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F" w:rsidRPr="00645E78" w:rsidRDefault="00B50408" w:rsidP="00227300">
      <w:pPr>
        <w:pStyle w:val="af3"/>
        <w:ind w:right="283"/>
        <w:rPr>
          <w:rFonts w:ascii="Times New Roman" w:hAnsi="Times New Roman" w:cs="Times New Roman"/>
          <w:color w:val="auto"/>
          <w:sz w:val="24"/>
          <w:szCs w:val="24"/>
        </w:rPr>
      </w:pPr>
      <w:r w:rsidRPr="00645E78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2F3C1B2" wp14:editId="0C5AC4DA">
                <wp:simplePos x="0" y="0"/>
                <wp:positionH relativeFrom="page">
                  <wp:posOffset>552450</wp:posOffset>
                </wp:positionH>
                <wp:positionV relativeFrom="margin">
                  <wp:posOffset>-186690</wp:posOffset>
                </wp:positionV>
                <wp:extent cx="6448425" cy="121920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219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155" w:type="dxa"/>
                              <w:tblInd w:w="108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0"/>
                              <w:gridCol w:w="1665"/>
                              <w:gridCol w:w="3960"/>
                            </w:tblGrid>
                            <w:tr w:rsidR="00926A84" w:rsidTr="00B50408">
                              <w:trPr>
                                <w:trHeight w:val="1408"/>
                              </w:trPr>
                              <w:tc>
                                <w:tcPr>
                                  <w:tcW w:w="453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:rsidR="00926A84" w:rsidRPr="006025FD" w:rsidRDefault="00926A84">
                                  <w:pPr>
                                    <w:ind w:right="-10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«ВУКТЫЛ» КАР КЫТШСА</w:t>
                                  </w:r>
                                </w:p>
                                <w:p w:rsidR="00926A84" w:rsidRPr="006025FD" w:rsidRDefault="00926A84">
                                  <w:pPr>
                                    <w:ind w:left="-62" w:right="-108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АДМИНИСТРАЦИЯ</w:t>
                                  </w:r>
                                </w:p>
                                <w:p w:rsidR="00926A84" w:rsidRDefault="00926A84">
                                  <w:pPr>
                                    <w:ind w:right="-6599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bookmarkStart w:id="0" w:name="__UnoMark__66_1067219527"/>
                                  <w:bookmarkEnd w:id="0"/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auto"/>
                                </w:tcPr>
                                <w:p w:rsidR="00926A84" w:rsidRDefault="00926A84">
                                  <w:bookmarkStart w:id="1" w:name="__UnoMark__67_1067219527"/>
                                  <w:bookmarkStart w:id="2" w:name="__UnoMark__68_1067219527"/>
                                  <w:bookmarkEnd w:id="1"/>
                                  <w:bookmarkEnd w:id="2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AB2099" wp14:editId="310E64F3">
                                        <wp:extent cx="914400" cy="1047750"/>
                                        <wp:effectExtent l="0" t="0" r="0" b="0"/>
                                        <wp:docPr id="3" name="Рисунок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auto"/>
                                </w:tcPr>
                                <w:p w:rsidR="00926A84" w:rsidRDefault="00926A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bookmarkStart w:id="3" w:name="__UnoMark__69_1067219527"/>
                                  <w:bookmarkEnd w:id="3"/>
                                </w:p>
                                <w:p w:rsidR="00926A84" w:rsidRPr="006025FD" w:rsidRDefault="00926A84">
                                  <w:pPr>
                                    <w:ind w:left="-61" w:right="-153" w:hanging="6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АДМИНИСТРАЦИЯ </w:t>
                                  </w:r>
                                  <w:proofErr w:type="gramStart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ГОРОДСКОГО</w:t>
                                  </w:r>
                                  <w:proofErr w:type="gramEnd"/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926A84" w:rsidRDefault="00926A84">
                                  <w:pPr>
                                    <w:ind w:left="-61" w:right="-153" w:hanging="61"/>
                                    <w:jc w:val="center"/>
                                  </w:pPr>
                                  <w:r w:rsidRPr="006025FD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ОКРУГА «ВУКТЫЛ</w:t>
                                  </w:r>
                                  <w:r w:rsidRPr="006025FD">
                                    <w:rPr>
                                      <w:b/>
                                      <w:bCs/>
                                      <w:sz w:val="22"/>
                                    </w:rPr>
                                    <w:t>»</w:t>
                                  </w:r>
                                </w:p>
                              </w:tc>
                            </w:tr>
                          </w:tbl>
                          <w:p w:rsidR="00926A84" w:rsidRDefault="00926A84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43.5pt;margin-top:-14.7pt;width:507.75pt;height:96pt;z-index: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" filled="f" stroked="f">
                <v:textbox inset="0,0,0,0">
                  <w:txbxContent>
                    <w:tbl>
                      <w:tblPr>
                        <w:tblW w:w="10155" w:type="dxa"/>
                        <w:tblInd w:w="108" w:type="dxa"/>
                        <w:tblLook w:val="0000" w:firstRow="0" w:lastRow="0" w:firstColumn="0" w:lastColumn="0" w:noHBand="0" w:noVBand="0"/>
                      </w:tblPr>
                      <w:tblGrid>
                        <w:gridCol w:w="4530"/>
                        <w:gridCol w:w="1665"/>
                        <w:gridCol w:w="3960"/>
                      </w:tblGrid>
                      <w:tr w:rsidR="00926A84" w:rsidTr="00B50408">
                        <w:trPr>
                          <w:trHeight w:val="1408"/>
                        </w:trPr>
                        <w:tc>
                          <w:tcPr>
                            <w:tcW w:w="453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:rsidR="00926A84" w:rsidRPr="006025FD" w:rsidRDefault="00926A84">
                            <w:pPr>
                              <w:ind w:right="-108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«ВУКТЫЛ» КАР КЫТШСА</w:t>
                            </w:r>
                          </w:p>
                          <w:p w:rsidR="00926A84" w:rsidRPr="006025FD" w:rsidRDefault="00926A84">
                            <w:pPr>
                              <w:ind w:left="-62" w:right="-108"/>
                              <w:jc w:val="center"/>
                              <w:rPr>
                                <w:sz w:val="22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АДМИНИСТРАЦИЯ</w:t>
                            </w:r>
                          </w:p>
                          <w:p w:rsidR="00926A84" w:rsidRDefault="00926A84">
                            <w:pPr>
                              <w:ind w:right="-659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bookmarkStart w:id="4" w:name="__UnoMark__66_1067219527"/>
                            <w:bookmarkEnd w:id="4"/>
                          </w:p>
                        </w:tc>
                        <w:tc>
                          <w:tcPr>
                            <w:tcW w:w="1665" w:type="dxa"/>
                            <w:shd w:val="clear" w:color="auto" w:fill="auto"/>
                          </w:tcPr>
                          <w:p w:rsidR="00926A84" w:rsidRDefault="00926A84">
                            <w:bookmarkStart w:id="5" w:name="__UnoMark__67_1067219527"/>
                            <w:bookmarkStart w:id="6" w:name="__UnoMark__68_1067219527"/>
                            <w:bookmarkEnd w:id="5"/>
                            <w:bookmarkEnd w:id="6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B2099" wp14:editId="310E64F3">
                                  <wp:extent cx="914400" cy="10477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auto"/>
                          </w:tcPr>
                          <w:p w:rsidR="00926A84" w:rsidRDefault="00926A84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7" w:name="__UnoMark__69_1067219527"/>
                            <w:bookmarkEnd w:id="7"/>
                          </w:p>
                          <w:p w:rsidR="00926A84" w:rsidRPr="006025FD" w:rsidRDefault="00926A84">
                            <w:pPr>
                              <w:ind w:left="-61" w:right="-153" w:hanging="61"/>
                              <w:jc w:val="center"/>
                              <w:rPr>
                                <w:sz w:val="20"/>
                              </w:rPr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АДМИНИСТРАЦИЯ </w:t>
                            </w:r>
                            <w:proofErr w:type="gramStart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ГОРОДСКОГО</w:t>
                            </w:r>
                            <w:proofErr w:type="gramEnd"/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26A84" w:rsidRDefault="00926A84">
                            <w:pPr>
                              <w:ind w:left="-61" w:right="-153" w:hanging="61"/>
                              <w:jc w:val="center"/>
                            </w:pPr>
                            <w:r w:rsidRPr="006025FD">
                              <w:rPr>
                                <w:b/>
                                <w:bCs/>
                                <w:sz w:val="20"/>
                              </w:rPr>
                              <w:t>ОКРУГА «ВУКТЫЛ</w:t>
                            </w:r>
                            <w:r w:rsidRPr="006025FD">
                              <w:rPr>
                                <w:b/>
                                <w:bCs/>
                                <w:sz w:val="22"/>
                              </w:rPr>
                              <w:t>»</w:t>
                            </w:r>
                          </w:p>
                        </w:tc>
                      </w:tr>
                    </w:tbl>
                    <w:p w:rsidR="00926A84" w:rsidRDefault="00926A84"/>
                  </w:txbxContent>
                </v:textbox>
                <w10:wrap type="square" anchorx="page" anchory="margin"/>
              </v:shape>
            </w:pict>
          </mc:Fallback>
        </mc:AlternateConten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736DFE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___</w:t>
      </w:r>
      <w:r w:rsidR="00926A84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="000D06B8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680172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736DFE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____________</w:t>
      </w:r>
      <w:r w:rsidR="00680172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D06B8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201</w:t>
      </w:r>
      <w:r w:rsidR="00736DFE" w:rsidRPr="00645E78">
        <w:rPr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="00A72130" w:rsidRPr="00645E7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года</w:t>
      </w:r>
    </w:p>
    <w:p w:rsidR="00227300" w:rsidRPr="00645E78" w:rsidRDefault="00227300">
      <w:pPr>
        <w:jc w:val="center"/>
        <w:rPr>
          <w:b/>
          <w:color w:val="auto"/>
        </w:rPr>
      </w:pPr>
    </w:p>
    <w:p w:rsidR="00227300" w:rsidRPr="00645E78" w:rsidRDefault="00227300">
      <w:pPr>
        <w:jc w:val="center"/>
        <w:rPr>
          <w:b/>
          <w:color w:val="auto"/>
        </w:rPr>
      </w:pPr>
    </w:p>
    <w:p w:rsidR="002E4DBF" w:rsidRPr="00645E78" w:rsidRDefault="00A72130">
      <w:pPr>
        <w:jc w:val="center"/>
        <w:rPr>
          <w:color w:val="auto"/>
        </w:rPr>
      </w:pPr>
      <w:r w:rsidRPr="00645E78">
        <w:rPr>
          <w:b/>
          <w:color w:val="auto"/>
          <w:sz w:val="34"/>
          <w:szCs w:val="34"/>
        </w:rPr>
        <w:t>Постановление  №</w:t>
      </w:r>
      <w:r w:rsidR="00067654" w:rsidRPr="00645E78">
        <w:rPr>
          <w:b/>
          <w:color w:val="auto"/>
          <w:sz w:val="34"/>
          <w:szCs w:val="34"/>
        </w:rPr>
        <w:t xml:space="preserve"> </w:t>
      </w:r>
      <w:r w:rsidR="00736DFE" w:rsidRPr="00645E78">
        <w:rPr>
          <w:b/>
          <w:color w:val="auto"/>
          <w:sz w:val="34"/>
          <w:szCs w:val="34"/>
        </w:rPr>
        <w:t>___</w:t>
      </w:r>
      <w:r w:rsidR="00680172" w:rsidRPr="00645E78">
        <w:rPr>
          <w:b/>
          <w:color w:val="auto"/>
          <w:sz w:val="34"/>
          <w:szCs w:val="34"/>
        </w:rPr>
        <w:t>/</w:t>
      </w:r>
      <w:r w:rsidR="00736DFE" w:rsidRPr="00645E78">
        <w:rPr>
          <w:b/>
          <w:color w:val="auto"/>
          <w:sz w:val="34"/>
          <w:szCs w:val="34"/>
        </w:rPr>
        <w:t>___</w:t>
      </w:r>
    </w:p>
    <w:p w:rsidR="002E4DBF" w:rsidRPr="00645E78" w:rsidRDefault="00926A84" w:rsidP="00B50408">
      <w:pPr>
        <w:spacing w:before="480"/>
        <w:ind w:right="4959"/>
        <w:jc w:val="both"/>
        <w:rPr>
          <w:b/>
          <w:color w:val="auto"/>
        </w:rPr>
      </w:pPr>
      <w:r w:rsidRPr="00645E78">
        <w:rPr>
          <w:b/>
          <w:bCs/>
          <w:color w:val="auto"/>
        </w:rPr>
        <w:t>О внесении изменени</w:t>
      </w:r>
      <w:r w:rsidR="00393CFA" w:rsidRPr="00645E78">
        <w:rPr>
          <w:b/>
          <w:bCs/>
          <w:color w:val="auto"/>
        </w:rPr>
        <w:t>й</w:t>
      </w:r>
      <w:r w:rsidRPr="00645E78">
        <w:rPr>
          <w:b/>
          <w:bCs/>
          <w:color w:val="auto"/>
        </w:rPr>
        <w:t xml:space="preserve"> в постановление администрации городского округа «Вуктыл» от 29 июня 2018 года № 06/752 «</w:t>
      </w:r>
      <w:r w:rsidR="00A72130" w:rsidRPr="00645E78">
        <w:rPr>
          <w:b/>
          <w:bCs/>
          <w:color w:val="auto"/>
        </w:rPr>
        <w:t>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</w:p>
    <w:p w:rsidR="002E4DBF" w:rsidRPr="00645E78" w:rsidRDefault="002E4DBF" w:rsidP="00B50408">
      <w:pPr>
        <w:tabs>
          <w:tab w:val="left" w:pos="4395"/>
          <w:tab w:val="left" w:pos="4680"/>
        </w:tabs>
        <w:ind w:right="4494"/>
        <w:jc w:val="both"/>
        <w:rPr>
          <w:b/>
          <w:bCs/>
          <w:color w:val="auto"/>
          <w:sz w:val="48"/>
          <w:szCs w:val="48"/>
        </w:rPr>
      </w:pPr>
    </w:p>
    <w:p w:rsidR="0089636C" w:rsidRPr="00645E78" w:rsidRDefault="00A72130">
      <w:pPr>
        <w:ind w:firstLine="708"/>
        <w:jc w:val="both"/>
        <w:rPr>
          <w:color w:val="auto"/>
          <w:szCs w:val="28"/>
        </w:rPr>
      </w:pPr>
      <w:proofErr w:type="gramStart"/>
      <w:r w:rsidRPr="00645E78">
        <w:rPr>
          <w:color w:val="auto"/>
          <w:szCs w:val="28"/>
        </w:rPr>
        <w:t xml:space="preserve">На основании постановления Правительства Республики Коми </w:t>
      </w:r>
      <w:r w:rsidRPr="00645E78">
        <w:rPr>
          <w:color w:val="auto"/>
        </w:rPr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736DFE" w:rsidRPr="00645E78">
        <w:rPr>
          <w:color w:val="auto"/>
        </w:rPr>
        <w:t>,</w:t>
      </w:r>
      <w:r w:rsidR="00F35C87" w:rsidRPr="00645E78">
        <w:rPr>
          <w:color w:val="auto"/>
        </w:rPr>
        <w:t xml:space="preserve"> </w:t>
      </w:r>
      <w:r w:rsidR="00736DFE" w:rsidRPr="00645E78">
        <w:rPr>
          <w:color w:val="auto"/>
        </w:rPr>
        <w:t xml:space="preserve">приказа Министерства образования, науки и молодежной политики Республики Коми от 17 декабря 2018 года № 464-п «О внесении изменений в приказ Министерства образования, науки и молодежной политики Республики Коми от 28 июня </w:t>
      </w:r>
      <w:bookmarkStart w:id="8" w:name="_GoBack"/>
      <w:bookmarkEnd w:id="8"/>
      <w:r w:rsidR="00736DFE" w:rsidRPr="00645E78">
        <w:rPr>
          <w:color w:val="auto"/>
        </w:rPr>
        <w:t xml:space="preserve">2018 года № 259-п «Об </w:t>
      </w:r>
      <w:r w:rsidR="00736DFE" w:rsidRPr="00645E78">
        <w:rPr>
          <w:bCs/>
          <w:color w:val="auto"/>
        </w:rPr>
        <w:t>утверждении</w:t>
      </w:r>
      <w:proofErr w:type="gramEnd"/>
      <w:r w:rsidR="00736DFE" w:rsidRPr="00645E78">
        <w:rPr>
          <w:bCs/>
          <w:color w:val="auto"/>
        </w:rPr>
        <w:t xml:space="preserve"> </w:t>
      </w:r>
      <w:proofErr w:type="gramStart"/>
      <w:r w:rsidR="00736DFE" w:rsidRPr="00645E78">
        <w:rPr>
          <w:bCs/>
          <w:color w:val="auto"/>
        </w:rPr>
        <w:t>Положения об оплате труда работников государственных организаций</w:t>
      </w:r>
      <w:r w:rsidR="00736DFE" w:rsidRPr="00645E78">
        <w:rPr>
          <w:color w:val="auto"/>
          <w:szCs w:val="28"/>
        </w:rPr>
        <w:t xml:space="preserve"> </w:t>
      </w:r>
      <w:r w:rsidR="00736DFE" w:rsidRPr="00645E78">
        <w:rPr>
          <w:color w:val="auto"/>
        </w:rPr>
        <w:t>Республики Коми, в отношении которых Министерство образования, науки и молодежной политики Республики Коми осуществляет функции и полномочия учредителя»</w:t>
      </w:r>
      <w:r w:rsidRPr="00645E78">
        <w:rPr>
          <w:bCs/>
          <w:color w:val="auto"/>
        </w:rPr>
        <w:t xml:space="preserve"> </w:t>
      </w:r>
      <w:r w:rsidR="00736DFE" w:rsidRPr="00645E78">
        <w:rPr>
          <w:color w:val="auto"/>
          <w:szCs w:val="28"/>
        </w:rPr>
        <w:t xml:space="preserve">и в целях усиления заинтересованности руководителей и специалистов </w:t>
      </w:r>
      <w:r w:rsidR="00736DFE" w:rsidRPr="00645E78">
        <w:rPr>
          <w:bCs/>
          <w:color w:val="auto"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645E78">
        <w:rPr>
          <w:color w:val="auto"/>
          <w:szCs w:val="28"/>
        </w:rPr>
        <w:t>в повышении эффективности труда, улучшении качества оказываемых ими услуг</w:t>
      </w:r>
      <w:proofErr w:type="gramEnd"/>
      <w:r w:rsidRPr="00645E78">
        <w:rPr>
          <w:color w:val="auto"/>
          <w:szCs w:val="28"/>
        </w:rPr>
        <w:t xml:space="preserve"> и </w:t>
      </w:r>
      <w:proofErr w:type="gramStart"/>
      <w:r w:rsidRPr="00645E78">
        <w:rPr>
          <w:color w:val="auto"/>
          <w:szCs w:val="28"/>
        </w:rPr>
        <w:t>росте</w:t>
      </w:r>
      <w:proofErr w:type="gramEnd"/>
      <w:r w:rsidRPr="00645E78">
        <w:rPr>
          <w:color w:val="auto"/>
          <w:szCs w:val="28"/>
        </w:rPr>
        <w:t xml:space="preserve"> квалификации специалистов администрация городского округа «Вуктыл» постановляет:</w:t>
      </w:r>
    </w:p>
    <w:p w:rsidR="00393CFA" w:rsidRPr="00645E78" w:rsidRDefault="00926A84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</w:rPr>
        <w:t xml:space="preserve">1. Внести в </w:t>
      </w:r>
      <w:r w:rsidRPr="00645E78">
        <w:rPr>
          <w:bCs/>
          <w:color w:val="auto"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645E78">
        <w:rPr>
          <w:color w:val="auto"/>
        </w:rPr>
        <w:t xml:space="preserve"> следующ</w:t>
      </w:r>
      <w:r w:rsidR="00393CFA" w:rsidRPr="00645E78">
        <w:rPr>
          <w:color w:val="auto"/>
        </w:rPr>
        <w:t>и</w:t>
      </w:r>
      <w:r w:rsidRPr="00645E78">
        <w:rPr>
          <w:color w:val="auto"/>
        </w:rPr>
        <w:t>е изменени</w:t>
      </w:r>
      <w:r w:rsidR="00393CFA" w:rsidRPr="00645E78">
        <w:rPr>
          <w:color w:val="auto"/>
        </w:rPr>
        <w:t>я</w:t>
      </w:r>
      <w:r w:rsidRPr="00645E78">
        <w:rPr>
          <w:color w:val="auto"/>
        </w:rPr>
        <w:t>:</w:t>
      </w:r>
      <w:r w:rsidR="0089636C" w:rsidRPr="00645E78">
        <w:rPr>
          <w:color w:val="auto"/>
          <w:szCs w:val="28"/>
        </w:rPr>
        <w:t xml:space="preserve"> </w:t>
      </w:r>
    </w:p>
    <w:p w:rsidR="00736DFE" w:rsidRPr="00645E78" w:rsidRDefault="00736DFE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t xml:space="preserve">1) </w:t>
      </w:r>
      <w:r w:rsidR="00A524F1">
        <w:rPr>
          <w:color w:val="auto"/>
          <w:szCs w:val="28"/>
        </w:rPr>
        <w:t xml:space="preserve">пункт 1 </w:t>
      </w:r>
      <w:r w:rsidR="00B169B7" w:rsidRPr="00645E78">
        <w:rPr>
          <w:color w:val="auto"/>
          <w:szCs w:val="28"/>
        </w:rPr>
        <w:t xml:space="preserve">дополнить </w:t>
      </w:r>
      <w:r w:rsidR="00A524F1">
        <w:rPr>
          <w:color w:val="auto"/>
          <w:szCs w:val="28"/>
        </w:rPr>
        <w:t>подпунктом 1</w:t>
      </w:r>
      <w:r w:rsidR="00B169B7" w:rsidRPr="00A524F1">
        <w:rPr>
          <w:color w:val="auto"/>
          <w:szCs w:val="28"/>
          <w:vertAlign w:val="superscript"/>
        </w:rPr>
        <w:t>1</w:t>
      </w:r>
      <w:r w:rsidR="00A524F1">
        <w:rPr>
          <w:color w:val="auto"/>
          <w:szCs w:val="28"/>
          <w:vertAlign w:val="superscript"/>
        </w:rPr>
        <w:t xml:space="preserve"> </w:t>
      </w:r>
      <w:r w:rsidR="00A524F1">
        <w:rPr>
          <w:color w:val="auto"/>
          <w:szCs w:val="28"/>
        </w:rPr>
        <w:t>следующего содержания</w:t>
      </w:r>
      <w:r w:rsidR="00B169B7" w:rsidRPr="00645E78">
        <w:rPr>
          <w:color w:val="auto"/>
          <w:szCs w:val="28"/>
        </w:rPr>
        <w:t>:</w:t>
      </w:r>
    </w:p>
    <w:p w:rsidR="00B169B7" w:rsidRPr="00645E78" w:rsidRDefault="00A524F1" w:rsidP="00393CFA">
      <w:pPr>
        <w:ind w:firstLine="708"/>
        <w:jc w:val="both"/>
        <w:rPr>
          <w:bCs/>
          <w:color w:val="auto"/>
        </w:rPr>
      </w:pPr>
      <w:r>
        <w:rPr>
          <w:color w:val="auto"/>
          <w:szCs w:val="28"/>
        </w:rPr>
        <w:t>«1</w:t>
      </w:r>
      <w:r w:rsidRPr="00A524F1">
        <w:rPr>
          <w:color w:val="auto"/>
          <w:szCs w:val="28"/>
          <w:vertAlign w:val="superscript"/>
        </w:rPr>
        <w:t>1</w:t>
      </w:r>
      <w:r w:rsidR="00B169B7" w:rsidRPr="00645E78">
        <w:rPr>
          <w:color w:val="auto"/>
          <w:szCs w:val="28"/>
        </w:rPr>
        <w:t xml:space="preserve">. Положение, утвержденное пунктом 1 настоящего </w:t>
      </w:r>
      <w:r w:rsidR="005639F1" w:rsidRPr="00645E78">
        <w:rPr>
          <w:color w:val="auto"/>
          <w:szCs w:val="28"/>
        </w:rPr>
        <w:t xml:space="preserve">Постановления, не распространяется на руководителей </w:t>
      </w:r>
      <w:r w:rsidR="005639F1" w:rsidRPr="00645E78">
        <w:rPr>
          <w:bCs/>
          <w:color w:val="auto"/>
        </w:rPr>
        <w:t>муниципальных бюджетных образовательных организаций, учреждений дополнительного образования в сфере образования, культуры, физической культуры и сп</w:t>
      </w:r>
      <w:r>
        <w:rPr>
          <w:bCs/>
          <w:color w:val="auto"/>
        </w:rPr>
        <w:t>орта городского округа «Вуктыл»</w:t>
      </w:r>
      <w:proofErr w:type="gramStart"/>
      <w:r>
        <w:rPr>
          <w:bCs/>
          <w:color w:val="auto"/>
        </w:rPr>
        <w:t>.</w:t>
      </w:r>
      <w:r w:rsidR="005639F1" w:rsidRPr="00645E78">
        <w:rPr>
          <w:bCs/>
          <w:color w:val="auto"/>
        </w:rPr>
        <w:t>»</w:t>
      </w:r>
      <w:proofErr w:type="gramEnd"/>
      <w:r w:rsidR="005639F1" w:rsidRPr="00645E78">
        <w:rPr>
          <w:bCs/>
          <w:color w:val="auto"/>
        </w:rPr>
        <w:t>;</w:t>
      </w:r>
    </w:p>
    <w:p w:rsidR="005639F1" w:rsidRPr="00645E78" w:rsidRDefault="0056128F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t>2) в пункте 3:</w:t>
      </w:r>
    </w:p>
    <w:p w:rsidR="0056128F" w:rsidRPr="00645E78" w:rsidRDefault="00431936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t>а</w:t>
      </w:r>
      <w:r w:rsidR="0056128F" w:rsidRPr="00645E78">
        <w:rPr>
          <w:color w:val="auto"/>
          <w:szCs w:val="28"/>
        </w:rPr>
        <w:t xml:space="preserve">) в подпункте </w:t>
      </w:r>
      <w:r w:rsidR="00A524F1">
        <w:rPr>
          <w:color w:val="auto"/>
          <w:szCs w:val="28"/>
        </w:rPr>
        <w:t>3</w:t>
      </w:r>
      <w:r w:rsidR="0056128F" w:rsidRPr="00645E78">
        <w:rPr>
          <w:color w:val="auto"/>
          <w:szCs w:val="28"/>
        </w:rPr>
        <w:t xml:space="preserve"> слова «Трудовым </w:t>
      </w:r>
      <w:hyperlink r:id="rId8">
        <w:r w:rsidR="0056128F" w:rsidRPr="00645E78">
          <w:rPr>
            <w:rStyle w:val="-"/>
            <w:color w:val="auto"/>
            <w:szCs w:val="28"/>
            <w:u w:val="none"/>
          </w:rPr>
          <w:t>кодексом</w:t>
        </w:r>
      </w:hyperlink>
      <w:r w:rsidR="0056128F" w:rsidRPr="00645E78">
        <w:rPr>
          <w:color w:val="auto"/>
          <w:szCs w:val="28"/>
        </w:rPr>
        <w:t xml:space="preserve"> Российской Федерации</w:t>
      </w:r>
      <w:proofErr w:type="gramStart"/>
      <w:r w:rsidR="0056128F" w:rsidRPr="00645E78">
        <w:rPr>
          <w:color w:val="auto"/>
          <w:szCs w:val="28"/>
        </w:rPr>
        <w:t xml:space="preserve">.» </w:t>
      </w:r>
      <w:proofErr w:type="gramEnd"/>
      <w:r w:rsidR="0056128F" w:rsidRPr="00645E78">
        <w:rPr>
          <w:color w:val="auto"/>
          <w:szCs w:val="28"/>
        </w:rPr>
        <w:t xml:space="preserve">заменить словами «Трудовым </w:t>
      </w:r>
      <w:hyperlink r:id="rId9">
        <w:r w:rsidR="0056128F" w:rsidRPr="00645E78">
          <w:rPr>
            <w:rStyle w:val="-"/>
            <w:color w:val="auto"/>
            <w:szCs w:val="28"/>
            <w:u w:val="none"/>
          </w:rPr>
          <w:t>кодексом</w:t>
        </w:r>
      </w:hyperlink>
      <w:r w:rsidR="0056128F" w:rsidRPr="00645E78">
        <w:rPr>
          <w:color w:val="auto"/>
          <w:szCs w:val="28"/>
        </w:rPr>
        <w:t xml:space="preserve"> Российской Федерации;»;</w:t>
      </w:r>
    </w:p>
    <w:p w:rsidR="0056128F" w:rsidRPr="00645E78" w:rsidRDefault="0056128F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lastRenderedPageBreak/>
        <w:t>б) дополнить подпунктом 3</w:t>
      </w:r>
      <w:r w:rsidR="00A524F1" w:rsidRPr="00A524F1">
        <w:rPr>
          <w:color w:val="auto"/>
          <w:szCs w:val="28"/>
          <w:vertAlign w:val="superscript"/>
        </w:rPr>
        <w:t>1</w:t>
      </w:r>
      <w:r w:rsidRPr="00645E78">
        <w:rPr>
          <w:color w:val="auto"/>
          <w:szCs w:val="28"/>
        </w:rPr>
        <w:t xml:space="preserve"> следующего содержания:</w:t>
      </w:r>
    </w:p>
    <w:p w:rsidR="0056128F" w:rsidRPr="00645E78" w:rsidRDefault="0056128F" w:rsidP="00393CFA">
      <w:pPr>
        <w:ind w:firstLine="708"/>
        <w:jc w:val="both"/>
        <w:rPr>
          <w:color w:val="auto"/>
          <w:shd w:val="clear" w:color="auto" w:fill="FFFFFF"/>
        </w:rPr>
      </w:pPr>
      <w:r w:rsidRPr="00645E78">
        <w:rPr>
          <w:color w:val="auto"/>
          <w:szCs w:val="28"/>
        </w:rPr>
        <w:t>«3</w:t>
      </w:r>
      <w:r w:rsidR="00A524F1" w:rsidRPr="00A524F1">
        <w:rPr>
          <w:color w:val="auto"/>
          <w:szCs w:val="28"/>
          <w:vertAlign w:val="superscript"/>
        </w:rPr>
        <w:t>1</w:t>
      </w:r>
      <w:r w:rsidR="00A524F1" w:rsidRPr="00A524F1">
        <w:rPr>
          <w:color w:val="auto"/>
          <w:szCs w:val="28"/>
        </w:rPr>
        <w:t>.</w:t>
      </w:r>
      <w:r w:rsidRPr="00645E78">
        <w:rPr>
          <w:color w:val="auto"/>
          <w:szCs w:val="28"/>
        </w:rPr>
        <w:t xml:space="preserve"> </w:t>
      </w:r>
      <w:r w:rsidR="00A524F1">
        <w:rPr>
          <w:color w:val="auto"/>
          <w:szCs w:val="28"/>
        </w:rPr>
        <w:t>М</w:t>
      </w:r>
      <w:r w:rsidRPr="00645E78">
        <w:rPr>
          <w:color w:val="auto"/>
          <w:shd w:val="clear" w:color="auto" w:fill="FFFFFF"/>
        </w:rPr>
        <w:t>есячная заработная плата работника Организации, полностью отработавшего за этот период норму рабочего времени и выполнившего </w:t>
      </w:r>
      <w:r w:rsidRPr="00645E78">
        <w:rPr>
          <w:rFonts w:eastAsia="Courier New"/>
          <w:color w:val="auto"/>
          <w:shd w:val="clear" w:color="auto" w:fill="FFFFFF"/>
        </w:rPr>
        <w:t xml:space="preserve">нормы труда </w:t>
      </w:r>
      <w:r w:rsidRPr="00645E78">
        <w:rPr>
          <w:color w:val="auto"/>
          <w:shd w:val="clear" w:color="auto" w:fill="FFFFFF"/>
        </w:rPr>
        <w:t xml:space="preserve">(трудовые обязанности), не может быть ниже минимального </w:t>
      </w:r>
      <w:proofErr w:type="gramStart"/>
      <w:r w:rsidRPr="00645E78">
        <w:rPr>
          <w:color w:val="auto"/>
          <w:shd w:val="clear" w:color="auto" w:fill="FFFFFF"/>
        </w:rPr>
        <w:t>размера оплаты труда</w:t>
      </w:r>
      <w:proofErr w:type="gramEnd"/>
      <w:r w:rsidRPr="00645E78">
        <w:rPr>
          <w:color w:val="auto"/>
          <w:shd w:val="clear" w:color="auto" w:fill="FFFFFF"/>
        </w:rPr>
        <w:t>.</w:t>
      </w:r>
    </w:p>
    <w:p w:rsidR="0056128F" w:rsidRPr="00645E78" w:rsidRDefault="0056128F" w:rsidP="00393CFA">
      <w:pPr>
        <w:ind w:firstLine="708"/>
        <w:jc w:val="both"/>
        <w:rPr>
          <w:color w:val="auto"/>
          <w:shd w:val="clear" w:color="auto" w:fill="FFFFFF"/>
        </w:rPr>
      </w:pPr>
      <w:proofErr w:type="gramStart"/>
      <w:r w:rsidRPr="00645E78">
        <w:rPr>
          <w:color w:val="auto"/>
          <w:shd w:val="clear" w:color="auto" w:fill="FFFFFF"/>
        </w:rPr>
        <w:t xml:space="preserve">При установлении в Республике Коми размера </w:t>
      </w:r>
      <w:r w:rsidR="002E4CC1" w:rsidRPr="00645E78">
        <w:rPr>
          <w:color w:val="auto"/>
          <w:shd w:val="clear" w:color="auto" w:fill="FFFFFF"/>
        </w:rPr>
        <w:t>минимальной заработной платы, установленной региональным соглашением о минимальной заработной плате в Республике Коми,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2E4CC1" w:rsidRPr="00645E78" w:rsidRDefault="002E4CC1" w:rsidP="00393CFA">
      <w:pPr>
        <w:ind w:firstLine="708"/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t>Реализация гарантий по оплате труда работников Организации, установленных настоящим подпунктом, осуществляется за счет фонда оплаты труда соответствующей Организации</w:t>
      </w:r>
      <w:proofErr w:type="gramStart"/>
      <w:r w:rsidRPr="00645E78">
        <w:rPr>
          <w:color w:val="auto"/>
          <w:szCs w:val="28"/>
        </w:rPr>
        <w:t>.»;</w:t>
      </w:r>
      <w:proofErr w:type="gramEnd"/>
    </w:p>
    <w:p w:rsidR="00F77D8F" w:rsidRPr="00645E78" w:rsidRDefault="0092045D" w:rsidP="00213853">
      <w:pPr>
        <w:ind w:firstLine="708"/>
        <w:jc w:val="both"/>
        <w:rPr>
          <w:bCs/>
          <w:color w:val="auto"/>
        </w:rPr>
      </w:pPr>
      <w:r w:rsidRPr="00645E78">
        <w:rPr>
          <w:color w:val="auto"/>
          <w:szCs w:val="28"/>
        </w:rPr>
        <w:t xml:space="preserve">2) </w:t>
      </w:r>
      <w:r w:rsidR="00F77D8F" w:rsidRPr="00645E78">
        <w:rPr>
          <w:bCs/>
          <w:color w:val="auto"/>
        </w:rPr>
        <w:t xml:space="preserve">в Положении </w:t>
      </w:r>
      <w:r w:rsidR="00393CFA" w:rsidRPr="00645E78">
        <w:rPr>
          <w:bCs/>
          <w:color w:val="auto"/>
        </w:rPr>
        <w:t>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="00F77D8F" w:rsidRPr="00645E78">
        <w:rPr>
          <w:bCs/>
          <w:color w:val="auto"/>
        </w:rPr>
        <w:t>, утвержденн</w:t>
      </w:r>
      <w:r w:rsidR="00B50408" w:rsidRPr="00645E78">
        <w:rPr>
          <w:bCs/>
          <w:color w:val="auto"/>
        </w:rPr>
        <w:t>ом</w:t>
      </w:r>
      <w:r w:rsidR="00F77D8F" w:rsidRPr="00645E78">
        <w:rPr>
          <w:bCs/>
          <w:color w:val="auto"/>
        </w:rPr>
        <w:t xml:space="preserve"> постановлением (приложение):</w:t>
      </w:r>
    </w:p>
    <w:p w:rsidR="0089636C" w:rsidRPr="00645E78" w:rsidRDefault="00FB11D4" w:rsidP="0089636C">
      <w:pPr>
        <w:ind w:firstLine="708"/>
        <w:jc w:val="both"/>
        <w:rPr>
          <w:bCs/>
          <w:color w:val="auto"/>
        </w:rPr>
      </w:pPr>
      <w:r w:rsidRPr="00645E78">
        <w:rPr>
          <w:color w:val="auto"/>
          <w:szCs w:val="28"/>
        </w:rPr>
        <w:t xml:space="preserve">а) </w:t>
      </w:r>
      <w:r w:rsidR="00213853" w:rsidRPr="00645E78">
        <w:rPr>
          <w:color w:val="auto"/>
          <w:szCs w:val="28"/>
        </w:rPr>
        <w:t>в абзаце</w:t>
      </w:r>
      <w:r w:rsidR="0089636C" w:rsidRPr="00645E78">
        <w:rPr>
          <w:color w:val="auto"/>
          <w:szCs w:val="28"/>
        </w:rPr>
        <w:t xml:space="preserve"> </w:t>
      </w:r>
      <w:r w:rsidR="00213853" w:rsidRPr="00645E78">
        <w:rPr>
          <w:color w:val="auto"/>
          <w:szCs w:val="28"/>
        </w:rPr>
        <w:t>7</w:t>
      </w:r>
      <w:r w:rsidR="0089636C" w:rsidRPr="00645E78">
        <w:rPr>
          <w:color w:val="auto"/>
          <w:szCs w:val="28"/>
        </w:rPr>
        <w:t xml:space="preserve"> </w:t>
      </w:r>
      <w:r w:rsidR="00213853" w:rsidRPr="00645E78">
        <w:rPr>
          <w:bCs/>
          <w:color w:val="auto"/>
        </w:rPr>
        <w:t>пункта</w:t>
      </w:r>
      <w:r w:rsidR="00F35C87" w:rsidRPr="00645E78">
        <w:rPr>
          <w:bCs/>
          <w:color w:val="auto"/>
        </w:rPr>
        <w:t xml:space="preserve"> 2</w:t>
      </w:r>
      <w:r w:rsidR="00213853" w:rsidRPr="00645E78">
        <w:rPr>
          <w:bCs/>
          <w:color w:val="auto"/>
        </w:rPr>
        <w:t xml:space="preserve"> раздела 1 слов</w:t>
      </w:r>
      <w:r w:rsidR="00A524F1">
        <w:rPr>
          <w:bCs/>
          <w:color w:val="auto"/>
        </w:rPr>
        <w:t>о</w:t>
      </w:r>
      <w:r w:rsidR="00213853" w:rsidRPr="00645E78">
        <w:rPr>
          <w:bCs/>
          <w:color w:val="auto"/>
        </w:rPr>
        <w:t xml:space="preserve"> «руководителя</w:t>
      </w:r>
      <w:proofErr w:type="gramStart"/>
      <w:r w:rsidR="00213853" w:rsidRPr="00645E78">
        <w:rPr>
          <w:bCs/>
          <w:color w:val="auto"/>
        </w:rPr>
        <w:t>,»</w:t>
      </w:r>
      <w:proofErr w:type="gramEnd"/>
      <w:r w:rsidR="00213853" w:rsidRPr="00645E78">
        <w:rPr>
          <w:bCs/>
          <w:color w:val="auto"/>
        </w:rPr>
        <w:t xml:space="preserve"> исключить;</w:t>
      </w:r>
    </w:p>
    <w:p w:rsidR="00FB11D4" w:rsidRPr="00645E78" w:rsidRDefault="0003521C" w:rsidP="0003521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б) в пункте 6 раздела 2:</w:t>
      </w:r>
    </w:p>
    <w:p w:rsidR="00213853" w:rsidRPr="00645E78" w:rsidRDefault="00213853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в графе 2 позиции </w:t>
      </w:r>
      <w:r w:rsidR="00D45AC9">
        <w:rPr>
          <w:bCs/>
          <w:color w:val="auto"/>
        </w:rPr>
        <w:t xml:space="preserve">1 </w:t>
      </w:r>
      <w:r w:rsidR="00D45AC9">
        <w:rPr>
          <w:bCs/>
        </w:rPr>
        <w:t>первого квалификационного уровня</w:t>
      </w:r>
      <w:r w:rsidR="00FB11D4" w:rsidRPr="00645E78">
        <w:rPr>
          <w:bCs/>
          <w:color w:val="auto"/>
        </w:rPr>
        <w:t xml:space="preserve"> </w:t>
      </w:r>
      <w:r w:rsidR="00D45AC9">
        <w:rPr>
          <w:bCs/>
          <w:color w:val="auto"/>
        </w:rPr>
        <w:t xml:space="preserve">раздела </w:t>
      </w:r>
      <w:r w:rsidR="003F77E5">
        <w:rPr>
          <w:bCs/>
          <w:color w:val="auto"/>
        </w:rPr>
        <w:t>«</w:t>
      </w:r>
      <w:r w:rsidR="003F77E5">
        <w:t>Профессиональная квалификационная группа</w:t>
      </w:r>
      <w:r w:rsidR="003F77E5">
        <w:rPr>
          <w:bCs/>
        </w:rPr>
        <w:t xml:space="preserve"> «Общеотраслевые должности служащих первого уровня</w:t>
      </w:r>
      <w:r w:rsidR="003F77E5">
        <w:rPr>
          <w:bCs/>
          <w:color w:val="auto"/>
        </w:rPr>
        <w:t>»</w:t>
      </w:r>
      <w:r w:rsidR="00D45AC9">
        <w:rPr>
          <w:bCs/>
          <w:color w:val="auto"/>
        </w:rPr>
        <w:t xml:space="preserve"> </w:t>
      </w:r>
      <w:r w:rsidR="00FB11D4" w:rsidRPr="00645E78">
        <w:rPr>
          <w:bCs/>
          <w:color w:val="auto"/>
        </w:rPr>
        <w:t>таблицы</w:t>
      </w:r>
      <w:r w:rsidRPr="00645E78">
        <w:rPr>
          <w:bCs/>
          <w:color w:val="auto"/>
        </w:rPr>
        <w:t xml:space="preserve"> слова «секретарь-стенографистка</w:t>
      </w:r>
      <w:proofErr w:type="gramStart"/>
      <w:r w:rsidRPr="00645E78">
        <w:rPr>
          <w:bCs/>
          <w:color w:val="auto"/>
        </w:rPr>
        <w:t>;»</w:t>
      </w:r>
      <w:proofErr w:type="gramEnd"/>
      <w:r w:rsidR="00FB11D4" w:rsidRPr="00645E78">
        <w:rPr>
          <w:bCs/>
          <w:color w:val="auto"/>
        </w:rPr>
        <w:t xml:space="preserve"> и «стенографистка;»</w:t>
      </w:r>
      <w:r w:rsidRPr="00645E78">
        <w:rPr>
          <w:bCs/>
          <w:color w:val="auto"/>
        </w:rPr>
        <w:t xml:space="preserve"> </w:t>
      </w:r>
      <w:r w:rsidR="00FB11D4" w:rsidRPr="00645E78">
        <w:rPr>
          <w:bCs/>
          <w:color w:val="auto"/>
        </w:rPr>
        <w:t>исключить;</w:t>
      </w:r>
    </w:p>
    <w:p w:rsidR="00FB11D4" w:rsidRPr="00645E78" w:rsidRDefault="00FB11D4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дополнить абзацами 6</w:t>
      </w:r>
      <w:r w:rsidR="00880B28" w:rsidRPr="00645E78">
        <w:rPr>
          <w:bCs/>
          <w:color w:val="auto"/>
        </w:rPr>
        <w:t xml:space="preserve"> и 7 следующего содержания:</w:t>
      </w:r>
    </w:p>
    <w:p w:rsidR="00880B28" w:rsidRPr="00645E78" w:rsidRDefault="00D45AC9" w:rsidP="0089636C">
      <w:pPr>
        <w:ind w:firstLine="708"/>
        <w:jc w:val="both"/>
        <w:rPr>
          <w:bCs/>
          <w:color w:val="auto"/>
        </w:rPr>
      </w:pPr>
      <w:r>
        <w:rPr>
          <w:bCs/>
          <w:color w:val="auto"/>
        </w:rPr>
        <w:t>«</w:t>
      </w:r>
      <w:r w:rsidR="00880B28" w:rsidRPr="00645E78">
        <w:rPr>
          <w:bCs/>
          <w:color w:val="auto"/>
        </w:rPr>
        <w:t>Квалификационные категории по оплате труда специалистов устанавливаются руководителем Организации. При определении квалификационной категории работнику учитывается степень самостоятельности работника при выполнении должностных обязанностей, его ответственность за принимаемые решения, отношение к работе, эффективность и качество труда, а также профессиональные знания, опыт практической деятельности, определяемой стажем работы по специальности, и другое.</w:t>
      </w:r>
    </w:p>
    <w:p w:rsidR="00880B28" w:rsidRPr="00645E78" w:rsidRDefault="00880B28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Соответствие фактически выполняемых обязанностей и квалификации работников требованиям должностных характеристик определяется аттестационной комиссией согласно действующему положению о порядке проведения аттестации в Организации</w:t>
      </w:r>
      <w:proofErr w:type="gramStart"/>
      <w:r w:rsidRPr="00645E78">
        <w:rPr>
          <w:bCs/>
          <w:color w:val="auto"/>
        </w:rPr>
        <w:t>.»;</w:t>
      </w:r>
    </w:p>
    <w:p w:rsidR="00880B28" w:rsidRPr="00645E78" w:rsidRDefault="009D419E" w:rsidP="0089636C">
      <w:pPr>
        <w:ind w:firstLine="708"/>
        <w:jc w:val="both"/>
        <w:rPr>
          <w:bCs/>
          <w:color w:val="auto"/>
        </w:rPr>
      </w:pPr>
      <w:proofErr w:type="gramEnd"/>
      <w:r w:rsidRPr="00645E78">
        <w:rPr>
          <w:bCs/>
          <w:color w:val="auto"/>
        </w:rPr>
        <w:t>в</w:t>
      </w:r>
      <w:r w:rsidR="00880B28" w:rsidRPr="00645E78">
        <w:rPr>
          <w:bCs/>
          <w:color w:val="auto"/>
        </w:rPr>
        <w:t xml:space="preserve">) </w:t>
      </w:r>
      <w:r w:rsidR="0003521C" w:rsidRPr="00645E78">
        <w:rPr>
          <w:bCs/>
          <w:color w:val="auto"/>
        </w:rPr>
        <w:t>в таблице раздела 3:</w:t>
      </w:r>
    </w:p>
    <w:p w:rsidR="0003521C" w:rsidRPr="00645E78" w:rsidRDefault="0003521C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позициях 4, 5 после слов «младшим воспитателям» добавить слова «, помощникам воспитателя»;</w:t>
      </w:r>
    </w:p>
    <w:p w:rsidR="0003521C" w:rsidRPr="00645E78" w:rsidRDefault="0003521C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позиции 6 слова «руководителю</w:t>
      </w:r>
      <w:proofErr w:type="gramStart"/>
      <w:r w:rsidRPr="00645E78">
        <w:rPr>
          <w:bCs/>
          <w:color w:val="auto"/>
        </w:rPr>
        <w:t>,»</w:t>
      </w:r>
      <w:proofErr w:type="gramEnd"/>
      <w:r w:rsidRPr="00645E78">
        <w:rPr>
          <w:bCs/>
          <w:color w:val="auto"/>
        </w:rPr>
        <w:t xml:space="preserve"> исключить;</w:t>
      </w:r>
    </w:p>
    <w:p w:rsidR="0003521C" w:rsidRPr="00645E78" w:rsidRDefault="0003521C" w:rsidP="0089636C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позицию 7 изложить в следующей редакции:</w:t>
      </w:r>
    </w:p>
    <w:p w:rsidR="0003521C" w:rsidRPr="00645E78" w:rsidRDefault="0003521C" w:rsidP="0003521C">
      <w:pPr>
        <w:jc w:val="both"/>
        <w:rPr>
          <w:bCs/>
          <w:color w:val="auto"/>
        </w:rPr>
      </w:pPr>
      <w:r w:rsidRPr="00645E78">
        <w:rPr>
          <w:bCs/>
          <w:color w:val="auto"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4"/>
        <w:gridCol w:w="6663"/>
        <w:gridCol w:w="2229"/>
      </w:tblGrid>
      <w:tr w:rsidR="00645E78" w:rsidRPr="00645E78" w:rsidTr="0003521C">
        <w:tc>
          <w:tcPr>
            <w:tcW w:w="464" w:type="dxa"/>
            <w:shd w:val="clear" w:color="auto" w:fill="auto"/>
            <w:tcMar>
              <w:left w:w="68" w:type="dxa"/>
            </w:tcMar>
          </w:tcPr>
          <w:p w:rsidR="0003521C" w:rsidRPr="00645E78" w:rsidRDefault="0003521C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4"/>
              </w:rPr>
              <w:t>7.</w:t>
            </w:r>
          </w:p>
        </w:tc>
        <w:tc>
          <w:tcPr>
            <w:tcW w:w="6663" w:type="dxa"/>
            <w:shd w:val="clear" w:color="auto" w:fill="auto"/>
            <w:tcMar>
              <w:left w:w="68" w:type="dxa"/>
            </w:tcMar>
          </w:tcPr>
          <w:p w:rsidR="0003521C" w:rsidRPr="00645E78" w:rsidRDefault="0003521C" w:rsidP="0003521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4"/>
              </w:rPr>
              <w:t>Заместителю руководителя по учебной, воспитательной, учебно-воспитательной работе, педагогическим и медицинским работникам за работу в образовательных организациях, осуществляющих образовательную деятельность исключительно по адаптированным образовательным программам</w:t>
            </w:r>
          </w:p>
        </w:tc>
        <w:tc>
          <w:tcPr>
            <w:tcW w:w="2229" w:type="dxa"/>
            <w:shd w:val="clear" w:color="auto" w:fill="auto"/>
            <w:tcMar>
              <w:left w:w="68" w:type="dxa"/>
            </w:tcMar>
          </w:tcPr>
          <w:p w:rsidR="0003521C" w:rsidRPr="00645E78" w:rsidRDefault="0003521C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</w:tr>
    </w:tbl>
    <w:p w:rsidR="0003521C" w:rsidRPr="00645E78" w:rsidRDefault="0003521C" w:rsidP="0003521C">
      <w:pPr>
        <w:ind w:firstLine="708"/>
        <w:jc w:val="right"/>
        <w:rPr>
          <w:bCs/>
          <w:color w:val="auto"/>
        </w:rPr>
      </w:pPr>
      <w:r w:rsidRPr="00645E78">
        <w:rPr>
          <w:bCs/>
          <w:color w:val="auto"/>
        </w:rPr>
        <w:t>»;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позициях 8, 9: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слова «Руководителям и» исключить;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слова «</w:t>
      </w:r>
      <w:r w:rsidRPr="00645E78">
        <w:rPr>
          <w:color w:val="auto"/>
          <w:szCs w:val="28"/>
        </w:rPr>
        <w:t>педагогическим работникам</w:t>
      </w:r>
      <w:r w:rsidRPr="00645E78">
        <w:rPr>
          <w:bCs/>
          <w:color w:val="auto"/>
        </w:rPr>
        <w:t>» заменить словами «</w:t>
      </w:r>
      <w:r w:rsidRPr="00645E78">
        <w:rPr>
          <w:color w:val="auto"/>
          <w:szCs w:val="28"/>
        </w:rPr>
        <w:t>Педагогическим работникам</w:t>
      </w:r>
      <w:r w:rsidRPr="00645E78">
        <w:rPr>
          <w:bCs/>
          <w:color w:val="auto"/>
        </w:rPr>
        <w:t>»;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г) в разделе 4: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пункте 1: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подпункт 4 изложить в следующей редакции: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lastRenderedPageBreak/>
        <w:t>«4)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</w:r>
      <w:proofErr w:type="gramStart"/>
      <w:r w:rsidRPr="00645E78">
        <w:rPr>
          <w:bCs/>
          <w:color w:val="auto"/>
        </w:rPr>
        <w:t>;»</w:t>
      </w:r>
      <w:proofErr w:type="gramEnd"/>
      <w:r w:rsidRPr="00645E78">
        <w:rPr>
          <w:bCs/>
          <w:color w:val="auto"/>
        </w:rPr>
        <w:t>;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подпункт 5 исключить;</w:t>
      </w:r>
    </w:p>
    <w:p w:rsidR="009D419E" w:rsidRPr="00645E78" w:rsidRDefault="009D419E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таблице пункта 2.2:</w:t>
      </w:r>
    </w:p>
    <w:p w:rsidR="009D419E" w:rsidRPr="00645E78" w:rsidRDefault="00F547E0" w:rsidP="009D419E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позиции 6 слова «</w:t>
      </w:r>
      <w:r w:rsidRPr="00645E78">
        <w:rPr>
          <w:color w:val="auto"/>
        </w:rPr>
        <w:t xml:space="preserve">, </w:t>
      </w:r>
      <w:proofErr w:type="gramStart"/>
      <w:r w:rsidRPr="00645E78">
        <w:rPr>
          <w:color w:val="auto"/>
        </w:rPr>
        <w:t>реализующих</w:t>
      </w:r>
      <w:proofErr w:type="gramEnd"/>
      <w:r w:rsidRPr="00645E78">
        <w:rPr>
          <w:color w:val="auto"/>
        </w:rPr>
        <w:t xml:space="preserve"> образовательные программы</w:t>
      </w:r>
      <w:r w:rsidRPr="00645E78">
        <w:rPr>
          <w:bCs/>
          <w:color w:val="auto"/>
        </w:rPr>
        <w:t>» исключить;</w:t>
      </w:r>
    </w:p>
    <w:p w:rsidR="00F547E0" w:rsidRPr="00645E78" w:rsidRDefault="00F547E0" w:rsidP="009D419E">
      <w:pPr>
        <w:ind w:firstLine="708"/>
        <w:jc w:val="both"/>
        <w:rPr>
          <w:color w:val="auto"/>
        </w:rPr>
      </w:pPr>
      <w:r w:rsidRPr="00645E78">
        <w:rPr>
          <w:bCs/>
          <w:color w:val="auto"/>
        </w:rPr>
        <w:t>в позиции 8 слова «</w:t>
      </w:r>
      <w:r w:rsidRPr="00645E78">
        <w:rPr>
          <w:color w:val="auto"/>
        </w:rPr>
        <w:t>районными школьными» заменить словами «районными,  школьными»;</w:t>
      </w:r>
    </w:p>
    <w:p w:rsidR="00F547E0" w:rsidRPr="00645E78" w:rsidRDefault="00F547E0" w:rsidP="009D419E">
      <w:pPr>
        <w:ind w:firstLine="708"/>
        <w:jc w:val="both"/>
        <w:rPr>
          <w:color w:val="auto"/>
        </w:rPr>
      </w:pPr>
      <w:r w:rsidRPr="00645E78">
        <w:rPr>
          <w:color w:val="auto"/>
        </w:rPr>
        <w:t xml:space="preserve">пункт 4 </w:t>
      </w:r>
      <w:r w:rsidR="0020687B" w:rsidRPr="00645E78">
        <w:rPr>
          <w:color w:val="auto"/>
        </w:rPr>
        <w:t>дополнить подпунктами 4.7 и 4.8 следующего содержания:</w:t>
      </w:r>
    </w:p>
    <w:p w:rsidR="0020687B" w:rsidRPr="00645E78" w:rsidRDefault="0020687B" w:rsidP="009D419E">
      <w:pPr>
        <w:ind w:firstLine="708"/>
        <w:jc w:val="both"/>
        <w:rPr>
          <w:color w:val="auto"/>
        </w:rPr>
      </w:pPr>
      <w:r w:rsidRPr="00645E78">
        <w:rPr>
          <w:color w:val="auto"/>
        </w:rPr>
        <w:t>«4.7. Доплата молодым специалистам исчисляется исходя из должностного оклада работника без учета выплат компенсационного и стимулирующего характера.</w:t>
      </w:r>
    </w:p>
    <w:p w:rsidR="0020687B" w:rsidRPr="00645E78" w:rsidRDefault="0020687B" w:rsidP="009D419E">
      <w:pPr>
        <w:ind w:firstLine="708"/>
        <w:jc w:val="both"/>
        <w:rPr>
          <w:color w:val="auto"/>
        </w:rPr>
      </w:pPr>
      <w:r w:rsidRPr="00645E78">
        <w:rPr>
          <w:color w:val="auto"/>
        </w:rPr>
        <w:t xml:space="preserve">4.8. Молодым специалистам, выполняющим педагогическую и (или) преподавательскую </w:t>
      </w:r>
      <w:r w:rsidR="00C12D34" w:rsidRPr="00645E78">
        <w:rPr>
          <w:color w:val="auto"/>
        </w:rPr>
        <w:t>работу, доплата исчисляется пропорционально объему учебной нагрузки</w:t>
      </w:r>
      <w:proofErr w:type="gramStart"/>
      <w:r w:rsidR="00C12D34" w:rsidRPr="00645E78">
        <w:rPr>
          <w:color w:val="auto"/>
        </w:rPr>
        <w:t>.</w:t>
      </w:r>
      <w:r w:rsidRPr="00645E78">
        <w:rPr>
          <w:color w:val="auto"/>
        </w:rPr>
        <w:t>»</w:t>
      </w:r>
      <w:r w:rsidR="00C12D34" w:rsidRPr="00645E78">
        <w:rPr>
          <w:color w:val="auto"/>
        </w:rPr>
        <w:t>;</w:t>
      </w:r>
    </w:p>
    <w:p w:rsidR="00C12D34" w:rsidRPr="00645E78" w:rsidRDefault="00C12D34" w:rsidP="009D419E">
      <w:pPr>
        <w:ind w:firstLine="708"/>
        <w:jc w:val="both"/>
        <w:rPr>
          <w:bCs/>
          <w:color w:val="auto"/>
        </w:rPr>
      </w:pPr>
      <w:proofErr w:type="gramEnd"/>
      <w:r w:rsidRPr="00645E78">
        <w:rPr>
          <w:bCs/>
          <w:color w:val="auto"/>
        </w:rPr>
        <w:t>пункт 5 изложить в следующей редакции:</w:t>
      </w:r>
    </w:p>
    <w:p w:rsidR="005335FC" w:rsidRDefault="00C12D34" w:rsidP="00C12D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r w:rsidRPr="00645E78">
        <w:rPr>
          <w:rFonts w:ascii="Times New Roman" w:hAnsi="Times New Roman" w:cs="Times New Roman"/>
          <w:bCs/>
          <w:color w:val="auto"/>
        </w:rPr>
        <w:t>«</w:t>
      </w:r>
      <w:r w:rsidRPr="00645E78">
        <w:rPr>
          <w:rFonts w:ascii="Times New Roman" w:hAnsi="Times New Roman" w:cs="Times New Roman"/>
          <w:color w:val="auto"/>
          <w:szCs w:val="24"/>
        </w:rPr>
        <w:t xml:space="preserve">5. </w:t>
      </w:r>
      <w:proofErr w:type="gramStart"/>
      <w:r w:rsidRPr="00645E78">
        <w:rPr>
          <w:rFonts w:ascii="Times New Roman" w:hAnsi="Times New Roman" w:cs="Times New Roman"/>
          <w:color w:val="auto"/>
          <w:szCs w:val="24"/>
        </w:rPr>
        <w:t xml:space="preserve">Педагогическим работникам, участвующим в проведении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образования,</w:t>
      </w:r>
      <w:r w:rsidRPr="00645E78">
        <w:rPr>
          <w:rFonts w:ascii="Times New Roman" w:hAnsi="Times New Roman" w:cs="Times New Roman"/>
          <w:color w:val="auto"/>
          <w:szCs w:val="24"/>
        </w:rPr>
        <w:t xml:space="preserve"> за работу по подготовке и проведению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</w:t>
      </w:r>
      <w:r w:rsidRPr="00645E78">
        <w:rPr>
          <w:rFonts w:ascii="Times New Roman" w:hAnsi="Times New Roman" w:cs="Times New Roman"/>
          <w:color w:val="auto"/>
          <w:szCs w:val="24"/>
        </w:rPr>
        <w:t xml:space="preserve"> осуществляется выплата компенсационного характера - компенсация за работу по подготовке и проведению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</w:t>
      </w:r>
      <w:r w:rsidRPr="00645E78">
        <w:rPr>
          <w:rFonts w:ascii="Times New Roman" w:hAnsi="Times New Roman" w:cs="Times New Roman"/>
          <w:color w:val="auto"/>
          <w:szCs w:val="24"/>
        </w:rPr>
        <w:t xml:space="preserve">. </w:t>
      </w:r>
      <w:proofErr w:type="gramEnd"/>
    </w:p>
    <w:p w:rsidR="00C12D34" w:rsidRPr="00645E78" w:rsidRDefault="00C12D34" w:rsidP="00C12D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Cs w:val="24"/>
        </w:rPr>
      </w:pPr>
      <w:proofErr w:type="gramStart"/>
      <w:r w:rsidRPr="00645E78">
        <w:rPr>
          <w:rFonts w:ascii="Times New Roman" w:hAnsi="Times New Roman" w:cs="Times New Roman"/>
          <w:color w:val="auto"/>
          <w:szCs w:val="24"/>
        </w:rPr>
        <w:t xml:space="preserve">Компенсация за работу по подготовке и проведению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</w:t>
      </w:r>
      <w:r w:rsidRPr="00645E78">
        <w:rPr>
          <w:rFonts w:ascii="Times New Roman" w:hAnsi="Times New Roman" w:cs="Times New Roman"/>
          <w:color w:val="auto"/>
          <w:szCs w:val="24"/>
        </w:rPr>
        <w:t xml:space="preserve"> осуществляется в размерах и порядке, установленных постановлением Правительства Республики Коми от 24 апреля 2014 года № 161 «Об установлении размера и порядка выплаты педагогическим работникам, участвующим в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</w:t>
      </w:r>
      <w:r w:rsidRPr="00645E78">
        <w:rPr>
          <w:rFonts w:ascii="Times New Roman" w:hAnsi="Times New Roman" w:cs="Times New Roman"/>
          <w:color w:val="auto"/>
          <w:szCs w:val="24"/>
        </w:rPr>
        <w:t>, компенсации за работу</w:t>
      </w:r>
      <w:proofErr w:type="gramEnd"/>
      <w:r w:rsidRPr="00645E78">
        <w:rPr>
          <w:rFonts w:ascii="Times New Roman" w:hAnsi="Times New Roman" w:cs="Times New Roman"/>
          <w:color w:val="auto"/>
          <w:szCs w:val="24"/>
        </w:rPr>
        <w:t xml:space="preserve"> по подготовке и проведению государственной итоговой аттестации по образовательным программам </w:t>
      </w:r>
      <w:r w:rsidRPr="00645E78">
        <w:rPr>
          <w:rFonts w:ascii="Times New Roman" w:hAnsi="Times New Roman" w:cs="Times New Roman"/>
          <w:bCs/>
          <w:color w:val="auto"/>
        </w:rPr>
        <w:t>основного общего и среднего общего образования</w:t>
      </w:r>
      <w:r w:rsidRPr="00645E78">
        <w:rPr>
          <w:rFonts w:ascii="Times New Roman" w:hAnsi="Times New Roman" w:cs="Times New Roman"/>
          <w:color w:val="auto"/>
          <w:szCs w:val="24"/>
        </w:rPr>
        <w:t>»</w:t>
      </w:r>
      <w:proofErr w:type="gramStart"/>
      <w:r w:rsidRPr="00645E78">
        <w:rPr>
          <w:rFonts w:ascii="Times New Roman" w:hAnsi="Times New Roman" w:cs="Times New Roman"/>
          <w:color w:val="auto"/>
          <w:szCs w:val="24"/>
        </w:rPr>
        <w:t>.»</w:t>
      </w:r>
      <w:proofErr w:type="gramEnd"/>
      <w:r w:rsidRPr="00645E78">
        <w:rPr>
          <w:rFonts w:ascii="Times New Roman" w:hAnsi="Times New Roman" w:cs="Times New Roman"/>
          <w:color w:val="auto"/>
          <w:szCs w:val="24"/>
        </w:rPr>
        <w:t>;</w:t>
      </w:r>
    </w:p>
    <w:p w:rsidR="00C12D34" w:rsidRPr="00645E78" w:rsidRDefault="00683218" w:rsidP="00C12D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</w:rPr>
        <w:t>пункт 6 исключить;</w:t>
      </w:r>
    </w:p>
    <w:p w:rsidR="00683218" w:rsidRPr="00645E78" w:rsidRDefault="00683218" w:rsidP="00C12D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</w:rPr>
        <w:t>д) в разделе 5:</w:t>
      </w:r>
    </w:p>
    <w:p w:rsidR="00683218" w:rsidRPr="00645E78" w:rsidRDefault="00683218" w:rsidP="00C12D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</w:rPr>
        <w:t xml:space="preserve">таблицу пункта 2 </w:t>
      </w:r>
      <w:r w:rsidRPr="00645E78">
        <w:rPr>
          <w:rFonts w:ascii="Times New Roman" w:hAnsi="Times New Roman" w:cs="Times New Roman"/>
          <w:bCs/>
          <w:color w:val="auto"/>
        </w:rPr>
        <w:t>изложить в следующей редакции</w:t>
      </w:r>
      <w:r w:rsidRPr="00645E78">
        <w:rPr>
          <w:rFonts w:ascii="Times New Roman" w:hAnsi="Times New Roman" w:cs="Times New Roman"/>
          <w:color w:val="auto"/>
        </w:rPr>
        <w:t>:</w:t>
      </w:r>
    </w:p>
    <w:p w:rsidR="00683218" w:rsidRPr="00645E78" w:rsidRDefault="00683218" w:rsidP="00683218">
      <w:pPr>
        <w:pStyle w:val="ConsPlusNormal"/>
        <w:ind w:firstLine="0"/>
        <w:contextualSpacing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</w:rPr>
        <w:t xml:space="preserve">« </w:t>
      </w:r>
    </w:p>
    <w:tbl>
      <w:tblPr>
        <w:tblStyle w:val="af8"/>
        <w:tblW w:w="9356" w:type="dxa"/>
        <w:tblInd w:w="68" w:type="dxa"/>
        <w:tblBorders>
          <w:bottom w:val="none" w:sz="0" w:space="0" w:color="auto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6347"/>
        <w:gridCol w:w="2479"/>
      </w:tblGrid>
      <w:tr w:rsidR="00645E78" w:rsidRPr="00645E78" w:rsidTr="00683218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 xml:space="preserve">№ </w:t>
            </w:r>
            <w:proofErr w:type="gramStart"/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п</w:t>
            </w:r>
            <w:proofErr w:type="gramEnd"/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/п</w:t>
            </w:r>
          </w:p>
        </w:tc>
        <w:tc>
          <w:tcPr>
            <w:tcW w:w="6347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Наименование должности</w:t>
            </w:r>
          </w:p>
        </w:tc>
        <w:tc>
          <w:tcPr>
            <w:tcW w:w="2479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Размер надбавок, в процентах к должностному окладу</w:t>
            </w:r>
          </w:p>
        </w:tc>
      </w:tr>
    </w:tbl>
    <w:p w:rsidR="00683218" w:rsidRPr="00645E78" w:rsidRDefault="00683218" w:rsidP="0068321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0"/>
        <w:gridCol w:w="6347"/>
        <w:gridCol w:w="2479"/>
      </w:tblGrid>
      <w:tr w:rsidR="00645E78" w:rsidRPr="00645E78" w:rsidTr="00683218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6347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2479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</w:tr>
      <w:tr w:rsidR="00645E78" w:rsidRPr="00645E78" w:rsidTr="00683218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1.</w:t>
            </w:r>
          </w:p>
        </w:tc>
        <w:tc>
          <w:tcPr>
            <w:tcW w:w="6347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Заместитель руководителя (директора, ректора, начальника, заведующего) Организации, главный бухгалтер</w:t>
            </w:r>
          </w:p>
        </w:tc>
        <w:tc>
          <w:tcPr>
            <w:tcW w:w="2479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до 180</w:t>
            </w:r>
          </w:p>
        </w:tc>
      </w:tr>
      <w:tr w:rsidR="00645E78" w:rsidRPr="00645E78" w:rsidTr="00683218">
        <w:tc>
          <w:tcPr>
            <w:tcW w:w="530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2.</w:t>
            </w:r>
          </w:p>
        </w:tc>
        <w:tc>
          <w:tcPr>
            <w:tcW w:w="6347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Другие работники</w:t>
            </w:r>
          </w:p>
        </w:tc>
        <w:tc>
          <w:tcPr>
            <w:tcW w:w="2479" w:type="dxa"/>
            <w:shd w:val="clear" w:color="auto" w:fill="auto"/>
            <w:tcMar>
              <w:left w:w="68" w:type="dxa"/>
            </w:tcMar>
          </w:tcPr>
          <w:p w:rsidR="00683218" w:rsidRPr="00645E78" w:rsidRDefault="00683218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8"/>
              </w:rPr>
              <w:t>до 150</w:t>
            </w:r>
          </w:p>
        </w:tc>
      </w:tr>
    </w:tbl>
    <w:p w:rsidR="00683218" w:rsidRPr="00645E78" w:rsidRDefault="00683218" w:rsidP="00683218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</w:rPr>
        <w:t>»;</w:t>
      </w:r>
    </w:p>
    <w:p w:rsidR="00683218" w:rsidRPr="00645E78" w:rsidRDefault="00683218" w:rsidP="00683218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позицию 9 </w:t>
      </w:r>
      <w:r w:rsidR="00431936" w:rsidRPr="00645E78">
        <w:rPr>
          <w:bCs/>
          <w:color w:val="auto"/>
        </w:rPr>
        <w:t xml:space="preserve">таблицы пункта 3 </w:t>
      </w:r>
      <w:r w:rsidRPr="00645E78">
        <w:rPr>
          <w:bCs/>
          <w:color w:val="auto"/>
        </w:rPr>
        <w:t>изложить в следующей редакции:</w:t>
      </w:r>
    </w:p>
    <w:p w:rsidR="00683218" w:rsidRPr="00645E78" w:rsidRDefault="00683218" w:rsidP="00683218">
      <w:pPr>
        <w:jc w:val="both"/>
        <w:rPr>
          <w:bCs/>
          <w:color w:val="auto"/>
        </w:rPr>
      </w:pPr>
      <w:r w:rsidRPr="00645E78">
        <w:rPr>
          <w:bCs/>
          <w:color w:val="auto"/>
        </w:rPr>
        <w:t>«</w:t>
      </w:r>
    </w:p>
    <w:tbl>
      <w:tblPr>
        <w:tblStyle w:val="af8"/>
        <w:tblW w:w="9356" w:type="dxa"/>
        <w:tblInd w:w="68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464"/>
        <w:gridCol w:w="6663"/>
        <w:gridCol w:w="2229"/>
      </w:tblGrid>
      <w:tr w:rsidR="00645E78" w:rsidRPr="00645E78" w:rsidTr="00250CC2">
        <w:tc>
          <w:tcPr>
            <w:tcW w:w="464" w:type="dxa"/>
            <w:shd w:val="clear" w:color="auto" w:fill="auto"/>
            <w:tcMar>
              <w:left w:w="68" w:type="dxa"/>
            </w:tcMar>
          </w:tcPr>
          <w:p w:rsidR="00683218" w:rsidRPr="00645E78" w:rsidRDefault="00431936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4"/>
              </w:rPr>
              <w:t>9</w:t>
            </w:r>
            <w:r w:rsidR="00683218" w:rsidRPr="00645E78">
              <w:rPr>
                <w:rFonts w:ascii="Times New Roman" w:hAnsi="Times New Roman" w:cs="Times New Roman"/>
                <w:color w:val="auto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  <w:tcMar>
              <w:left w:w="68" w:type="dxa"/>
            </w:tcMar>
          </w:tcPr>
          <w:p w:rsidR="00683218" w:rsidRPr="00645E78" w:rsidRDefault="00431936" w:rsidP="00250C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</w:rPr>
              <w:t xml:space="preserve">Заместителям директоров (заведующих), воспитателям, музыкальным руководителям за организацию работы в образовательной организации по изучению </w:t>
            </w:r>
            <w:proofErr w:type="spellStart"/>
            <w:r w:rsidRPr="00645E78">
              <w:rPr>
                <w:rFonts w:ascii="Times New Roman" w:hAnsi="Times New Roman" w:cs="Times New Roman"/>
                <w:color w:val="auto"/>
              </w:rPr>
              <w:t>коми</w:t>
            </w:r>
            <w:proofErr w:type="spellEnd"/>
            <w:r w:rsidRPr="00645E78">
              <w:rPr>
                <w:rFonts w:ascii="Times New Roman" w:hAnsi="Times New Roman" w:cs="Times New Roman"/>
                <w:color w:val="auto"/>
              </w:rPr>
              <w:t xml:space="preserve"> языка (как родного)</w:t>
            </w:r>
          </w:p>
        </w:tc>
        <w:tc>
          <w:tcPr>
            <w:tcW w:w="2229" w:type="dxa"/>
            <w:shd w:val="clear" w:color="auto" w:fill="auto"/>
            <w:tcMar>
              <w:left w:w="68" w:type="dxa"/>
            </w:tcMar>
          </w:tcPr>
          <w:p w:rsidR="00683218" w:rsidRPr="00645E78" w:rsidRDefault="00431936" w:rsidP="00250CC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645E78">
              <w:rPr>
                <w:rFonts w:ascii="Times New Roman" w:hAnsi="Times New Roman" w:cs="Times New Roman"/>
                <w:color w:val="auto"/>
                <w:szCs w:val="24"/>
              </w:rPr>
              <w:t xml:space="preserve">до </w:t>
            </w:r>
            <w:r w:rsidR="00683218" w:rsidRPr="00645E78">
              <w:rPr>
                <w:rFonts w:ascii="Times New Roman" w:hAnsi="Times New Roman" w:cs="Times New Roman"/>
                <w:color w:val="auto"/>
                <w:szCs w:val="24"/>
              </w:rPr>
              <w:t>10</w:t>
            </w:r>
          </w:p>
        </w:tc>
      </w:tr>
    </w:tbl>
    <w:p w:rsidR="00683218" w:rsidRPr="00645E78" w:rsidRDefault="00683218" w:rsidP="00683218">
      <w:pPr>
        <w:ind w:firstLine="708"/>
        <w:jc w:val="right"/>
        <w:rPr>
          <w:bCs/>
          <w:color w:val="auto"/>
        </w:rPr>
      </w:pPr>
      <w:r w:rsidRPr="00645E78">
        <w:rPr>
          <w:bCs/>
          <w:color w:val="auto"/>
        </w:rPr>
        <w:t>»;</w:t>
      </w:r>
    </w:p>
    <w:p w:rsidR="00431936" w:rsidRPr="00645E78" w:rsidRDefault="00431936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в позициях 6, 7, 8 таблицы пункта 4:</w:t>
      </w:r>
    </w:p>
    <w:p w:rsidR="00431936" w:rsidRPr="00645E78" w:rsidRDefault="00431936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lastRenderedPageBreak/>
        <w:t>слова «Руководителям и» исключить;</w:t>
      </w:r>
    </w:p>
    <w:p w:rsidR="00431936" w:rsidRPr="00645E78" w:rsidRDefault="00431936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слова «</w:t>
      </w:r>
      <w:r w:rsidRPr="00645E78">
        <w:rPr>
          <w:color w:val="auto"/>
          <w:szCs w:val="28"/>
        </w:rPr>
        <w:t>педагогическим работникам</w:t>
      </w:r>
      <w:r w:rsidRPr="00645E78">
        <w:rPr>
          <w:bCs/>
          <w:color w:val="auto"/>
        </w:rPr>
        <w:t>» заменить словами «</w:t>
      </w:r>
      <w:r w:rsidRPr="00645E78">
        <w:rPr>
          <w:color w:val="auto"/>
          <w:szCs w:val="28"/>
        </w:rPr>
        <w:t>Педагогическим работникам</w:t>
      </w:r>
      <w:r w:rsidRPr="00645E78">
        <w:rPr>
          <w:bCs/>
          <w:color w:val="auto"/>
        </w:rPr>
        <w:t>»;</w:t>
      </w:r>
    </w:p>
    <w:p w:rsidR="00431936" w:rsidRPr="00645E78" w:rsidRDefault="00431936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абзац 6 пункта 5.2 изложить в следующей редакции:</w:t>
      </w:r>
    </w:p>
    <w:p w:rsidR="00431936" w:rsidRPr="00645E78" w:rsidRDefault="00431936" w:rsidP="00431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Cs w:val="28"/>
        </w:rPr>
      </w:pPr>
      <w:r w:rsidRPr="00645E78">
        <w:rPr>
          <w:rFonts w:ascii="Times New Roman" w:hAnsi="Times New Roman" w:cs="Times New Roman"/>
          <w:color w:val="auto"/>
          <w:szCs w:val="28"/>
        </w:rPr>
        <w:t>«Действие настоящего пункта распространяется также на иных работников Организаций, указанных в настоящем пункте, ведущих часы педагогической работы на основании тарификации</w:t>
      </w:r>
      <w:proofErr w:type="gramStart"/>
      <w:r w:rsidRPr="00645E78">
        <w:rPr>
          <w:rFonts w:ascii="Times New Roman" w:hAnsi="Times New Roman" w:cs="Times New Roman"/>
          <w:color w:val="auto"/>
          <w:szCs w:val="28"/>
        </w:rPr>
        <w:t>.»;</w:t>
      </w:r>
      <w:proofErr w:type="gramEnd"/>
    </w:p>
    <w:p w:rsidR="00431936" w:rsidRPr="00645E78" w:rsidRDefault="00703324" w:rsidP="00431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Cs w:val="28"/>
        </w:rPr>
      </w:pPr>
      <w:r w:rsidRPr="00645E78">
        <w:rPr>
          <w:rFonts w:ascii="Times New Roman" w:hAnsi="Times New Roman" w:cs="Times New Roman"/>
          <w:color w:val="auto"/>
          <w:szCs w:val="28"/>
        </w:rPr>
        <w:t>в пункте 10 абзацы 3 и 4 исключить;</w:t>
      </w:r>
    </w:p>
    <w:p w:rsidR="00703324" w:rsidRPr="00645E78" w:rsidRDefault="00703324" w:rsidP="004319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auto"/>
          <w:szCs w:val="28"/>
        </w:rPr>
      </w:pPr>
      <w:r w:rsidRPr="00645E78">
        <w:rPr>
          <w:rFonts w:ascii="Times New Roman" w:hAnsi="Times New Roman" w:cs="Times New Roman"/>
          <w:color w:val="auto"/>
          <w:szCs w:val="28"/>
        </w:rPr>
        <w:t xml:space="preserve">е) </w:t>
      </w:r>
      <w:r w:rsidR="00B9219D" w:rsidRPr="00645E78">
        <w:rPr>
          <w:rFonts w:ascii="Times New Roman" w:hAnsi="Times New Roman" w:cs="Times New Roman"/>
          <w:color w:val="auto"/>
          <w:szCs w:val="28"/>
        </w:rPr>
        <w:t>раздел 8 изложить в следующей редакции:</w:t>
      </w:r>
    </w:p>
    <w:p w:rsidR="00B9219D" w:rsidRPr="00D45AC9" w:rsidRDefault="00B9219D" w:rsidP="00B9219D">
      <w:pPr>
        <w:spacing w:after="1" w:line="280" w:lineRule="atLeast"/>
        <w:jc w:val="center"/>
        <w:rPr>
          <w:b/>
          <w:color w:val="auto"/>
        </w:rPr>
      </w:pPr>
      <w:r w:rsidRPr="00D45AC9">
        <w:rPr>
          <w:color w:val="auto"/>
        </w:rPr>
        <w:t>«</w:t>
      </w:r>
      <w:r w:rsidRPr="00D45AC9">
        <w:rPr>
          <w:b/>
          <w:color w:val="auto"/>
        </w:rPr>
        <w:t>8. Порядок</w:t>
      </w:r>
    </w:p>
    <w:p w:rsidR="00B9219D" w:rsidRPr="00D45AC9" w:rsidRDefault="00B9219D" w:rsidP="00B9219D">
      <w:pPr>
        <w:spacing w:after="1" w:line="280" w:lineRule="atLeast"/>
        <w:jc w:val="center"/>
        <w:rPr>
          <w:b/>
          <w:color w:val="auto"/>
        </w:rPr>
      </w:pPr>
      <w:r w:rsidRPr="00D45AC9">
        <w:rPr>
          <w:b/>
          <w:color w:val="auto"/>
        </w:rPr>
        <w:t xml:space="preserve">регулирования уровня заработной платы </w:t>
      </w:r>
    </w:p>
    <w:p w:rsidR="00B9219D" w:rsidRPr="00D45AC9" w:rsidRDefault="00B9219D" w:rsidP="00B9219D">
      <w:pPr>
        <w:spacing w:after="1" w:line="280" w:lineRule="atLeast"/>
        <w:jc w:val="center"/>
        <w:rPr>
          <w:b/>
          <w:color w:val="auto"/>
        </w:rPr>
      </w:pPr>
      <w:r w:rsidRPr="00D45AC9">
        <w:rPr>
          <w:b/>
          <w:color w:val="auto"/>
        </w:rPr>
        <w:t>заместителей руководителя и главного бухгалтера Организации</w:t>
      </w:r>
    </w:p>
    <w:p w:rsidR="00B9219D" w:rsidRPr="00645E78" w:rsidRDefault="00B9219D" w:rsidP="00B9219D">
      <w:pPr>
        <w:spacing w:after="1" w:line="280" w:lineRule="atLeast"/>
        <w:jc w:val="center"/>
        <w:rPr>
          <w:b/>
          <w:color w:val="auto"/>
        </w:rPr>
      </w:pPr>
    </w:p>
    <w:p w:rsidR="00B9219D" w:rsidRPr="00645E78" w:rsidRDefault="00B9219D" w:rsidP="00B9219D">
      <w:pPr>
        <w:ind w:firstLine="720"/>
        <w:jc w:val="both"/>
        <w:rPr>
          <w:color w:val="auto"/>
        </w:rPr>
      </w:pPr>
      <w:bookmarkStart w:id="9" w:name="P308"/>
      <w:bookmarkEnd w:id="9"/>
      <w:r w:rsidRPr="00645E78">
        <w:rPr>
          <w:color w:val="auto"/>
        </w:rPr>
        <w:t xml:space="preserve">1. Должностные оклады заместителя руководителя, главного бухгалтера Организации устанавливаются </w:t>
      </w:r>
      <w:r w:rsidRPr="00E863ED">
        <w:rPr>
          <w:color w:val="auto"/>
        </w:rPr>
        <w:t>приказом руководителя Организации.</w:t>
      </w:r>
    </w:p>
    <w:p w:rsidR="00B9219D" w:rsidRPr="00645E78" w:rsidRDefault="00B9219D" w:rsidP="00B9219D">
      <w:pPr>
        <w:ind w:firstLine="720"/>
        <w:jc w:val="both"/>
        <w:rPr>
          <w:color w:val="auto"/>
        </w:rPr>
      </w:pPr>
      <w:r w:rsidRPr="00645E78">
        <w:rPr>
          <w:color w:val="auto"/>
        </w:rPr>
        <w:t xml:space="preserve">2. </w:t>
      </w:r>
      <w:proofErr w:type="gramStart"/>
      <w:r w:rsidRPr="00645E78">
        <w:rPr>
          <w:color w:val="auto"/>
        </w:rPr>
        <w:t>Заместителям руководителя, главному бухгалтеру Организации устанавливается предельный уровень соотношения среднемесячной заработной платы руководителя, заместителей руководителя, главного бухгалтера Организации, формируемой за счет всех источников финансового обеспечения Организации и рассчитываемой за календарный год, и среднемесячной заработной платы работников списочного состава Организации (без учета заработной платы руководителя, заместителя руководителя, главного бухгалтера Организации) (далее - коэффициент кратности) в зависимости от среднесписочной численности работников Организации.</w:t>
      </w:r>
      <w:proofErr w:type="gramEnd"/>
    </w:p>
    <w:p w:rsidR="00B9219D" w:rsidRPr="00645E78" w:rsidRDefault="00DA483E" w:rsidP="00B9219D">
      <w:pPr>
        <w:spacing w:after="1" w:line="280" w:lineRule="atLeast"/>
        <w:ind w:firstLine="720"/>
        <w:jc w:val="both"/>
        <w:rPr>
          <w:color w:val="auto"/>
        </w:rPr>
      </w:pPr>
      <w:bookmarkStart w:id="10" w:name="P342"/>
      <w:bookmarkEnd w:id="10"/>
      <w:r w:rsidRPr="00645E78">
        <w:rPr>
          <w:color w:val="auto"/>
        </w:rPr>
        <w:t>3</w:t>
      </w:r>
      <w:r w:rsidR="00B9219D" w:rsidRPr="00645E78">
        <w:rPr>
          <w:color w:val="auto"/>
        </w:rPr>
        <w:t>. Предельное значение коэффициента кратности для заместителей руководителя, главного бухгалтера Организации устанавливается в следующих размерах:</w:t>
      </w:r>
    </w:p>
    <w:p w:rsidR="00B9219D" w:rsidRPr="00645E78" w:rsidRDefault="00B9219D" w:rsidP="00B9219D">
      <w:pPr>
        <w:spacing w:after="1" w:line="280" w:lineRule="atLeast"/>
        <w:ind w:firstLine="708"/>
        <w:jc w:val="both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4678"/>
      </w:tblGrid>
      <w:tr w:rsidR="00645E78" w:rsidRPr="00645E78" w:rsidTr="007A0541">
        <w:trPr>
          <w:trHeight w:val="569"/>
        </w:trPr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 xml:space="preserve">№ </w:t>
            </w:r>
            <w:proofErr w:type="gramStart"/>
            <w:r w:rsidRPr="00645E78">
              <w:rPr>
                <w:color w:val="auto"/>
              </w:rPr>
              <w:t>п</w:t>
            </w:r>
            <w:proofErr w:type="gramEnd"/>
            <w:r w:rsidRPr="00645E78">
              <w:rPr>
                <w:color w:val="auto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Среднесписочная численность работников организации (чел.)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Коэффициент кратности для заместителей руководителя, главного бухгалтера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3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45E78">
              <w:rPr>
                <w:color w:val="auto"/>
              </w:rPr>
              <w:t>До 50 (включительно)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до 2,5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45E78">
              <w:rPr>
                <w:color w:val="auto"/>
              </w:rPr>
              <w:t>От 51 до 100 (включительно)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до 3,0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45E78">
              <w:rPr>
                <w:color w:val="auto"/>
              </w:rPr>
              <w:t>От 101 до 150 (включительно)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до 3,5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45E78">
              <w:rPr>
                <w:color w:val="auto"/>
              </w:rPr>
              <w:t>От 151 до 200 (включительно)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до 4,0</w:t>
            </w:r>
          </w:p>
        </w:tc>
      </w:tr>
      <w:tr w:rsidR="00645E78" w:rsidRPr="00645E78" w:rsidTr="007A0541">
        <w:tc>
          <w:tcPr>
            <w:tcW w:w="851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645E78">
              <w:rPr>
                <w:color w:val="auto"/>
              </w:rPr>
              <w:t>От 201 и выше</w:t>
            </w:r>
          </w:p>
        </w:tc>
        <w:tc>
          <w:tcPr>
            <w:tcW w:w="4678" w:type="dxa"/>
            <w:shd w:val="clear" w:color="auto" w:fill="auto"/>
          </w:tcPr>
          <w:p w:rsidR="007A0541" w:rsidRPr="00645E78" w:rsidRDefault="007A0541" w:rsidP="00250CC2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645E78">
              <w:rPr>
                <w:color w:val="auto"/>
              </w:rPr>
              <w:t>до 4,5</w:t>
            </w:r>
          </w:p>
        </w:tc>
      </w:tr>
    </w:tbl>
    <w:p w:rsidR="007A0541" w:rsidRPr="00645E78" w:rsidRDefault="007A0541" w:rsidP="00B9219D">
      <w:pPr>
        <w:spacing w:after="1" w:line="280" w:lineRule="atLeast"/>
        <w:ind w:firstLine="720"/>
        <w:jc w:val="both"/>
        <w:rPr>
          <w:color w:val="auto"/>
        </w:rPr>
      </w:pPr>
    </w:p>
    <w:p w:rsidR="00B9219D" w:rsidRPr="00645E78" w:rsidRDefault="00DA483E" w:rsidP="00B9219D">
      <w:pPr>
        <w:spacing w:after="1" w:line="280" w:lineRule="atLeast"/>
        <w:ind w:firstLine="720"/>
        <w:jc w:val="both"/>
        <w:rPr>
          <w:color w:val="auto"/>
        </w:rPr>
      </w:pPr>
      <w:r w:rsidRPr="00645E78">
        <w:rPr>
          <w:color w:val="auto"/>
        </w:rPr>
        <w:t>4</w:t>
      </w:r>
      <w:r w:rsidR="00B9219D" w:rsidRPr="00645E78">
        <w:rPr>
          <w:color w:val="auto"/>
        </w:rPr>
        <w:t>. Условие о коэффициенте кратности является обязательным для включения в трудовые договоры заместителей руководителя, главного бухгалтера Организации.</w:t>
      </w:r>
    </w:p>
    <w:p w:rsidR="00B9219D" w:rsidRPr="00645E78" w:rsidRDefault="00DA483E" w:rsidP="00B9219D">
      <w:pPr>
        <w:spacing w:after="1" w:line="280" w:lineRule="atLeast"/>
        <w:ind w:firstLine="720"/>
        <w:jc w:val="both"/>
        <w:rPr>
          <w:color w:val="auto"/>
        </w:rPr>
      </w:pPr>
      <w:r w:rsidRPr="00645E78">
        <w:rPr>
          <w:color w:val="auto"/>
        </w:rPr>
        <w:t>5</w:t>
      </w:r>
      <w:r w:rsidR="00B9219D" w:rsidRPr="00645E78">
        <w:rPr>
          <w:color w:val="auto"/>
        </w:rPr>
        <w:t xml:space="preserve">. </w:t>
      </w:r>
      <w:proofErr w:type="gramStart"/>
      <w:r w:rsidR="00B9219D" w:rsidRPr="00645E78">
        <w:rPr>
          <w:color w:val="auto"/>
        </w:rPr>
        <w:t>При расчете среднемесячной заработной платы работников Организации, а также заместителей руководителя, главного бухгалтера Организации,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</w:t>
      </w:r>
      <w:r w:rsidRPr="00645E78">
        <w:rPr>
          <w:color w:val="auto"/>
        </w:rPr>
        <w:t xml:space="preserve"> должностные оклады (ставки заработной платы</w:t>
      </w:r>
      <w:r w:rsidR="00B9219D" w:rsidRPr="00645E78">
        <w:rPr>
          <w:color w:val="auto"/>
        </w:rPr>
        <w:t>) с учетом установленных повышений, выплаты компенсационного характера и выплаты стимулирующего характера за счет всех источников финансового обеспечения организации</w:t>
      </w:r>
      <w:proofErr w:type="gramEnd"/>
      <w:r w:rsidR="00B9219D" w:rsidRPr="00645E78">
        <w:rPr>
          <w:color w:val="auto"/>
        </w:rPr>
        <w:t>.</w:t>
      </w:r>
    </w:p>
    <w:p w:rsidR="00B9219D" w:rsidRPr="00645E78" w:rsidRDefault="003D54E5" w:rsidP="00B9219D">
      <w:pPr>
        <w:spacing w:after="1" w:line="280" w:lineRule="atLeast"/>
        <w:ind w:firstLine="720"/>
        <w:jc w:val="both"/>
        <w:rPr>
          <w:color w:val="auto"/>
        </w:rPr>
      </w:pPr>
      <w:r w:rsidRPr="00645E78">
        <w:rPr>
          <w:color w:val="auto"/>
        </w:rPr>
        <w:t>6</w:t>
      </w:r>
      <w:r w:rsidR="00B9219D" w:rsidRPr="00645E78">
        <w:rPr>
          <w:color w:val="auto"/>
        </w:rPr>
        <w:t xml:space="preserve">. Выплаты стимулирующего характера заместителям руководителя, главному бухгалтеру Организации устанавливаются приказом руководителя Организации с учетом соблюдения значений коэффициентов кратности, определенных в соответствии с </w:t>
      </w:r>
      <w:hyperlink w:anchor="P342">
        <w:r w:rsidR="00B9219D" w:rsidRPr="00645E78">
          <w:rPr>
            <w:rStyle w:val="-"/>
            <w:color w:val="auto"/>
            <w:u w:val="none"/>
          </w:rPr>
          <w:t xml:space="preserve">пунктом </w:t>
        </w:r>
      </w:hyperlink>
      <w:r w:rsidR="00DA483E" w:rsidRPr="00645E78">
        <w:rPr>
          <w:color w:val="auto"/>
        </w:rPr>
        <w:t>3</w:t>
      </w:r>
      <w:r w:rsidR="00B9219D" w:rsidRPr="00645E78">
        <w:rPr>
          <w:color w:val="auto"/>
        </w:rPr>
        <w:t xml:space="preserve"> настоящего раздела.</w:t>
      </w:r>
    </w:p>
    <w:p w:rsidR="00B9219D" w:rsidRPr="00645E78" w:rsidRDefault="003D54E5" w:rsidP="00B9219D">
      <w:pPr>
        <w:spacing w:after="1" w:line="280" w:lineRule="atLeast"/>
        <w:ind w:firstLine="720"/>
        <w:jc w:val="both"/>
        <w:rPr>
          <w:color w:val="auto"/>
        </w:rPr>
      </w:pPr>
      <w:r w:rsidRPr="00645E78">
        <w:rPr>
          <w:color w:val="auto"/>
        </w:rPr>
        <w:t>7</w:t>
      </w:r>
      <w:r w:rsidR="00B9219D" w:rsidRPr="00645E78">
        <w:rPr>
          <w:color w:val="auto"/>
        </w:rPr>
        <w:t xml:space="preserve">. </w:t>
      </w:r>
      <w:proofErr w:type="gramStart"/>
      <w:r w:rsidR="00B9219D" w:rsidRPr="00645E78">
        <w:rPr>
          <w:color w:val="auto"/>
        </w:rPr>
        <w:t xml:space="preserve">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Организации к среднемесячной заработной плате работников Организации, рассчитанной нарастающим итогом с начала года (3 месяца, 6 </w:t>
      </w:r>
      <w:r w:rsidR="00B9219D" w:rsidRPr="00645E78">
        <w:rPr>
          <w:color w:val="auto"/>
        </w:rPr>
        <w:lastRenderedPageBreak/>
        <w:t xml:space="preserve">месяцев, 9 месяцев, 12 месяцев), в целях обеспечения соблюдения предельного значения коэффициента кратности, определенного в соответствии с </w:t>
      </w:r>
      <w:r w:rsidR="00B9219D" w:rsidRPr="00645E78">
        <w:rPr>
          <w:rStyle w:val="-"/>
          <w:color w:val="auto"/>
          <w:u w:val="none"/>
        </w:rPr>
        <w:t>пунктом</w:t>
      </w:r>
      <w:r w:rsidRPr="00645E78">
        <w:rPr>
          <w:rStyle w:val="-"/>
          <w:color w:val="auto"/>
          <w:u w:val="none"/>
        </w:rPr>
        <w:t xml:space="preserve"> 3</w:t>
      </w:r>
      <w:r w:rsidR="00B9219D" w:rsidRPr="00645E78">
        <w:rPr>
          <w:color w:val="auto"/>
        </w:rPr>
        <w:t xml:space="preserve"> настоящего раздела.</w:t>
      </w:r>
      <w:r w:rsidRPr="00645E78">
        <w:rPr>
          <w:color w:val="auto"/>
        </w:rPr>
        <w:t>»;</w:t>
      </w:r>
      <w:proofErr w:type="gramEnd"/>
    </w:p>
    <w:p w:rsidR="00431936" w:rsidRPr="00645E78" w:rsidRDefault="00DD0BB5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>ж) в разделе 10:</w:t>
      </w:r>
    </w:p>
    <w:p w:rsidR="00DD0BB5" w:rsidRPr="00645E78" w:rsidRDefault="00DD0BB5" w:rsidP="00431936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абзац 6 пункта 1 </w:t>
      </w:r>
      <w:r w:rsidRPr="00645E78">
        <w:rPr>
          <w:color w:val="auto"/>
          <w:szCs w:val="28"/>
        </w:rPr>
        <w:t>изложить в следующей редакции:</w:t>
      </w:r>
    </w:p>
    <w:p w:rsidR="00DD0BB5" w:rsidRPr="00645E78" w:rsidRDefault="00DD0BB5" w:rsidP="00DD0BB5">
      <w:pPr>
        <w:ind w:firstLine="709"/>
        <w:jc w:val="both"/>
        <w:rPr>
          <w:color w:val="auto"/>
        </w:rPr>
      </w:pPr>
      <w:r w:rsidRPr="00645E78">
        <w:rPr>
          <w:bCs/>
          <w:color w:val="auto"/>
        </w:rPr>
        <w:t>«</w:t>
      </w:r>
      <w:r w:rsidRPr="00645E78">
        <w:rPr>
          <w:color w:val="auto"/>
        </w:rPr>
        <w:t>Районный коэффициент и процентная надбавка к заработной плате за стаж работы в районах Крайнего Севера и приравненных к ним местностях применяется при расчете планового фонда оплаты труда, за исключением компенсационных выплат, указанных в подпункте 5 пункта 1 раздела 4 настоящего положения</w:t>
      </w:r>
      <w:proofErr w:type="gramStart"/>
      <w:r w:rsidRPr="00645E78">
        <w:rPr>
          <w:color w:val="auto"/>
        </w:rPr>
        <w:t>.»;</w:t>
      </w:r>
      <w:proofErr w:type="gramEnd"/>
    </w:p>
    <w:p w:rsidR="00645E78" w:rsidRPr="00645E78" w:rsidRDefault="00DD0BB5" w:rsidP="00645E78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в пункте 3 после слов </w:t>
      </w:r>
      <w:r w:rsidR="00645E78" w:rsidRPr="00645E78">
        <w:rPr>
          <w:bCs/>
          <w:color w:val="auto"/>
        </w:rPr>
        <w:t>«младших воспитателей</w:t>
      </w:r>
      <w:proofErr w:type="gramStart"/>
      <w:r w:rsidR="00645E78" w:rsidRPr="00645E78">
        <w:rPr>
          <w:bCs/>
          <w:color w:val="auto"/>
        </w:rPr>
        <w:t>,»</w:t>
      </w:r>
      <w:proofErr w:type="gramEnd"/>
      <w:r w:rsidR="00645E78" w:rsidRPr="00645E78">
        <w:rPr>
          <w:bCs/>
          <w:color w:val="auto"/>
        </w:rPr>
        <w:t xml:space="preserve"> до</w:t>
      </w:r>
      <w:r w:rsidR="00D45AC9">
        <w:rPr>
          <w:bCs/>
          <w:color w:val="auto"/>
        </w:rPr>
        <w:t>полнить</w:t>
      </w:r>
      <w:r w:rsidR="00645E78" w:rsidRPr="00645E78">
        <w:rPr>
          <w:bCs/>
          <w:color w:val="auto"/>
        </w:rPr>
        <w:t xml:space="preserve"> слова «помощников воспитателей,»;</w:t>
      </w:r>
    </w:p>
    <w:p w:rsidR="00645E78" w:rsidRPr="00645E78" w:rsidRDefault="00645E78" w:rsidP="00645E78">
      <w:pPr>
        <w:ind w:firstLine="708"/>
        <w:jc w:val="both"/>
        <w:rPr>
          <w:bCs/>
          <w:color w:val="auto"/>
        </w:rPr>
      </w:pPr>
      <w:r w:rsidRPr="00645E78">
        <w:rPr>
          <w:bCs/>
          <w:color w:val="auto"/>
        </w:rPr>
        <w:t xml:space="preserve">абзацы 2 и 3 пункта 4 </w:t>
      </w:r>
      <w:r w:rsidRPr="00645E78">
        <w:rPr>
          <w:color w:val="auto"/>
          <w:szCs w:val="28"/>
        </w:rPr>
        <w:t>изложить в следующей редакции:</w:t>
      </w:r>
    </w:p>
    <w:p w:rsidR="00645E78" w:rsidRPr="00645E78" w:rsidRDefault="00645E78" w:rsidP="00645E78">
      <w:pPr>
        <w:spacing w:line="280" w:lineRule="atLeast"/>
        <w:ind w:firstLine="709"/>
        <w:jc w:val="both"/>
        <w:rPr>
          <w:color w:val="auto"/>
        </w:rPr>
      </w:pPr>
      <w:r w:rsidRPr="00645E78">
        <w:rPr>
          <w:color w:val="auto"/>
        </w:rPr>
        <w:t>«Выплаты стимулирующего характера работникам Организаций, выплачиваемые за счет средств, поступающих от приносящей доход деятельности, устанавливаются в соответствии с перечнем выплат стимулирующего характера, определенным в разделе 5 настоящего положения (за исключением премиальных выплат по итогам работы).</w:t>
      </w:r>
    </w:p>
    <w:p w:rsidR="00431936" w:rsidRPr="00645E78" w:rsidRDefault="00645E78" w:rsidP="00645E78">
      <w:pPr>
        <w:ind w:firstLine="708"/>
        <w:jc w:val="both"/>
        <w:rPr>
          <w:bCs/>
          <w:color w:val="auto"/>
        </w:rPr>
      </w:pPr>
      <w:r w:rsidRPr="00645E78">
        <w:rPr>
          <w:color w:val="auto"/>
        </w:rPr>
        <w:t xml:space="preserve"> За счет средств, поступающих от приносящей доход деятельности, работникам Организаций могут выплачиваться премиальные выплаты и материальная помощь. Размеры и условия их осуществления определяются в локальном нормативном акте Организации</w:t>
      </w:r>
      <w:proofErr w:type="gramStart"/>
      <w:r w:rsidRPr="00645E78">
        <w:rPr>
          <w:color w:val="auto"/>
        </w:rPr>
        <w:t>.».</w:t>
      </w:r>
      <w:proofErr w:type="gramEnd"/>
    </w:p>
    <w:p w:rsidR="006627D5" w:rsidRDefault="00684DA6">
      <w:pPr>
        <w:ind w:firstLine="708"/>
        <w:jc w:val="both"/>
        <w:rPr>
          <w:bCs/>
          <w:color w:val="auto"/>
        </w:rPr>
      </w:pPr>
      <w:r w:rsidRPr="00645E78">
        <w:rPr>
          <w:color w:val="auto"/>
        </w:rPr>
        <w:t>2</w:t>
      </w:r>
      <w:r w:rsidR="00A72130" w:rsidRPr="00645E78">
        <w:rPr>
          <w:color w:val="auto"/>
        </w:rPr>
        <w:t xml:space="preserve">. </w:t>
      </w:r>
      <w:r w:rsidR="00A72130" w:rsidRPr="00645E78">
        <w:rPr>
          <w:bCs/>
          <w:color w:val="auto"/>
        </w:rPr>
        <w:t>Настоящее постановление вступает в силу</w:t>
      </w:r>
      <w:r w:rsidR="00304982" w:rsidRPr="00645E78">
        <w:rPr>
          <w:bCs/>
          <w:color w:val="auto"/>
        </w:rPr>
        <w:t xml:space="preserve"> со дня подписания, распространяется на правоотношения, возникшие</w:t>
      </w:r>
      <w:r w:rsidR="00A72130" w:rsidRPr="00645E78">
        <w:rPr>
          <w:bCs/>
          <w:color w:val="auto"/>
        </w:rPr>
        <w:t xml:space="preserve"> </w:t>
      </w:r>
      <w:r w:rsidRPr="00645E78">
        <w:rPr>
          <w:bCs/>
          <w:color w:val="auto"/>
        </w:rPr>
        <w:t xml:space="preserve">с 01 </w:t>
      </w:r>
      <w:r w:rsidR="00393CFA" w:rsidRPr="00645E78">
        <w:rPr>
          <w:bCs/>
          <w:color w:val="auto"/>
        </w:rPr>
        <w:t>сентября</w:t>
      </w:r>
      <w:r w:rsidRPr="00645E78">
        <w:rPr>
          <w:bCs/>
          <w:color w:val="auto"/>
        </w:rPr>
        <w:t xml:space="preserve"> 201</w:t>
      </w:r>
      <w:r w:rsidR="002D5065" w:rsidRPr="00645E78">
        <w:rPr>
          <w:bCs/>
          <w:color w:val="auto"/>
        </w:rPr>
        <w:t>8</w:t>
      </w:r>
      <w:r w:rsidRPr="00645E78">
        <w:rPr>
          <w:bCs/>
          <w:color w:val="auto"/>
        </w:rPr>
        <w:t xml:space="preserve"> года</w:t>
      </w:r>
      <w:r w:rsidR="00304982" w:rsidRPr="00645E78">
        <w:rPr>
          <w:bCs/>
          <w:color w:val="auto"/>
        </w:rPr>
        <w:t>,</w:t>
      </w:r>
      <w:r w:rsidR="006627D5">
        <w:rPr>
          <w:bCs/>
          <w:color w:val="auto"/>
        </w:rPr>
        <w:t xml:space="preserve"> за исключением положений, для которых абзацем вторым настоящего пункта установлен иной срок вступления в силу.</w:t>
      </w:r>
    </w:p>
    <w:p w:rsidR="006627D5" w:rsidRDefault="006627D5">
      <w:pPr>
        <w:ind w:firstLine="708"/>
        <w:jc w:val="both"/>
        <w:rPr>
          <w:bCs/>
          <w:color w:val="auto"/>
        </w:rPr>
      </w:pPr>
      <w:r>
        <w:rPr>
          <w:bCs/>
          <w:color w:val="auto"/>
        </w:rPr>
        <w:t>Положения абзацев</w:t>
      </w:r>
      <w:r w:rsidR="00E04F13">
        <w:rPr>
          <w:bCs/>
          <w:color w:val="auto"/>
        </w:rPr>
        <w:t xml:space="preserve"> 2, 1</w:t>
      </w:r>
      <w:r w:rsidR="00D01780">
        <w:rPr>
          <w:bCs/>
          <w:color w:val="auto"/>
        </w:rPr>
        <w:t>2</w:t>
      </w:r>
      <w:r w:rsidR="00E04F13">
        <w:rPr>
          <w:bCs/>
          <w:color w:val="auto"/>
        </w:rPr>
        <w:t>, 15</w:t>
      </w:r>
      <w:r>
        <w:rPr>
          <w:bCs/>
          <w:color w:val="auto"/>
        </w:rPr>
        <w:t xml:space="preserve"> подпункт</w:t>
      </w:r>
      <w:r w:rsidR="00E04F13">
        <w:rPr>
          <w:bCs/>
          <w:color w:val="auto"/>
        </w:rPr>
        <w:t xml:space="preserve">а </w:t>
      </w:r>
      <w:r w:rsidR="003F77E5">
        <w:rPr>
          <w:bCs/>
          <w:color w:val="auto"/>
        </w:rPr>
        <w:t>«</w:t>
      </w:r>
      <w:r w:rsidR="00E04F13">
        <w:rPr>
          <w:bCs/>
          <w:color w:val="auto"/>
        </w:rPr>
        <w:t>г</w:t>
      </w:r>
      <w:r w:rsidR="003F77E5">
        <w:rPr>
          <w:bCs/>
          <w:color w:val="auto"/>
        </w:rPr>
        <w:t>»</w:t>
      </w:r>
      <w:r>
        <w:rPr>
          <w:bCs/>
          <w:color w:val="auto"/>
        </w:rPr>
        <w:t xml:space="preserve"> пункта 1 постановления вступают в силу с 01 января 2019 года.</w:t>
      </w:r>
    </w:p>
    <w:p w:rsidR="00DE0B78" w:rsidRPr="00645E78" w:rsidRDefault="006627D5">
      <w:pPr>
        <w:ind w:firstLine="708"/>
        <w:jc w:val="both"/>
        <w:rPr>
          <w:color w:val="auto"/>
        </w:rPr>
      </w:pPr>
      <w:r w:rsidRPr="00645E78">
        <w:rPr>
          <w:color w:val="auto"/>
        </w:rPr>
        <w:t>3</w:t>
      </w:r>
      <w:r>
        <w:rPr>
          <w:bCs/>
          <w:color w:val="auto"/>
        </w:rPr>
        <w:t xml:space="preserve">. </w:t>
      </w:r>
      <w:r w:rsidR="00304982" w:rsidRPr="00645E78">
        <w:rPr>
          <w:bCs/>
          <w:color w:val="auto"/>
        </w:rPr>
        <w:t xml:space="preserve"> </w:t>
      </w:r>
      <w:r w:rsidRPr="00645E78">
        <w:rPr>
          <w:bCs/>
          <w:color w:val="auto"/>
        </w:rPr>
        <w:t>Настоящее постановление</w:t>
      </w:r>
      <w:r w:rsidR="00304982" w:rsidRPr="00645E78">
        <w:rPr>
          <w:bCs/>
          <w:color w:val="auto"/>
        </w:rPr>
        <w:t xml:space="preserve"> </w:t>
      </w:r>
      <w:r w:rsidR="001C5CD8" w:rsidRPr="00645E78">
        <w:rPr>
          <w:bCs/>
          <w:color w:val="auto"/>
        </w:rPr>
        <w:t>подлежит опубликованию (обнародованию).</w:t>
      </w:r>
    </w:p>
    <w:p w:rsidR="002E4DBF" w:rsidRPr="00645E78" w:rsidRDefault="006627D5">
      <w:pPr>
        <w:ind w:firstLine="708"/>
        <w:jc w:val="both"/>
        <w:rPr>
          <w:color w:val="auto"/>
        </w:rPr>
      </w:pPr>
      <w:r>
        <w:rPr>
          <w:bCs/>
          <w:color w:val="auto"/>
        </w:rPr>
        <w:t>4</w:t>
      </w:r>
      <w:r w:rsidR="00A72130" w:rsidRPr="00645E78">
        <w:rPr>
          <w:color w:val="auto"/>
        </w:rPr>
        <w:t xml:space="preserve">. </w:t>
      </w:r>
      <w:proofErr w:type="gramStart"/>
      <w:r w:rsidR="00A72130" w:rsidRPr="00645E78">
        <w:rPr>
          <w:color w:val="auto"/>
          <w:szCs w:val="28"/>
        </w:rPr>
        <w:t>Контроль за</w:t>
      </w:r>
      <w:proofErr w:type="gramEnd"/>
      <w:r w:rsidR="00A72130" w:rsidRPr="00645E78">
        <w:rPr>
          <w:color w:val="auto"/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</w:t>
      </w:r>
      <w:r w:rsidR="00A24A49" w:rsidRPr="00645E78">
        <w:rPr>
          <w:color w:val="auto"/>
          <w:szCs w:val="28"/>
        </w:rPr>
        <w:t xml:space="preserve">Н.А. </w:t>
      </w:r>
      <w:proofErr w:type="spellStart"/>
      <w:r w:rsidR="00A24A49" w:rsidRPr="00645E78">
        <w:rPr>
          <w:color w:val="auto"/>
          <w:szCs w:val="28"/>
        </w:rPr>
        <w:t>Красюк</w:t>
      </w:r>
      <w:proofErr w:type="spellEnd"/>
      <w:r w:rsidR="00A72130" w:rsidRPr="00645E78">
        <w:rPr>
          <w:color w:val="auto"/>
          <w:szCs w:val="28"/>
        </w:rPr>
        <w:t xml:space="preserve">. </w:t>
      </w:r>
    </w:p>
    <w:p w:rsidR="00D45AC9" w:rsidRPr="00D45AC9" w:rsidRDefault="00D45AC9" w:rsidP="00A24A49">
      <w:pPr>
        <w:autoSpaceDE w:val="0"/>
        <w:autoSpaceDN w:val="0"/>
        <w:adjustRightInd w:val="0"/>
        <w:rPr>
          <w:color w:val="auto"/>
          <w:sz w:val="64"/>
          <w:szCs w:val="64"/>
        </w:rPr>
      </w:pPr>
    </w:p>
    <w:p w:rsidR="00A24A49" w:rsidRPr="008F5B83" w:rsidRDefault="00A24A49" w:rsidP="00A24A49">
      <w:pPr>
        <w:autoSpaceDE w:val="0"/>
        <w:autoSpaceDN w:val="0"/>
        <w:adjustRightInd w:val="0"/>
        <w:rPr>
          <w:color w:val="auto"/>
        </w:rPr>
      </w:pPr>
      <w:r w:rsidRPr="008F5B83">
        <w:rPr>
          <w:color w:val="auto"/>
        </w:rPr>
        <w:t>Глава муниципального образования</w:t>
      </w:r>
      <w:r w:rsidRPr="008F5B83">
        <w:rPr>
          <w:color w:val="auto"/>
        </w:rPr>
        <w:br/>
        <w:t>городского округа «Вуктыл» - руководитель</w:t>
      </w:r>
      <w:r w:rsidRPr="008F5B83">
        <w:rPr>
          <w:color w:val="auto"/>
        </w:rPr>
        <w:br/>
        <w:t>администрации городского округа «Вуктыл»                                                      Г.Р. Идрисова</w:t>
      </w:r>
    </w:p>
    <w:p w:rsidR="002E4DBF" w:rsidRPr="008F5B83" w:rsidRDefault="002E4DBF" w:rsidP="00A24A49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Cs w:val="24"/>
        </w:rPr>
        <w:sectPr w:rsidR="002E4DBF" w:rsidRPr="008F5B83" w:rsidSect="00947F2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A70F3A" w:rsidRPr="00645E78" w:rsidRDefault="00A70F3A" w:rsidP="00A70F3A">
      <w:pPr>
        <w:jc w:val="both"/>
        <w:rPr>
          <w:color w:val="auto"/>
        </w:rPr>
      </w:pPr>
      <w:bookmarkStart w:id="11" w:name="Par1"/>
      <w:bookmarkEnd w:id="11"/>
      <w:r w:rsidRPr="00645E78">
        <w:rPr>
          <w:color w:val="auto"/>
        </w:rPr>
        <w:lastRenderedPageBreak/>
        <w:t>СОГЛАСОВАНО</w:t>
      </w:r>
    </w:p>
    <w:p w:rsidR="000547C3" w:rsidRPr="00645E78" w:rsidRDefault="000547C3" w:rsidP="00A70F3A">
      <w:pPr>
        <w:jc w:val="both"/>
        <w:rPr>
          <w:color w:val="auto"/>
        </w:rPr>
      </w:pPr>
    </w:p>
    <w:p w:rsidR="000547C3" w:rsidRPr="00645E78" w:rsidRDefault="000547C3" w:rsidP="00A70F3A">
      <w:pPr>
        <w:jc w:val="both"/>
        <w:rPr>
          <w:color w:val="auto"/>
          <w:szCs w:val="28"/>
        </w:rPr>
      </w:pPr>
      <w:r w:rsidRPr="00645E78">
        <w:rPr>
          <w:color w:val="auto"/>
          <w:szCs w:val="28"/>
        </w:rPr>
        <w:t xml:space="preserve">Заместитель руководителя администрации </w:t>
      </w:r>
    </w:p>
    <w:p w:rsidR="000547C3" w:rsidRPr="00645E78" w:rsidRDefault="000547C3" w:rsidP="00A70F3A">
      <w:pPr>
        <w:jc w:val="both"/>
        <w:rPr>
          <w:color w:val="auto"/>
        </w:rPr>
      </w:pPr>
      <w:r w:rsidRPr="00645E78">
        <w:rPr>
          <w:color w:val="auto"/>
          <w:szCs w:val="28"/>
        </w:rPr>
        <w:t xml:space="preserve">городского округа «Вуктыл»                                                                            </w:t>
      </w:r>
      <w:r w:rsidR="00B50408" w:rsidRPr="00645E78">
        <w:rPr>
          <w:color w:val="auto"/>
          <w:szCs w:val="28"/>
        </w:rPr>
        <w:t xml:space="preserve"> </w:t>
      </w:r>
      <w:r w:rsidRPr="00645E78">
        <w:rPr>
          <w:color w:val="auto"/>
          <w:szCs w:val="28"/>
        </w:rPr>
        <w:t xml:space="preserve">      </w:t>
      </w:r>
      <w:r w:rsidR="00B50408" w:rsidRPr="00645E78">
        <w:rPr>
          <w:color w:val="auto"/>
          <w:szCs w:val="28"/>
        </w:rPr>
        <w:t xml:space="preserve"> Н.</w:t>
      </w:r>
      <w:r w:rsidRPr="00645E78">
        <w:rPr>
          <w:color w:val="auto"/>
          <w:szCs w:val="28"/>
        </w:rPr>
        <w:t xml:space="preserve">А. </w:t>
      </w:r>
      <w:proofErr w:type="spellStart"/>
      <w:r w:rsidRPr="00645E78">
        <w:rPr>
          <w:color w:val="auto"/>
          <w:szCs w:val="28"/>
        </w:rPr>
        <w:t>Красюк</w:t>
      </w:r>
      <w:proofErr w:type="spellEnd"/>
    </w:p>
    <w:p w:rsidR="006C4737" w:rsidRPr="00645E78" w:rsidRDefault="006C4737" w:rsidP="00E035B4">
      <w:pPr>
        <w:jc w:val="both"/>
        <w:rPr>
          <w:color w:val="auto"/>
          <w:highlight w:val="yellow"/>
        </w:rPr>
      </w:pPr>
    </w:p>
    <w:p w:rsidR="00A70F3A" w:rsidRPr="00645E78" w:rsidRDefault="00A24A49" w:rsidP="00E035B4">
      <w:pPr>
        <w:jc w:val="both"/>
        <w:rPr>
          <w:color w:val="auto"/>
        </w:rPr>
      </w:pPr>
      <w:r w:rsidRPr="00645E78">
        <w:rPr>
          <w:color w:val="auto"/>
        </w:rPr>
        <w:t>И.</w:t>
      </w:r>
      <w:r w:rsidR="00A70F3A" w:rsidRPr="00645E78">
        <w:rPr>
          <w:color w:val="auto"/>
        </w:rPr>
        <w:t xml:space="preserve">о. начальника Финансового управления </w:t>
      </w:r>
      <w:r w:rsidR="00A7782B" w:rsidRPr="00645E78">
        <w:rPr>
          <w:color w:val="auto"/>
        </w:rPr>
        <w:t xml:space="preserve"> </w:t>
      </w:r>
    </w:p>
    <w:p w:rsidR="00A70F3A" w:rsidRPr="00645E78" w:rsidRDefault="00A70F3A" w:rsidP="00E035B4">
      <w:pPr>
        <w:jc w:val="both"/>
        <w:rPr>
          <w:color w:val="auto"/>
        </w:rPr>
      </w:pPr>
      <w:r w:rsidRPr="00645E78">
        <w:rPr>
          <w:color w:val="auto"/>
        </w:rPr>
        <w:t xml:space="preserve">администрации городского округа «Вуктыл»                                         </w:t>
      </w:r>
      <w:r w:rsidR="00A7782B" w:rsidRPr="00645E78">
        <w:rPr>
          <w:color w:val="auto"/>
        </w:rPr>
        <w:t xml:space="preserve"> </w:t>
      </w:r>
      <w:r w:rsidRPr="00645E78">
        <w:rPr>
          <w:color w:val="auto"/>
        </w:rPr>
        <w:t xml:space="preserve">  </w:t>
      </w:r>
      <w:r w:rsidR="00E035B4" w:rsidRPr="00645E78">
        <w:rPr>
          <w:color w:val="auto"/>
        </w:rPr>
        <w:t xml:space="preserve"> </w:t>
      </w:r>
      <w:r w:rsidRPr="00645E78">
        <w:rPr>
          <w:color w:val="auto"/>
        </w:rPr>
        <w:t xml:space="preserve">      </w:t>
      </w:r>
      <w:r w:rsidR="00162AE3" w:rsidRPr="00645E78">
        <w:rPr>
          <w:color w:val="auto"/>
        </w:rPr>
        <w:t>Е. С. Станислав</w:t>
      </w:r>
    </w:p>
    <w:p w:rsidR="00A70F3A" w:rsidRPr="00645E78" w:rsidRDefault="00A70F3A" w:rsidP="00E035B4">
      <w:pPr>
        <w:jc w:val="both"/>
        <w:rPr>
          <w:color w:val="auto"/>
        </w:rPr>
      </w:pPr>
    </w:p>
    <w:p w:rsidR="00A70F3A" w:rsidRPr="00645E78" w:rsidRDefault="00A70F3A" w:rsidP="00E035B4">
      <w:pPr>
        <w:jc w:val="both"/>
        <w:rPr>
          <w:color w:val="auto"/>
        </w:rPr>
      </w:pPr>
      <w:r w:rsidRPr="00645E78">
        <w:rPr>
          <w:color w:val="auto"/>
        </w:rPr>
        <w:t>Начальник Управления образования</w:t>
      </w:r>
    </w:p>
    <w:p w:rsidR="00A70F3A" w:rsidRPr="00645E78" w:rsidRDefault="00A70F3A" w:rsidP="00E035B4">
      <w:pPr>
        <w:jc w:val="both"/>
        <w:rPr>
          <w:color w:val="auto"/>
        </w:rPr>
      </w:pPr>
      <w:r w:rsidRPr="00645E78">
        <w:rPr>
          <w:color w:val="auto"/>
        </w:rPr>
        <w:t xml:space="preserve">администрации городского округа «Вуктыл»                                         </w:t>
      </w:r>
      <w:r w:rsidR="00E035B4" w:rsidRPr="00645E78">
        <w:rPr>
          <w:color w:val="auto"/>
        </w:rPr>
        <w:t xml:space="preserve"> </w:t>
      </w:r>
      <w:r w:rsidRPr="00645E78">
        <w:rPr>
          <w:color w:val="auto"/>
        </w:rPr>
        <w:t xml:space="preserve">    </w:t>
      </w:r>
      <w:r w:rsidR="00A7782B" w:rsidRPr="00645E78">
        <w:rPr>
          <w:color w:val="auto"/>
        </w:rPr>
        <w:t xml:space="preserve"> </w:t>
      </w:r>
      <w:r w:rsidRPr="00645E78">
        <w:rPr>
          <w:color w:val="auto"/>
        </w:rPr>
        <w:t xml:space="preserve">       </w:t>
      </w:r>
      <w:r w:rsidR="00B50408" w:rsidRPr="00645E78">
        <w:rPr>
          <w:color w:val="auto"/>
        </w:rPr>
        <w:t xml:space="preserve"> </w:t>
      </w:r>
      <w:r w:rsidRPr="00645E78">
        <w:rPr>
          <w:color w:val="auto"/>
        </w:rPr>
        <w:t xml:space="preserve">  Е.А. Ершова</w:t>
      </w:r>
    </w:p>
    <w:p w:rsidR="00A7782B" w:rsidRPr="00645E78" w:rsidRDefault="00A7782B" w:rsidP="00E035B4">
      <w:pPr>
        <w:jc w:val="both"/>
        <w:rPr>
          <w:color w:val="auto"/>
        </w:rPr>
      </w:pPr>
    </w:p>
    <w:p w:rsidR="00A7782B" w:rsidRPr="00645E78" w:rsidRDefault="00A7782B" w:rsidP="00E035B4">
      <w:pPr>
        <w:jc w:val="both"/>
        <w:rPr>
          <w:color w:val="auto"/>
        </w:rPr>
      </w:pPr>
      <w:r w:rsidRPr="00645E78">
        <w:rPr>
          <w:color w:val="auto"/>
        </w:rPr>
        <w:t>Начальник отдела культуры и национальной политики</w:t>
      </w:r>
    </w:p>
    <w:p w:rsidR="00A70F3A" w:rsidRPr="00645E78" w:rsidRDefault="00A7782B" w:rsidP="00E035B4">
      <w:pPr>
        <w:jc w:val="both"/>
        <w:rPr>
          <w:color w:val="auto"/>
        </w:rPr>
      </w:pPr>
      <w:r w:rsidRPr="00645E78">
        <w:rPr>
          <w:color w:val="auto"/>
        </w:rPr>
        <w:t>администрации городского округа «Вуктыл»                                                   Т.В. Третьякова</w:t>
      </w:r>
    </w:p>
    <w:p w:rsidR="00A7782B" w:rsidRPr="00645E78" w:rsidRDefault="00A7782B" w:rsidP="00E035B4">
      <w:pPr>
        <w:jc w:val="both"/>
        <w:rPr>
          <w:color w:val="auto"/>
          <w:highlight w:val="yellow"/>
        </w:rPr>
      </w:pPr>
    </w:p>
    <w:p w:rsidR="00A7782B" w:rsidRPr="00645E78" w:rsidRDefault="00A7782B" w:rsidP="00E035B4">
      <w:pPr>
        <w:pStyle w:val="ConsPlusNormal"/>
        <w:widowControl/>
        <w:spacing w:line="30" w:lineRule="atLeast"/>
        <w:ind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645E78">
        <w:rPr>
          <w:rFonts w:ascii="Times New Roman" w:hAnsi="Times New Roman" w:cs="Times New Roman"/>
          <w:color w:val="auto"/>
          <w:szCs w:val="24"/>
        </w:rPr>
        <w:t>Начальник отдела правового обеспечения</w:t>
      </w:r>
    </w:p>
    <w:p w:rsidR="00A70F3A" w:rsidRPr="00645E78" w:rsidRDefault="00A7782B" w:rsidP="00E035B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645E78">
        <w:rPr>
          <w:rFonts w:ascii="Times New Roman" w:hAnsi="Times New Roman" w:cs="Times New Roman"/>
          <w:color w:val="auto"/>
          <w:szCs w:val="24"/>
        </w:rPr>
        <w:t>администрации городского округа «Вуктыл»                                                    И.Г. Родионова</w:t>
      </w:r>
    </w:p>
    <w:p w:rsidR="00E035B4" w:rsidRPr="00645E78" w:rsidRDefault="00E035B4" w:rsidP="00E035B4">
      <w:pPr>
        <w:autoSpaceDE w:val="0"/>
        <w:autoSpaceDN w:val="0"/>
        <w:adjustRightInd w:val="0"/>
        <w:jc w:val="both"/>
        <w:rPr>
          <w:color w:val="auto"/>
        </w:rPr>
      </w:pPr>
    </w:p>
    <w:p w:rsidR="00E035B4" w:rsidRPr="00645E78" w:rsidRDefault="00E035B4" w:rsidP="00E035B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auto"/>
          <w:szCs w:val="24"/>
        </w:rPr>
      </w:pPr>
    </w:p>
    <w:p w:rsidR="00E035B4" w:rsidRPr="00645E78" w:rsidRDefault="00E035B4" w:rsidP="00A7782B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color w:val="auto"/>
          <w:spacing w:val="1"/>
          <w:szCs w:val="24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F24AE7" w:rsidRPr="00645E78" w:rsidRDefault="00F24AE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F24AE7" w:rsidRPr="00645E78" w:rsidRDefault="00F24AE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F24AE7" w:rsidRPr="00645E78" w:rsidRDefault="00F24AE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F24AE7" w:rsidRPr="00645E78" w:rsidRDefault="00F24AE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F24AE7" w:rsidRPr="00645E78" w:rsidRDefault="00F24AE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9A1FD7" w:rsidRPr="00645E78" w:rsidRDefault="009A1FD7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24A49" w:rsidRPr="00645E78" w:rsidRDefault="00A24A49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24A49" w:rsidRPr="00645E78" w:rsidRDefault="00A24A49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4E081A" w:rsidRPr="00645E78" w:rsidRDefault="004E081A" w:rsidP="00E035B4">
      <w:pPr>
        <w:widowControl w:val="0"/>
        <w:ind w:right="460"/>
        <w:rPr>
          <w:color w:val="auto"/>
          <w:spacing w:val="1"/>
        </w:rPr>
      </w:pPr>
    </w:p>
    <w:p w:rsidR="004E081A" w:rsidRPr="00645E78" w:rsidRDefault="004E081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4E081A" w:rsidRPr="00645E78" w:rsidRDefault="004E081A" w:rsidP="00A70F3A">
      <w:pPr>
        <w:widowControl w:val="0"/>
        <w:ind w:left="5480" w:right="460" w:firstLine="860"/>
        <w:rPr>
          <w:color w:val="auto"/>
          <w:spacing w:val="1"/>
        </w:rPr>
      </w:pPr>
    </w:p>
    <w:p w:rsidR="00A70F3A" w:rsidRPr="00645E78" w:rsidRDefault="00A70F3A" w:rsidP="00A70F3A">
      <w:pPr>
        <w:pStyle w:val="ConsPlusNormal"/>
        <w:widowControl/>
        <w:ind w:firstLine="0"/>
        <w:rPr>
          <w:rFonts w:ascii="Times New Roman" w:hAnsi="Times New Roman" w:cs="Times New Roman"/>
          <w:color w:val="auto"/>
          <w:sz w:val="18"/>
          <w:szCs w:val="24"/>
        </w:rPr>
      </w:pPr>
    </w:p>
    <w:p w:rsidR="00FB3799" w:rsidRPr="00645E78" w:rsidRDefault="004E081A" w:rsidP="009A1FD7">
      <w:pPr>
        <w:pStyle w:val="ConsPlusNormal"/>
        <w:widowControl/>
        <w:ind w:firstLine="0"/>
        <w:rPr>
          <w:rFonts w:ascii="Times New Roman" w:hAnsi="Times New Roman" w:cs="Times New Roman"/>
          <w:color w:val="auto"/>
        </w:rPr>
      </w:pPr>
      <w:r w:rsidRPr="00645E78">
        <w:rPr>
          <w:rFonts w:ascii="Times New Roman" w:hAnsi="Times New Roman" w:cs="Times New Roman"/>
          <w:color w:val="auto"/>
          <w:sz w:val="18"/>
          <w:szCs w:val="24"/>
        </w:rPr>
        <w:t>Исп. Е.М. Лысенко</w:t>
      </w:r>
    </w:p>
    <w:sectPr w:rsidR="00FB3799" w:rsidRPr="00645E78" w:rsidSect="00B50408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DBF"/>
    <w:rsid w:val="00022604"/>
    <w:rsid w:val="0003521C"/>
    <w:rsid w:val="000547C3"/>
    <w:rsid w:val="00067654"/>
    <w:rsid w:val="000B0AC6"/>
    <w:rsid w:val="000D06B8"/>
    <w:rsid w:val="000D1A5E"/>
    <w:rsid w:val="00162AE3"/>
    <w:rsid w:val="00196202"/>
    <w:rsid w:val="001C5CD8"/>
    <w:rsid w:val="001E33C4"/>
    <w:rsid w:val="001E72BD"/>
    <w:rsid w:val="001E783E"/>
    <w:rsid w:val="0020687B"/>
    <w:rsid w:val="00213853"/>
    <w:rsid w:val="00227300"/>
    <w:rsid w:val="002417FF"/>
    <w:rsid w:val="002553F0"/>
    <w:rsid w:val="002B1986"/>
    <w:rsid w:val="002D3A2A"/>
    <w:rsid w:val="002D5065"/>
    <w:rsid w:val="002E4CC1"/>
    <w:rsid w:val="002E4DBF"/>
    <w:rsid w:val="002F3AC4"/>
    <w:rsid w:val="00304982"/>
    <w:rsid w:val="00327F7E"/>
    <w:rsid w:val="0035769E"/>
    <w:rsid w:val="003838D2"/>
    <w:rsid w:val="00393CFA"/>
    <w:rsid w:val="003B74DD"/>
    <w:rsid w:val="003D54E5"/>
    <w:rsid w:val="003F77E5"/>
    <w:rsid w:val="0040352A"/>
    <w:rsid w:val="00431936"/>
    <w:rsid w:val="00444166"/>
    <w:rsid w:val="00497F95"/>
    <w:rsid w:val="004B55B7"/>
    <w:rsid w:val="004C6A91"/>
    <w:rsid w:val="004E00B7"/>
    <w:rsid w:val="004E081A"/>
    <w:rsid w:val="005054E3"/>
    <w:rsid w:val="005165EB"/>
    <w:rsid w:val="005335FC"/>
    <w:rsid w:val="0053485C"/>
    <w:rsid w:val="005574FB"/>
    <w:rsid w:val="0056128F"/>
    <w:rsid w:val="005639F1"/>
    <w:rsid w:val="005712D2"/>
    <w:rsid w:val="005D176B"/>
    <w:rsid w:val="005E6CC9"/>
    <w:rsid w:val="006025FD"/>
    <w:rsid w:val="00645E78"/>
    <w:rsid w:val="006627D5"/>
    <w:rsid w:val="00680172"/>
    <w:rsid w:val="00683218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703324"/>
    <w:rsid w:val="0071355B"/>
    <w:rsid w:val="00722B9F"/>
    <w:rsid w:val="00736DFE"/>
    <w:rsid w:val="00774250"/>
    <w:rsid w:val="007A0541"/>
    <w:rsid w:val="00855812"/>
    <w:rsid w:val="0085665A"/>
    <w:rsid w:val="00865477"/>
    <w:rsid w:val="00880B28"/>
    <w:rsid w:val="008817E8"/>
    <w:rsid w:val="0089636C"/>
    <w:rsid w:val="008A1E10"/>
    <w:rsid w:val="008F5B83"/>
    <w:rsid w:val="00915B56"/>
    <w:rsid w:val="0092045D"/>
    <w:rsid w:val="00926A84"/>
    <w:rsid w:val="00947F2D"/>
    <w:rsid w:val="009749D0"/>
    <w:rsid w:val="0098108C"/>
    <w:rsid w:val="009A1FD7"/>
    <w:rsid w:val="009A6502"/>
    <w:rsid w:val="009A76B7"/>
    <w:rsid w:val="009D419E"/>
    <w:rsid w:val="009D75E6"/>
    <w:rsid w:val="00A24A49"/>
    <w:rsid w:val="00A524F1"/>
    <w:rsid w:val="00A70F3A"/>
    <w:rsid w:val="00A72130"/>
    <w:rsid w:val="00A7782B"/>
    <w:rsid w:val="00AC58EF"/>
    <w:rsid w:val="00B03497"/>
    <w:rsid w:val="00B169B7"/>
    <w:rsid w:val="00B50408"/>
    <w:rsid w:val="00B55F00"/>
    <w:rsid w:val="00B661CE"/>
    <w:rsid w:val="00B84641"/>
    <w:rsid w:val="00B9219D"/>
    <w:rsid w:val="00BF4019"/>
    <w:rsid w:val="00C12D34"/>
    <w:rsid w:val="00C61395"/>
    <w:rsid w:val="00C62543"/>
    <w:rsid w:val="00CC417D"/>
    <w:rsid w:val="00CC5E53"/>
    <w:rsid w:val="00CF2350"/>
    <w:rsid w:val="00D01780"/>
    <w:rsid w:val="00D45AC9"/>
    <w:rsid w:val="00D840B2"/>
    <w:rsid w:val="00D87347"/>
    <w:rsid w:val="00DA483E"/>
    <w:rsid w:val="00DC4543"/>
    <w:rsid w:val="00DC6C51"/>
    <w:rsid w:val="00DD0BB5"/>
    <w:rsid w:val="00DE0B78"/>
    <w:rsid w:val="00DF159C"/>
    <w:rsid w:val="00E035B4"/>
    <w:rsid w:val="00E04F13"/>
    <w:rsid w:val="00E863ED"/>
    <w:rsid w:val="00E9210A"/>
    <w:rsid w:val="00F24AE7"/>
    <w:rsid w:val="00F35C87"/>
    <w:rsid w:val="00F547E0"/>
    <w:rsid w:val="00F77D8F"/>
    <w:rsid w:val="00FB11D4"/>
    <w:rsid w:val="00FB3799"/>
    <w:rsid w:val="00FC2DA3"/>
    <w:rsid w:val="00FD4375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a7">
    <w:name w:val="Исходный текст"/>
    <w:qFormat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table" w:styleId="af8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D20934C3CA783356AA320EC15BF0B6F189FB537218F832155FF3700fE2E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4D20934C3CA783356AA320EC15BF0B6F189FB537218F832155FF3700fE2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182C-DE57-4ED9-A16F-825459A9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6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Мокова Светлана Викторовна</cp:lastModifiedBy>
  <cp:revision>121</cp:revision>
  <cp:lastPrinted>2019-01-11T11:37:00Z</cp:lastPrinted>
  <dcterms:created xsi:type="dcterms:W3CDTF">2018-06-27T16:17:00Z</dcterms:created>
  <dcterms:modified xsi:type="dcterms:W3CDTF">2019-01-22T06:58:00Z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