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1803">
      <w:pPr>
        <w:rPr>
          <w:vanish/>
        </w:rPr>
      </w:pPr>
    </w:p>
    <w:p w:rsidR="00000000" w:rsidRDefault="00A71803">
      <w:pPr>
        <w:rPr>
          <w:vanish/>
        </w:rPr>
      </w:pPr>
    </w:p>
    <w:p w:rsidR="00000000" w:rsidRDefault="00A71803">
      <w:pPr>
        <w:spacing w:line="480" w:lineRule="auto"/>
        <w:jc w:val="both"/>
        <w:rPr>
          <w:vanish/>
        </w:rPr>
      </w:pPr>
    </w:p>
    <w:p w:rsidR="00000000" w:rsidRDefault="00A71803">
      <w:pPr>
        <w:spacing w:line="480" w:lineRule="auto"/>
        <w:jc w:val="both"/>
        <w:rPr>
          <w:vanish/>
        </w:rPr>
      </w:pPr>
    </w:p>
    <w:p w:rsidR="00000000" w:rsidRDefault="00A71803">
      <w:pPr>
        <w:spacing w:line="480" w:lineRule="auto"/>
        <w:jc w:val="both"/>
        <w:rPr>
          <w:vanish/>
        </w:rPr>
      </w:pPr>
    </w:p>
    <w:p w:rsidR="00000000" w:rsidRDefault="00A71803">
      <w:pPr>
        <w:jc w:val="both"/>
        <w:rPr>
          <w:vanish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025"/>
        <w:gridCol w:w="1642"/>
        <w:gridCol w:w="3966"/>
      </w:tblGrid>
      <w:tr w:rsidR="00000000">
        <w:trPr>
          <w:trHeight w:val="1569"/>
        </w:trPr>
        <w:tc>
          <w:tcPr>
            <w:tcW w:w="4025" w:type="dxa"/>
            <w:shd w:val="clear" w:color="auto" w:fill="auto"/>
          </w:tcPr>
          <w:p w:rsidR="00000000" w:rsidRDefault="00A71803">
            <w:pPr>
              <w:snapToGrid w:val="0"/>
              <w:jc w:val="center"/>
              <w:rPr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1642" w:type="dxa"/>
            <w:shd w:val="clear" w:color="auto" w:fill="auto"/>
          </w:tcPr>
          <w:p w:rsidR="00000000" w:rsidRDefault="00A71803"/>
        </w:tc>
        <w:tc>
          <w:tcPr>
            <w:tcW w:w="3966" w:type="dxa"/>
            <w:shd w:val="clear" w:color="auto" w:fill="auto"/>
          </w:tcPr>
          <w:p w:rsidR="00000000" w:rsidRDefault="00A71803">
            <w:pPr>
              <w:snapToGrid w:val="0"/>
              <w:jc w:val="center"/>
              <w:rPr>
                <w:b/>
              </w:rPr>
            </w:pPr>
          </w:p>
          <w:p w:rsidR="00000000" w:rsidRDefault="00A71803">
            <w:pPr>
              <w:snapToGrid w:val="0"/>
              <w:jc w:val="center"/>
            </w:pPr>
            <w:r>
              <w:rPr>
                <w:b/>
              </w:rPr>
              <w:t>ПРОЕКТ</w:t>
            </w:r>
          </w:p>
        </w:tc>
      </w:tr>
    </w:tbl>
    <w:p w:rsidR="00000000" w:rsidRDefault="00A71803">
      <w:pPr>
        <w:jc w:val="both"/>
      </w:pPr>
    </w:p>
    <w:p w:rsidR="00000000" w:rsidRDefault="00A71803">
      <w:pPr>
        <w:spacing w:line="480" w:lineRule="auto"/>
        <w:jc w:val="both"/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>2020 года</w:t>
      </w:r>
    </w:p>
    <w:p w:rsidR="00000000" w:rsidRDefault="00A71803">
      <w:pPr>
        <w:jc w:val="both"/>
      </w:pPr>
    </w:p>
    <w:p w:rsidR="00000000" w:rsidRDefault="00A71803">
      <w:pPr>
        <w:spacing w:after="480"/>
        <w:jc w:val="center"/>
      </w:pPr>
      <w:r>
        <w:rPr>
          <w:b/>
          <w:sz w:val="34"/>
          <w:szCs w:val="34"/>
        </w:rPr>
        <w:t xml:space="preserve">Постановление  № </w:t>
      </w:r>
      <w:r>
        <w:rPr>
          <w:b/>
          <w:sz w:val="34"/>
          <w:szCs w:val="34"/>
          <w:u w:val="single"/>
        </w:rPr>
        <w:t xml:space="preserve">       </w:t>
      </w:r>
      <w:r>
        <w:rPr>
          <w:b/>
          <w:bCs/>
          <w:sz w:val="34"/>
          <w:szCs w:val="34"/>
          <w:u w:val="single"/>
        </w:rPr>
        <w:t xml:space="preserve"> /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5"/>
      </w:tblGrid>
      <w:tr w:rsidR="00000000">
        <w:trPr>
          <w:trHeight w:val="1581"/>
        </w:trPr>
        <w:tc>
          <w:tcPr>
            <w:tcW w:w="4875" w:type="dxa"/>
            <w:shd w:val="clear" w:color="auto" w:fill="auto"/>
          </w:tcPr>
          <w:p w:rsidR="00000000" w:rsidRDefault="00A71803">
            <w:pPr>
              <w:spacing w:after="480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О внесении изменений в постановление администрации городского округа «Вуктыл» от 24 декабря 2019 года              № 12/1639 «О порядке предоставления питания </w:t>
            </w:r>
            <w:r>
              <w:rPr>
                <w:b/>
                <w:bCs/>
                <w:sz w:val="24"/>
                <w:szCs w:val="24"/>
              </w:rPr>
              <w:t>обучающимся 1-4 классов в муниципальных бюджетных общеобразовательных учреждениях городского округа «Вуктыл» в 2020-2022 годах»</w:t>
            </w:r>
          </w:p>
        </w:tc>
      </w:tr>
    </w:tbl>
    <w:p w:rsidR="00000000" w:rsidRDefault="00A71803">
      <w:pPr>
        <w:tabs>
          <w:tab w:val="left" w:pos="40"/>
          <w:tab w:val="left" w:pos="426"/>
          <w:tab w:val="left" w:pos="5640"/>
          <w:tab w:val="left" w:pos="7125"/>
        </w:tabs>
        <w:ind w:right="40" w:firstLine="709"/>
        <w:jc w:val="both"/>
      </w:pPr>
      <w:r>
        <w:rPr>
          <w:sz w:val="24"/>
          <w:szCs w:val="24"/>
        </w:rPr>
        <w:t xml:space="preserve">В соответствии с </w:t>
      </w:r>
      <w:r>
        <w:rPr>
          <w:color w:val="000000"/>
          <w:sz w:val="24"/>
          <w:szCs w:val="24"/>
          <w:shd w:val="clear" w:color="auto" w:fill="FFFFFF"/>
        </w:rPr>
        <w:t>Законом Республики Коми от 16 декабря 2019 года № 99-РЗ «О республиканском бюджете Республики Коми на 2020 год</w:t>
      </w:r>
      <w:r>
        <w:rPr>
          <w:color w:val="000000"/>
          <w:sz w:val="24"/>
          <w:szCs w:val="24"/>
          <w:shd w:val="clear" w:color="auto" w:fill="FFFFFF"/>
        </w:rPr>
        <w:t xml:space="preserve"> и плановый период 2021 и 2022 годов», </w:t>
      </w:r>
      <w:r>
        <w:rPr>
          <w:sz w:val="24"/>
          <w:szCs w:val="24"/>
        </w:rPr>
        <w:t>постановлением Правительства Республики Коми от 31 октября 2019 года № 522 «О Государственной программе Республики Коми «Развитие образования» администрация городского округа «Вуктыл» и Соглашением № П-07 «О предостав</w:t>
      </w:r>
      <w:r>
        <w:rPr>
          <w:sz w:val="24"/>
          <w:szCs w:val="24"/>
        </w:rPr>
        <w:t>лении субсидии из республиканского бюджета Республики Коми бюджету муниципального образования в Республике Коми на организацию питания обучающихся 1-4 классов в муниципальных образовательных организациях в Республике Коми, реализующих образовательную прогр</w:t>
      </w:r>
      <w:r>
        <w:rPr>
          <w:sz w:val="24"/>
          <w:szCs w:val="24"/>
        </w:rPr>
        <w:t>амму начального общего образования» администрация городского округа «Вуктыл» постановляет:</w:t>
      </w:r>
    </w:p>
    <w:p w:rsidR="00000000" w:rsidRDefault="00A71803">
      <w:pPr>
        <w:pStyle w:val="ConsPlusNormal"/>
        <w:widowControl/>
        <w:tabs>
          <w:tab w:val="left" w:pos="142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 Внести в постановление администрации городского округа «Вуктыл» от 24 декабря 2019 года № 12/1639 «О порядке предоставления питания обучающимся 1 — 4 классов в му</w:t>
      </w:r>
      <w:r>
        <w:rPr>
          <w:rFonts w:ascii="Times New Roman" w:hAnsi="Times New Roman" w:cs="Times New Roman"/>
          <w:sz w:val="24"/>
          <w:szCs w:val="24"/>
        </w:rPr>
        <w:t>ниципальных бюджетных общеобразовательных учреждениях городского округа «Вуктыл» в 2019 году» следующие изменения:</w:t>
      </w:r>
    </w:p>
    <w:p w:rsidR="00000000" w:rsidRDefault="00A71803">
      <w:pPr>
        <w:pStyle w:val="ConsPlusNormal"/>
        <w:widowControl/>
        <w:tabs>
          <w:tab w:val="left" w:pos="142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1) подпункт 3 пункта 1 изложить в следующей редакции:</w:t>
      </w:r>
    </w:p>
    <w:p w:rsidR="00000000" w:rsidRDefault="00A71803">
      <w:pPr>
        <w:pStyle w:val="ConsPlusNormal"/>
        <w:widowControl/>
        <w:tabs>
          <w:tab w:val="left" w:pos="142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«3) форму отчета о достигнутых значениях целевого показателя результативности использов</w:t>
      </w:r>
      <w:r>
        <w:rPr>
          <w:rFonts w:ascii="Times New Roman" w:hAnsi="Times New Roman" w:cs="Times New Roman"/>
          <w:sz w:val="24"/>
          <w:szCs w:val="24"/>
        </w:rPr>
        <w:t>ания субсидии из республиканского бюджета Республики Коми бюджетам муниципальных районов (городских округов) на организацию питания обучающихся 1 - 4 классов в муниципальных организациях в Республике Коми, реализующих образовательную программу начального о</w:t>
      </w:r>
      <w:r>
        <w:rPr>
          <w:rFonts w:ascii="Times New Roman" w:hAnsi="Times New Roman" w:cs="Times New Roman"/>
          <w:sz w:val="24"/>
          <w:szCs w:val="24"/>
        </w:rPr>
        <w:t>бщего образования, согласно приложению № 3;»;</w:t>
      </w:r>
    </w:p>
    <w:p w:rsidR="00000000" w:rsidRDefault="00A71803">
      <w:pPr>
        <w:pStyle w:val="ConsPlusNormal"/>
        <w:widowControl/>
        <w:tabs>
          <w:tab w:val="left" w:pos="142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2) дополнить подпунктами 5 и 6 следующего содержания:</w:t>
      </w:r>
    </w:p>
    <w:p w:rsidR="00000000" w:rsidRDefault="00A71803">
      <w:pPr>
        <w:pStyle w:val="ConsPlusNormal"/>
        <w:widowControl/>
        <w:tabs>
          <w:tab w:val="left" w:pos="142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«5) форму отчета о достижении значений показателей результативности (результатов) по состоянию на «___» _________ 20__ года согласно приложению № 2 к настоя</w:t>
      </w:r>
      <w:r>
        <w:rPr>
          <w:rFonts w:ascii="Times New Roman" w:hAnsi="Times New Roman" w:cs="Times New Roman"/>
          <w:sz w:val="24"/>
          <w:szCs w:val="24"/>
        </w:rPr>
        <w:t>щему постановлению;</w:t>
      </w:r>
    </w:p>
    <w:p w:rsidR="00000000" w:rsidRDefault="00A71803">
      <w:pPr>
        <w:pStyle w:val="ConsPlusNormal"/>
        <w:widowControl/>
        <w:tabs>
          <w:tab w:val="left" w:pos="142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6) форму отчета о расходах, в целях софинансирования которых предоставлена Субсидия на 1 _________ ______20___г., согласно приложению № 3 к настоящему постановлению.»;</w:t>
      </w:r>
    </w:p>
    <w:p w:rsidR="00000000" w:rsidRDefault="00A71803">
      <w:pPr>
        <w:pStyle w:val="ConsPlusNormal"/>
        <w:widowControl/>
        <w:tabs>
          <w:tab w:val="left" w:pos="142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3) приложение № 3 изложить в редакции согласно приложению № 1 к наст</w:t>
      </w:r>
      <w:r>
        <w:rPr>
          <w:rFonts w:ascii="Times New Roman" w:hAnsi="Times New Roman" w:cs="Times New Roman"/>
          <w:sz w:val="24"/>
          <w:szCs w:val="24"/>
        </w:rPr>
        <w:t>оящему постановлению;</w:t>
      </w:r>
    </w:p>
    <w:p w:rsidR="00000000" w:rsidRDefault="00A71803">
      <w:pPr>
        <w:pStyle w:val="ConsPlusNormal"/>
        <w:widowControl/>
        <w:tabs>
          <w:tab w:val="left" w:pos="142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приложения № 5, № 6 изложить в редакции согласно приложениям № 2, № 3 к настоящему постановлению. </w:t>
      </w:r>
    </w:p>
    <w:p w:rsidR="00000000" w:rsidRDefault="00A71803">
      <w:pPr>
        <w:ind w:firstLine="709"/>
        <w:jc w:val="both"/>
      </w:pPr>
      <w:r>
        <w:rPr>
          <w:sz w:val="24"/>
          <w:szCs w:val="24"/>
        </w:rPr>
        <w:t>2.  Настоящее постановление подлежит опубликованию (обнародованию) и вступает в силу с 01 января 2020 года.</w:t>
      </w:r>
    </w:p>
    <w:p w:rsidR="00000000" w:rsidRDefault="00A71803">
      <w:pPr>
        <w:tabs>
          <w:tab w:val="left" w:pos="993"/>
        </w:tabs>
        <w:spacing w:after="669"/>
        <w:ind w:firstLine="709"/>
        <w:jc w:val="both"/>
      </w:pPr>
      <w:r>
        <w:rPr>
          <w:sz w:val="24"/>
          <w:szCs w:val="24"/>
        </w:rPr>
        <w:t>3. Контроль за исполнени</w:t>
      </w:r>
      <w:r>
        <w:rPr>
          <w:sz w:val="24"/>
          <w:szCs w:val="24"/>
        </w:rPr>
        <w:t>ем настоящего постановления оставляю за собой.</w:t>
      </w:r>
    </w:p>
    <w:p w:rsidR="00000000" w:rsidRDefault="00A71803">
      <w:r>
        <w:rPr>
          <w:sz w:val="24"/>
          <w:szCs w:val="24"/>
        </w:rPr>
        <w:t>Глава муниципального образования</w:t>
      </w:r>
    </w:p>
    <w:p w:rsidR="00000000" w:rsidRDefault="00A71803">
      <w:r>
        <w:rPr>
          <w:sz w:val="24"/>
          <w:szCs w:val="24"/>
        </w:rPr>
        <w:t>городского округа «Вуктыл» - руководитель</w:t>
      </w:r>
    </w:p>
    <w:p w:rsidR="00000000" w:rsidRDefault="00A71803">
      <w:r>
        <w:rPr>
          <w:sz w:val="24"/>
          <w:szCs w:val="24"/>
        </w:rPr>
        <w:t>администрации городского округа «Вуктыл»                                                           Г.Р. Идрисова</w:t>
      </w:r>
    </w:p>
    <w:p w:rsidR="00000000" w:rsidRDefault="00A71803">
      <w:pPr>
        <w:rPr>
          <w:sz w:val="24"/>
          <w:szCs w:val="24"/>
        </w:rPr>
      </w:pPr>
    </w:p>
    <w:p w:rsidR="00000000" w:rsidRDefault="00A71803">
      <w:r>
        <w:rPr>
          <w:sz w:val="24"/>
          <w:szCs w:val="24"/>
        </w:rPr>
        <w:t xml:space="preserve"> </w:t>
      </w: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71803">
      <w:pPr>
        <w:sectPr w:rsidR="00000000">
          <w:pgSz w:w="11906" w:h="16838"/>
          <w:pgMar w:top="1191" w:right="709" w:bottom="1134" w:left="1559" w:header="720" w:footer="720" w:gutter="0"/>
          <w:cols w:space="720"/>
          <w:docGrid w:linePitch="360"/>
        </w:sectPr>
      </w:pPr>
    </w:p>
    <w:p w:rsidR="00000000" w:rsidRDefault="00A7180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000000">
        <w:trPr>
          <w:trHeight w:val="2445"/>
        </w:trPr>
        <w:tc>
          <w:tcPr>
            <w:tcW w:w="4785" w:type="dxa"/>
            <w:shd w:val="clear" w:color="auto" w:fill="auto"/>
          </w:tcPr>
          <w:p w:rsidR="00000000" w:rsidRDefault="00A7180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00000" w:rsidRDefault="00A718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00000" w:rsidRDefault="00A718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00000" w:rsidRDefault="00A718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  <w:shd w:val="clear" w:color="auto" w:fill="auto"/>
          </w:tcPr>
          <w:p w:rsidR="00000000" w:rsidRDefault="00A71803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 № 1</w:t>
            </w:r>
          </w:p>
          <w:p w:rsidR="00000000" w:rsidRDefault="00A71803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 постановлению администрации </w:t>
            </w:r>
          </w:p>
          <w:p w:rsidR="00000000" w:rsidRDefault="00A71803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городского округа «Вуктыл</w:t>
            </w:r>
          </w:p>
          <w:p w:rsidR="00000000" w:rsidRDefault="00A71803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  «_____» ________2020 года № ____/_____</w:t>
            </w:r>
          </w:p>
          <w:p w:rsidR="00000000" w:rsidRDefault="00A718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00000" w:rsidRDefault="00A7180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«УТВЕРЖДЕНА</w:t>
            </w:r>
          </w:p>
          <w:p w:rsidR="00000000" w:rsidRDefault="00A71803">
            <w:pPr>
              <w:pStyle w:val="ConsPlusNormal"/>
              <w:widowControl/>
              <w:ind w:left="177" w:hanging="177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постановлением администрации         городского округа «Вуктыл»</w:t>
            </w:r>
          </w:p>
          <w:p w:rsidR="00000000" w:rsidRDefault="00A7180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 «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</w:rPr>
              <w:t>24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2019 года № 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</w:rPr>
              <w:t>12/1639</w:t>
            </w:r>
          </w:p>
          <w:p w:rsidR="00000000" w:rsidRDefault="00A71803">
            <w:pPr>
              <w:pStyle w:val="ConsPlusNormal"/>
              <w:widowControl/>
              <w:spacing w:after="480"/>
              <w:ind w:firstLine="0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(приложение № 3)</w:t>
            </w:r>
          </w:p>
          <w:p w:rsidR="00000000" w:rsidRDefault="00A71803">
            <w:pPr>
              <w:pStyle w:val="ConsPlusNormal"/>
              <w:widowControl/>
              <w:spacing w:after="480"/>
              <w:ind w:firstLine="0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ФОРМА</w:t>
            </w:r>
          </w:p>
        </w:tc>
      </w:tr>
    </w:tbl>
    <w:p w:rsidR="00000000" w:rsidRDefault="00A71803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00000" w:rsidRDefault="00A71803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 расходовании субсидий, выделяемых бюджетам муниципальных районов (городских округов) на организацию питания обучающихся </w:t>
      </w:r>
    </w:p>
    <w:p w:rsidR="00000000" w:rsidRDefault="00A71803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1 - 4 классов в муниципальных образовательных организациях в Республике Коми, реализующих образователь</w:t>
      </w:r>
      <w:r>
        <w:rPr>
          <w:rFonts w:ascii="Times New Roman" w:hAnsi="Times New Roman" w:cs="Times New Roman"/>
          <w:b/>
          <w:sz w:val="24"/>
          <w:szCs w:val="24"/>
        </w:rPr>
        <w:t>ную программу начального общего образования</w:t>
      </w:r>
    </w:p>
    <w:p w:rsidR="00000000" w:rsidRDefault="00A71803">
      <w:pPr>
        <w:pStyle w:val="ConsPlusNonformat"/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000000" w:rsidRDefault="00A71803">
      <w:pPr>
        <w:pStyle w:val="ConsPlusNonformat"/>
        <w:widowControl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Срок предоставления: в соответствии</w:t>
      </w:r>
    </w:p>
    <w:p w:rsidR="00000000" w:rsidRDefault="00A71803">
      <w:pPr>
        <w:pStyle w:val="ConsPlusNonformat"/>
        <w:widowControl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с подпунктом 5 пункта 13  </w:t>
      </w:r>
    </w:p>
    <w:p w:rsidR="00000000" w:rsidRDefault="00A71803">
      <w:pPr>
        <w:pStyle w:val="ConsPlusNonformat"/>
        <w:widowControl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приложения № 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00000" w:rsidRDefault="00A71803">
      <w:pPr>
        <w:pStyle w:val="ConsPlusNonformat"/>
        <w:widowControl/>
        <w:jc w:val="center"/>
      </w:pPr>
    </w:p>
    <w:p w:rsidR="00000000" w:rsidRDefault="00A7180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eastAsia="Courier New"/>
        </w:rPr>
        <w:t xml:space="preserve"> </w:t>
      </w:r>
      <w:r>
        <w:rPr>
          <w:rFonts w:ascii="Times New Roman" w:eastAsia="Courier New" w:hAnsi="Times New Roman" w:cs="Times New Roman"/>
          <w:noProof/>
          <w:lang w:eastAsia="ru-RU"/>
        </w:rPr>
        <w:drawing>
          <wp:inline distT="0" distB="0" distL="0" distR="0">
            <wp:extent cx="9782175" cy="18605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35" r="-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186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71803">
      <w:pPr>
        <w:pStyle w:val="ConsPlusNonformat"/>
        <w:widowControl/>
      </w:pPr>
      <w:r>
        <w:rPr>
          <w:rFonts w:ascii="Times New Roman" w:hAnsi="Times New Roman" w:cs="Times New Roman"/>
        </w:rPr>
        <w:t xml:space="preserve">  </w:t>
      </w:r>
    </w:p>
    <w:p w:rsidR="00000000" w:rsidRDefault="00A71803">
      <w:pPr>
        <w:pStyle w:val="ConsPlusNonformat"/>
        <w:widowControl/>
      </w:pPr>
    </w:p>
    <w:p w:rsidR="00000000" w:rsidRDefault="00A71803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</w:t>
      </w:r>
    </w:p>
    <w:p w:rsidR="00000000" w:rsidRDefault="00A71803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Исполнитель_________________________ </w:t>
      </w:r>
    </w:p>
    <w:p w:rsidR="00000000" w:rsidRDefault="00A71803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тел. ________________________________</w:t>
      </w:r>
    </w:p>
    <w:p w:rsidR="00000000" w:rsidRDefault="00A71803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«_____»_______________________20___г.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».</w:t>
      </w:r>
    </w:p>
    <w:p w:rsidR="00000000" w:rsidRDefault="00A71803">
      <w:pPr>
        <w:pStyle w:val="ConsPlusNormal"/>
        <w:widowControl/>
        <w:snapToGrid w:val="0"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00000" w:rsidRDefault="00A71803">
      <w:pPr>
        <w:pStyle w:val="ConsPlusNormal"/>
        <w:widowControl/>
        <w:snapToGrid w:val="0"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к постановлению администрации </w:t>
      </w:r>
    </w:p>
    <w:p w:rsidR="00000000" w:rsidRDefault="00A71803">
      <w:pPr>
        <w:pStyle w:val="ConsPlusNormal"/>
        <w:widowControl/>
        <w:snapToGrid w:val="0"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городского округа «Вуктыл</w:t>
      </w:r>
    </w:p>
    <w:p w:rsidR="00000000" w:rsidRDefault="00A71803">
      <w:pPr>
        <w:pStyle w:val="ConsPlusNormal"/>
        <w:widowControl/>
        <w:snapToGrid w:val="0"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>
        <w:rPr>
          <w:rFonts w:ascii="Times New Roman" w:hAnsi="Times New Roman" w:cs="Times New Roman"/>
          <w:sz w:val="23"/>
          <w:szCs w:val="23"/>
        </w:rPr>
        <w:t>от  «_____» ________2020 года № ____/_____</w:t>
      </w:r>
    </w:p>
    <w:p w:rsidR="00000000" w:rsidRDefault="00A718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000000" w:rsidRDefault="00A7180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>
        <w:rPr>
          <w:rFonts w:ascii="Times New Roman" w:hAnsi="Times New Roman" w:cs="Times New Roman"/>
          <w:sz w:val="23"/>
          <w:szCs w:val="23"/>
        </w:rPr>
        <w:t>«УТВЕРЖДЕНА</w:t>
      </w:r>
    </w:p>
    <w:p w:rsidR="00000000" w:rsidRDefault="00A71803">
      <w:pPr>
        <w:pStyle w:val="ConsPlusNormal"/>
        <w:widowControl/>
        <w:ind w:left="177" w:hanging="177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постановлением админист</w:t>
      </w:r>
      <w:r>
        <w:rPr>
          <w:rFonts w:ascii="Times New Roman" w:hAnsi="Times New Roman" w:cs="Times New Roman"/>
          <w:sz w:val="23"/>
          <w:szCs w:val="23"/>
        </w:rPr>
        <w:t xml:space="preserve">рации         </w:t>
      </w:r>
    </w:p>
    <w:p w:rsidR="00000000" w:rsidRDefault="00A71803">
      <w:pPr>
        <w:pStyle w:val="ConsPlusNormal"/>
        <w:widowControl/>
        <w:ind w:left="177" w:hanging="177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городского округа «Вуктыл»</w:t>
      </w:r>
    </w:p>
    <w:p w:rsidR="00000000" w:rsidRDefault="00A7180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от «24»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декабря </w:t>
      </w:r>
      <w:r>
        <w:rPr>
          <w:rFonts w:ascii="Times New Roman" w:hAnsi="Times New Roman" w:cs="Times New Roman"/>
          <w:sz w:val="23"/>
          <w:szCs w:val="23"/>
        </w:rPr>
        <w:t>2019 года № 12/1639</w:t>
      </w:r>
    </w:p>
    <w:p w:rsidR="00000000" w:rsidRDefault="00A71803">
      <w:pPr>
        <w:pStyle w:val="ConsPlusNormal"/>
        <w:widowControl/>
        <w:spacing w:after="480"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(приложение № 5)</w:t>
      </w:r>
    </w:p>
    <w:p w:rsidR="00000000" w:rsidRDefault="00A71803">
      <w:pPr>
        <w:pStyle w:val="ConsPlusNormal"/>
        <w:widowControl/>
        <w:tabs>
          <w:tab w:val="left" w:pos="4111"/>
        </w:tabs>
        <w:spacing w:after="480"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ФОРМА</w:t>
      </w:r>
    </w:p>
    <w:p w:rsidR="00000000" w:rsidRDefault="00A71803">
      <w:pPr>
        <w:jc w:val="center"/>
      </w:pPr>
      <w:r>
        <w:rPr>
          <w:rFonts w:eastAsia="Calibri"/>
          <w:b/>
          <w:bCs/>
          <w:sz w:val="24"/>
          <w:szCs w:val="24"/>
        </w:rPr>
        <w:t>Отчет</w:t>
      </w:r>
    </w:p>
    <w:p w:rsidR="00000000" w:rsidRDefault="00A71803">
      <w:pPr>
        <w:jc w:val="center"/>
      </w:pPr>
      <w:r>
        <w:rPr>
          <w:rFonts w:eastAsia="Calibri"/>
          <w:b/>
          <w:bCs/>
          <w:sz w:val="24"/>
          <w:szCs w:val="24"/>
        </w:rPr>
        <w:t>о достижении значений показателей результативности (результатов)</w:t>
      </w:r>
    </w:p>
    <w:p w:rsidR="00000000" w:rsidRDefault="00A71803">
      <w:pPr>
        <w:jc w:val="center"/>
      </w:pPr>
      <w:r>
        <w:rPr>
          <w:rFonts w:eastAsia="Calibri"/>
          <w:b/>
          <w:bCs/>
          <w:sz w:val="24"/>
          <w:szCs w:val="24"/>
        </w:rPr>
        <w:t>по состоянию на «__» __________ 20__ г</w:t>
      </w:r>
      <w:r>
        <w:rPr>
          <w:rFonts w:eastAsia="Calibri"/>
          <w:b/>
          <w:bCs/>
          <w:sz w:val="24"/>
          <w:szCs w:val="24"/>
        </w:rPr>
        <w:t>ода</w:t>
      </w:r>
    </w:p>
    <w:p w:rsidR="00000000" w:rsidRDefault="00A71803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7490"/>
        <w:gridCol w:w="992"/>
        <w:gridCol w:w="2187"/>
      </w:tblGrid>
      <w:tr w:rsidR="00000000">
        <w:tc>
          <w:tcPr>
            <w:tcW w:w="4762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90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000000">
        <w:tc>
          <w:tcPr>
            <w:tcW w:w="4762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90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4762" w:type="dxa"/>
            <w:vMerge w:val="restart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7490" w:type="dxa"/>
            <w:vMerge w:val="restart"/>
            <w:tcBorders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по ОКПО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4762" w:type="dxa"/>
            <w:vMerge/>
            <w:shd w:val="clear" w:color="auto" w:fill="auto"/>
          </w:tcPr>
          <w:p w:rsidR="00000000" w:rsidRDefault="00A71803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90" w:type="dxa"/>
            <w:vMerge/>
            <w:tcBorders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Глава по БК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4762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Наименование бюджета муниципального образования</w:t>
            </w:r>
          </w:p>
        </w:tc>
        <w:tc>
          <w:tcPr>
            <w:tcW w:w="749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00000" w:rsidRDefault="00A71803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hyperlink r:id="rId6" w:history="1">
              <w:r>
                <w:rPr>
                  <w:rStyle w:val="a7"/>
                  <w:rFonts w:eastAsia="Calibri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4762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Наименование главного распорядителя средств республиканского бюджета Республики Коми</w:t>
            </w:r>
          </w:p>
        </w:tc>
        <w:tc>
          <w:tcPr>
            <w:tcW w:w="749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Глава по БК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4762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Наименование государственной программы/Непрограммное направление деятельности</w:t>
            </w:r>
          </w:p>
        </w:tc>
        <w:tc>
          <w:tcPr>
            <w:tcW w:w="749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по БК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4762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Наименовани</w:t>
            </w:r>
            <w:r>
              <w:rPr>
                <w:rFonts w:eastAsia="Calibri"/>
                <w:sz w:val="24"/>
                <w:szCs w:val="24"/>
              </w:rPr>
              <w:t>е направления расходов</w:t>
            </w:r>
          </w:p>
        </w:tc>
        <w:tc>
          <w:tcPr>
            <w:tcW w:w="749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по БК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4762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Периодичность:</w:t>
            </w:r>
          </w:p>
        </w:tc>
        <w:tc>
          <w:tcPr>
            <w:tcW w:w="749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0000" w:rsidRDefault="00A71803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000000" w:rsidRDefault="00A71803">
      <w:pPr>
        <w:jc w:val="both"/>
        <w:rPr>
          <w:rFonts w:eastAsia="Calibri"/>
          <w:sz w:val="24"/>
          <w:szCs w:val="24"/>
        </w:rPr>
      </w:pPr>
    </w:p>
    <w:p w:rsidR="00000000" w:rsidRDefault="00A71803">
      <w:pPr>
        <w:jc w:val="both"/>
        <w:rPr>
          <w:rFonts w:eastAsia="Calibri"/>
          <w:sz w:val="24"/>
          <w:szCs w:val="24"/>
        </w:rPr>
      </w:pPr>
    </w:p>
    <w:p w:rsidR="00000000" w:rsidRDefault="00A71803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387"/>
        <w:gridCol w:w="851"/>
        <w:gridCol w:w="849"/>
        <w:gridCol w:w="993"/>
        <w:gridCol w:w="1275"/>
        <w:gridCol w:w="1419"/>
        <w:gridCol w:w="1701"/>
        <w:gridCol w:w="2613"/>
      </w:tblGrid>
      <w:tr w:rsidR="00000000">
        <w:tc>
          <w:tcPr>
            <w:tcW w:w="3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Единица измерения по </w:t>
            </w:r>
            <w:hyperlink r:id="rId7" w:history="1">
              <w:r>
                <w:rPr>
                  <w:rStyle w:val="a7"/>
                  <w:rFonts w:eastAsia="Calibri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Год, на который запланировано достижение показателя результативности (результата)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Значение показателя результативности (результата)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Величина отклонения, %</w:t>
            </w:r>
          </w:p>
        </w:tc>
        <w:tc>
          <w:tcPr>
            <w:tcW w:w="26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Причина отклонения</w:t>
            </w:r>
          </w:p>
        </w:tc>
      </w:tr>
      <w:tr w:rsidR="00000000">
        <w:tc>
          <w:tcPr>
            <w:tcW w:w="3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плановое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фактическое</w:t>
            </w: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000000" w:rsidRDefault="00A71803">
      <w:pPr>
        <w:jc w:val="both"/>
        <w:rPr>
          <w:rFonts w:eastAsia="Calibri"/>
          <w:sz w:val="24"/>
          <w:szCs w:val="24"/>
          <w:lang w:val="en-US"/>
        </w:rPr>
      </w:pPr>
    </w:p>
    <w:p w:rsidR="00000000" w:rsidRDefault="00A71803">
      <w:pPr>
        <w:pStyle w:val="ConsPlusNonformat"/>
        <w:widowControl/>
        <w:jc w:val="right"/>
      </w:pPr>
      <w:r>
        <w:rPr>
          <w:rFonts w:ascii="Times New Roman" w:hAnsi="Times New Roman" w:cs="Times New Roman"/>
        </w:rPr>
        <w:t xml:space="preserve">  </w:t>
      </w:r>
    </w:p>
    <w:p w:rsidR="00000000" w:rsidRDefault="00A71803">
      <w:pPr>
        <w:jc w:val="both"/>
        <w:rPr>
          <w:rFonts w:eastAsia="Calibri"/>
          <w:sz w:val="24"/>
          <w:szCs w:val="24"/>
        </w:rPr>
      </w:pPr>
    </w:p>
    <w:p w:rsidR="00000000" w:rsidRDefault="00A71803">
      <w:pPr>
        <w:jc w:val="both"/>
      </w:pPr>
      <w:r>
        <w:rPr>
          <w:rFonts w:eastAsia="Calibri"/>
          <w:sz w:val="24"/>
          <w:szCs w:val="24"/>
        </w:rPr>
        <w:t>Руководитель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</w:t>
      </w:r>
    </w:p>
    <w:p w:rsidR="00000000" w:rsidRDefault="00A71803">
      <w:pPr>
        <w:jc w:val="both"/>
      </w:pPr>
      <w:r>
        <w:rPr>
          <w:rFonts w:eastAsia="Calibri"/>
          <w:sz w:val="24"/>
          <w:szCs w:val="24"/>
        </w:rPr>
        <w:t>(уполномоченное лицо)</w:t>
      </w:r>
      <w:r>
        <w:rPr>
          <w:rFonts w:eastAsia="Calibri"/>
          <w:sz w:val="24"/>
          <w:szCs w:val="24"/>
        </w:rPr>
        <w:tab/>
        <w:t>___________</w:t>
      </w:r>
      <w:r>
        <w:rPr>
          <w:rFonts w:eastAsia="Calibri"/>
          <w:sz w:val="24"/>
          <w:szCs w:val="24"/>
        </w:rPr>
        <w:tab/>
        <w:t>_________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                 _____________________</w:t>
      </w:r>
    </w:p>
    <w:p w:rsidR="00000000" w:rsidRDefault="00A71803">
      <w:pPr>
        <w:ind w:left="2832" w:firstLine="708"/>
        <w:jc w:val="both"/>
      </w:pPr>
      <w:r>
        <w:rPr>
          <w:rFonts w:eastAsia="Calibri"/>
          <w:sz w:val="24"/>
          <w:szCs w:val="24"/>
        </w:rPr>
        <w:t>(должность)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(подпись)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(расшифровка подписи)</w:t>
      </w:r>
    </w:p>
    <w:p w:rsidR="00000000" w:rsidRDefault="00A71803">
      <w:pPr>
        <w:widowControl/>
        <w:spacing w:after="160"/>
      </w:pPr>
      <w:r>
        <w:rPr>
          <w:rFonts w:eastAsia="Calibri"/>
          <w:sz w:val="24"/>
          <w:szCs w:val="24"/>
        </w:rPr>
        <w:t>«__» ________ 20__г</w:t>
      </w:r>
      <w:bookmarkStart w:id="1" w:name="P2332"/>
      <w:bookmarkEnd w:id="1"/>
      <w:r>
        <w:rPr>
          <w:rFonts w:eastAsia="Calibri"/>
          <w:sz w:val="24"/>
          <w:szCs w:val="24"/>
        </w:rPr>
        <w:t>.</w:t>
      </w:r>
      <w:r>
        <w:rPr>
          <w:rFonts w:eastAsia="Calibri"/>
        </w:rPr>
        <w:t xml:space="preserve">                                                                        </w:t>
      </w: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».</w:t>
      </w:r>
    </w:p>
    <w:p w:rsidR="00000000" w:rsidRDefault="00A71803">
      <w:pPr>
        <w:widowControl/>
        <w:tabs>
          <w:tab w:val="left" w:pos="4111"/>
        </w:tabs>
        <w:spacing w:after="160"/>
        <w:rPr>
          <w:sz w:val="23"/>
          <w:szCs w:val="23"/>
        </w:rPr>
      </w:pPr>
    </w:p>
    <w:p w:rsidR="00000000" w:rsidRDefault="00A71803">
      <w:pPr>
        <w:widowControl/>
        <w:tabs>
          <w:tab w:val="left" w:pos="4111"/>
        </w:tabs>
        <w:spacing w:after="160"/>
        <w:rPr>
          <w:sz w:val="23"/>
          <w:szCs w:val="23"/>
        </w:rPr>
      </w:pPr>
    </w:p>
    <w:p w:rsidR="00000000" w:rsidRDefault="00A71803">
      <w:pPr>
        <w:widowControl/>
        <w:tabs>
          <w:tab w:val="left" w:pos="4111"/>
        </w:tabs>
        <w:spacing w:after="160"/>
        <w:rPr>
          <w:sz w:val="23"/>
          <w:szCs w:val="23"/>
        </w:rPr>
      </w:pPr>
    </w:p>
    <w:p w:rsidR="00000000" w:rsidRDefault="00A71803">
      <w:pPr>
        <w:widowControl/>
        <w:tabs>
          <w:tab w:val="left" w:pos="4111"/>
        </w:tabs>
        <w:spacing w:after="160"/>
        <w:rPr>
          <w:sz w:val="23"/>
          <w:szCs w:val="23"/>
        </w:rPr>
      </w:pPr>
    </w:p>
    <w:p w:rsidR="00000000" w:rsidRDefault="00A71803">
      <w:pPr>
        <w:widowControl/>
        <w:tabs>
          <w:tab w:val="left" w:pos="4111"/>
        </w:tabs>
        <w:spacing w:after="160"/>
        <w:rPr>
          <w:sz w:val="23"/>
          <w:szCs w:val="23"/>
        </w:rPr>
      </w:pPr>
    </w:p>
    <w:p w:rsidR="00000000" w:rsidRDefault="00A71803">
      <w:pPr>
        <w:widowControl/>
        <w:tabs>
          <w:tab w:val="left" w:pos="4111"/>
        </w:tabs>
        <w:spacing w:after="160"/>
        <w:rPr>
          <w:sz w:val="23"/>
          <w:szCs w:val="23"/>
        </w:rPr>
      </w:pPr>
    </w:p>
    <w:p w:rsidR="00000000" w:rsidRDefault="00A71803">
      <w:pPr>
        <w:widowControl/>
        <w:tabs>
          <w:tab w:val="left" w:pos="4111"/>
        </w:tabs>
        <w:spacing w:after="160"/>
        <w:rPr>
          <w:sz w:val="23"/>
          <w:szCs w:val="23"/>
        </w:rPr>
      </w:pPr>
    </w:p>
    <w:p w:rsidR="00000000" w:rsidRDefault="00A71803">
      <w:pPr>
        <w:sectPr w:rsidR="00000000">
          <w:pgSz w:w="16838" w:h="11906" w:orient="landscape"/>
          <w:pgMar w:top="426" w:right="626" w:bottom="200" w:left="851" w:header="720" w:footer="720" w:gutter="0"/>
          <w:cols w:space="720"/>
          <w:docGrid w:linePitch="360"/>
        </w:sectPr>
      </w:pPr>
    </w:p>
    <w:p w:rsidR="00000000" w:rsidRDefault="00A71803">
      <w:pPr>
        <w:widowControl/>
        <w:jc w:val="center"/>
      </w:pPr>
      <w:r>
        <w:rPr>
          <w:sz w:val="23"/>
          <w:szCs w:val="23"/>
        </w:rPr>
        <w:t xml:space="preserve">                                                         </w:t>
      </w: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ПРИЛОЖЕНИЕ № </w:t>
      </w:r>
      <w:r>
        <w:rPr>
          <w:sz w:val="24"/>
          <w:szCs w:val="24"/>
        </w:rPr>
        <w:t>3</w:t>
      </w:r>
    </w:p>
    <w:p w:rsidR="00000000" w:rsidRDefault="00A7180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к постановлению администрации</w:t>
      </w:r>
    </w:p>
    <w:p w:rsidR="00000000" w:rsidRDefault="00A71803">
      <w:pPr>
        <w:pStyle w:val="ConsPlusNormal"/>
        <w:widowControl/>
        <w:ind w:left="177" w:hanging="177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городского округа «Вуктыл»</w:t>
      </w:r>
    </w:p>
    <w:p w:rsidR="00000000" w:rsidRDefault="00A71803">
      <w:pPr>
        <w:pStyle w:val="ConsPlusNormal"/>
        <w:widowControl/>
        <w:ind w:left="177" w:hanging="177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>
        <w:rPr>
          <w:rFonts w:ascii="Times New Roman" w:hAnsi="Times New Roman" w:cs="Times New Roman"/>
          <w:sz w:val="23"/>
          <w:szCs w:val="23"/>
        </w:rPr>
        <w:t xml:space="preserve">от «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</w:t>
      </w:r>
      <w:r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</w:t>
      </w:r>
      <w:r>
        <w:rPr>
          <w:rFonts w:ascii="Times New Roman" w:hAnsi="Times New Roman" w:cs="Times New Roman"/>
          <w:sz w:val="23"/>
          <w:szCs w:val="23"/>
        </w:rPr>
        <w:t xml:space="preserve">2020 года №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</w:t>
      </w:r>
      <w:r>
        <w:rPr>
          <w:rFonts w:ascii="Times New Roman" w:hAnsi="Times New Roman" w:cs="Times New Roman"/>
          <w:sz w:val="23"/>
          <w:szCs w:val="23"/>
        </w:rPr>
        <w:t>/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</w:t>
      </w:r>
    </w:p>
    <w:p w:rsidR="00000000" w:rsidRDefault="00A71803">
      <w:pPr>
        <w:pStyle w:val="ConsPlusNormal"/>
        <w:widowControl/>
        <w:spacing w:before="240"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>
        <w:rPr>
          <w:rFonts w:ascii="Times New Roman" w:hAnsi="Times New Roman" w:cs="Times New Roman"/>
          <w:sz w:val="23"/>
          <w:szCs w:val="23"/>
        </w:rPr>
        <w:t>« УТВЕРЖДЕНА</w:t>
      </w:r>
    </w:p>
    <w:p w:rsidR="00000000" w:rsidRDefault="00A71803">
      <w:pPr>
        <w:pStyle w:val="ConsPlusNormal"/>
        <w:widowControl/>
        <w:ind w:left="177" w:hanging="177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постановлением администрации      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</w:p>
    <w:p w:rsidR="00000000" w:rsidRDefault="00A71803">
      <w:pPr>
        <w:pStyle w:val="ConsPlusNormal"/>
        <w:widowControl/>
        <w:ind w:left="177" w:hanging="177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городского округа «Вуктыл»</w:t>
      </w:r>
    </w:p>
    <w:p w:rsidR="00000000" w:rsidRDefault="00A7180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от «24» </w:t>
      </w:r>
      <w:r>
        <w:rPr>
          <w:rFonts w:ascii="Times New Roman" w:hAnsi="Times New Roman" w:cs="Times New Roman"/>
          <w:sz w:val="23"/>
          <w:szCs w:val="23"/>
          <w:u w:val="single"/>
        </w:rPr>
        <w:t>декабря</w:t>
      </w:r>
      <w:r>
        <w:rPr>
          <w:rFonts w:ascii="Times New Roman" w:hAnsi="Times New Roman" w:cs="Times New Roman"/>
          <w:sz w:val="23"/>
          <w:szCs w:val="23"/>
        </w:rPr>
        <w:t xml:space="preserve"> 2019 года № </w:t>
      </w:r>
      <w:r>
        <w:rPr>
          <w:rFonts w:ascii="Times New Roman" w:hAnsi="Times New Roman" w:cs="Times New Roman"/>
          <w:sz w:val="23"/>
          <w:szCs w:val="23"/>
          <w:u w:val="single"/>
        </w:rPr>
        <w:t>12/1639</w:t>
      </w:r>
    </w:p>
    <w:p w:rsidR="00000000" w:rsidRDefault="00A71803">
      <w:pPr>
        <w:pStyle w:val="ConsPlusNormal"/>
        <w:widowControl/>
        <w:spacing w:line="276" w:lineRule="auto"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(приложение № 6)</w:t>
      </w:r>
    </w:p>
    <w:p w:rsidR="00000000" w:rsidRDefault="00A71803">
      <w:pPr>
        <w:pStyle w:val="ConsPlusNormal"/>
        <w:widowControl/>
        <w:spacing w:line="276" w:lineRule="auto"/>
        <w:ind w:firstLine="0"/>
        <w:jc w:val="center"/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</w:t>
      </w:r>
    </w:p>
    <w:p w:rsidR="00000000" w:rsidRDefault="00A71803">
      <w:pPr>
        <w:pStyle w:val="ConsPlusNormal"/>
        <w:widowControl/>
        <w:spacing w:line="276" w:lineRule="auto"/>
        <w:ind w:firstLine="0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>
        <w:rPr>
          <w:rFonts w:ascii="Times New Roman" w:hAnsi="Times New Roman" w:cs="Times New Roman"/>
          <w:sz w:val="23"/>
          <w:szCs w:val="23"/>
        </w:rPr>
        <w:t>ФОРМА</w:t>
      </w:r>
    </w:p>
    <w:p w:rsidR="00000000" w:rsidRDefault="00A71803">
      <w:pPr>
        <w:widowControl/>
        <w:jc w:val="center"/>
      </w:pPr>
      <w:r>
        <w:rPr>
          <w:rFonts w:eastAsia="Calibri"/>
          <w:b/>
          <w:sz w:val="24"/>
          <w:szCs w:val="24"/>
        </w:rPr>
        <w:t>Отчет</w:t>
      </w:r>
    </w:p>
    <w:p w:rsidR="00000000" w:rsidRDefault="00A71803">
      <w:pPr>
        <w:widowControl/>
        <w:jc w:val="center"/>
      </w:pPr>
      <w:r>
        <w:rPr>
          <w:rFonts w:eastAsia="Calibri"/>
          <w:b/>
          <w:sz w:val="24"/>
          <w:szCs w:val="24"/>
        </w:rPr>
        <w:t>о расходах, в целях софинансирования которых предоставлена Субсидия</w:t>
      </w:r>
    </w:p>
    <w:p w:rsidR="00000000" w:rsidRDefault="00A71803">
      <w:pPr>
        <w:widowControl/>
        <w:jc w:val="center"/>
      </w:pPr>
      <w:r>
        <w:rPr>
          <w:rFonts w:eastAsia="Calibri"/>
          <w:b/>
          <w:sz w:val="24"/>
          <w:szCs w:val="24"/>
        </w:rPr>
        <w:t>на 1__________ _____ 20__ г.</w:t>
      </w:r>
    </w:p>
    <w:p w:rsidR="00000000" w:rsidRDefault="00A71803">
      <w:pPr>
        <w:pStyle w:val="ConsPlusNonformat"/>
        <w:widowControl/>
        <w:jc w:val="right"/>
        <w:rPr>
          <w:rFonts w:eastAsia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8851"/>
        <w:gridCol w:w="1417"/>
        <w:gridCol w:w="964"/>
        <w:gridCol w:w="40"/>
        <w:gridCol w:w="405"/>
        <w:gridCol w:w="40"/>
        <w:gridCol w:w="30"/>
      </w:tblGrid>
      <w:tr w:rsidR="00000000">
        <w:tc>
          <w:tcPr>
            <w:tcW w:w="3684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51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51" w:type="dxa"/>
            <w:shd w:val="clear" w:color="auto" w:fill="auto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3684" w:type="dxa"/>
            <w:vMerge w:val="restart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8851" w:type="dxa"/>
            <w:vMerge w:val="restart"/>
            <w:tcBorders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по ОКПО</w:t>
            </w:r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3684" w:type="dxa"/>
            <w:vMerge/>
            <w:shd w:val="clear" w:color="auto" w:fill="auto"/>
          </w:tcPr>
          <w:p w:rsidR="00000000" w:rsidRDefault="00A71803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51" w:type="dxa"/>
            <w:vMerge/>
            <w:tcBorders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Глава по БК</w:t>
            </w:r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Наименование бюджета муниц</w:t>
            </w:r>
            <w:r>
              <w:rPr>
                <w:rFonts w:eastAsia="Calibri"/>
                <w:sz w:val="24"/>
                <w:szCs w:val="24"/>
              </w:rPr>
              <w:t>ипального образования</w:t>
            </w:r>
          </w:p>
        </w:tc>
        <w:tc>
          <w:tcPr>
            <w:tcW w:w="8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A71803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hyperlink r:id="rId8" w:history="1">
              <w:r>
                <w:rPr>
                  <w:rStyle w:val="a7"/>
                  <w:rFonts w:eastAsia="Calibri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Наименование финансового органа муниципального образования</w:t>
            </w:r>
          </w:p>
        </w:tc>
        <w:tc>
          <w:tcPr>
            <w:tcW w:w="8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по ОКПО</w:t>
            </w:r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Наименовани</w:t>
            </w:r>
            <w:r>
              <w:rPr>
                <w:rFonts w:eastAsia="Calibri"/>
                <w:sz w:val="24"/>
                <w:szCs w:val="24"/>
              </w:rPr>
              <w:t>е главного распорядителя средств республиканского бюджета Республики Коми</w:t>
            </w:r>
          </w:p>
        </w:tc>
        <w:tc>
          <w:tcPr>
            <w:tcW w:w="8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Глава по БК</w:t>
            </w:r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8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по БК</w:t>
            </w:r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Наименование субсидии</w:t>
            </w:r>
          </w:p>
        </w:tc>
        <w:tc>
          <w:tcPr>
            <w:tcW w:w="8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по БК</w:t>
            </w:r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Периодичность:</w:t>
            </w:r>
          </w:p>
        </w:tc>
        <w:tc>
          <w:tcPr>
            <w:tcW w:w="8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A71803">
            <w:pPr>
              <w:snapToGrid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Единица измерения:</w:t>
            </w:r>
          </w:p>
        </w:tc>
        <w:tc>
          <w:tcPr>
            <w:tcW w:w="8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рубль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00000" w:rsidRDefault="00A71803">
            <w:pPr>
              <w:jc w:val="right"/>
            </w:pPr>
            <w:r>
              <w:rPr>
                <w:rFonts w:eastAsia="Calibri"/>
                <w:sz w:val="24"/>
                <w:szCs w:val="24"/>
              </w:rPr>
              <w:t>по ОКЕИ</w:t>
            </w:r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9" w:history="1">
              <w:r>
                <w:rPr>
                  <w:rStyle w:val="a7"/>
                  <w:rFonts w:eastAsia="Calibri"/>
                  <w:sz w:val="24"/>
                  <w:szCs w:val="24"/>
                </w:rPr>
                <w:t>383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84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51" w:type="dxa"/>
            <w:tcBorders>
              <w:top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(с точностью до второго десятичного знака после запятой)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000000" w:rsidRDefault="00A71803">
      <w:pPr>
        <w:spacing w:after="160"/>
        <w:jc w:val="both"/>
      </w:pPr>
      <w:r>
        <w:rPr>
          <w:rFonts w:eastAsia="Calibri"/>
          <w:sz w:val="24"/>
          <w:szCs w:val="24"/>
        </w:rPr>
        <w:t>1. Движение денежных средств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3"/>
        <w:gridCol w:w="624"/>
        <w:gridCol w:w="1286"/>
        <w:gridCol w:w="1559"/>
        <w:gridCol w:w="1701"/>
        <w:gridCol w:w="2384"/>
      </w:tblGrid>
      <w:tr w:rsidR="00000000">
        <w:tc>
          <w:tcPr>
            <w:tcW w:w="7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Код стро</w:t>
            </w:r>
            <w:r>
              <w:rPr>
                <w:rFonts w:eastAsia="Calibri"/>
                <w:sz w:val="24"/>
                <w:szCs w:val="24"/>
              </w:rPr>
              <w:t>ки</w:t>
            </w:r>
          </w:p>
        </w:tc>
        <w:tc>
          <w:tcPr>
            <w:tcW w:w="69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Средства бюджета муниципального образования</w:t>
            </w:r>
          </w:p>
        </w:tc>
      </w:tr>
      <w:tr w:rsidR="00000000">
        <w:trPr>
          <w:trHeight w:val="285"/>
        </w:trPr>
        <w:tc>
          <w:tcPr>
            <w:tcW w:w="7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4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 том числе средства Субсидии из республиканского бюджета Республики Коми</w:t>
            </w:r>
          </w:p>
        </w:tc>
      </w:tr>
      <w:tr w:rsidR="00000000">
        <w:trPr>
          <w:trHeight w:val="237"/>
        </w:trPr>
        <w:tc>
          <w:tcPr>
            <w:tcW w:w="7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за отчетный период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за отчетный период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нарастающим итогом с начала года</w:t>
            </w:r>
          </w:p>
        </w:tc>
      </w:tr>
      <w:tr w:rsidR="00000000">
        <w:trPr>
          <w:trHeight w:val="61"/>
        </w:trPr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Остат</w:t>
            </w:r>
            <w:r>
              <w:rPr>
                <w:rFonts w:eastAsia="Calibri"/>
                <w:sz w:val="24"/>
                <w:szCs w:val="24"/>
              </w:rPr>
              <w:t>ок средств Субсидии на начало года, всего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010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rPr>
          <w:trHeight w:val="244"/>
        </w:trPr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 xml:space="preserve">из них: </w:t>
            </w:r>
          </w:p>
          <w:p w:rsidR="00000000" w:rsidRDefault="00A71803">
            <w:r>
              <w:rPr>
                <w:rFonts w:eastAsia="Calibri"/>
                <w:sz w:val="24"/>
                <w:szCs w:val="24"/>
              </w:rPr>
              <w:t>подлежит возврату в республиканский бюджет Республики Коми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011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 xml:space="preserve">Объем Субсидии, предоставленной бюджету муниципального образования в Республике Коми из республиканского бюджета Республики </w:t>
            </w:r>
            <w:r>
              <w:rPr>
                <w:rFonts w:eastAsia="Calibri"/>
                <w:sz w:val="24"/>
                <w:szCs w:val="24"/>
              </w:rPr>
              <w:t>Коми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020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Предусмотрено в бюджете (сводной бюджетной росписью) муниципального образования в Республике Коми расходов, в целях осуществления которых предоставлена Субсидия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030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Поступило средств Субсидии в бюджет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 Респу</w:t>
            </w:r>
            <w:r>
              <w:rPr>
                <w:rFonts w:eastAsia="Calibri"/>
                <w:sz w:val="24"/>
                <w:szCs w:val="24"/>
              </w:rPr>
              <w:t>блике Коми из республиканского бюджета Республики Коми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040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Израсходовано средств бюджета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 Республике Коми (кассовый расход)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050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Восстановлено средств Субсидии в бюджет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 Республике Коми, вс</w:t>
            </w:r>
            <w:r>
              <w:rPr>
                <w:rFonts w:eastAsia="Calibri"/>
                <w:sz w:val="24"/>
                <w:szCs w:val="24"/>
              </w:rPr>
              <w:t>его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060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в том числе</w:t>
            </w:r>
          </w:p>
          <w:p w:rsidR="00000000" w:rsidRDefault="00A71803">
            <w:r>
              <w:rPr>
                <w:rFonts w:eastAsia="Calibri"/>
                <w:sz w:val="24"/>
                <w:szCs w:val="24"/>
              </w:rPr>
              <w:t>использованных не по целевому назначению в текущем году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061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использованных не по целевому назначению в предшествующие годы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062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использованных в предшествующие годы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063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Возвращено в республиканский бюджет Респ</w:t>
            </w:r>
            <w:r>
              <w:rPr>
                <w:rFonts w:eastAsia="Calibri"/>
                <w:sz w:val="24"/>
                <w:szCs w:val="24"/>
              </w:rPr>
              <w:t>ублики Коми средств Субсидии, восстановленных в бюджет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 Республике Коми, всего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070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в том числе</w:t>
            </w:r>
          </w:p>
          <w:p w:rsidR="00000000" w:rsidRDefault="00A71803">
            <w:r>
              <w:rPr>
                <w:rFonts w:eastAsia="Calibri"/>
                <w:sz w:val="24"/>
                <w:szCs w:val="24"/>
              </w:rPr>
              <w:t>остаток средств Субсидии на начало года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071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использованных не по целевому назначению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072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использованные в предше</w:t>
            </w:r>
            <w:r>
              <w:rPr>
                <w:rFonts w:eastAsia="Calibri"/>
                <w:sz w:val="24"/>
                <w:szCs w:val="24"/>
              </w:rPr>
              <w:t>ствующие годы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073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080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c>
          <w:tcPr>
            <w:tcW w:w="7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r>
              <w:rPr>
                <w:rFonts w:eastAsia="Calibri"/>
                <w:sz w:val="24"/>
                <w:szCs w:val="24"/>
              </w:rPr>
              <w:t>из них:</w:t>
            </w:r>
          </w:p>
          <w:p w:rsidR="00000000" w:rsidRDefault="00A71803">
            <w:r>
              <w:rPr>
                <w:rFonts w:eastAsia="Calibri"/>
                <w:sz w:val="24"/>
                <w:szCs w:val="24"/>
              </w:rPr>
              <w:t>подлежит возврату в республиканский бюджет Республики Коми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081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00000" w:rsidRDefault="00A71803">
      <w:pPr>
        <w:jc w:val="both"/>
      </w:pPr>
      <w:r>
        <w:rPr>
          <w:rFonts w:eastAsia="Calibri"/>
          <w:sz w:val="24"/>
          <w:szCs w:val="24"/>
        </w:rPr>
        <w:t>2. Сведения о направлении расходов бюджета муниципального образования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Респ</w:t>
      </w:r>
      <w:r>
        <w:rPr>
          <w:rFonts w:eastAsia="Calibri"/>
          <w:sz w:val="24"/>
          <w:szCs w:val="24"/>
        </w:rPr>
        <w:t>ублике Коми, софинансирование которых осуществляется</w:t>
      </w:r>
    </w:p>
    <w:p w:rsidR="00000000" w:rsidRDefault="00A71803">
      <w:pPr>
        <w:jc w:val="both"/>
      </w:pP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из республиканского бюджета Республики Коми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1701"/>
        <w:gridCol w:w="2977"/>
        <w:gridCol w:w="849"/>
        <w:gridCol w:w="3261"/>
        <w:gridCol w:w="1560"/>
        <w:gridCol w:w="1700"/>
        <w:gridCol w:w="2580"/>
      </w:tblGrid>
      <w:tr w:rsidR="00000000">
        <w:trPr>
          <w:trHeight w:val="312"/>
        </w:trPr>
        <w:tc>
          <w:tcPr>
            <w:tcW w:w="261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Направление расходов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Код строки</w:t>
            </w:r>
          </w:p>
        </w:tc>
        <w:tc>
          <w:tcPr>
            <w:tcW w:w="3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Предусмотрено бюджетных ассигнований в бюджете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 Республике Коми на 20__ г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Кассовые расходы бюджета муниципального образования в Республике Коми</w:t>
            </w:r>
          </w:p>
        </w:tc>
        <w:tc>
          <w:tcPr>
            <w:tcW w:w="25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Уровень софинансирования %</w:t>
            </w:r>
          </w:p>
        </w:tc>
      </w:tr>
      <w:tr w:rsidR="00000000">
        <w:trPr>
          <w:trHeight w:val="280"/>
        </w:trPr>
        <w:tc>
          <w:tcPr>
            <w:tcW w:w="261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rPr>
          <w:trHeight w:val="280"/>
        </w:trPr>
        <w:tc>
          <w:tcPr>
            <w:tcW w:w="9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код по БК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rPr>
          <w:trHeight w:val="719"/>
        </w:trPr>
        <w:tc>
          <w:tcPr>
            <w:tcW w:w="9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за отчетный период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25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0000" w:rsidRDefault="00A71803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0000">
        <w:trPr>
          <w:trHeight w:val="203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000000">
        <w:trPr>
          <w:trHeight w:val="218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A71803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000000" w:rsidRDefault="00A71803">
      <w:pPr>
        <w:jc w:val="both"/>
        <w:rPr>
          <w:rFonts w:eastAsia="Calibri"/>
          <w:sz w:val="24"/>
          <w:szCs w:val="24"/>
        </w:rPr>
      </w:pPr>
    </w:p>
    <w:p w:rsidR="00000000" w:rsidRDefault="00A71803">
      <w:pPr>
        <w:jc w:val="both"/>
        <w:rPr>
          <w:rFonts w:eastAsia="Calibri"/>
          <w:sz w:val="24"/>
          <w:szCs w:val="24"/>
        </w:rPr>
      </w:pPr>
    </w:p>
    <w:p w:rsidR="00000000" w:rsidRDefault="00A71803">
      <w:pPr>
        <w:jc w:val="both"/>
      </w:pPr>
      <w:r>
        <w:rPr>
          <w:rFonts w:eastAsia="Calibri"/>
          <w:sz w:val="24"/>
          <w:szCs w:val="24"/>
        </w:rPr>
        <w:t>Руководитель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</w:t>
      </w:r>
    </w:p>
    <w:p w:rsidR="00000000" w:rsidRDefault="00A71803">
      <w:pPr>
        <w:jc w:val="both"/>
      </w:pPr>
      <w:r>
        <w:rPr>
          <w:rFonts w:eastAsia="Calibri"/>
          <w:sz w:val="24"/>
          <w:szCs w:val="24"/>
        </w:rPr>
        <w:t xml:space="preserve">(уполномоченное </w:t>
      </w:r>
      <w:r>
        <w:rPr>
          <w:rFonts w:eastAsia="Calibri"/>
          <w:sz w:val="24"/>
          <w:szCs w:val="24"/>
        </w:rPr>
        <w:t>лицо)</w:t>
      </w:r>
      <w:r>
        <w:rPr>
          <w:rFonts w:eastAsia="Calibri"/>
          <w:sz w:val="24"/>
          <w:szCs w:val="24"/>
        </w:rPr>
        <w:tab/>
        <w:t>___________</w:t>
      </w:r>
      <w:r>
        <w:rPr>
          <w:rFonts w:eastAsia="Calibri"/>
          <w:sz w:val="24"/>
          <w:szCs w:val="24"/>
        </w:rPr>
        <w:tab/>
        <w:t xml:space="preserve">           _________</w:t>
      </w:r>
      <w:r>
        <w:rPr>
          <w:rFonts w:eastAsia="Calibri"/>
          <w:sz w:val="24"/>
          <w:szCs w:val="24"/>
        </w:rPr>
        <w:tab/>
        <w:t xml:space="preserve">            _____________________</w:t>
      </w:r>
    </w:p>
    <w:p w:rsidR="00000000" w:rsidRDefault="00A71803">
      <w:pPr>
        <w:ind w:left="2832"/>
        <w:jc w:val="both"/>
      </w:pPr>
      <w:r>
        <w:rPr>
          <w:rFonts w:eastAsia="Calibri"/>
          <w:sz w:val="24"/>
          <w:szCs w:val="24"/>
        </w:rPr>
        <w:t>(должность)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(подпись)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(расшифровка подписи)</w:t>
      </w:r>
    </w:p>
    <w:p w:rsidR="00000000" w:rsidRDefault="00A71803">
      <w:pPr>
        <w:jc w:val="both"/>
      </w:pPr>
      <w:r>
        <w:rPr>
          <w:rFonts w:eastAsia="Calibri"/>
          <w:sz w:val="24"/>
          <w:szCs w:val="24"/>
        </w:rPr>
        <w:t>Исполнитель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___________</w:t>
      </w:r>
      <w:r>
        <w:rPr>
          <w:rFonts w:eastAsia="Calibri"/>
          <w:sz w:val="24"/>
          <w:szCs w:val="24"/>
        </w:rPr>
        <w:tab/>
        <w:t xml:space="preserve">            ___________________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    ________________________</w:t>
      </w:r>
    </w:p>
    <w:p w:rsidR="00000000" w:rsidRDefault="00A71803">
      <w:pPr>
        <w:ind w:left="2832"/>
        <w:jc w:val="both"/>
      </w:pPr>
      <w:r>
        <w:rPr>
          <w:rFonts w:eastAsia="Calibri"/>
          <w:sz w:val="24"/>
          <w:szCs w:val="24"/>
        </w:rPr>
        <w:t>(должность)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(фамилия, инициалы)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(телефон</w:t>
      </w:r>
      <w:r>
        <w:rPr>
          <w:rFonts w:eastAsia="Calibri"/>
          <w:sz w:val="24"/>
          <w:szCs w:val="24"/>
        </w:rPr>
        <w:t xml:space="preserve"> с кодом города)</w:t>
      </w:r>
    </w:p>
    <w:p w:rsidR="00000000" w:rsidRDefault="00A71803">
      <w:pPr>
        <w:widowControl/>
        <w:spacing w:after="160"/>
      </w:pPr>
      <w:r>
        <w:rPr>
          <w:rFonts w:eastAsia="Calibri"/>
          <w:sz w:val="24"/>
          <w:szCs w:val="24"/>
        </w:rPr>
        <w:t xml:space="preserve">«__» _______ 20__ г.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3"/>
          <w:szCs w:val="23"/>
        </w:rPr>
        <w:t>».</w:t>
      </w:r>
    </w:p>
    <w:sectPr w:rsidR="00000000">
      <w:pgSz w:w="16838" w:h="11906" w:orient="landscape"/>
      <w:pgMar w:top="426" w:right="626" w:bottom="20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03"/>
    <w:rsid w:val="00A7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/>
      <w:sz w:val="24"/>
      <w:szCs w:val="24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auto"/>
      <w:sz w:val="24"/>
      <w:szCs w:val="24"/>
    </w:rPr>
  </w:style>
  <w:style w:type="character" w:customStyle="1" w:styleId="WW8Num4z0">
    <w:name w:val="WW8Num4z0"/>
    <w:rPr>
      <w:rFonts w:hint="default"/>
      <w:sz w:val="24"/>
      <w:szCs w:val="24"/>
    </w:rPr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Основной текст Знак"/>
    <w:rPr>
      <w:sz w:val="22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widowControl/>
      <w:autoSpaceDE/>
      <w:jc w:val="center"/>
    </w:pPr>
    <w:rPr>
      <w:sz w:val="22"/>
      <w:szCs w:val="24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pPr>
      <w:ind w:left="708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0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/>
      <w:sz w:val="24"/>
      <w:szCs w:val="24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auto"/>
      <w:sz w:val="24"/>
      <w:szCs w:val="24"/>
    </w:rPr>
  </w:style>
  <w:style w:type="character" w:customStyle="1" w:styleId="WW8Num4z0">
    <w:name w:val="WW8Num4z0"/>
    <w:rPr>
      <w:rFonts w:hint="default"/>
      <w:sz w:val="24"/>
      <w:szCs w:val="24"/>
    </w:rPr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Основной текст Знак"/>
    <w:rPr>
      <w:sz w:val="22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widowControl/>
      <w:autoSpaceDE/>
      <w:jc w:val="center"/>
    </w:pPr>
    <w:rPr>
      <w:sz w:val="22"/>
      <w:szCs w:val="24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pPr>
      <w:ind w:left="708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0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190C8F062769EDE655D56E5DC26AD5563591BE357E6771D06D0CB423A673A6B8ADD1997FCE313ACD571A8ED9I1Y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190C8F062769EDE655D56E5DC26AD554319CB131766771D06D0CB423A673A6B8ADD1997FCE313ACD571A8ED9I1Y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190C8F062769EDE655D56E5DC26AD5563591BE357E6771D06D0CB423A673A6B8ADD1997FCE313ACD571A8ED9I1Y1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190C8F062769EDE655D56E5DC26AD554319CB131766771D06D0CB423A673A6AAAD89957DCA263AC9424CDF9C4C783E8DDEB5D9F2CD837CIDY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«ВУКТЫЛ» МУНИЦИПАЛЬНöЙ РАЙОНСА  АДМИНИСТРАЦИЯ</vt:lpstr>
    </vt:vector>
  </TitlesOfParts>
  <Company/>
  <LinksUpToDate>false</LinksUpToDate>
  <CharactersWithSpaces>14564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«ВУКТЫЛ» МУНИЦИПАЛЬНöЙ РАЙОНСА  АДМИНИСТРАЦИЯ</dc:title>
  <dc:creator>Основной</dc:creator>
  <cp:lastModifiedBy>Тони Светлана Леонидовна</cp:lastModifiedBy>
  <cp:revision>2</cp:revision>
  <cp:lastPrinted>2020-01-14T07:36:00Z</cp:lastPrinted>
  <dcterms:created xsi:type="dcterms:W3CDTF">2020-01-23T13:01:00Z</dcterms:created>
  <dcterms:modified xsi:type="dcterms:W3CDTF">2020-01-23T13:01:00Z</dcterms:modified>
</cp:coreProperties>
</file>