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6"/>
        <w:tblW w:w="10617" w:type="dxa"/>
        <w:tblLayout w:type="fixed"/>
        <w:tblLook w:val="0000" w:firstRow="0" w:lastRow="0" w:firstColumn="0" w:lastColumn="0" w:noHBand="0" w:noVBand="0"/>
      </w:tblPr>
      <w:tblGrid>
        <w:gridCol w:w="4576"/>
        <w:gridCol w:w="1652"/>
        <w:gridCol w:w="4389"/>
      </w:tblGrid>
      <w:tr w:rsidR="005831AD" w:rsidTr="0003105D">
        <w:trPr>
          <w:trHeight w:val="1422"/>
        </w:trPr>
        <w:tc>
          <w:tcPr>
            <w:tcW w:w="4576" w:type="dxa"/>
          </w:tcPr>
          <w:p w:rsidR="001E4BD5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1E4BD5" w:rsidRPr="00EC4D7E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1E4BD5" w:rsidRPr="005831AD" w:rsidRDefault="001E4BD5" w:rsidP="001E4BD5">
            <w:pPr>
              <w:tabs>
                <w:tab w:val="left" w:pos="70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831AD" w:rsidRPr="005831AD" w:rsidRDefault="005831AD" w:rsidP="00A166A4">
            <w:pPr>
              <w:tabs>
                <w:tab w:val="left" w:pos="700"/>
              </w:tabs>
              <w:ind w:right="-6599"/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2" w:type="dxa"/>
          </w:tcPr>
          <w:p w:rsidR="005831AD" w:rsidRPr="005831AD" w:rsidRDefault="005831AD" w:rsidP="00A166A4">
            <w:pPr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C3EABD7" wp14:editId="2B53252F">
                  <wp:extent cx="914400" cy="1054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1E4BD5" w:rsidRDefault="001E4BD5" w:rsidP="001E4BD5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5831AD" w:rsidRPr="005831AD" w:rsidRDefault="001E4BD5" w:rsidP="001E4BD5">
            <w:pPr>
              <w:spacing w:line="360" w:lineRule="auto"/>
              <w:ind w:right="-15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</w:t>
            </w:r>
          </w:p>
        </w:tc>
      </w:tr>
    </w:tbl>
    <w:p w:rsidR="005831AD" w:rsidRPr="00B1252A" w:rsidRDefault="000E2E65" w:rsidP="00583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604318">
        <w:rPr>
          <w:rFonts w:ascii="Times New Roman" w:hAnsi="Times New Roman" w:cs="Times New Roman"/>
          <w:sz w:val="24"/>
          <w:szCs w:val="24"/>
        </w:rPr>
        <w:t>»</w:t>
      </w:r>
      <w:r w:rsidR="00B538FE" w:rsidRPr="00B1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201</w:t>
      </w:r>
      <w:r w:rsidR="00604318">
        <w:rPr>
          <w:rFonts w:ascii="Times New Roman" w:hAnsi="Times New Roman" w:cs="Times New Roman"/>
          <w:sz w:val="24"/>
          <w:szCs w:val="24"/>
        </w:rPr>
        <w:t>7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31AD" w:rsidRPr="005831AD" w:rsidRDefault="005831AD" w:rsidP="005831AD">
      <w:pPr>
        <w:rPr>
          <w:rFonts w:ascii="Times New Roman" w:hAnsi="Times New Roman" w:cs="Times New Roman"/>
        </w:rPr>
      </w:pPr>
    </w:p>
    <w:p w:rsidR="005831AD" w:rsidRDefault="00841CFC" w:rsidP="00980A6E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831AD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0E2E65">
        <w:rPr>
          <w:rFonts w:ascii="Times New Roman" w:hAnsi="Times New Roman" w:cs="Times New Roman"/>
          <w:b/>
          <w:sz w:val="32"/>
          <w:szCs w:val="32"/>
        </w:rPr>
        <w:t>11</w:t>
      </w:r>
      <w:r w:rsidR="005831AD" w:rsidRPr="001E4BD5">
        <w:rPr>
          <w:rFonts w:ascii="Times New Roman" w:hAnsi="Times New Roman" w:cs="Times New Roman"/>
          <w:b/>
          <w:sz w:val="32"/>
          <w:szCs w:val="32"/>
        </w:rPr>
        <w:t>/</w:t>
      </w:r>
      <w:r w:rsidR="000E2E65">
        <w:rPr>
          <w:rFonts w:ascii="Times New Roman" w:hAnsi="Times New Roman" w:cs="Times New Roman"/>
          <w:b/>
          <w:sz w:val="32"/>
          <w:szCs w:val="32"/>
        </w:rPr>
        <w:t>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E2E65" w:rsidTr="000E2E65">
        <w:tc>
          <w:tcPr>
            <w:tcW w:w="4503" w:type="dxa"/>
            <w:hideMark/>
          </w:tcPr>
          <w:p w:rsidR="000E2E65" w:rsidRDefault="000B1564" w:rsidP="000B1564">
            <w:pPr>
              <w:spacing w:after="4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Плана мероприятий по предупреждению и тушению пожаров в населенных пунктах, на объектах сельского хозяйства и предупреждению гибели людей от пожаров </w:t>
            </w:r>
            <w:r w:rsidR="000E2E65">
              <w:rPr>
                <w:rFonts w:ascii="Times New Roman" w:hAnsi="Times New Roman"/>
                <w:b/>
                <w:sz w:val="24"/>
                <w:szCs w:val="24"/>
              </w:rPr>
              <w:t>на территории городского округа «Вуктыл»</w:t>
            </w:r>
          </w:p>
        </w:tc>
      </w:tr>
    </w:tbl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1564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Федеральными законами от 21 декабря 1994 года </w:t>
      </w:r>
      <w:hyperlink r:id="rId10" w:history="1">
        <w:r w:rsidRPr="000B1564">
          <w:rPr>
            <w:rFonts w:ascii="Times New Roman" w:hAnsi="Times New Roman" w:cs="Times New Roman"/>
            <w:bCs/>
            <w:sz w:val="24"/>
            <w:szCs w:val="24"/>
          </w:rPr>
          <w:t>№ 69-ФЗ</w:t>
        </w:r>
      </w:hyperlink>
      <w:r w:rsidRPr="000B1564">
        <w:rPr>
          <w:rFonts w:ascii="Times New Roman" w:hAnsi="Times New Roman" w:cs="Times New Roman"/>
          <w:bCs/>
          <w:sz w:val="24"/>
          <w:szCs w:val="24"/>
        </w:rPr>
        <w:t xml:space="preserve"> «О пожарной безопасности», от 22 июля 2008 года </w:t>
      </w:r>
      <w:hyperlink r:id="rId11" w:history="1">
        <w:r w:rsidRPr="000B1564">
          <w:rPr>
            <w:rFonts w:ascii="Times New Roman" w:hAnsi="Times New Roman" w:cs="Times New Roman"/>
            <w:bCs/>
            <w:sz w:val="24"/>
            <w:szCs w:val="24"/>
          </w:rPr>
          <w:t>№ 123-ФЗ</w:t>
        </w:r>
      </w:hyperlink>
      <w:r w:rsidRPr="000B1564">
        <w:rPr>
          <w:rFonts w:ascii="Times New Roman" w:hAnsi="Times New Roman" w:cs="Times New Roman"/>
          <w:bCs/>
          <w:sz w:val="24"/>
          <w:szCs w:val="24"/>
        </w:rPr>
        <w:t xml:space="preserve"> «Технический регламент о требованиях пожарной безопасности», от 06 октября 2003 года </w:t>
      </w:r>
      <w:hyperlink r:id="rId12" w:history="1">
        <w:r w:rsidR="003A4ABC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0B1564">
          <w:rPr>
            <w:rFonts w:ascii="Times New Roman" w:hAnsi="Times New Roman" w:cs="Times New Roman"/>
            <w:bCs/>
            <w:sz w:val="24"/>
            <w:szCs w:val="24"/>
          </w:rPr>
          <w:t xml:space="preserve"> 131-ФЗ</w:t>
        </w:r>
      </w:hyperlink>
      <w:r w:rsidRPr="000B1564">
        <w:rPr>
          <w:rFonts w:ascii="Times New Roman" w:hAnsi="Times New Roman" w:cs="Times New Roman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максимального сохранения имеющихся материальных ценностей, защиты жизни и здоровья граждан от возможных пожаров на территории городского округа</w:t>
      </w:r>
      <w:proofErr w:type="gramEnd"/>
      <w:r w:rsidRPr="000B1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 администрация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</w:p>
    <w:p w:rsidR="000B1564" w:rsidRPr="000B1564" w:rsidRDefault="000B1564" w:rsidP="000B156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hyperlink w:anchor="Par25" w:history="1">
        <w:r w:rsidRPr="000B1564">
          <w:rPr>
            <w:rFonts w:ascii="Times New Roman" w:hAnsi="Times New Roman" w:cs="Times New Roman"/>
            <w:bCs/>
            <w:sz w:val="24"/>
            <w:szCs w:val="24"/>
          </w:rPr>
          <w:t>План</w:t>
        </w:r>
      </w:hyperlink>
      <w:r w:rsidRPr="000B1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564">
        <w:rPr>
          <w:rFonts w:ascii="Times New Roman" w:hAnsi="Times New Roman"/>
          <w:sz w:val="24"/>
          <w:szCs w:val="24"/>
        </w:rPr>
        <w:t>мероприятий по предупреждению и тушению пожаров в населенных пунктах, на объектах сельского хозяйства и предупреждению гибели людей от пожаров на территории городского округа «Вуктыл»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564">
        <w:rPr>
          <w:rFonts w:ascii="Times New Roman" w:hAnsi="Times New Roman" w:cs="Times New Roman"/>
          <w:bCs/>
          <w:sz w:val="24"/>
          <w:szCs w:val="24"/>
        </w:rPr>
        <w:t>2. Руководство мероприятиями по тушению пожаров и проведению спасательных и других неотложных работ до прибытия сил и средств государственной противопожарной службы оставляю за собой.</w:t>
      </w:r>
    </w:p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bCs/>
          <w:sz w:val="24"/>
          <w:szCs w:val="24"/>
        </w:rPr>
        <w:t>опубликованию (обнародованию)</w:t>
      </w:r>
      <w:r w:rsidRPr="000B156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1564" w:rsidRPr="000B1564" w:rsidRDefault="000B1564" w:rsidP="000B1564">
      <w:pPr>
        <w:autoSpaceDE w:val="0"/>
        <w:autoSpaceDN w:val="0"/>
        <w:adjustRightInd w:val="0"/>
        <w:spacing w:after="64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0B156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B1564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Pr="000B156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1564" w:rsidRPr="003D453A" w:rsidRDefault="000B1564" w:rsidP="000B15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Руководитель администрации </w:t>
      </w:r>
    </w:p>
    <w:p w:rsidR="000B1564" w:rsidRPr="003D453A" w:rsidRDefault="000B1564" w:rsidP="000B15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«Вуктыл»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D45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В.Н. Крисанов</w:t>
      </w:r>
    </w:p>
    <w:p w:rsidR="000B1564" w:rsidRPr="003D453A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Pr="00B1252A" w:rsidRDefault="000B1564" w:rsidP="000B1564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0B1564" w:rsidRDefault="000B1564" w:rsidP="000B1564">
      <w:pPr>
        <w:widowControl w:val="0"/>
        <w:autoSpaceDE w:val="0"/>
        <w:autoSpaceDN w:val="0"/>
        <w:adjustRightInd w:val="0"/>
        <w:spacing w:after="0" w:line="240" w:lineRule="auto"/>
        <w:ind w:left="-284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0B1564" w:rsidRDefault="000B1564" w:rsidP="000B1564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</w:p>
    <w:p w:rsidR="000B1564" w:rsidRDefault="000B1564" w:rsidP="000B1564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0B1564" w:rsidRDefault="000B1564" w:rsidP="000B1564">
      <w:pPr>
        <w:widowControl w:val="0"/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</w:p>
    <w:p w:rsidR="000B1564" w:rsidRPr="00B1252A" w:rsidRDefault="000B1564" w:rsidP="000B1564">
      <w:pPr>
        <w:widowControl w:val="0"/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252A">
        <w:rPr>
          <w:rFonts w:ascii="Times New Roman" w:hAnsi="Times New Roman" w:cs="Times New Roman"/>
          <w:sz w:val="24"/>
          <w:szCs w:val="24"/>
        </w:rPr>
        <w:t xml:space="preserve">ачальник отдела правового обеспечения </w:t>
      </w:r>
    </w:p>
    <w:p w:rsidR="000B1564" w:rsidRDefault="000B1564" w:rsidP="000B1564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Н.Н. Кобзаренко</w:t>
      </w:r>
    </w:p>
    <w:p w:rsidR="000B1564" w:rsidRDefault="000B1564" w:rsidP="000B1564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</w:p>
    <w:p w:rsidR="000B1564" w:rsidRDefault="000B1564" w:rsidP="000B1564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делам </w:t>
      </w:r>
    </w:p>
    <w:p w:rsidR="000B1564" w:rsidRDefault="000B1564" w:rsidP="000B1564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гражданской обороны и чрезвычайных ситуаций </w:t>
      </w:r>
    </w:p>
    <w:p w:rsidR="000B1564" w:rsidRPr="00B95B3A" w:rsidRDefault="000B1564" w:rsidP="000B1564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А.Г. Шаповалов</w:t>
      </w: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4BE5" w:rsidRPr="009F24F9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Par25"/>
      <w:bookmarkEnd w:id="0"/>
      <w:r w:rsidRPr="009F24F9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E34BE5" w:rsidRPr="009F24F9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4F9">
        <w:rPr>
          <w:rFonts w:ascii="Times New Roman" w:hAnsi="Times New Roman" w:cs="Times New Roman"/>
          <w:bCs/>
          <w:sz w:val="24"/>
          <w:szCs w:val="24"/>
        </w:rPr>
        <w:t>«Вуктыл»</w:t>
      </w:r>
    </w:p>
    <w:p w:rsidR="00E34BE5" w:rsidRPr="009F24F9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«__»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 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2017 г.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11/__</w:t>
      </w:r>
    </w:p>
    <w:p w:rsidR="00E34BE5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(приложение)</w:t>
      </w:r>
    </w:p>
    <w:p w:rsidR="00E34BE5" w:rsidRPr="009F24F9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1564" w:rsidRPr="00E34BE5" w:rsidRDefault="000B1564" w:rsidP="00E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BE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0B1564" w:rsidRDefault="00E34BE5" w:rsidP="00E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BE5">
        <w:rPr>
          <w:rFonts w:ascii="Times New Roman" w:hAnsi="Times New Roman"/>
          <w:b/>
          <w:sz w:val="24"/>
          <w:szCs w:val="24"/>
        </w:rPr>
        <w:t>мероприятий по предупреждению и тушению пожаров в населенных пунктах, на объектах сельского хозяйства и предупреждению гибели людей от пожаров на территории городского округа «Вуктыл»</w:t>
      </w:r>
    </w:p>
    <w:p w:rsidR="00E34BE5" w:rsidRPr="00E34BE5" w:rsidRDefault="00E34BE5" w:rsidP="00E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1417"/>
        <w:gridCol w:w="2041"/>
      </w:tblGrid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0B1564" w:rsidRPr="000B1564" w:rsidTr="00E34BE5">
        <w:trPr>
          <w:trHeight w:val="2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Пройти обучение по пожарно-техническому минимуму. </w:t>
            </w:r>
            <w:proofErr w:type="gramStart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организаций, предприятий и учреждений всех форм собственности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организаций, предприятий и учреждений всех форм собственности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3A4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предупреждения гибели людей на пожарах администрации </w:t>
            </w:r>
            <w:r w:rsidR="00E34BE5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городского округа 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>«Вуктыл»</w:t>
            </w:r>
            <w:r w:rsidR="00E34BE5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представителями социальной защиты, </w:t>
            </w:r>
            <w:r w:rsidR="003A4ABC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Министерства внутренних дел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г. 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>Вуктылу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3A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управляющих организаций и </w:t>
            </w:r>
            <w:r w:rsidR="003A4AB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управляющих компаний (далее - УК)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A4ABC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товариществ собственников жилья (далее - ЖКХ)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3A4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пожароопасных объектах организовать в пожароопасный период круглосуточное дежурство ответственных лиц, взаимодействие с </w:t>
            </w:r>
            <w:proofErr w:type="spellStart"/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>Вуктыльским</w:t>
            </w:r>
            <w:proofErr w:type="spellEnd"/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пожарно-спасательным гарнизоном поддерживать по телефонам: 01, </w:t>
            </w:r>
            <w:r w:rsidR="003A4ABC">
              <w:rPr>
                <w:rFonts w:ascii="Times New Roman" w:hAnsi="Times New Roman" w:cs="Times New Roman"/>
                <w:bCs/>
                <w:sz w:val="24"/>
                <w:szCs w:val="24"/>
              </w:rPr>
              <w:t>«112»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период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организаций, предприятий и учреждений всех форм собственности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в коллективах инструктажи под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роспись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организаций, предприятий и учреждений всех форм собственности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сельскохозяйственных организаций и предприятий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регулярно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E3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учреждений 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образования,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очистку территорий, прилегающих к домам, сараям, гаражам от мусора и сухой травы, освободить подвалы и балконы жилых домов от ненужного оборудования, хлама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регулярно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управляющих организаций и 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УК,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ТСЖ, жители городского округа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жителям сельских населенных пунктов установить возле частных жилых домов и надворных построек емкости с водой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в пожароопасный период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E3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Жители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населенных пунктов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время проведения собраний граждан в сельских населенных пунктах с целью обучения правилам поведения жителей во время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возникновения пожара проводить инструктажи под роспись и раздавать листовки по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E3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дела гражданской обороны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чрезвычайным ситуациям администрации городского округа «Вуктыл»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Содержать источники наружного противопожарного водоснабжения для пожарных машин в надлежащем состоянии. Обозначить вывесками места источников наружного противопожарного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 гражданской обороны и чрезвычайным ситуациям администрации городского округа «Вуктыл»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топливе, в условиях устойчивой сухой, жаркой и ветреной погоды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управляющих организаций и 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УК,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ТСЖ, сельскохозяйственных организаций и предприятий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водоисточникам</w:t>
            </w:r>
            <w:proofErr w:type="spellEnd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проезда пожарной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Организации, предприятия и учреждения всех форм собственности, жители городского округа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«Вуктыл»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распространение среди населения наглядной агитации, памяток о мерах пожарной безопасности и действиях в случае возникновения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0B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управляющих организаций и 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УК,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ТСЖ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>, отдел по дела гражданской обороны и чрезвычайным ситуациям администрации городского округа «Вуктыл»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Запретить использование противопожарных расстояний между зданиями и сооружениями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0B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организаций,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предприятий и учреждений всех форм собственности, 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и ТСЖ</w:t>
            </w:r>
          </w:p>
        </w:tc>
      </w:tr>
    </w:tbl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95B3A" w:rsidSect="0044251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AC" w:rsidRDefault="00336EAC" w:rsidP="00EF33F7">
      <w:pPr>
        <w:spacing w:after="0" w:line="240" w:lineRule="auto"/>
      </w:pPr>
      <w:r>
        <w:separator/>
      </w:r>
    </w:p>
  </w:endnote>
  <w:endnote w:type="continuationSeparator" w:id="0">
    <w:p w:rsidR="00336EAC" w:rsidRDefault="00336EAC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AC" w:rsidRDefault="00336EAC" w:rsidP="00EF33F7">
      <w:pPr>
        <w:spacing w:after="0" w:line="240" w:lineRule="auto"/>
      </w:pPr>
      <w:r>
        <w:separator/>
      </w:r>
    </w:p>
  </w:footnote>
  <w:footnote w:type="continuationSeparator" w:id="0">
    <w:p w:rsidR="00336EAC" w:rsidRDefault="00336EAC" w:rsidP="00E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024"/>
    <w:multiLevelType w:val="hybridMultilevel"/>
    <w:tmpl w:val="DC24D6C6"/>
    <w:lvl w:ilvl="0" w:tplc="3B02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B0503B"/>
    <w:multiLevelType w:val="hybridMultilevel"/>
    <w:tmpl w:val="C4D48552"/>
    <w:lvl w:ilvl="0" w:tplc="430EC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52805"/>
    <w:multiLevelType w:val="hybridMultilevel"/>
    <w:tmpl w:val="32705D5A"/>
    <w:lvl w:ilvl="0" w:tplc="9B9EA4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FA1D58"/>
    <w:multiLevelType w:val="multilevel"/>
    <w:tmpl w:val="027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35791213"/>
    <w:multiLevelType w:val="hybridMultilevel"/>
    <w:tmpl w:val="C2A84620"/>
    <w:lvl w:ilvl="0" w:tplc="892E4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C3527"/>
    <w:multiLevelType w:val="hybridMultilevel"/>
    <w:tmpl w:val="CBE23238"/>
    <w:lvl w:ilvl="0" w:tplc="16CA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D16EF"/>
    <w:multiLevelType w:val="hybridMultilevel"/>
    <w:tmpl w:val="33D26378"/>
    <w:lvl w:ilvl="0" w:tplc="EC88D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179DC"/>
    <w:rsid w:val="0003105D"/>
    <w:rsid w:val="00040178"/>
    <w:rsid w:val="000622E4"/>
    <w:rsid w:val="000900FF"/>
    <w:rsid w:val="000B1564"/>
    <w:rsid w:val="000B1E6B"/>
    <w:rsid w:val="000C4DE0"/>
    <w:rsid w:val="000D5D50"/>
    <w:rsid w:val="000E2E65"/>
    <w:rsid w:val="000F09E5"/>
    <w:rsid w:val="000F60F7"/>
    <w:rsid w:val="00101CFB"/>
    <w:rsid w:val="00112738"/>
    <w:rsid w:val="0012298E"/>
    <w:rsid w:val="00146113"/>
    <w:rsid w:val="001851A3"/>
    <w:rsid w:val="001B32E9"/>
    <w:rsid w:val="001D39D3"/>
    <w:rsid w:val="001E4BD5"/>
    <w:rsid w:val="001F0717"/>
    <w:rsid w:val="001F486D"/>
    <w:rsid w:val="001F7424"/>
    <w:rsid w:val="00231A39"/>
    <w:rsid w:val="002766A1"/>
    <w:rsid w:val="002879B6"/>
    <w:rsid w:val="00287F92"/>
    <w:rsid w:val="002A46F7"/>
    <w:rsid w:val="002B030E"/>
    <w:rsid w:val="002B699A"/>
    <w:rsid w:val="00314632"/>
    <w:rsid w:val="00324745"/>
    <w:rsid w:val="00336EAC"/>
    <w:rsid w:val="00340D0F"/>
    <w:rsid w:val="00354258"/>
    <w:rsid w:val="00371E06"/>
    <w:rsid w:val="00377489"/>
    <w:rsid w:val="003A4ABC"/>
    <w:rsid w:val="003D453A"/>
    <w:rsid w:val="0044251A"/>
    <w:rsid w:val="00476DAB"/>
    <w:rsid w:val="0049240A"/>
    <w:rsid w:val="004A1225"/>
    <w:rsid w:val="004A483B"/>
    <w:rsid w:val="004D2999"/>
    <w:rsid w:val="004D7257"/>
    <w:rsid w:val="004F4945"/>
    <w:rsid w:val="00542CBF"/>
    <w:rsid w:val="005831AD"/>
    <w:rsid w:val="00591D0A"/>
    <w:rsid w:val="005C1652"/>
    <w:rsid w:val="005D428C"/>
    <w:rsid w:val="005D6C2C"/>
    <w:rsid w:val="005F7063"/>
    <w:rsid w:val="00600060"/>
    <w:rsid w:val="00601FE7"/>
    <w:rsid w:val="00604318"/>
    <w:rsid w:val="00611F0C"/>
    <w:rsid w:val="00623786"/>
    <w:rsid w:val="00664EB5"/>
    <w:rsid w:val="006A754B"/>
    <w:rsid w:val="006B31F0"/>
    <w:rsid w:val="006B47CB"/>
    <w:rsid w:val="006C06C1"/>
    <w:rsid w:val="006D62BA"/>
    <w:rsid w:val="006F3339"/>
    <w:rsid w:val="00747BD7"/>
    <w:rsid w:val="00757E83"/>
    <w:rsid w:val="007B4180"/>
    <w:rsid w:val="007B5934"/>
    <w:rsid w:val="007C79DF"/>
    <w:rsid w:val="007D0715"/>
    <w:rsid w:val="007F71E0"/>
    <w:rsid w:val="008105F5"/>
    <w:rsid w:val="00835F94"/>
    <w:rsid w:val="00841CFC"/>
    <w:rsid w:val="008843E7"/>
    <w:rsid w:val="008956D1"/>
    <w:rsid w:val="008B3E4C"/>
    <w:rsid w:val="008E041F"/>
    <w:rsid w:val="008E29B7"/>
    <w:rsid w:val="0090571F"/>
    <w:rsid w:val="00917662"/>
    <w:rsid w:val="009304A6"/>
    <w:rsid w:val="00953D3C"/>
    <w:rsid w:val="00980A6E"/>
    <w:rsid w:val="009B2F6E"/>
    <w:rsid w:val="009F24F9"/>
    <w:rsid w:val="009F4D9D"/>
    <w:rsid w:val="00A244C0"/>
    <w:rsid w:val="00A2573E"/>
    <w:rsid w:val="00A52ABD"/>
    <w:rsid w:val="00A66212"/>
    <w:rsid w:val="00A74647"/>
    <w:rsid w:val="00A81B4B"/>
    <w:rsid w:val="00A854DA"/>
    <w:rsid w:val="00AA3C8C"/>
    <w:rsid w:val="00AE02CC"/>
    <w:rsid w:val="00AF14E2"/>
    <w:rsid w:val="00AF2B58"/>
    <w:rsid w:val="00AF2D42"/>
    <w:rsid w:val="00AF5AA5"/>
    <w:rsid w:val="00B1252A"/>
    <w:rsid w:val="00B538FE"/>
    <w:rsid w:val="00B95B3A"/>
    <w:rsid w:val="00BB1185"/>
    <w:rsid w:val="00BE5937"/>
    <w:rsid w:val="00C423D7"/>
    <w:rsid w:val="00C43198"/>
    <w:rsid w:val="00C5204C"/>
    <w:rsid w:val="00C55279"/>
    <w:rsid w:val="00C63CE8"/>
    <w:rsid w:val="00CC195B"/>
    <w:rsid w:val="00CD2718"/>
    <w:rsid w:val="00D0483A"/>
    <w:rsid w:val="00D07E17"/>
    <w:rsid w:val="00D41E81"/>
    <w:rsid w:val="00D50EB8"/>
    <w:rsid w:val="00D6470D"/>
    <w:rsid w:val="00D70682"/>
    <w:rsid w:val="00D838FB"/>
    <w:rsid w:val="00DB5D43"/>
    <w:rsid w:val="00DE5BE4"/>
    <w:rsid w:val="00E2221A"/>
    <w:rsid w:val="00E23811"/>
    <w:rsid w:val="00E34BE5"/>
    <w:rsid w:val="00E74552"/>
    <w:rsid w:val="00E902BA"/>
    <w:rsid w:val="00E9629D"/>
    <w:rsid w:val="00EA073F"/>
    <w:rsid w:val="00ED1636"/>
    <w:rsid w:val="00EF33F7"/>
    <w:rsid w:val="00EF6EC1"/>
    <w:rsid w:val="00F04949"/>
    <w:rsid w:val="00F263B1"/>
    <w:rsid w:val="00F36360"/>
    <w:rsid w:val="00F53239"/>
    <w:rsid w:val="00F64219"/>
    <w:rsid w:val="00FD0AA8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9F5301F974BD610F911B6C768137A756E8E70C5F10F30DE5D1D49E27wAc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9F5301F974BD610F911B6C768137A756E8E70E5B18F30DE5D1D49E27wAc5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9F5301F974BD610F911B6C768137A756E8E7095D1EF30DE5D1D49E27wAc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0BF2-844E-41EE-B139-E63086CE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Козлова Людмила Фёдоровна</cp:lastModifiedBy>
  <cp:revision>47</cp:revision>
  <cp:lastPrinted>2017-11-01T11:17:00Z</cp:lastPrinted>
  <dcterms:created xsi:type="dcterms:W3CDTF">2015-07-10T07:10:00Z</dcterms:created>
  <dcterms:modified xsi:type="dcterms:W3CDTF">2017-11-02T10:30:00Z</dcterms:modified>
</cp:coreProperties>
</file>