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66"/>
        <w:tblW w:w="10633" w:type="dxa"/>
        <w:tblLayout w:type="fixed"/>
        <w:tblLook w:val="0000" w:firstRow="0" w:lastRow="0" w:firstColumn="0" w:lastColumn="0" w:noHBand="0" w:noVBand="0"/>
      </w:tblPr>
      <w:tblGrid>
        <w:gridCol w:w="4583"/>
        <w:gridCol w:w="1654"/>
        <w:gridCol w:w="4396"/>
      </w:tblGrid>
      <w:tr w:rsidR="00A766D1" w:rsidRPr="00A766D1" w14:paraId="35EEDA34" w14:textId="77777777" w:rsidTr="00441172">
        <w:trPr>
          <w:trHeight w:val="1569"/>
        </w:trPr>
        <w:tc>
          <w:tcPr>
            <w:tcW w:w="4583" w:type="dxa"/>
          </w:tcPr>
          <w:p w14:paraId="7C734183" w14:textId="77777777" w:rsidR="00441172" w:rsidRPr="00A766D1" w:rsidRDefault="00441172" w:rsidP="00441172">
            <w:pPr>
              <w:tabs>
                <w:tab w:val="left" w:pos="700"/>
              </w:tabs>
              <w:jc w:val="both"/>
              <w:rPr>
                <w:b/>
                <w:bCs/>
                <w:sz w:val="22"/>
                <w:szCs w:val="22"/>
              </w:rPr>
            </w:pPr>
          </w:p>
          <w:p w14:paraId="6CA534F9" w14:textId="77777777" w:rsidR="00441172" w:rsidRPr="00A766D1" w:rsidRDefault="00441172" w:rsidP="00441172">
            <w:pPr>
              <w:tabs>
                <w:tab w:val="left" w:pos="700"/>
              </w:tabs>
              <w:ind w:left="-62" w:right="-108"/>
              <w:jc w:val="center"/>
              <w:rPr>
                <w:b/>
                <w:bCs/>
                <w:sz w:val="22"/>
                <w:szCs w:val="22"/>
              </w:rPr>
            </w:pPr>
          </w:p>
          <w:p w14:paraId="164AF698" w14:textId="7234C24D" w:rsidR="005B0A0A" w:rsidRDefault="005B0A0A" w:rsidP="00971AA6">
            <w:pPr>
              <w:ind w:left="-62" w:right="-108"/>
              <w:jc w:val="center"/>
              <w:rPr>
                <w:b/>
                <w:bCs/>
                <w:sz w:val="20"/>
                <w:szCs w:val="20"/>
              </w:rPr>
            </w:pPr>
          </w:p>
          <w:p w14:paraId="18EE345D" w14:textId="7FE094C4" w:rsidR="00971AA6" w:rsidRPr="009938E7" w:rsidRDefault="005B0A0A" w:rsidP="00971AA6">
            <w:pPr>
              <w:ind w:left="-62" w:right="-108"/>
              <w:jc w:val="center"/>
              <w:rPr>
                <w:b/>
                <w:bCs/>
                <w:sz w:val="20"/>
                <w:szCs w:val="20"/>
              </w:rPr>
            </w:pPr>
            <w:r>
              <w:rPr>
                <w:b/>
                <w:bCs/>
                <w:sz w:val="20"/>
                <w:szCs w:val="20"/>
              </w:rPr>
              <w:t>«</w:t>
            </w:r>
            <w:proofErr w:type="gramStart"/>
            <w:r w:rsidR="00971AA6" w:rsidRPr="009938E7">
              <w:rPr>
                <w:b/>
                <w:bCs/>
                <w:sz w:val="20"/>
                <w:szCs w:val="20"/>
              </w:rPr>
              <w:t>ВУКТЫЛ»  КАР</w:t>
            </w:r>
            <w:proofErr w:type="gramEnd"/>
            <w:r w:rsidR="00971AA6" w:rsidRPr="009938E7">
              <w:rPr>
                <w:b/>
                <w:bCs/>
                <w:sz w:val="20"/>
                <w:szCs w:val="20"/>
              </w:rPr>
              <w:t xml:space="preserve"> КЫТШСА</w:t>
            </w:r>
          </w:p>
          <w:p w14:paraId="055B89AA" w14:textId="77777777" w:rsidR="00441172" w:rsidRPr="009938E7" w:rsidRDefault="00971AA6" w:rsidP="00971AA6">
            <w:pPr>
              <w:tabs>
                <w:tab w:val="left" w:pos="700"/>
              </w:tabs>
              <w:ind w:left="-62" w:right="-108"/>
              <w:jc w:val="center"/>
              <w:rPr>
                <w:b/>
                <w:bCs/>
                <w:sz w:val="20"/>
                <w:szCs w:val="20"/>
              </w:rPr>
            </w:pPr>
            <w:r w:rsidRPr="009938E7">
              <w:rPr>
                <w:b/>
                <w:bCs/>
                <w:sz w:val="20"/>
                <w:szCs w:val="20"/>
              </w:rPr>
              <w:t xml:space="preserve">  АДМИНИСТРАЦИЯ</w:t>
            </w:r>
          </w:p>
          <w:p w14:paraId="23BCE2E0" w14:textId="77777777" w:rsidR="00441172" w:rsidRPr="00A766D1" w:rsidRDefault="00441172" w:rsidP="00441172">
            <w:pPr>
              <w:tabs>
                <w:tab w:val="left" w:pos="700"/>
              </w:tabs>
              <w:ind w:right="-6599"/>
              <w:rPr>
                <w:b/>
                <w:bCs/>
                <w:sz w:val="22"/>
                <w:szCs w:val="22"/>
              </w:rPr>
            </w:pPr>
          </w:p>
        </w:tc>
        <w:tc>
          <w:tcPr>
            <w:tcW w:w="1654" w:type="dxa"/>
          </w:tcPr>
          <w:p w14:paraId="765947AA" w14:textId="77777777" w:rsidR="009938E7" w:rsidRDefault="009938E7" w:rsidP="00441172">
            <w:pPr>
              <w:rPr>
                <w:b/>
                <w:noProof/>
                <w:sz w:val="22"/>
                <w:szCs w:val="22"/>
              </w:rPr>
            </w:pPr>
          </w:p>
          <w:p w14:paraId="205873FC" w14:textId="76B0C3ED" w:rsidR="00441172" w:rsidRPr="00A766D1" w:rsidRDefault="00441172" w:rsidP="00441172">
            <w:pPr>
              <w:rPr>
                <w:b/>
                <w:bCs/>
                <w:sz w:val="22"/>
                <w:szCs w:val="22"/>
              </w:rPr>
            </w:pPr>
            <w:r w:rsidRPr="00A766D1">
              <w:rPr>
                <w:b/>
                <w:noProof/>
                <w:sz w:val="22"/>
                <w:szCs w:val="22"/>
              </w:rPr>
              <w:drawing>
                <wp:inline distT="0" distB="0" distL="0" distR="0" wp14:anchorId="28713B64" wp14:editId="1B002C72">
                  <wp:extent cx="914400"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047750"/>
                          </a:xfrm>
                          <a:prstGeom prst="rect">
                            <a:avLst/>
                          </a:prstGeom>
                          <a:noFill/>
                          <a:ln>
                            <a:noFill/>
                          </a:ln>
                        </pic:spPr>
                      </pic:pic>
                    </a:graphicData>
                  </a:graphic>
                </wp:inline>
              </w:drawing>
            </w:r>
          </w:p>
        </w:tc>
        <w:tc>
          <w:tcPr>
            <w:tcW w:w="4396" w:type="dxa"/>
          </w:tcPr>
          <w:p w14:paraId="29B374FE" w14:textId="77777777" w:rsidR="005B0A0A" w:rsidRPr="00A766D1" w:rsidRDefault="005B0A0A" w:rsidP="00441172">
            <w:pPr>
              <w:spacing w:line="360" w:lineRule="auto"/>
              <w:ind w:left="-61" w:right="-153" w:hanging="61"/>
              <w:jc w:val="center"/>
              <w:rPr>
                <w:b/>
                <w:bCs/>
                <w:sz w:val="22"/>
                <w:szCs w:val="22"/>
              </w:rPr>
            </w:pPr>
          </w:p>
          <w:p w14:paraId="753B7290" w14:textId="77777777" w:rsidR="005B0A0A" w:rsidRDefault="005B0A0A" w:rsidP="00971AA6">
            <w:pPr>
              <w:ind w:left="-61" w:right="-153" w:hanging="61"/>
              <w:jc w:val="center"/>
              <w:rPr>
                <w:b/>
                <w:bCs/>
                <w:sz w:val="20"/>
                <w:szCs w:val="20"/>
              </w:rPr>
            </w:pPr>
          </w:p>
          <w:p w14:paraId="09BFBF1E" w14:textId="4B68240A" w:rsidR="00971AA6" w:rsidRPr="009938E7" w:rsidRDefault="00971AA6" w:rsidP="00971AA6">
            <w:pPr>
              <w:ind w:left="-61" w:right="-153" w:hanging="61"/>
              <w:jc w:val="center"/>
              <w:rPr>
                <w:b/>
                <w:bCs/>
                <w:sz w:val="20"/>
                <w:szCs w:val="20"/>
              </w:rPr>
            </w:pPr>
            <w:r w:rsidRPr="009938E7">
              <w:rPr>
                <w:b/>
                <w:bCs/>
                <w:sz w:val="20"/>
                <w:szCs w:val="20"/>
              </w:rPr>
              <w:t xml:space="preserve">АДМИНИСТРАЦИЯ ГОРОДСКОГО </w:t>
            </w:r>
          </w:p>
          <w:p w14:paraId="1A7E8C3B" w14:textId="77777777" w:rsidR="00441172" w:rsidRDefault="00971AA6" w:rsidP="00971AA6">
            <w:pPr>
              <w:spacing w:line="360" w:lineRule="auto"/>
              <w:ind w:left="-61" w:right="-153" w:hanging="61"/>
              <w:jc w:val="center"/>
              <w:rPr>
                <w:b/>
                <w:bCs/>
                <w:sz w:val="20"/>
                <w:szCs w:val="20"/>
              </w:rPr>
            </w:pPr>
            <w:r w:rsidRPr="009938E7">
              <w:rPr>
                <w:b/>
                <w:bCs/>
                <w:sz w:val="20"/>
                <w:szCs w:val="20"/>
              </w:rPr>
              <w:t>ОКРУГА «ВУКТЫЛ»</w:t>
            </w:r>
          </w:p>
          <w:p w14:paraId="1C1392AE" w14:textId="71930978" w:rsidR="006912EF" w:rsidRPr="00A766D1" w:rsidRDefault="006912EF" w:rsidP="00971AA6">
            <w:pPr>
              <w:spacing w:line="360" w:lineRule="auto"/>
              <w:ind w:left="-61" w:right="-153" w:hanging="61"/>
              <w:jc w:val="center"/>
              <w:rPr>
                <w:b/>
                <w:bCs/>
                <w:sz w:val="22"/>
                <w:szCs w:val="22"/>
              </w:rPr>
            </w:pPr>
            <w:r>
              <w:rPr>
                <w:b/>
                <w:bCs/>
                <w:sz w:val="20"/>
                <w:szCs w:val="20"/>
              </w:rPr>
              <w:t xml:space="preserve">                                   проект</w:t>
            </w:r>
          </w:p>
        </w:tc>
      </w:tr>
    </w:tbl>
    <w:p w14:paraId="2735D130" w14:textId="77777777" w:rsidR="001003AC" w:rsidRPr="00A766D1" w:rsidRDefault="001003AC" w:rsidP="00441172">
      <w:pPr>
        <w:rPr>
          <w:sz w:val="24"/>
        </w:rPr>
      </w:pPr>
    </w:p>
    <w:p w14:paraId="56A6DF2D" w14:textId="09A295C3" w:rsidR="00441172" w:rsidRPr="00A766D1" w:rsidRDefault="004E6508" w:rsidP="00441172">
      <w:pPr>
        <w:rPr>
          <w:sz w:val="24"/>
        </w:rPr>
      </w:pPr>
      <w:r w:rsidRPr="00A766D1">
        <w:rPr>
          <w:sz w:val="24"/>
        </w:rPr>
        <w:t xml:space="preserve">«_____» ______________2021 </w:t>
      </w:r>
      <w:r w:rsidR="00441172" w:rsidRPr="00A766D1">
        <w:rPr>
          <w:sz w:val="24"/>
        </w:rPr>
        <w:t>года</w:t>
      </w:r>
    </w:p>
    <w:p w14:paraId="7C4309F0" w14:textId="77777777" w:rsidR="00934CC2" w:rsidRPr="00A766D1" w:rsidRDefault="00441172" w:rsidP="00441172">
      <w:pPr>
        <w:rPr>
          <w:sz w:val="24"/>
        </w:rPr>
      </w:pPr>
      <w:r w:rsidRPr="00A766D1">
        <w:rPr>
          <w:sz w:val="24"/>
        </w:rPr>
        <w:t xml:space="preserve">                                              </w:t>
      </w:r>
    </w:p>
    <w:p w14:paraId="73151958" w14:textId="77777777" w:rsidR="00863DD1" w:rsidRPr="00A766D1" w:rsidRDefault="00441172" w:rsidP="00441172">
      <w:pPr>
        <w:rPr>
          <w:sz w:val="24"/>
        </w:rPr>
      </w:pPr>
      <w:r w:rsidRPr="00A766D1">
        <w:rPr>
          <w:sz w:val="24"/>
        </w:rPr>
        <w:t xml:space="preserve">                                                </w:t>
      </w:r>
    </w:p>
    <w:p w14:paraId="5ACC98CA" w14:textId="2BABA63C" w:rsidR="00441172" w:rsidRPr="00A766D1" w:rsidRDefault="00441172" w:rsidP="00441172">
      <w:pPr>
        <w:rPr>
          <w:sz w:val="24"/>
        </w:rPr>
      </w:pPr>
      <w:r w:rsidRPr="00A766D1">
        <w:rPr>
          <w:sz w:val="24"/>
        </w:rPr>
        <w:t xml:space="preserve">                                 </w:t>
      </w:r>
    </w:p>
    <w:p w14:paraId="760E563F" w14:textId="508D9830" w:rsidR="00441172" w:rsidRPr="00A766D1" w:rsidRDefault="00441172" w:rsidP="00441172">
      <w:pPr>
        <w:pStyle w:val="1"/>
        <w:spacing w:before="0" w:after="480"/>
        <w:jc w:val="center"/>
        <w:rPr>
          <w:rFonts w:ascii="Times New Roman" w:hAnsi="Times New Roman" w:cs="Times New Roman"/>
          <w:b w:val="0"/>
          <w:bCs w:val="0"/>
          <w:color w:val="auto"/>
          <w:sz w:val="32"/>
          <w:szCs w:val="32"/>
        </w:rPr>
      </w:pPr>
      <w:r w:rsidRPr="00A766D1">
        <w:rPr>
          <w:rFonts w:ascii="Times New Roman" w:hAnsi="Times New Roman" w:cs="Times New Roman"/>
          <w:color w:val="auto"/>
          <w:sz w:val="32"/>
          <w:szCs w:val="32"/>
        </w:rPr>
        <w:t xml:space="preserve">Постановление № </w:t>
      </w:r>
      <w:r w:rsidR="004E6508" w:rsidRPr="00A766D1">
        <w:rPr>
          <w:rFonts w:ascii="Times New Roman" w:hAnsi="Times New Roman" w:cs="Times New Roman"/>
          <w:color w:val="auto"/>
          <w:sz w:val="32"/>
          <w:szCs w:val="32"/>
        </w:rPr>
        <w:t>____/____</w:t>
      </w:r>
    </w:p>
    <w:tbl>
      <w:tblPr>
        <w:tblStyle w:val="af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3"/>
      </w:tblGrid>
      <w:tr w:rsidR="00A766D1" w:rsidRPr="00A766D1" w14:paraId="346FBD20" w14:textId="77777777" w:rsidTr="00E50189">
        <w:tc>
          <w:tcPr>
            <w:tcW w:w="4503" w:type="dxa"/>
          </w:tcPr>
          <w:p w14:paraId="77AE7168" w14:textId="5C2BDB69" w:rsidR="00971AA6" w:rsidRPr="00A766D1" w:rsidRDefault="00971AA6" w:rsidP="005E53C8">
            <w:pPr>
              <w:pStyle w:val="2"/>
              <w:spacing w:before="0" w:after="480"/>
              <w:jc w:val="both"/>
              <w:outlineLvl w:val="1"/>
              <w:rPr>
                <w:rFonts w:ascii="Times New Roman" w:hAnsi="Times New Roman" w:cs="Times New Roman"/>
                <w:color w:val="auto"/>
                <w:sz w:val="24"/>
                <w:szCs w:val="24"/>
              </w:rPr>
            </w:pPr>
            <w:r w:rsidRPr="00A766D1">
              <w:rPr>
                <w:rFonts w:ascii="Times New Roman" w:hAnsi="Times New Roman" w:cs="Times New Roman"/>
                <w:color w:val="auto"/>
                <w:sz w:val="24"/>
                <w:szCs w:val="24"/>
              </w:rPr>
              <w:t xml:space="preserve">О порядке подготовки населения </w:t>
            </w:r>
            <w:r w:rsidR="003B4E8B" w:rsidRPr="00A766D1">
              <w:rPr>
                <w:rFonts w:ascii="Times New Roman" w:hAnsi="Times New Roman" w:cs="Times New Roman"/>
                <w:color w:val="auto"/>
                <w:sz w:val="24"/>
                <w:szCs w:val="24"/>
              </w:rPr>
              <w:t xml:space="preserve">муниципального образования </w:t>
            </w:r>
            <w:r w:rsidRPr="00A766D1">
              <w:rPr>
                <w:rFonts w:ascii="Times New Roman" w:hAnsi="Times New Roman" w:cs="Times New Roman"/>
                <w:color w:val="auto"/>
                <w:sz w:val="24"/>
                <w:szCs w:val="24"/>
              </w:rPr>
              <w:t>городского округа «Вуктыл» в области гражданской обороны, защиты от чрезвычайных ситуаций природного и техногенного характера</w:t>
            </w:r>
            <w:r w:rsidR="00E50189" w:rsidRPr="00A766D1">
              <w:rPr>
                <w:rFonts w:ascii="Times New Roman" w:hAnsi="Times New Roman" w:cs="Times New Roman"/>
                <w:color w:val="auto"/>
                <w:sz w:val="24"/>
                <w:szCs w:val="24"/>
              </w:rPr>
              <w:t xml:space="preserve"> </w:t>
            </w:r>
          </w:p>
          <w:p w14:paraId="1F0F9910" w14:textId="4D37FB3F" w:rsidR="00800D31" w:rsidRPr="00A766D1" w:rsidRDefault="00800D31" w:rsidP="00800D31">
            <w:pPr>
              <w:rPr>
                <w:lang w:eastAsia="en-US"/>
              </w:rPr>
            </w:pPr>
          </w:p>
        </w:tc>
        <w:bookmarkStart w:id="0" w:name="_GoBack"/>
        <w:bookmarkEnd w:id="0"/>
      </w:tr>
    </w:tbl>
    <w:p w14:paraId="3DB744F3" w14:textId="1947588A" w:rsidR="005E53C8" w:rsidRPr="00A766D1" w:rsidRDefault="00441172" w:rsidP="00A52A7B">
      <w:pPr>
        <w:autoSpaceDE w:val="0"/>
        <w:ind w:right="-180" w:firstLine="540"/>
        <w:jc w:val="both"/>
        <w:rPr>
          <w:sz w:val="24"/>
        </w:rPr>
      </w:pPr>
      <w:r w:rsidRPr="00A766D1">
        <w:rPr>
          <w:sz w:val="24"/>
        </w:rPr>
        <w:t xml:space="preserve">Во исполнение требований </w:t>
      </w:r>
      <w:r w:rsidR="00D322F2" w:rsidRPr="00A766D1">
        <w:rPr>
          <w:sz w:val="24"/>
        </w:rPr>
        <w:t>Ф</w:t>
      </w:r>
      <w:r w:rsidRPr="00A766D1">
        <w:rPr>
          <w:sz w:val="24"/>
        </w:rPr>
        <w:t>едерал</w:t>
      </w:r>
      <w:r w:rsidR="005E53C8" w:rsidRPr="00A766D1">
        <w:rPr>
          <w:sz w:val="24"/>
        </w:rPr>
        <w:t>ьн</w:t>
      </w:r>
      <w:r w:rsidR="00E03B7C">
        <w:rPr>
          <w:sz w:val="24"/>
        </w:rPr>
        <w:t>ых</w:t>
      </w:r>
      <w:r w:rsidR="005E53C8" w:rsidRPr="00A766D1">
        <w:rPr>
          <w:sz w:val="24"/>
        </w:rPr>
        <w:t xml:space="preserve"> закон</w:t>
      </w:r>
      <w:r w:rsidR="00E03B7C">
        <w:rPr>
          <w:sz w:val="24"/>
        </w:rPr>
        <w:t>ов</w:t>
      </w:r>
      <w:r w:rsidR="005E53C8" w:rsidRPr="00A766D1">
        <w:rPr>
          <w:sz w:val="24"/>
        </w:rPr>
        <w:t xml:space="preserve"> </w:t>
      </w:r>
      <w:r w:rsidR="00A52A7B" w:rsidRPr="00A766D1">
        <w:rPr>
          <w:sz w:val="24"/>
        </w:rPr>
        <w:t>от 12.02.1998  № 28-ФЗ «О гражданской обороне», от 21.12.1994 № 68-ФЗ «О защите населения и территорий от чрезвычайных ситуаций природного и техногенного характера</w:t>
      </w:r>
      <w:r w:rsidR="00D322F2" w:rsidRPr="00A766D1">
        <w:rPr>
          <w:sz w:val="24"/>
        </w:rPr>
        <w:t>»</w:t>
      </w:r>
      <w:r w:rsidR="00A52A7B" w:rsidRPr="00A766D1">
        <w:rPr>
          <w:sz w:val="24"/>
        </w:rPr>
        <w:t>, постановлени</w:t>
      </w:r>
      <w:r w:rsidR="00D322F2" w:rsidRPr="00A766D1">
        <w:rPr>
          <w:sz w:val="24"/>
        </w:rPr>
        <w:t>й</w:t>
      </w:r>
      <w:r w:rsidR="00A52A7B" w:rsidRPr="00A766D1">
        <w:rPr>
          <w:sz w:val="24"/>
        </w:rPr>
        <w:t xml:space="preserve"> Правительства Российской Федерации от 02.11.2000  № 841 «Об утверждении Положения о</w:t>
      </w:r>
      <w:r w:rsidR="00D322F2" w:rsidRPr="00A766D1">
        <w:rPr>
          <w:sz w:val="24"/>
        </w:rPr>
        <w:t xml:space="preserve"> подготовке  населения</w:t>
      </w:r>
      <w:r w:rsidR="00A52A7B" w:rsidRPr="00A766D1">
        <w:rPr>
          <w:sz w:val="24"/>
        </w:rPr>
        <w:t xml:space="preserve">  в области гражданской обороны», </w:t>
      </w:r>
      <w:r w:rsidR="00D322F2" w:rsidRPr="00A766D1">
        <w:rPr>
          <w:sz w:val="24"/>
        </w:rPr>
        <w:t xml:space="preserve">Федерального  закона </w:t>
      </w:r>
      <w:r w:rsidR="00A52A7B" w:rsidRPr="00A766D1">
        <w:rPr>
          <w:sz w:val="24"/>
        </w:rPr>
        <w:t xml:space="preserve">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Устава муниципального образования городского  округа «Вуктыл», в целях организации подготовки населения муниципального образования городского округа «Вуктыл» в области гражданской обороны, защиты от чрезвычайных ситуаций природного и техногенного характера </w:t>
      </w:r>
      <w:r w:rsidRPr="00A766D1">
        <w:rPr>
          <w:sz w:val="24"/>
        </w:rPr>
        <w:t xml:space="preserve">администрация </w:t>
      </w:r>
      <w:r w:rsidR="00971AA6" w:rsidRPr="00A766D1">
        <w:rPr>
          <w:sz w:val="24"/>
        </w:rPr>
        <w:t>городского округа</w:t>
      </w:r>
      <w:r w:rsidRPr="00A766D1">
        <w:rPr>
          <w:sz w:val="24"/>
        </w:rPr>
        <w:t xml:space="preserve"> «Вуктыл» постановляет:</w:t>
      </w:r>
    </w:p>
    <w:p w14:paraId="326504AC" w14:textId="68666198" w:rsidR="004706BD" w:rsidRPr="00A766D1" w:rsidRDefault="004A467B" w:rsidP="004706BD">
      <w:pPr>
        <w:ind w:right="-180" w:firstLine="539"/>
        <w:jc w:val="both"/>
        <w:rPr>
          <w:sz w:val="24"/>
        </w:rPr>
      </w:pPr>
      <w:r w:rsidRPr="00A766D1">
        <w:rPr>
          <w:sz w:val="24"/>
        </w:rPr>
        <w:t>1. Утвердить Порядок подготовки населения</w:t>
      </w:r>
      <w:r w:rsidR="00D322F2" w:rsidRPr="00A766D1">
        <w:rPr>
          <w:sz w:val="24"/>
        </w:rPr>
        <w:t xml:space="preserve"> </w:t>
      </w:r>
      <w:proofErr w:type="gramStart"/>
      <w:r w:rsidR="00D322F2" w:rsidRPr="00A766D1">
        <w:rPr>
          <w:sz w:val="24"/>
        </w:rPr>
        <w:t>муниципального  образования</w:t>
      </w:r>
      <w:proofErr w:type="gramEnd"/>
      <w:r w:rsidR="00D322F2" w:rsidRPr="00A766D1">
        <w:rPr>
          <w:sz w:val="24"/>
        </w:rPr>
        <w:t xml:space="preserve"> </w:t>
      </w:r>
      <w:r w:rsidRPr="00A766D1">
        <w:rPr>
          <w:sz w:val="24"/>
        </w:rPr>
        <w:t xml:space="preserve">  городского округа «Вуктыл» (далее - </w:t>
      </w:r>
      <w:r w:rsidR="00816B39" w:rsidRPr="00A766D1">
        <w:rPr>
          <w:sz w:val="24"/>
        </w:rPr>
        <w:t>МО</w:t>
      </w:r>
      <w:r w:rsidRPr="00A766D1">
        <w:rPr>
          <w:sz w:val="24"/>
        </w:rPr>
        <w:t xml:space="preserve"> ГО «Вуктыл») в области гражданской обороны, защиты от чрезвычайных ситуаций природного и техногенного характера  согласно приложени</w:t>
      </w:r>
      <w:r w:rsidR="00816B39" w:rsidRPr="00A766D1">
        <w:rPr>
          <w:sz w:val="24"/>
        </w:rPr>
        <w:t>ю</w:t>
      </w:r>
      <w:r w:rsidRPr="00A766D1">
        <w:rPr>
          <w:sz w:val="24"/>
        </w:rPr>
        <w:t xml:space="preserve"> № 1.</w:t>
      </w:r>
    </w:p>
    <w:p w14:paraId="68F175BC" w14:textId="10EC4FE8" w:rsidR="00ED4283" w:rsidRPr="00A766D1" w:rsidRDefault="004A467B" w:rsidP="00ED4283">
      <w:pPr>
        <w:ind w:right="-180" w:firstLine="539"/>
        <w:jc w:val="both"/>
        <w:rPr>
          <w:sz w:val="24"/>
        </w:rPr>
      </w:pPr>
      <w:r w:rsidRPr="00A766D1">
        <w:rPr>
          <w:sz w:val="24"/>
        </w:rPr>
        <w:t xml:space="preserve">2. Утвердить </w:t>
      </w:r>
      <w:r w:rsidR="004706BD" w:rsidRPr="00A766D1">
        <w:rPr>
          <w:sz w:val="24"/>
        </w:rPr>
        <w:t xml:space="preserve">примерную программу обучения работающего населения </w:t>
      </w:r>
      <w:r w:rsidR="00437F3F" w:rsidRPr="00A766D1">
        <w:rPr>
          <w:sz w:val="24"/>
        </w:rPr>
        <w:t>муниципального образования</w:t>
      </w:r>
      <w:r w:rsidR="004706BD" w:rsidRPr="00A766D1">
        <w:rPr>
          <w:sz w:val="24"/>
        </w:rPr>
        <w:t xml:space="preserve"> «Вуктыл» в области гражданской обороны и защиты от чрезвычайных ситуаций природного и техногенного характера согласно приложению № 2.</w:t>
      </w:r>
    </w:p>
    <w:p w14:paraId="3ADDC675" w14:textId="77777777" w:rsidR="00ED4283" w:rsidRPr="00A766D1" w:rsidRDefault="004A467B" w:rsidP="00ED4283">
      <w:pPr>
        <w:ind w:right="-180" w:firstLine="539"/>
        <w:jc w:val="both"/>
        <w:rPr>
          <w:sz w:val="24"/>
        </w:rPr>
      </w:pPr>
      <w:r w:rsidRPr="00A766D1">
        <w:rPr>
          <w:sz w:val="24"/>
        </w:rPr>
        <w:t xml:space="preserve">3. Утвердить Примерную </w:t>
      </w:r>
      <w:hyperlink w:anchor="Par284" w:history="1">
        <w:r w:rsidRPr="00A766D1">
          <w:rPr>
            <w:sz w:val="24"/>
          </w:rPr>
          <w:t>программу</w:t>
        </w:r>
      </w:hyperlink>
      <w:r w:rsidRPr="00A766D1">
        <w:rPr>
          <w:sz w:val="24"/>
        </w:rPr>
        <w:t xml:space="preserve"> обучения личного состава спасательных служб согласно приложени</w:t>
      </w:r>
      <w:r w:rsidR="00816B39" w:rsidRPr="00A766D1">
        <w:rPr>
          <w:sz w:val="24"/>
        </w:rPr>
        <w:t xml:space="preserve">ю </w:t>
      </w:r>
      <w:r w:rsidRPr="00A766D1">
        <w:rPr>
          <w:sz w:val="24"/>
        </w:rPr>
        <w:t>№ 3.</w:t>
      </w:r>
    </w:p>
    <w:p w14:paraId="61FA5561" w14:textId="21FA5F9F" w:rsidR="00ED4283" w:rsidRPr="00A766D1" w:rsidRDefault="004A467B" w:rsidP="00ED4283">
      <w:pPr>
        <w:ind w:right="-180" w:firstLine="539"/>
        <w:jc w:val="both"/>
        <w:rPr>
          <w:sz w:val="24"/>
        </w:rPr>
      </w:pPr>
      <w:r w:rsidRPr="00A766D1">
        <w:rPr>
          <w:sz w:val="24"/>
        </w:rPr>
        <w:t xml:space="preserve">4. </w:t>
      </w:r>
      <w:r w:rsidR="00D322F2" w:rsidRPr="00A766D1">
        <w:rPr>
          <w:sz w:val="24"/>
        </w:rPr>
        <w:t>Утвердить п</w:t>
      </w:r>
      <w:r w:rsidRPr="00A766D1">
        <w:rPr>
          <w:sz w:val="24"/>
        </w:rPr>
        <w:t xml:space="preserve">римерную </w:t>
      </w:r>
      <w:hyperlink w:anchor="Par1324" w:history="1">
        <w:r w:rsidRPr="00A766D1">
          <w:rPr>
            <w:sz w:val="24"/>
          </w:rPr>
          <w:t>программу</w:t>
        </w:r>
      </w:hyperlink>
      <w:r w:rsidRPr="00A766D1">
        <w:rPr>
          <w:sz w:val="24"/>
        </w:rPr>
        <w:t xml:space="preserve"> обучения личного состава нештатных аварийно-спасательных формирований</w:t>
      </w:r>
      <w:r w:rsidRPr="00A766D1">
        <w:rPr>
          <w:bCs/>
          <w:sz w:val="24"/>
        </w:rPr>
        <w:t xml:space="preserve"> </w:t>
      </w:r>
      <w:r w:rsidR="00437F3F" w:rsidRPr="00A766D1">
        <w:rPr>
          <w:sz w:val="24"/>
        </w:rPr>
        <w:t>муниципального образования городского округа</w:t>
      </w:r>
      <w:r w:rsidR="00816B39" w:rsidRPr="00A766D1">
        <w:rPr>
          <w:sz w:val="24"/>
        </w:rPr>
        <w:t xml:space="preserve"> «Вуктыл» </w:t>
      </w:r>
      <w:r w:rsidRPr="00A766D1">
        <w:rPr>
          <w:bCs/>
          <w:sz w:val="24"/>
        </w:rPr>
        <w:t xml:space="preserve">в области гражданской обороны и защиты от чрезвычайных ситуаций природного и техногенного характера </w:t>
      </w:r>
      <w:r w:rsidRPr="00A766D1">
        <w:rPr>
          <w:sz w:val="24"/>
        </w:rPr>
        <w:t>согласно приложени</w:t>
      </w:r>
      <w:r w:rsidR="00D322F2" w:rsidRPr="00A766D1">
        <w:rPr>
          <w:sz w:val="24"/>
        </w:rPr>
        <w:t>ю</w:t>
      </w:r>
      <w:r w:rsidRPr="00A766D1">
        <w:rPr>
          <w:sz w:val="24"/>
        </w:rPr>
        <w:t xml:space="preserve"> № 4.</w:t>
      </w:r>
    </w:p>
    <w:p w14:paraId="3399A8A4" w14:textId="293A988C" w:rsidR="00ED4283" w:rsidRPr="00A766D1" w:rsidRDefault="004A467B" w:rsidP="00ED4283">
      <w:pPr>
        <w:ind w:right="-180" w:firstLine="539"/>
        <w:jc w:val="both"/>
        <w:rPr>
          <w:sz w:val="24"/>
        </w:rPr>
      </w:pPr>
      <w:r w:rsidRPr="00A766D1">
        <w:rPr>
          <w:sz w:val="24"/>
        </w:rPr>
        <w:t>5. Рекоменд</w:t>
      </w:r>
      <w:r w:rsidR="00ED4283" w:rsidRPr="00A766D1">
        <w:rPr>
          <w:sz w:val="24"/>
        </w:rPr>
        <w:t>овать</w:t>
      </w:r>
      <w:r w:rsidRPr="00A766D1">
        <w:rPr>
          <w:sz w:val="24"/>
        </w:rPr>
        <w:t xml:space="preserve"> руководителям предприятий и организаций на территории </w:t>
      </w:r>
      <w:r w:rsidR="00D322F2" w:rsidRPr="00A766D1">
        <w:rPr>
          <w:sz w:val="24"/>
        </w:rPr>
        <w:t>МО ГО «Вуктыл»</w:t>
      </w:r>
      <w:r w:rsidRPr="00A766D1">
        <w:rPr>
          <w:sz w:val="24"/>
        </w:rPr>
        <w:t xml:space="preserve">, руководителям подведомственных учреждений и предприятий: </w:t>
      </w:r>
    </w:p>
    <w:p w14:paraId="4BF51427" w14:textId="18DCF961" w:rsidR="00ED4283" w:rsidRPr="00A766D1" w:rsidRDefault="004A467B" w:rsidP="00ED4283">
      <w:pPr>
        <w:ind w:right="-180" w:firstLine="539"/>
        <w:jc w:val="both"/>
        <w:rPr>
          <w:sz w:val="24"/>
        </w:rPr>
      </w:pPr>
      <w:r w:rsidRPr="00A766D1">
        <w:rPr>
          <w:sz w:val="24"/>
        </w:rPr>
        <w:t xml:space="preserve">1) </w:t>
      </w:r>
      <w:r w:rsidR="00D322F2" w:rsidRPr="00A766D1">
        <w:rPr>
          <w:sz w:val="24"/>
        </w:rPr>
        <w:t>о</w:t>
      </w:r>
      <w:r w:rsidRPr="00A766D1">
        <w:rPr>
          <w:sz w:val="24"/>
        </w:rPr>
        <w:t>рганизовывать, проводить и контролировать обучение своих работников в области гражданской обороны и защиты от чрезвычайных ситуаций (далее – в област</w:t>
      </w:r>
      <w:r w:rsidR="00E03B7C">
        <w:rPr>
          <w:sz w:val="24"/>
        </w:rPr>
        <w:t>ь</w:t>
      </w:r>
      <w:r w:rsidRPr="00A766D1">
        <w:rPr>
          <w:sz w:val="24"/>
        </w:rPr>
        <w:t xml:space="preserve"> ГО и защиты от ЧС)</w:t>
      </w:r>
      <w:r w:rsidR="00D322F2" w:rsidRPr="00A766D1">
        <w:rPr>
          <w:sz w:val="24"/>
        </w:rPr>
        <w:t>;</w:t>
      </w:r>
    </w:p>
    <w:p w14:paraId="4194C5B9" w14:textId="3C4811BE" w:rsidR="00ED4283" w:rsidRPr="00A766D1" w:rsidRDefault="004A467B" w:rsidP="00ED4283">
      <w:pPr>
        <w:ind w:right="-180" w:firstLine="539"/>
        <w:jc w:val="both"/>
        <w:rPr>
          <w:sz w:val="24"/>
        </w:rPr>
      </w:pPr>
      <w:r w:rsidRPr="00A766D1">
        <w:rPr>
          <w:sz w:val="24"/>
        </w:rPr>
        <w:lastRenderedPageBreak/>
        <w:t>2)</w:t>
      </w:r>
      <w:r w:rsidR="00D322F2" w:rsidRPr="00A766D1">
        <w:rPr>
          <w:sz w:val="24"/>
        </w:rPr>
        <w:t xml:space="preserve"> о</w:t>
      </w:r>
      <w:r w:rsidRPr="00A766D1">
        <w:rPr>
          <w:sz w:val="24"/>
        </w:rPr>
        <w:t>существлять мероприятия по созданию, поддержанию и дальнейшему совершенствованию учебно-материальной базы, необходимой для организации процесса обучения в области ГО и защиты от ЧС</w:t>
      </w:r>
      <w:r w:rsidR="00D322F2" w:rsidRPr="00A766D1">
        <w:rPr>
          <w:sz w:val="24"/>
        </w:rPr>
        <w:t>;</w:t>
      </w:r>
    </w:p>
    <w:p w14:paraId="76355375" w14:textId="56A29DFD" w:rsidR="004A467B" w:rsidRPr="00A766D1" w:rsidRDefault="004A467B" w:rsidP="00ED4283">
      <w:pPr>
        <w:ind w:right="-180" w:firstLine="539"/>
        <w:jc w:val="both"/>
        <w:rPr>
          <w:sz w:val="24"/>
        </w:rPr>
      </w:pPr>
      <w:r w:rsidRPr="00A766D1">
        <w:rPr>
          <w:sz w:val="24"/>
        </w:rPr>
        <w:t xml:space="preserve">3) </w:t>
      </w:r>
      <w:r w:rsidR="00D322F2" w:rsidRPr="00A766D1">
        <w:rPr>
          <w:sz w:val="24"/>
        </w:rPr>
        <w:t>р</w:t>
      </w:r>
      <w:r w:rsidRPr="00A766D1">
        <w:rPr>
          <w:sz w:val="24"/>
        </w:rPr>
        <w:t>азместить в учреждениях и предприятиях информационно-справочные стенды по вопросам ГО и защиты от ЧС</w:t>
      </w:r>
      <w:r w:rsidR="00D322F2" w:rsidRPr="00A766D1">
        <w:rPr>
          <w:sz w:val="24"/>
        </w:rPr>
        <w:t>;</w:t>
      </w:r>
    </w:p>
    <w:p w14:paraId="76CFAECE" w14:textId="51264DFC" w:rsidR="004A467B" w:rsidRPr="00A766D1" w:rsidRDefault="004A467B" w:rsidP="004A467B">
      <w:pPr>
        <w:ind w:firstLine="709"/>
        <w:jc w:val="both"/>
        <w:rPr>
          <w:sz w:val="24"/>
        </w:rPr>
      </w:pPr>
      <w:r w:rsidRPr="00A766D1">
        <w:rPr>
          <w:sz w:val="24"/>
        </w:rPr>
        <w:t xml:space="preserve">4) </w:t>
      </w:r>
      <w:r w:rsidR="00D322F2" w:rsidRPr="00A766D1">
        <w:rPr>
          <w:sz w:val="24"/>
        </w:rPr>
        <w:t>п</w:t>
      </w:r>
      <w:r w:rsidRPr="00A766D1">
        <w:rPr>
          <w:sz w:val="24"/>
        </w:rPr>
        <w:t xml:space="preserve">ринимать меры по созданию и активизации деятельности существующих </w:t>
      </w:r>
      <w:proofErr w:type="spellStart"/>
      <w:r w:rsidRPr="00A766D1">
        <w:rPr>
          <w:sz w:val="24"/>
        </w:rPr>
        <w:t>учебно</w:t>
      </w:r>
      <w:proofErr w:type="spellEnd"/>
      <w:r w:rsidR="00816B39" w:rsidRPr="00A766D1">
        <w:rPr>
          <w:sz w:val="24"/>
        </w:rPr>
        <w:t xml:space="preserve"> </w:t>
      </w:r>
      <w:r w:rsidRPr="00A766D1">
        <w:rPr>
          <w:sz w:val="24"/>
        </w:rPr>
        <w:t>-</w:t>
      </w:r>
      <w:r w:rsidR="00816B39" w:rsidRPr="00A766D1">
        <w:rPr>
          <w:sz w:val="24"/>
        </w:rPr>
        <w:t xml:space="preserve"> </w:t>
      </w:r>
      <w:r w:rsidRPr="00A766D1">
        <w:rPr>
          <w:sz w:val="24"/>
        </w:rPr>
        <w:t>консультационных пунктов по ГО и ЧС, предназначенных для обучения неработающего населения.</w:t>
      </w:r>
    </w:p>
    <w:p w14:paraId="1872060E" w14:textId="733EE889" w:rsidR="004A467B" w:rsidRPr="00A766D1" w:rsidRDefault="004A467B" w:rsidP="004A467B">
      <w:pPr>
        <w:ind w:firstLine="709"/>
        <w:jc w:val="both"/>
        <w:rPr>
          <w:sz w:val="24"/>
        </w:rPr>
      </w:pPr>
      <w:r w:rsidRPr="00A766D1">
        <w:rPr>
          <w:sz w:val="24"/>
        </w:rPr>
        <w:t xml:space="preserve">5) </w:t>
      </w:r>
      <w:r w:rsidR="00D322F2" w:rsidRPr="00A766D1">
        <w:rPr>
          <w:sz w:val="24"/>
        </w:rPr>
        <w:t>о</w:t>
      </w:r>
      <w:r w:rsidRPr="00A766D1">
        <w:rPr>
          <w:sz w:val="24"/>
        </w:rPr>
        <w:t xml:space="preserve">существлять </w:t>
      </w:r>
      <w:proofErr w:type="gramStart"/>
      <w:r w:rsidRPr="00A766D1">
        <w:rPr>
          <w:sz w:val="24"/>
        </w:rPr>
        <w:t>пропаганду  знаний</w:t>
      </w:r>
      <w:proofErr w:type="gramEnd"/>
      <w:r w:rsidRPr="00A766D1">
        <w:rPr>
          <w:sz w:val="24"/>
        </w:rPr>
        <w:t xml:space="preserve"> в области ГО и защиты от ЧС, в том числе с использованием всех современных средств массовой информации.</w:t>
      </w:r>
    </w:p>
    <w:p w14:paraId="695F0C3E" w14:textId="72E3F87A" w:rsidR="004A467B" w:rsidRPr="00A766D1" w:rsidRDefault="004A467B" w:rsidP="004A467B">
      <w:pPr>
        <w:ind w:firstLine="709"/>
        <w:jc w:val="both"/>
        <w:rPr>
          <w:sz w:val="24"/>
        </w:rPr>
      </w:pPr>
      <w:r w:rsidRPr="00A766D1">
        <w:rPr>
          <w:sz w:val="24"/>
        </w:rPr>
        <w:t xml:space="preserve">6) </w:t>
      </w:r>
      <w:r w:rsidR="00D322F2" w:rsidRPr="00A766D1">
        <w:rPr>
          <w:sz w:val="24"/>
        </w:rPr>
        <w:t>п</w:t>
      </w:r>
      <w:r w:rsidRPr="00A766D1">
        <w:rPr>
          <w:sz w:val="24"/>
        </w:rPr>
        <w:t xml:space="preserve">редставлять </w:t>
      </w:r>
      <w:proofErr w:type="gramStart"/>
      <w:r w:rsidRPr="00A766D1">
        <w:rPr>
          <w:sz w:val="24"/>
        </w:rPr>
        <w:t>в  отдел</w:t>
      </w:r>
      <w:proofErr w:type="gramEnd"/>
      <w:r w:rsidRPr="00A766D1">
        <w:rPr>
          <w:sz w:val="24"/>
        </w:rPr>
        <w:t xml:space="preserve"> по делам </w:t>
      </w:r>
      <w:r w:rsidR="00D322F2" w:rsidRPr="00A766D1">
        <w:rPr>
          <w:sz w:val="24"/>
        </w:rPr>
        <w:t xml:space="preserve">гражданской обороны  и  </w:t>
      </w:r>
      <w:r w:rsidR="00526567" w:rsidRPr="00A766D1">
        <w:rPr>
          <w:sz w:val="24"/>
        </w:rPr>
        <w:t xml:space="preserve">чрезвычайных  ситуаций </w:t>
      </w:r>
      <w:r w:rsidRPr="00A766D1">
        <w:rPr>
          <w:sz w:val="24"/>
        </w:rPr>
        <w:t xml:space="preserve"> администрации </w:t>
      </w:r>
      <w:r w:rsidR="00526567" w:rsidRPr="00A766D1">
        <w:rPr>
          <w:sz w:val="24"/>
        </w:rPr>
        <w:t>городского  округа</w:t>
      </w:r>
      <w:r w:rsidR="00816B39" w:rsidRPr="00A766D1">
        <w:rPr>
          <w:sz w:val="24"/>
        </w:rPr>
        <w:t xml:space="preserve"> «Вуктыл»</w:t>
      </w:r>
      <w:r w:rsidR="00526567" w:rsidRPr="00A766D1">
        <w:rPr>
          <w:sz w:val="24"/>
        </w:rPr>
        <w:t xml:space="preserve">  (далее - отдел  по делам ГО и ЧС администрации ГО «Вуктыл»</w:t>
      </w:r>
      <w:r w:rsidRPr="00A766D1">
        <w:rPr>
          <w:sz w:val="24"/>
        </w:rPr>
        <w:t>:</w:t>
      </w:r>
    </w:p>
    <w:p w14:paraId="7E659976" w14:textId="36162CF0" w:rsidR="004A467B" w:rsidRPr="00A766D1" w:rsidRDefault="00526567" w:rsidP="004A467B">
      <w:pPr>
        <w:ind w:firstLine="709"/>
        <w:jc w:val="both"/>
        <w:rPr>
          <w:sz w:val="24"/>
        </w:rPr>
      </w:pPr>
      <w:r w:rsidRPr="00A766D1">
        <w:rPr>
          <w:sz w:val="24"/>
        </w:rPr>
        <w:t>1) з</w:t>
      </w:r>
      <w:r w:rsidR="004A467B" w:rsidRPr="00A766D1">
        <w:rPr>
          <w:sz w:val="24"/>
        </w:rPr>
        <w:t>аявку на обучение должностных лиц и специалистов в области ГО и защиты от ЧС в образовательном подразделении «Учебный центр» Государственного казенного учреждения Республики Коми «Управление противопожарной службы и гражданской защиты» на очередной календарный год не позднее 1 августа текущего года.</w:t>
      </w:r>
    </w:p>
    <w:p w14:paraId="1ABD3623" w14:textId="1237A3B6" w:rsidR="004A467B" w:rsidRPr="00A766D1" w:rsidRDefault="00526567" w:rsidP="004A467B">
      <w:pPr>
        <w:ind w:firstLine="709"/>
        <w:jc w:val="both"/>
        <w:rPr>
          <w:sz w:val="24"/>
        </w:rPr>
      </w:pPr>
      <w:r w:rsidRPr="00A766D1">
        <w:rPr>
          <w:sz w:val="24"/>
        </w:rPr>
        <w:t>2) д</w:t>
      </w:r>
      <w:r w:rsidR="004A467B" w:rsidRPr="00A766D1">
        <w:rPr>
          <w:sz w:val="24"/>
        </w:rPr>
        <w:t xml:space="preserve">оклад об организации и итогах подготовки населения/работников предприятия, учреждения в области ГО и защиты от ЧС по форме 1/ОБУЧ-П, утвержденной    </w:t>
      </w:r>
      <w:r w:rsidRPr="00A766D1">
        <w:rPr>
          <w:sz w:val="24"/>
        </w:rPr>
        <w:t>п</w:t>
      </w:r>
      <w:r w:rsidR="004A467B" w:rsidRPr="00A766D1">
        <w:rPr>
          <w:sz w:val="24"/>
        </w:rPr>
        <w:t xml:space="preserve">риказом МЧС России от 27.03.2020 № 216 ДСП </w:t>
      </w:r>
      <w:r w:rsidR="004A467B" w:rsidRPr="00A766D1">
        <w:rPr>
          <w:strike/>
          <w:sz w:val="24"/>
        </w:rPr>
        <w:t>-</w:t>
      </w:r>
      <w:r w:rsidR="004A467B" w:rsidRPr="00A766D1">
        <w:rPr>
          <w:sz w:val="24"/>
        </w:rPr>
        <w:t xml:space="preserve">  2 (два) раза  в год: в срок до 15 января по состоянию на 1 января текущего года, до 15 июня по состоянию на 1 июня текущего года.</w:t>
      </w:r>
    </w:p>
    <w:p w14:paraId="67D29057" w14:textId="56ABA722" w:rsidR="004A467B" w:rsidRPr="00A766D1" w:rsidRDefault="00526567" w:rsidP="004A467B">
      <w:pPr>
        <w:ind w:firstLine="709"/>
        <w:jc w:val="both"/>
        <w:rPr>
          <w:sz w:val="24"/>
        </w:rPr>
      </w:pPr>
      <w:r w:rsidRPr="00A766D1">
        <w:rPr>
          <w:sz w:val="24"/>
        </w:rPr>
        <w:t>3) о</w:t>
      </w:r>
      <w:r w:rsidR="004A467B" w:rsidRPr="00A766D1">
        <w:rPr>
          <w:sz w:val="24"/>
        </w:rPr>
        <w:t>тчёт о результатах проведения учений и тренировок не позднее 2 дней со времени проведения.</w:t>
      </w:r>
    </w:p>
    <w:p w14:paraId="13F83938" w14:textId="423AEB94" w:rsidR="004A467B" w:rsidRPr="00A766D1" w:rsidRDefault="004A467B" w:rsidP="004A467B">
      <w:pPr>
        <w:ind w:firstLine="709"/>
        <w:jc w:val="both"/>
        <w:rPr>
          <w:sz w:val="24"/>
        </w:rPr>
      </w:pPr>
      <w:r w:rsidRPr="00A766D1">
        <w:rPr>
          <w:sz w:val="24"/>
        </w:rPr>
        <w:t xml:space="preserve">7. </w:t>
      </w:r>
      <w:r w:rsidR="00526567" w:rsidRPr="00A766D1">
        <w:rPr>
          <w:sz w:val="24"/>
        </w:rPr>
        <w:t>А</w:t>
      </w:r>
      <w:r w:rsidRPr="00A766D1">
        <w:rPr>
          <w:sz w:val="24"/>
        </w:rPr>
        <w:t xml:space="preserve">дминистрации </w:t>
      </w:r>
      <w:r w:rsidR="00816B39" w:rsidRPr="00A766D1">
        <w:rPr>
          <w:sz w:val="24"/>
        </w:rPr>
        <w:t>городского округа «Вуктыл» (далее – ГО «Вуктыл»)</w:t>
      </w:r>
      <w:r w:rsidRPr="00A766D1">
        <w:rPr>
          <w:sz w:val="24"/>
        </w:rPr>
        <w:t xml:space="preserve"> осуществлять обучение неработающего населения по месту жительства путем: </w:t>
      </w:r>
    </w:p>
    <w:p w14:paraId="34B7C421" w14:textId="77777777" w:rsidR="004A467B" w:rsidRPr="00A766D1" w:rsidRDefault="004A467B" w:rsidP="004A467B">
      <w:pPr>
        <w:ind w:firstLine="720"/>
        <w:jc w:val="both"/>
        <w:rPr>
          <w:sz w:val="24"/>
        </w:rPr>
      </w:pPr>
      <w:r w:rsidRPr="00A766D1">
        <w:rPr>
          <w:sz w:val="24"/>
        </w:rPr>
        <w:t>1) посещения мероприятий, проводимых по тематике гражданской обороны, предупреждения и ликвидации чрезвычайных ситуаций, обеспечения пожарной безопасности (беседы, лекции, вечера вопросов и ответов, консультации, показ учебных фильмов и др.);</w:t>
      </w:r>
    </w:p>
    <w:p w14:paraId="08EBF4F7" w14:textId="77777777" w:rsidR="004A467B" w:rsidRPr="00A766D1" w:rsidRDefault="004A467B" w:rsidP="004A467B">
      <w:pPr>
        <w:ind w:firstLine="720"/>
        <w:jc w:val="both"/>
        <w:rPr>
          <w:sz w:val="24"/>
        </w:rPr>
      </w:pPr>
      <w:r w:rsidRPr="00A766D1">
        <w:rPr>
          <w:sz w:val="24"/>
        </w:rPr>
        <w:t>2) участия в учениях и тренировках по гражданской обороне, предупреждения и ликвидации чрезвычайных ситуаций, обеспечения пожарной безопасности;</w:t>
      </w:r>
    </w:p>
    <w:p w14:paraId="5F216C70" w14:textId="7FC2CD4E" w:rsidR="004A467B" w:rsidRPr="00A766D1" w:rsidRDefault="004A467B" w:rsidP="004A467B">
      <w:pPr>
        <w:ind w:firstLine="720"/>
        <w:jc w:val="both"/>
        <w:rPr>
          <w:sz w:val="24"/>
        </w:rPr>
      </w:pPr>
      <w:r w:rsidRPr="00A766D1">
        <w:rPr>
          <w:sz w:val="24"/>
        </w:rPr>
        <w:t>3) чтения памяток, листовок и пособий, прослушивание радиопередач и просмотра телепрограмм по тематике гражданской обороны, предупреждения и ликвидации чрезвычайных ситуаций, обеспечения пожарной безопасности</w:t>
      </w:r>
      <w:r w:rsidR="00F76E43" w:rsidRPr="00A766D1">
        <w:rPr>
          <w:sz w:val="24"/>
        </w:rPr>
        <w:t>;</w:t>
      </w:r>
    </w:p>
    <w:p w14:paraId="2049F42F" w14:textId="5ADE5A88" w:rsidR="004A467B" w:rsidRPr="00A766D1" w:rsidRDefault="004A467B" w:rsidP="004A467B">
      <w:pPr>
        <w:ind w:firstLine="720"/>
        <w:jc w:val="both"/>
        <w:rPr>
          <w:sz w:val="24"/>
        </w:rPr>
      </w:pPr>
      <w:r w:rsidRPr="00A766D1">
        <w:rPr>
          <w:sz w:val="24"/>
        </w:rPr>
        <w:t xml:space="preserve">4) </w:t>
      </w:r>
      <w:proofErr w:type="gramStart"/>
      <w:r w:rsidRPr="00A766D1">
        <w:rPr>
          <w:sz w:val="24"/>
        </w:rPr>
        <w:t>созда</w:t>
      </w:r>
      <w:r w:rsidR="008C2021" w:rsidRPr="00A766D1">
        <w:rPr>
          <w:sz w:val="24"/>
        </w:rPr>
        <w:t xml:space="preserve">ния </w:t>
      </w:r>
      <w:r w:rsidRPr="00A766D1">
        <w:rPr>
          <w:sz w:val="24"/>
        </w:rPr>
        <w:t xml:space="preserve"> мест</w:t>
      </w:r>
      <w:r w:rsidR="008C2021" w:rsidRPr="00A766D1">
        <w:rPr>
          <w:sz w:val="24"/>
        </w:rPr>
        <w:t>а</w:t>
      </w:r>
      <w:proofErr w:type="gramEnd"/>
      <w:r w:rsidRPr="00A766D1">
        <w:rPr>
          <w:sz w:val="24"/>
        </w:rPr>
        <w:t xml:space="preserve"> развертывания основн</w:t>
      </w:r>
      <w:r w:rsidR="00E4352C" w:rsidRPr="00A766D1">
        <w:rPr>
          <w:sz w:val="24"/>
        </w:rPr>
        <w:t>ого</w:t>
      </w:r>
      <w:r w:rsidRPr="00A766D1">
        <w:rPr>
          <w:sz w:val="24"/>
        </w:rPr>
        <w:t xml:space="preserve"> учебно-консультационн</w:t>
      </w:r>
      <w:r w:rsidR="00E4352C" w:rsidRPr="00A766D1">
        <w:rPr>
          <w:sz w:val="24"/>
        </w:rPr>
        <w:t>ого</w:t>
      </w:r>
      <w:r w:rsidRPr="00A766D1">
        <w:rPr>
          <w:sz w:val="24"/>
        </w:rPr>
        <w:t xml:space="preserve"> пункт</w:t>
      </w:r>
      <w:r w:rsidR="00E4352C" w:rsidRPr="00A766D1">
        <w:rPr>
          <w:sz w:val="24"/>
        </w:rPr>
        <w:t>а</w:t>
      </w:r>
      <w:r w:rsidRPr="00A766D1">
        <w:rPr>
          <w:sz w:val="24"/>
        </w:rPr>
        <w:t xml:space="preserve"> для подготовки неработающего населения на базе </w:t>
      </w:r>
      <w:r w:rsidR="00E4352C" w:rsidRPr="00A766D1">
        <w:rPr>
          <w:sz w:val="24"/>
        </w:rPr>
        <w:t xml:space="preserve">МБОУ «Средняя общеобразовательная школа </w:t>
      </w:r>
      <w:r w:rsidR="00816B39" w:rsidRPr="00A766D1">
        <w:rPr>
          <w:sz w:val="24"/>
        </w:rPr>
        <w:t>№</w:t>
      </w:r>
      <w:r w:rsidR="00E4352C" w:rsidRPr="00A766D1">
        <w:rPr>
          <w:sz w:val="24"/>
        </w:rPr>
        <w:t xml:space="preserve"> 1» г. Вуктыл</w:t>
      </w:r>
      <w:r w:rsidR="003B4E8B" w:rsidRPr="00A766D1">
        <w:rPr>
          <w:sz w:val="24"/>
        </w:rPr>
        <w:t>.</w:t>
      </w:r>
    </w:p>
    <w:p w14:paraId="6D1E6D8D" w14:textId="41B76F4B" w:rsidR="004A467B" w:rsidRPr="00A766D1" w:rsidRDefault="004A467B" w:rsidP="004A467B">
      <w:pPr>
        <w:pStyle w:val="a3"/>
        <w:widowControl w:val="0"/>
        <w:spacing w:after="0"/>
        <w:ind w:firstLine="709"/>
        <w:jc w:val="both"/>
        <w:rPr>
          <w:sz w:val="24"/>
        </w:rPr>
      </w:pPr>
      <w:r w:rsidRPr="00A766D1">
        <w:rPr>
          <w:sz w:val="24"/>
        </w:rPr>
        <w:t xml:space="preserve">8. Отделу по делам ГО и ЧС администрации </w:t>
      </w:r>
      <w:r w:rsidR="00983673" w:rsidRPr="00A766D1">
        <w:rPr>
          <w:sz w:val="24"/>
        </w:rPr>
        <w:t>ГО «Вуктыл»</w:t>
      </w:r>
      <w:r w:rsidRPr="00A766D1">
        <w:rPr>
          <w:sz w:val="24"/>
        </w:rPr>
        <w:t>:</w:t>
      </w:r>
    </w:p>
    <w:p w14:paraId="435DA3F2" w14:textId="7343CC16" w:rsidR="004A467B" w:rsidRPr="00A766D1" w:rsidRDefault="004A467B" w:rsidP="004A467B">
      <w:pPr>
        <w:pStyle w:val="a3"/>
        <w:widowControl w:val="0"/>
        <w:spacing w:after="0"/>
        <w:ind w:firstLine="709"/>
        <w:jc w:val="both"/>
        <w:rPr>
          <w:sz w:val="24"/>
        </w:rPr>
      </w:pPr>
      <w:r w:rsidRPr="00A766D1">
        <w:rPr>
          <w:sz w:val="24"/>
        </w:rPr>
        <w:t xml:space="preserve">1) </w:t>
      </w:r>
      <w:r w:rsidR="00F76E43" w:rsidRPr="00A766D1">
        <w:rPr>
          <w:sz w:val="24"/>
        </w:rPr>
        <w:t>о</w:t>
      </w:r>
      <w:r w:rsidRPr="00A766D1">
        <w:rPr>
          <w:sz w:val="24"/>
        </w:rPr>
        <w:t xml:space="preserve">существлять координацию, методическое руководство и контроль за подготовкой и обучением населения </w:t>
      </w:r>
      <w:r w:rsidR="00983673" w:rsidRPr="00A766D1">
        <w:rPr>
          <w:sz w:val="24"/>
        </w:rPr>
        <w:t xml:space="preserve">МО ГО «Вуктыл» </w:t>
      </w:r>
      <w:proofErr w:type="gramStart"/>
      <w:r w:rsidRPr="00A766D1">
        <w:rPr>
          <w:sz w:val="24"/>
        </w:rPr>
        <w:t>в</w:t>
      </w:r>
      <w:r w:rsidR="00983673" w:rsidRPr="00A766D1">
        <w:rPr>
          <w:sz w:val="24"/>
        </w:rPr>
        <w:t xml:space="preserve"> </w:t>
      </w:r>
      <w:r w:rsidRPr="00A766D1">
        <w:rPr>
          <w:sz w:val="24"/>
        </w:rPr>
        <w:t xml:space="preserve"> области</w:t>
      </w:r>
      <w:proofErr w:type="gramEnd"/>
      <w:r w:rsidRPr="00A766D1">
        <w:rPr>
          <w:sz w:val="24"/>
        </w:rPr>
        <w:t xml:space="preserve"> ГО и защиты от ЧС</w:t>
      </w:r>
      <w:r w:rsidR="00F76E43" w:rsidRPr="00A766D1">
        <w:rPr>
          <w:sz w:val="24"/>
        </w:rPr>
        <w:t>;</w:t>
      </w:r>
    </w:p>
    <w:p w14:paraId="7A676024" w14:textId="1E022DC5" w:rsidR="004A467B" w:rsidRPr="00A766D1" w:rsidRDefault="004A467B" w:rsidP="004A467B">
      <w:pPr>
        <w:pStyle w:val="a3"/>
        <w:widowControl w:val="0"/>
        <w:spacing w:after="0"/>
        <w:ind w:firstLine="709"/>
        <w:jc w:val="both"/>
        <w:rPr>
          <w:sz w:val="24"/>
        </w:rPr>
      </w:pPr>
      <w:r w:rsidRPr="00A766D1">
        <w:rPr>
          <w:sz w:val="24"/>
        </w:rPr>
        <w:t xml:space="preserve">2) </w:t>
      </w:r>
      <w:r w:rsidR="00F76E43" w:rsidRPr="00A766D1">
        <w:rPr>
          <w:sz w:val="24"/>
        </w:rPr>
        <w:t>р</w:t>
      </w:r>
      <w:r w:rsidRPr="00A766D1">
        <w:rPr>
          <w:sz w:val="24"/>
        </w:rPr>
        <w:t>азрабатывать учебные, справочные и информационные материалы по обучению населения в области ГО и защиты от ЧС</w:t>
      </w:r>
      <w:r w:rsidR="00F76E43" w:rsidRPr="00A766D1">
        <w:rPr>
          <w:sz w:val="24"/>
        </w:rPr>
        <w:t>;</w:t>
      </w:r>
    </w:p>
    <w:p w14:paraId="6AE02E20" w14:textId="4B12F943" w:rsidR="004A467B" w:rsidRPr="00A766D1" w:rsidRDefault="004A467B" w:rsidP="004A467B">
      <w:pPr>
        <w:pStyle w:val="a3"/>
        <w:spacing w:after="0"/>
        <w:ind w:firstLine="709"/>
        <w:jc w:val="both"/>
        <w:rPr>
          <w:sz w:val="24"/>
        </w:rPr>
      </w:pPr>
      <w:r w:rsidRPr="00A766D1">
        <w:rPr>
          <w:sz w:val="24"/>
        </w:rPr>
        <w:t>9. Управлению образования администраци</w:t>
      </w:r>
      <w:r w:rsidR="00983673" w:rsidRPr="00A766D1">
        <w:rPr>
          <w:sz w:val="24"/>
        </w:rPr>
        <w:t>и ГО «Вуктыл»</w:t>
      </w:r>
      <w:r w:rsidRPr="00A766D1">
        <w:rPr>
          <w:sz w:val="24"/>
        </w:rPr>
        <w:t xml:space="preserve"> в подведомственных организациях:</w:t>
      </w:r>
    </w:p>
    <w:p w14:paraId="355674F1" w14:textId="00C2E861" w:rsidR="004A467B" w:rsidRPr="00A766D1" w:rsidRDefault="004A467B" w:rsidP="004A467B">
      <w:pPr>
        <w:pStyle w:val="a3"/>
        <w:spacing w:after="0"/>
        <w:ind w:firstLine="709"/>
        <w:jc w:val="both"/>
        <w:rPr>
          <w:sz w:val="24"/>
        </w:rPr>
      </w:pPr>
      <w:r w:rsidRPr="00A766D1">
        <w:rPr>
          <w:sz w:val="24"/>
        </w:rPr>
        <w:t xml:space="preserve">1) </w:t>
      </w:r>
      <w:r w:rsidR="00F76E43" w:rsidRPr="00A766D1">
        <w:rPr>
          <w:sz w:val="24"/>
        </w:rPr>
        <w:t>о</w:t>
      </w:r>
      <w:r w:rsidRPr="00A766D1">
        <w:rPr>
          <w:sz w:val="24"/>
        </w:rPr>
        <w:t>рганизовать работу по внедрению требований новых федеральных государственных образовательных стандартов и примерных основных образовательных программ обучения учащихся по предмету «Основы безопасности жизнедеятельности» (далее – ОБЖ)</w:t>
      </w:r>
      <w:r w:rsidR="00F76E43" w:rsidRPr="00A766D1">
        <w:rPr>
          <w:sz w:val="24"/>
        </w:rPr>
        <w:t>;</w:t>
      </w:r>
    </w:p>
    <w:p w14:paraId="50D10A01" w14:textId="0D24EDB9" w:rsidR="004A467B" w:rsidRPr="00A766D1" w:rsidRDefault="004A467B" w:rsidP="004A467B">
      <w:pPr>
        <w:pStyle w:val="a3"/>
        <w:spacing w:after="0"/>
        <w:ind w:firstLine="709"/>
        <w:jc w:val="both"/>
        <w:rPr>
          <w:sz w:val="24"/>
        </w:rPr>
      </w:pPr>
      <w:r w:rsidRPr="00A766D1">
        <w:rPr>
          <w:sz w:val="24"/>
        </w:rPr>
        <w:t xml:space="preserve">2) </w:t>
      </w:r>
      <w:r w:rsidR="00F76E43" w:rsidRPr="00A766D1">
        <w:rPr>
          <w:sz w:val="24"/>
        </w:rPr>
        <w:t>п</w:t>
      </w:r>
      <w:r w:rsidRPr="00A766D1">
        <w:rPr>
          <w:sz w:val="24"/>
        </w:rPr>
        <w:t>ланировать и осуществлять контроль за повышением квалификации преподавателей</w:t>
      </w:r>
      <w:r w:rsidR="003B4E8B" w:rsidRPr="00A766D1">
        <w:rPr>
          <w:sz w:val="24"/>
        </w:rPr>
        <w:t xml:space="preserve"> </w:t>
      </w:r>
      <w:r w:rsidRPr="00A766D1">
        <w:rPr>
          <w:sz w:val="24"/>
        </w:rPr>
        <w:t>-</w:t>
      </w:r>
      <w:r w:rsidR="003B4E8B" w:rsidRPr="00A766D1">
        <w:rPr>
          <w:sz w:val="24"/>
        </w:rPr>
        <w:t xml:space="preserve"> </w:t>
      </w:r>
      <w:r w:rsidRPr="00A766D1">
        <w:rPr>
          <w:sz w:val="24"/>
        </w:rPr>
        <w:t>организаторов ОБЖ</w:t>
      </w:r>
      <w:r w:rsidR="00F76E43" w:rsidRPr="00A766D1">
        <w:rPr>
          <w:sz w:val="24"/>
        </w:rPr>
        <w:t>;</w:t>
      </w:r>
    </w:p>
    <w:p w14:paraId="7E79BB00" w14:textId="1B93B958" w:rsidR="004A467B" w:rsidRPr="00A766D1" w:rsidRDefault="004A467B" w:rsidP="004A467B">
      <w:pPr>
        <w:pStyle w:val="a3"/>
        <w:spacing w:after="0"/>
        <w:ind w:firstLine="709"/>
        <w:jc w:val="both"/>
        <w:rPr>
          <w:sz w:val="24"/>
        </w:rPr>
      </w:pPr>
      <w:r w:rsidRPr="00A766D1">
        <w:rPr>
          <w:sz w:val="24"/>
        </w:rPr>
        <w:t xml:space="preserve">3) </w:t>
      </w:r>
      <w:r w:rsidR="00F76E43" w:rsidRPr="00A766D1">
        <w:rPr>
          <w:sz w:val="24"/>
        </w:rPr>
        <w:t>п</w:t>
      </w:r>
      <w:r w:rsidRPr="00A766D1">
        <w:rPr>
          <w:sz w:val="24"/>
        </w:rPr>
        <w:t>роводить работу по созданию и оснащению кабинетов ОБЖ</w:t>
      </w:r>
      <w:r w:rsidR="00F76E43" w:rsidRPr="00A766D1">
        <w:rPr>
          <w:sz w:val="24"/>
        </w:rPr>
        <w:t>;</w:t>
      </w:r>
    </w:p>
    <w:p w14:paraId="1F07EBC2" w14:textId="2ACF5CED" w:rsidR="004A467B" w:rsidRPr="00A766D1" w:rsidRDefault="004A467B" w:rsidP="004A467B">
      <w:pPr>
        <w:ind w:firstLine="709"/>
        <w:jc w:val="both"/>
        <w:rPr>
          <w:sz w:val="24"/>
        </w:rPr>
      </w:pPr>
      <w:r w:rsidRPr="00A766D1">
        <w:rPr>
          <w:sz w:val="24"/>
        </w:rPr>
        <w:lastRenderedPageBreak/>
        <w:t xml:space="preserve">4) </w:t>
      </w:r>
      <w:r w:rsidR="00F76E43" w:rsidRPr="00A766D1">
        <w:rPr>
          <w:sz w:val="24"/>
        </w:rPr>
        <w:t>п</w:t>
      </w:r>
      <w:r w:rsidRPr="00A766D1">
        <w:rPr>
          <w:sz w:val="24"/>
        </w:rPr>
        <w:t>роводить подготовку подрастающего поколения в рамках движения «Школа безопасности» в ходе работы различных кружков, секций и клубов, организации оборонно-спортивных лагерей, лагерей юных спасателей, туристских походов, слётов и соревнований</w:t>
      </w:r>
      <w:r w:rsidR="00F65C11" w:rsidRPr="00A766D1">
        <w:rPr>
          <w:sz w:val="24"/>
        </w:rPr>
        <w:t>;</w:t>
      </w:r>
    </w:p>
    <w:p w14:paraId="0DEC3597" w14:textId="0CAA36C6" w:rsidR="004A467B" w:rsidRPr="00A766D1" w:rsidRDefault="004A467B" w:rsidP="004A467B">
      <w:pPr>
        <w:ind w:firstLine="709"/>
        <w:jc w:val="both"/>
        <w:rPr>
          <w:sz w:val="24"/>
        </w:rPr>
      </w:pPr>
      <w:r w:rsidRPr="00A766D1">
        <w:rPr>
          <w:sz w:val="24"/>
        </w:rPr>
        <w:t xml:space="preserve">5) </w:t>
      </w:r>
      <w:r w:rsidR="008C2021" w:rsidRPr="00A766D1">
        <w:rPr>
          <w:sz w:val="24"/>
        </w:rPr>
        <w:t xml:space="preserve">подавать </w:t>
      </w:r>
      <w:r w:rsidRPr="00A766D1">
        <w:rPr>
          <w:sz w:val="24"/>
        </w:rPr>
        <w:t>заявк</w:t>
      </w:r>
      <w:r w:rsidR="008C2021" w:rsidRPr="00A766D1">
        <w:rPr>
          <w:sz w:val="24"/>
        </w:rPr>
        <w:t>и</w:t>
      </w:r>
      <w:r w:rsidRPr="00A766D1">
        <w:rPr>
          <w:sz w:val="24"/>
        </w:rPr>
        <w:t xml:space="preserve"> на обучение должностных лиц и специалистов в области ГО и защиты от ЧС в образовательном подразделении «Учебный центр» Государственного казенного учреждения Республики Коми «Управление противопожарной службы и гражданской защиты» на очередной календарный год не позднее 1 августа текущего года</w:t>
      </w:r>
      <w:r w:rsidR="00F65C11" w:rsidRPr="00A766D1">
        <w:rPr>
          <w:sz w:val="24"/>
        </w:rPr>
        <w:t>;</w:t>
      </w:r>
    </w:p>
    <w:p w14:paraId="39D0999A" w14:textId="4EDD8091" w:rsidR="004A467B" w:rsidRPr="00A766D1" w:rsidRDefault="004A467B" w:rsidP="004A467B">
      <w:pPr>
        <w:ind w:firstLine="709"/>
        <w:jc w:val="both"/>
        <w:rPr>
          <w:sz w:val="24"/>
        </w:rPr>
      </w:pPr>
      <w:r w:rsidRPr="00A766D1">
        <w:rPr>
          <w:sz w:val="24"/>
        </w:rPr>
        <w:t xml:space="preserve">6) доклад об организации и итогах подготовки неработающего населения в области ГО и защиты от ЧС по форме 1/ОБУЧ-П, утвержденной    Приказом МЧС России от 27.03.2020 № 216 ДСП </w:t>
      </w:r>
      <w:r w:rsidRPr="00A766D1">
        <w:rPr>
          <w:strike/>
          <w:sz w:val="24"/>
        </w:rPr>
        <w:t>-</w:t>
      </w:r>
      <w:r w:rsidRPr="00A766D1">
        <w:rPr>
          <w:sz w:val="24"/>
        </w:rPr>
        <w:t xml:space="preserve">  2 (два) раза  в год: в срок до 15 января по состоянию на 1 января текущего года, до 15 июня по состоянию на 1 июня текущего года</w:t>
      </w:r>
      <w:r w:rsidR="00F65C11" w:rsidRPr="00A766D1">
        <w:rPr>
          <w:sz w:val="24"/>
        </w:rPr>
        <w:t>;</w:t>
      </w:r>
    </w:p>
    <w:p w14:paraId="12A1882F" w14:textId="6CDD5928" w:rsidR="004A467B" w:rsidRPr="00A766D1" w:rsidRDefault="004A467B" w:rsidP="004A467B">
      <w:pPr>
        <w:ind w:firstLine="709"/>
        <w:jc w:val="both"/>
        <w:rPr>
          <w:sz w:val="24"/>
        </w:rPr>
      </w:pPr>
      <w:r w:rsidRPr="00A766D1">
        <w:rPr>
          <w:sz w:val="24"/>
        </w:rPr>
        <w:t>7) отчёт</w:t>
      </w:r>
      <w:r w:rsidR="008C2021" w:rsidRPr="00A766D1">
        <w:rPr>
          <w:sz w:val="24"/>
        </w:rPr>
        <w:t>а</w:t>
      </w:r>
      <w:r w:rsidRPr="00A766D1">
        <w:rPr>
          <w:sz w:val="24"/>
        </w:rPr>
        <w:t xml:space="preserve"> о результатах проведения учений и тренировок не позднее 2 дней со времени проведения.</w:t>
      </w:r>
    </w:p>
    <w:p w14:paraId="02B24594" w14:textId="695B9E4B" w:rsidR="00B94ADF" w:rsidRPr="00A766D1" w:rsidRDefault="00B94ADF" w:rsidP="004A467B">
      <w:pPr>
        <w:ind w:firstLine="709"/>
        <w:jc w:val="both"/>
        <w:rPr>
          <w:sz w:val="24"/>
        </w:rPr>
      </w:pPr>
      <w:r w:rsidRPr="00A766D1">
        <w:rPr>
          <w:sz w:val="24"/>
        </w:rPr>
        <w:t xml:space="preserve">8) </w:t>
      </w:r>
      <w:proofErr w:type="gramStart"/>
      <w:r w:rsidR="00026B2C" w:rsidRPr="00A766D1">
        <w:rPr>
          <w:sz w:val="24"/>
        </w:rPr>
        <w:t>Отчетные  материалы</w:t>
      </w:r>
      <w:proofErr w:type="gramEnd"/>
      <w:r w:rsidR="00026B2C" w:rsidRPr="00A766D1">
        <w:rPr>
          <w:sz w:val="24"/>
        </w:rPr>
        <w:t xml:space="preserve">  направляются в отдел  по  делам ГО и ЧС администрации  ГО «Вуктыл».</w:t>
      </w:r>
    </w:p>
    <w:p w14:paraId="59F22161" w14:textId="77608718" w:rsidR="004A467B" w:rsidRPr="00A766D1" w:rsidRDefault="004A467B" w:rsidP="004A467B">
      <w:pPr>
        <w:tabs>
          <w:tab w:val="left" w:pos="0"/>
        </w:tabs>
        <w:ind w:firstLine="709"/>
        <w:jc w:val="both"/>
        <w:rPr>
          <w:sz w:val="24"/>
        </w:rPr>
      </w:pPr>
      <w:r w:rsidRPr="00A766D1">
        <w:rPr>
          <w:sz w:val="24"/>
        </w:rPr>
        <w:t>10. Обучение населения (за исключением</w:t>
      </w:r>
      <w:r w:rsidR="00983673" w:rsidRPr="00A766D1">
        <w:rPr>
          <w:sz w:val="24"/>
        </w:rPr>
        <w:t xml:space="preserve"> </w:t>
      </w:r>
      <w:r w:rsidRPr="00A766D1">
        <w:rPr>
          <w:sz w:val="24"/>
        </w:rPr>
        <w:t>обучающихся образовательных организаций) в области ГО и защиты от ЧС начинать в январе и завершать в декабре календарного года.</w:t>
      </w:r>
    </w:p>
    <w:p w14:paraId="24EBA9C7" w14:textId="77777777" w:rsidR="00ED4283" w:rsidRPr="00A766D1" w:rsidRDefault="004A467B" w:rsidP="00ED4283">
      <w:pPr>
        <w:ind w:firstLine="709"/>
        <w:jc w:val="both"/>
        <w:rPr>
          <w:sz w:val="24"/>
        </w:rPr>
      </w:pPr>
      <w:r w:rsidRPr="00A766D1">
        <w:rPr>
          <w:sz w:val="24"/>
        </w:rPr>
        <w:t>11. Финансирование мероприятий по организации обучения населения в области гражданской обороны и защиты от чрезвычайных ситуаций осуществлять в порядке, установленном федеральным законодательством.</w:t>
      </w:r>
    </w:p>
    <w:p w14:paraId="2C820F56" w14:textId="77777777" w:rsidR="00ED4283" w:rsidRPr="00A766D1" w:rsidRDefault="00ED4283" w:rsidP="00ED4283">
      <w:pPr>
        <w:ind w:firstLine="709"/>
        <w:jc w:val="both"/>
        <w:rPr>
          <w:sz w:val="24"/>
        </w:rPr>
      </w:pPr>
      <w:r w:rsidRPr="00A766D1">
        <w:rPr>
          <w:sz w:val="24"/>
        </w:rPr>
        <w:t xml:space="preserve">12. </w:t>
      </w:r>
      <w:r w:rsidR="00934CC2" w:rsidRPr="00A766D1">
        <w:rPr>
          <w:sz w:val="24"/>
        </w:rPr>
        <w:t xml:space="preserve">Настоящее постановление </w:t>
      </w:r>
      <w:proofErr w:type="gramStart"/>
      <w:r w:rsidR="00934CC2" w:rsidRPr="00A766D1">
        <w:rPr>
          <w:sz w:val="24"/>
        </w:rPr>
        <w:t>подлежит  опубликованию</w:t>
      </w:r>
      <w:proofErr w:type="gramEnd"/>
      <w:r w:rsidR="00934CC2" w:rsidRPr="00A766D1">
        <w:rPr>
          <w:sz w:val="24"/>
        </w:rPr>
        <w:t xml:space="preserve"> (обнародованию).</w:t>
      </w:r>
    </w:p>
    <w:p w14:paraId="362B2C13" w14:textId="28FF2F5A" w:rsidR="00974CD3" w:rsidRPr="00A766D1" w:rsidRDefault="00ED4283" w:rsidP="00ED4283">
      <w:pPr>
        <w:ind w:firstLine="709"/>
        <w:jc w:val="both"/>
        <w:rPr>
          <w:sz w:val="24"/>
        </w:rPr>
      </w:pPr>
      <w:r w:rsidRPr="00A766D1">
        <w:rPr>
          <w:sz w:val="24"/>
        </w:rPr>
        <w:t xml:space="preserve">13. </w:t>
      </w:r>
      <w:r w:rsidR="00C93959" w:rsidRPr="00A766D1">
        <w:rPr>
          <w:sz w:val="24"/>
        </w:rPr>
        <w:t xml:space="preserve">Контроль за исполнением настоящего постановления возложить на начальника </w:t>
      </w:r>
      <w:proofErr w:type="gramStart"/>
      <w:r w:rsidR="00E4068C" w:rsidRPr="00A766D1">
        <w:rPr>
          <w:sz w:val="24"/>
        </w:rPr>
        <w:t xml:space="preserve">отдела </w:t>
      </w:r>
      <w:r w:rsidR="00C93959" w:rsidRPr="00A766D1">
        <w:rPr>
          <w:sz w:val="24"/>
        </w:rPr>
        <w:t xml:space="preserve"> по</w:t>
      </w:r>
      <w:proofErr w:type="gramEnd"/>
      <w:r w:rsidR="00C93959" w:rsidRPr="00A766D1">
        <w:rPr>
          <w:sz w:val="24"/>
        </w:rPr>
        <w:t xml:space="preserve"> делам ГО и ЧС </w:t>
      </w:r>
      <w:r w:rsidR="00974CD3" w:rsidRPr="00A766D1">
        <w:rPr>
          <w:sz w:val="24"/>
        </w:rPr>
        <w:t xml:space="preserve">администрации </w:t>
      </w:r>
      <w:r w:rsidR="00C93959" w:rsidRPr="00A766D1">
        <w:rPr>
          <w:sz w:val="24"/>
        </w:rPr>
        <w:t xml:space="preserve"> </w:t>
      </w:r>
      <w:r w:rsidR="00974CD3" w:rsidRPr="00A766D1">
        <w:rPr>
          <w:sz w:val="24"/>
        </w:rPr>
        <w:t>ГО «Вуктыл»</w:t>
      </w:r>
      <w:r w:rsidR="008C2021" w:rsidRPr="00A766D1">
        <w:rPr>
          <w:sz w:val="24"/>
        </w:rPr>
        <w:t xml:space="preserve"> А.Г. Шаповалова.</w:t>
      </w:r>
    </w:p>
    <w:p w14:paraId="1AE162EA" w14:textId="77777777" w:rsidR="00C93959" w:rsidRPr="00A766D1" w:rsidRDefault="00C93959" w:rsidP="00430EC8">
      <w:pPr>
        <w:pStyle w:val="a3"/>
        <w:spacing w:after="0"/>
        <w:ind w:left="-851"/>
        <w:rPr>
          <w:sz w:val="24"/>
        </w:rPr>
      </w:pPr>
    </w:p>
    <w:p w14:paraId="1A5F45A2" w14:textId="77777777" w:rsidR="00983673" w:rsidRPr="00A766D1" w:rsidRDefault="00983673" w:rsidP="00430EC8">
      <w:pPr>
        <w:pStyle w:val="a3"/>
        <w:spacing w:after="0"/>
        <w:ind w:left="-851"/>
        <w:rPr>
          <w:sz w:val="24"/>
        </w:rPr>
      </w:pPr>
    </w:p>
    <w:p w14:paraId="54B6AB18" w14:textId="77777777" w:rsidR="00045654" w:rsidRPr="00A766D1" w:rsidRDefault="00045654" w:rsidP="00045654">
      <w:pPr>
        <w:pStyle w:val="Standard"/>
        <w:jc w:val="both"/>
        <w:rPr>
          <w:color w:val="auto"/>
          <w:sz w:val="24"/>
          <w:szCs w:val="24"/>
        </w:rPr>
      </w:pPr>
      <w:r w:rsidRPr="00A766D1">
        <w:rPr>
          <w:color w:val="auto"/>
          <w:sz w:val="24"/>
          <w:szCs w:val="24"/>
        </w:rPr>
        <w:t>Глава муниципального образования</w:t>
      </w:r>
    </w:p>
    <w:p w14:paraId="0AEE2DB8" w14:textId="77777777" w:rsidR="00045654" w:rsidRPr="00A766D1" w:rsidRDefault="00045654" w:rsidP="00045654">
      <w:pPr>
        <w:pStyle w:val="Standard"/>
        <w:jc w:val="both"/>
        <w:rPr>
          <w:color w:val="auto"/>
          <w:sz w:val="24"/>
          <w:szCs w:val="24"/>
        </w:rPr>
      </w:pPr>
      <w:r w:rsidRPr="00A766D1">
        <w:rPr>
          <w:color w:val="auto"/>
          <w:sz w:val="24"/>
          <w:szCs w:val="24"/>
        </w:rPr>
        <w:t xml:space="preserve">городского округа «Вуктыл» - руководитель                                             </w:t>
      </w:r>
    </w:p>
    <w:p w14:paraId="75DE52F2" w14:textId="5C9972BA" w:rsidR="00D322F2" w:rsidRPr="00A766D1" w:rsidRDefault="00045654" w:rsidP="00B94ADF">
      <w:pPr>
        <w:pStyle w:val="Standard"/>
        <w:jc w:val="both"/>
        <w:rPr>
          <w:color w:val="auto"/>
          <w:sz w:val="24"/>
          <w:szCs w:val="24"/>
        </w:rPr>
      </w:pPr>
      <w:proofErr w:type="gramStart"/>
      <w:r w:rsidRPr="00A766D1">
        <w:rPr>
          <w:color w:val="auto"/>
          <w:sz w:val="24"/>
          <w:szCs w:val="24"/>
        </w:rPr>
        <w:t>администрации  городского</w:t>
      </w:r>
      <w:proofErr w:type="gramEnd"/>
      <w:r w:rsidRPr="00A766D1">
        <w:rPr>
          <w:color w:val="auto"/>
          <w:sz w:val="24"/>
          <w:szCs w:val="24"/>
        </w:rPr>
        <w:t xml:space="preserve"> округа «Вуктыл»                                         </w:t>
      </w:r>
      <w:r w:rsidRPr="00A766D1">
        <w:rPr>
          <w:color w:val="auto"/>
          <w:sz w:val="24"/>
        </w:rPr>
        <w:t xml:space="preserve">    </w:t>
      </w:r>
      <w:r w:rsidRPr="00A766D1">
        <w:rPr>
          <w:color w:val="auto"/>
          <w:sz w:val="24"/>
          <w:szCs w:val="24"/>
        </w:rPr>
        <w:t xml:space="preserve">           Г.Р. Идрисов</w:t>
      </w:r>
    </w:p>
    <w:p w14:paraId="28DF5E5F" w14:textId="77777777" w:rsidR="00D322F2" w:rsidRPr="00A766D1" w:rsidRDefault="00D322F2" w:rsidP="003A336B">
      <w:pPr>
        <w:pStyle w:val="a3"/>
        <w:spacing w:after="0"/>
        <w:ind w:left="-567"/>
        <w:rPr>
          <w:sz w:val="24"/>
        </w:rPr>
      </w:pPr>
    </w:p>
    <w:p w14:paraId="3EF0B6FB" w14:textId="38C9E822" w:rsidR="00983673" w:rsidRPr="00A766D1" w:rsidRDefault="00983673" w:rsidP="00430EC8">
      <w:pPr>
        <w:pStyle w:val="a3"/>
        <w:spacing w:after="0"/>
        <w:ind w:left="-851"/>
        <w:rPr>
          <w:sz w:val="24"/>
        </w:rPr>
      </w:pPr>
    </w:p>
    <w:p w14:paraId="34DB230A" w14:textId="55DC036F" w:rsidR="00B94ADF" w:rsidRPr="00A766D1" w:rsidRDefault="00B94ADF" w:rsidP="00430EC8">
      <w:pPr>
        <w:pStyle w:val="a3"/>
        <w:spacing w:after="0"/>
        <w:ind w:left="-851"/>
        <w:rPr>
          <w:sz w:val="24"/>
        </w:rPr>
      </w:pPr>
    </w:p>
    <w:p w14:paraId="747C9A21" w14:textId="6B31D7E6" w:rsidR="00B94ADF" w:rsidRPr="00A766D1" w:rsidRDefault="00B94ADF" w:rsidP="00430EC8">
      <w:pPr>
        <w:pStyle w:val="a3"/>
        <w:spacing w:after="0"/>
        <w:ind w:left="-851"/>
        <w:rPr>
          <w:sz w:val="24"/>
        </w:rPr>
      </w:pPr>
    </w:p>
    <w:p w14:paraId="723492C1" w14:textId="65EEEE39" w:rsidR="00B94ADF" w:rsidRPr="00A766D1" w:rsidRDefault="00B94ADF" w:rsidP="00430EC8">
      <w:pPr>
        <w:pStyle w:val="a3"/>
        <w:spacing w:after="0"/>
        <w:ind w:left="-851"/>
        <w:rPr>
          <w:sz w:val="24"/>
        </w:rPr>
      </w:pPr>
    </w:p>
    <w:p w14:paraId="1A35E124" w14:textId="200AF327" w:rsidR="00B94ADF" w:rsidRPr="00A766D1" w:rsidRDefault="00B94ADF" w:rsidP="00430EC8">
      <w:pPr>
        <w:pStyle w:val="a3"/>
        <w:spacing w:after="0"/>
        <w:ind w:left="-851"/>
        <w:rPr>
          <w:sz w:val="24"/>
        </w:rPr>
      </w:pPr>
    </w:p>
    <w:p w14:paraId="5F1EE72C" w14:textId="3F97722E" w:rsidR="00B94ADF" w:rsidRPr="00A766D1" w:rsidRDefault="00B94ADF" w:rsidP="00430EC8">
      <w:pPr>
        <w:pStyle w:val="a3"/>
        <w:spacing w:after="0"/>
        <w:ind w:left="-851"/>
        <w:rPr>
          <w:sz w:val="24"/>
        </w:rPr>
      </w:pPr>
    </w:p>
    <w:p w14:paraId="30041778" w14:textId="28051862" w:rsidR="00B94ADF" w:rsidRPr="00A766D1" w:rsidRDefault="00B94ADF" w:rsidP="00430EC8">
      <w:pPr>
        <w:pStyle w:val="a3"/>
        <w:spacing w:after="0"/>
        <w:ind w:left="-851"/>
        <w:rPr>
          <w:sz w:val="24"/>
        </w:rPr>
      </w:pPr>
    </w:p>
    <w:p w14:paraId="66852D82" w14:textId="1E2FC020" w:rsidR="00B94ADF" w:rsidRPr="00A766D1" w:rsidRDefault="00B94ADF" w:rsidP="00430EC8">
      <w:pPr>
        <w:pStyle w:val="a3"/>
        <w:spacing w:after="0"/>
        <w:ind w:left="-851"/>
        <w:rPr>
          <w:sz w:val="24"/>
        </w:rPr>
      </w:pPr>
    </w:p>
    <w:p w14:paraId="28EA54AF" w14:textId="40BF74DF" w:rsidR="00B94ADF" w:rsidRPr="00A766D1" w:rsidRDefault="00B94ADF" w:rsidP="00430EC8">
      <w:pPr>
        <w:pStyle w:val="a3"/>
        <w:spacing w:after="0"/>
        <w:ind w:left="-851"/>
        <w:rPr>
          <w:sz w:val="24"/>
        </w:rPr>
      </w:pPr>
    </w:p>
    <w:p w14:paraId="0BF36ACD" w14:textId="14550182" w:rsidR="00B94ADF" w:rsidRPr="00A766D1" w:rsidRDefault="00B94ADF" w:rsidP="00430EC8">
      <w:pPr>
        <w:pStyle w:val="a3"/>
        <w:spacing w:after="0"/>
        <w:ind w:left="-851"/>
        <w:rPr>
          <w:sz w:val="24"/>
        </w:rPr>
      </w:pPr>
    </w:p>
    <w:p w14:paraId="1C279333" w14:textId="3546BD21" w:rsidR="00B94ADF" w:rsidRPr="00A766D1" w:rsidRDefault="00B94ADF" w:rsidP="00430EC8">
      <w:pPr>
        <w:pStyle w:val="a3"/>
        <w:spacing w:after="0"/>
        <w:ind w:left="-851"/>
        <w:rPr>
          <w:sz w:val="24"/>
        </w:rPr>
      </w:pPr>
    </w:p>
    <w:p w14:paraId="75D27E44" w14:textId="2742EA65" w:rsidR="00B94ADF" w:rsidRPr="00A766D1" w:rsidRDefault="00B94ADF" w:rsidP="00430EC8">
      <w:pPr>
        <w:pStyle w:val="a3"/>
        <w:spacing w:after="0"/>
        <w:ind w:left="-851"/>
        <w:rPr>
          <w:sz w:val="24"/>
        </w:rPr>
      </w:pPr>
    </w:p>
    <w:p w14:paraId="4D26E98D" w14:textId="68DA9D4A" w:rsidR="00B94ADF" w:rsidRPr="00A766D1" w:rsidRDefault="00B94ADF" w:rsidP="00430EC8">
      <w:pPr>
        <w:pStyle w:val="a3"/>
        <w:spacing w:after="0"/>
        <w:ind w:left="-851"/>
        <w:rPr>
          <w:sz w:val="24"/>
        </w:rPr>
      </w:pPr>
    </w:p>
    <w:p w14:paraId="25D0FC45" w14:textId="5D6ABB7B" w:rsidR="00B94ADF" w:rsidRPr="00A766D1" w:rsidRDefault="00B94ADF" w:rsidP="00430EC8">
      <w:pPr>
        <w:pStyle w:val="a3"/>
        <w:spacing w:after="0"/>
        <w:ind w:left="-851"/>
        <w:rPr>
          <w:sz w:val="24"/>
        </w:rPr>
      </w:pPr>
    </w:p>
    <w:p w14:paraId="62A74469" w14:textId="45F84B1C" w:rsidR="00B94ADF" w:rsidRPr="00A766D1" w:rsidRDefault="00B94ADF" w:rsidP="00430EC8">
      <w:pPr>
        <w:pStyle w:val="a3"/>
        <w:spacing w:after="0"/>
        <w:ind w:left="-851"/>
        <w:rPr>
          <w:sz w:val="24"/>
        </w:rPr>
      </w:pPr>
    </w:p>
    <w:p w14:paraId="61663847" w14:textId="2989E418" w:rsidR="00B94ADF" w:rsidRPr="00A766D1" w:rsidRDefault="00B94ADF" w:rsidP="00430EC8">
      <w:pPr>
        <w:pStyle w:val="a3"/>
        <w:spacing w:after="0"/>
        <w:ind w:left="-851"/>
        <w:rPr>
          <w:sz w:val="24"/>
        </w:rPr>
      </w:pPr>
    </w:p>
    <w:p w14:paraId="2A004091" w14:textId="66B9B7F7" w:rsidR="00B94ADF" w:rsidRPr="00A766D1" w:rsidRDefault="00B94ADF" w:rsidP="00430EC8">
      <w:pPr>
        <w:pStyle w:val="a3"/>
        <w:spacing w:after="0"/>
        <w:ind w:left="-851"/>
        <w:rPr>
          <w:sz w:val="24"/>
        </w:rPr>
      </w:pPr>
    </w:p>
    <w:p w14:paraId="7DD36EE5" w14:textId="3352442C" w:rsidR="00B94ADF" w:rsidRPr="00A766D1" w:rsidRDefault="00B94ADF" w:rsidP="00430EC8">
      <w:pPr>
        <w:pStyle w:val="a3"/>
        <w:spacing w:after="0"/>
        <w:ind w:left="-851"/>
        <w:rPr>
          <w:sz w:val="24"/>
        </w:rPr>
      </w:pPr>
    </w:p>
    <w:p w14:paraId="760E24EC" w14:textId="17AB62E1" w:rsidR="00B94ADF" w:rsidRPr="00A766D1" w:rsidRDefault="00B94ADF" w:rsidP="00430EC8">
      <w:pPr>
        <w:pStyle w:val="a3"/>
        <w:spacing w:after="0"/>
        <w:ind w:left="-851"/>
        <w:rPr>
          <w:sz w:val="24"/>
        </w:rPr>
      </w:pPr>
    </w:p>
    <w:p w14:paraId="24FD1001" w14:textId="1B5BCE08" w:rsidR="00B94ADF" w:rsidRPr="00A766D1" w:rsidRDefault="00B94ADF" w:rsidP="00430EC8">
      <w:pPr>
        <w:pStyle w:val="a3"/>
        <w:spacing w:after="0"/>
        <w:ind w:left="-851"/>
        <w:rPr>
          <w:sz w:val="24"/>
        </w:rPr>
      </w:pPr>
    </w:p>
    <w:p w14:paraId="2BFBD051" w14:textId="76736ADF" w:rsidR="00B94ADF" w:rsidRPr="00A766D1" w:rsidRDefault="00B94ADF" w:rsidP="00430EC8">
      <w:pPr>
        <w:pStyle w:val="a3"/>
        <w:spacing w:after="0"/>
        <w:ind w:left="-851"/>
        <w:rPr>
          <w:sz w:val="24"/>
        </w:rPr>
      </w:pPr>
    </w:p>
    <w:p w14:paraId="44D7D6BC" w14:textId="2755CF87" w:rsidR="00B94ADF" w:rsidRPr="00A766D1" w:rsidRDefault="00B94ADF" w:rsidP="00430EC8">
      <w:pPr>
        <w:pStyle w:val="a3"/>
        <w:spacing w:after="0"/>
        <w:ind w:left="-851"/>
        <w:rPr>
          <w:sz w:val="24"/>
        </w:rPr>
      </w:pPr>
    </w:p>
    <w:p w14:paraId="220730BB" w14:textId="08E542BD" w:rsidR="00B94ADF" w:rsidRPr="00A766D1" w:rsidRDefault="00B94ADF" w:rsidP="00430EC8">
      <w:pPr>
        <w:pStyle w:val="a3"/>
        <w:spacing w:after="0"/>
        <w:ind w:left="-851"/>
        <w:rPr>
          <w:sz w:val="24"/>
        </w:rPr>
      </w:pPr>
    </w:p>
    <w:p w14:paraId="5E3E071A" w14:textId="0CA3645D" w:rsidR="00B94ADF" w:rsidRPr="00A766D1" w:rsidRDefault="00B94ADF" w:rsidP="00430EC8">
      <w:pPr>
        <w:pStyle w:val="a3"/>
        <w:spacing w:after="0"/>
        <w:ind w:left="-851"/>
        <w:rPr>
          <w:sz w:val="24"/>
        </w:rPr>
      </w:pPr>
    </w:p>
    <w:p w14:paraId="734DF72F" w14:textId="1110B725" w:rsidR="00B94ADF" w:rsidRPr="00A766D1" w:rsidRDefault="00B94ADF" w:rsidP="00430EC8">
      <w:pPr>
        <w:pStyle w:val="a3"/>
        <w:spacing w:after="0"/>
        <w:ind w:left="-851"/>
        <w:rPr>
          <w:sz w:val="24"/>
        </w:rPr>
      </w:pPr>
    </w:p>
    <w:p w14:paraId="494EBDAA" w14:textId="6CCEF793" w:rsidR="00B94ADF" w:rsidRPr="00A766D1" w:rsidRDefault="00B94ADF" w:rsidP="00430EC8">
      <w:pPr>
        <w:pStyle w:val="a3"/>
        <w:spacing w:after="0"/>
        <w:ind w:left="-851"/>
        <w:rPr>
          <w:sz w:val="24"/>
        </w:rPr>
      </w:pPr>
    </w:p>
    <w:p w14:paraId="5AFCB3EB" w14:textId="2B8F1F68" w:rsidR="00B94ADF" w:rsidRPr="00A766D1" w:rsidRDefault="00B94ADF" w:rsidP="00430EC8">
      <w:pPr>
        <w:pStyle w:val="a3"/>
        <w:spacing w:after="0"/>
        <w:ind w:left="-851"/>
        <w:rPr>
          <w:sz w:val="24"/>
        </w:rPr>
      </w:pPr>
    </w:p>
    <w:p w14:paraId="2CB494E0" w14:textId="26C022C7" w:rsidR="00B94ADF" w:rsidRPr="00A766D1" w:rsidRDefault="00B94ADF" w:rsidP="00430EC8">
      <w:pPr>
        <w:pStyle w:val="a3"/>
        <w:spacing w:after="0"/>
        <w:ind w:left="-851"/>
        <w:rPr>
          <w:sz w:val="24"/>
        </w:rPr>
      </w:pPr>
    </w:p>
    <w:p w14:paraId="3402F81F" w14:textId="70F59034" w:rsidR="00B94ADF" w:rsidRPr="00A766D1" w:rsidRDefault="00B94ADF" w:rsidP="00430EC8">
      <w:pPr>
        <w:pStyle w:val="a3"/>
        <w:spacing w:after="0"/>
        <w:ind w:left="-851"/>
        <w:rPr>
          <w:sz w:val="24"/>
        </w:rPr>
      </w:pPr>
    </w:p>
    <w:p w14:paraId="17AA1E05" w14:textId="744E547E" w:rsidR="00B94ADF" w:rsidRPr="00A766D1" w:rsidRDefault="00B94ADF" w:rsidP="00430EC8">
      <w:pPr>
        <w:pStyle w:val="a3"/>
        <w:spacing w:after="0"/>
        <w:ind w:left="-851"/>
        <w:rPr>
          <w:sz w:val="24"/>
        </w:rPr>
      </w:pPr>
    </w:p>
    <w:p w14:paraId="7C0C6C31" w14:textId="039F8EE9" w:rsidR="00B94ADF" w:rsidRPr="00A766D1" w:rsidRDefault="00B94ADF" w:rsidP="00430EC8">
      <w:pPr>
        <w:pStyle w:val="a3"/>
        <w:spacing w:after="0"/>
        <w:ind w:left="-851"/>
        <w:rPr>
          <w:sz w:val="24"/>
        </w:rPr>
      </w:pPr>
    </w:p>
    <w:p w14:paraId="1B3A44E8" w14:textId="25723DF7" w:rsidR="00B94ADF" w:rsidRPr="00A766D1" w:rsidRDefault="00B94ADF" w:rsidP="00430EC8">
      <w:pPr>
        <w:pStyle w:val="a3"/>
        <w:spacing w:after="0"/>
        <w:ind w:left="-851"/>
        <w:rPr>
          <w:sz w:val="24"/>
        </w:rPr>
      </w:pPr>
    </w:p>
    <w:p w14:paraId="2AC003B9" w14:textId="235BA5A1" w:rsidR="00B94ADF" w:rsidRPr="00A766D1" w:rsidRDefault="00B94ADF" w:rsidP="00430EC8">
      <w:pPr>
        <w:pStyle w:val="a3"/>
        <w:spacing w:after="0"/>
        <w:ind w:left="-851"/>
        <w:rPr>
          <w:sz w:val="24"/>
        </w:rPr>
      </w:pPr>
    </w:p>
    <w:p w14:paraId="0DEDC7AA" w14:textId="761184BE" w:rsidR="00B94ADF" w:rsidRPr="00A766D1" w:rsidRDefault="00B94ADF" w:rsidP="00430EC8">
      <w:pPr>
        <w:pStyle w:val="a3"/>
        <w:spacing w:after="0"/>
        <w:ind w:left="-851"/>
        <w:rPr>
          <w:sz w:val="24"/>
        </w:rPr>
      </w:pPr>
    </w:p>
    <w:p w14:paraId="191E71E0" w14:textId="400353CD" w:rsidR="00B94ADF" w:rsidRPr="00A766D1" w:rsidRDefault="00B94ADF" w:rsidP="00430EC8">
      <w:pPr>
        <w:pStyle w:val="a3"/>
        <w:spacing w:after="0"/>
        <w:ind w:left="-851"/>
        <w:rPr>
          <w:sz w:val="24"/>
        </w:rPr>
      </w:pPr>
    </w:p>
    <w:p w14:paraId="5AB2A681" w14:textId="12AA8433" w:rsidR="00B94ADF" w:rsidRPr="00A766D1" w:rsidRDefault="00B94ADF" w:rsidP="00430EC8">
      <w:pPr>
        <w:pStyle w:val="a3"/>
        <w:spacing w:after="0"/>
        <w:ind w:left="-851"/>
        <w:rPr>
          <w:sz w:val="24"/>
        </w:rPr>
      </w:pPr>
    </w:p>
    <w:p w14:paraId="329E4A22" w14:textId="7D8EB744" w:rsidR="00B94ADF" w:rsidRPr="00A766D1" w:rsidRDefault="00B94ADF" w:rsidP="00430EC8">
      <w:pPr>
        <w:pStyle w:val="a3"/>
        <w:spacing w:after="0"/>
        <w:ind w:left="-851"/>
        <w:rPr>
          <w:sz w:val="24"/>
        </w:rPr>
      </w:pPr>
    </w:p>
    <w:p w14:paraId="67199F64" w14:textId="77777777" w:rsidR="00B94ADF" w:rsidRPr="00A766D1" w:rsidRDefault="00B94ADF" w:rsidP="00430EC8">
      <w:pPr>
        <w:pStyle w:val="a3"/>
        <w:spacing w:after="0"/>
        <w:ind w:left="-851"/>
        <w:rPr>
          <w:sz w:val="24"/>
        </w:rPr>
      </w:pPr>
    </w:p>
    <w:p w14:paraId="11FA8DB7" w14:textId="72EB10CE" w:rsidR="00430EC8" w:rsidRPr="00A766D1" w:rsidRDefault="00430EC8" w:rsidP="003A336B">
      <w:pPr>
        <w:pStyle w:val="a3"/>
        <w:spacing w:after="0"/>
        <w:ind w:left="-851" w:firstLine="567"/>
        <w:rPr>
          <w:sz w:val="24"/>
        </w:rPr>
      </w:pPr>
      <w:r w:rsidRPr="00A766D1">
        <w:rPr>
          <w:sz w:val="24"/>
        </w:rPr>
        <w:t>СОГЛАСОВАНО</w:t>
      </w:r>
    </w:p>
    <w:p w14:paraId="541B6039" w14:textId="77777777" w:rsidR="00430EC8" w:rsidRPr="00A766D1" w:rsidRDefault="00430EC8" w:rsidP="003A336B">
      <w:pPr>
        <w:pStyle w:val="a3"/>
        <w:spacing w:after="0"/>
        <w:ind w:left="-851" w:firstLine="567"/>
        <w:rPr>
          <w:sz w:val="24"/>
        </w:rPr>
      </w:pPr>
    </w:p>
    <w:p w14:paraId="39475422" w14:textId="77777777" w:rsidR="00430EC8" w:rsidRPr="00A766D1" w:rsidRDefault="00430EC8" w:rsidP="003A336B">
      <w:pPr>
        <w:pStyle w:val="a3"/>
        <w:spacing w:after="0"/>
        <w:ind w:left="-851" w:firstLine="567"/>
        <w:rPr>
          <w:sz w:val="24"/>
        </w:rPr>
      </w:pPr>
      <w:r w:rsidRPr="00A766D1">
        <w:rPr>
          <w:sz w:val="24"/>
        </w:rPr>
        <w:t>Начальник отдела правового обеспечения</w:t>
      </w:r>
    </w:p>
    <w:p w14:paraId="007365A3" w14:textId="49E0FF2B" w:rsidR="00430EC8" w:rsidRPr="00A766D1" w:rsidRDefault="00430EC8" w:rsidP="003A336B">
      <w:pPr>
        <w:pStyle w:val="a3"/>
        <w:tabs>
          <w:tab w:val="left" w:pos="8505"/>
          <w:tab w:val="left" w:pos="8647"/>
        </w:tabs>
        <w:spacing w:after="0"/>
        <w:ind w:left="-851" w:firstLine="567"/>
        <w:rPr>
          <w:sz w:val="24"/>
        </w:rPr>
      </w:pPr>
      <w:r w:rsidRPr="00A766D1">
        <w:rPr>
          <w:sz w:val="24"/>
        </w:rPr>
        <w:t>администрации городского округа «</w:t>
      </w:r>
      <w:proofErr w:type="gramStart"/>
      <w:r w:rsidRPr="00A766D1">
        <w:rPr>
          <w:sz w:val="24"/>
        </w:rPr>
        <w:t xml:space="preserve">Вуктыл»   </w:t>
      </w:r>
      <w:proofErr w:type="gramEnd"/>
      <w:r w:rsidRPr="00A766D1">
        <w:rPr>
          <w:sz w:val="24"/>
        </w:rPr>
        <w:t xml:space="preserve">                                 </w:t>
      </w:r>
      <w:r w:rsidR="00A22BFE" w:rsidRPr="00A766D1">
        <w:rPr>
          <w:sz w:val="24"/>
        </w:rPr>
        <w:t xml:space="preserve">   </w:t>
      </w:r>
      <w:r w:rsidRPr="00A766D1">
        <w:rPr>
          <w:sz w:val="24"/>
        </w:rPr>
        <w:t xml:space="preserve">            </w:t>
      </w:r>
      <w:r w:rsidR="00A22BFE" w:rsidRPr="00A766D1">
        <w:rPr>
          <w:sz w:val="24"/>
        </w:rPr>
        <w:t>И.Г. Родионова</w:t>
      </w:r>
    </w:p>
    <w:p w14:paraId="660EC40D" w14:textId="77777777" w:rsidR="00430EC8" w:rsidRPr="00A766D1" w:rsidRDefault="00430EC8" w:rsidP="003A336B">
      <w:pPr>
        <w:pStyle w:val="a3"/>
        <w:spacing w:after="0"/>
        <w:ind w:left="-851" w:firstLine="567"/>
        <w:rPr>
          <w:sz w:val="24"/>
        </w:rPr>
      </w:pPr>
    </w:p>
    <w:p w14:paraId="5F841C82" w14:textId="77777777" w:rsidR="00430EC8" w:rsidRPr="00A766D1" w:rsidRDefault="00430EC8" w:rsidP="003A336B">
      <w:pPr>
        <w:pStyle w:val="a3"/>
        <w:spacing w:after="0"/>
        <w:ind w:left="-851" w:firstLine="567"/>
        <w:rPr>
          <w:sz w:val="24"/>
        </w:rPr>
      </w:pPr>
      <w:r w:rsidRPr="00A766D1">
        <w:rPr>
          <w:sz w:val="24"/>
        </w:rPr>
        <w:t xml:space="preserve">Начальник отдела по делам ГО и ЧС </w:t>
      </w:r>
    </w:p>
    <w:p w14:paraId="6A46A135" w14:textId="77777777" w:rsidR="00430EC8" w:rsidRPr="00A766D1" w:rsidRDefault="00430EC8" w:rsidP="003A336B">
      <w:pPr>
        <w:pStyle w:val="a3"/>
        <w:spacing w:after="0"/>
        <w:ind w:left="-851" w:firstLine="567"/>
        <w:rPr>
          <w:sz w:val="24"/>
        </w:rPr>
      </w:pPr>
      <w:r w:rsidRPr="00A766D1">
        <w:rPr>
          <w:sz w:val="24"/>
        </w:rPr>
        <w:t>администрации городского округа «</w:t>
      </w:r>
      <w:proofErr w:type="gramStart"/>
      <w:r w:rsidRPr="00A766D1">
        <w:rPr>
          <w:sz w:val="24"/>
        </w:rPr>
        <w:t xml:space="preserve">Вуктыл»   </w:t>
      </w:r>
      <w:proofErr w:type="gramEnd"/>
      <w:r w:rsidRPr="00A766D1">
        <w:rPr>
          <w:sz w:val="24"/>
        </w:rPr>
        <w:t xml:space="preserve">                                       </w:t>
      </w:r>
      <w:r w:rsidR="00D3438A" w:rsidRPr="00A766D1">
        <w:rPr>
          <w:sz w:val="24"/>
        </w:rPr>
        <w:t xml:space="preserve"> </w:t>
      </w:r>
      <w:r w:rsidRPr="00A766D1">
        <w:rPr>
          <w:sz w:val="24"/>
        </w:rPr>
        <w:t xml:space="preserve">       А.Г. Шаповалов</w:t>
      </w:r>
    </w:p>
    <w:p w14:paraId="32A3635E" w14:textId="77777777" w:rsidR="00430EC8" w:rsidRPr="00A766D1" w:rsidRDefault="00430EC8" w:rsidP="003A336B">
      <w:pPr>
        <w:ind w:left="5103" w:firstLine="567"/>
        <w:rPr>
          <w:sz w:val="24"/>
        </w:rPr>
      </w:pPr>
    </w:p>
    <w:p w14:paraId="4127E351" w14:textId="77777777" w:rsidR="00430EC8" w:rsidRPr="00A766D1" w:rsidRDefault="00430EC8" w:rsidP="003A336B">
      <w:pPr>
        <w:ind w:left="5103" w:firstLine="567"/>
        <w:jc w:val="center"/>
        <w:rPr>
          <w:sz w:val="24"/>
        </w:rPr>
      </w:pPr>
    </w:p>
    <w:p w14:paraId="32486FEC" w14:textId="03CBF561" w:rsidR="00430EC8" w:rsidRPr="00A766D1" w:rsidRDefault="00430EC8" w:rsidP="003A336B">
      <w:pPr>
        <w:ind w:left="5103" w:firstLine="567"/>
        <w:jc w:val="center"/>
        <w:rPr>
          <w:sz w:val="24"/>
        </w:rPr>
      </w:pPr>
    </w:p>
    <w:p w14:paraId="42913E3D" w14:textId="590D863F" w:rsidR="00652814" w:rsidRPr="00A766D1" w:rsidRDefault="00652814" w:rsidP="003A336B">
      <w:pPr>
        <w:ind w:left="5103" w:firstLine="567"/>
        <w:jc w:val="center"/>
        <w:rPr>
          <w:sz w:val="24"/>
        </w:rPr>
      </w:pPr>
    </w:p>
    <w:p w14:paraId="76E401CA" w14:textId="24259999" w:rsidR="00652814" w:rsidRPr="00A766D1" w:rsidRDefault="00652814" w:rsidP="003A336B">
      <w:pPr>
        <w:ind w:left="5103" w:firstLine="567"/>
        <w:jc w:val="center"/>
        <w:rPr>
          <w:sz w:val="24"/>
        </w:rPr>
      </w:pPr>
    </w:p>
    <w:p w14:paraId="518235C2" w14:textId="0B552FA4" w:rsidR="00652814" w:rsidRPr="00A766D1" w:rsidRDefault="00652814" w:rsidP="003A336B">
      <w:pPr>
        <w:ind w:left="5103" w:firstLine="567"/>
        <w:jc w:val="center"/>
        <w:rPr>
          <w:sz w:val="24"/>
        </w:rPr>
      </w:pPr>
    </w:p>
    <w:p w14:paraId="5E116A16" w14:textId="5D1FC115" w:rsidR="00652814" w:rsidRPr="00A766D1" w:rsidRDefault="00652814" w:rsidP="003A336B">
      <w:pPr>
        <w:ind w:left="5103" w:firstLine="567"/>
        <w:jc w:val="center"/>
        <w:rPr>
          <w:sz w:val="24"/>
        </w:rPr>
      </w:pPr>
    </w:p>
    <w:p w14:paraId="263F1C78" w14:textId="5E33F944" w:rsidR="00652814" w:rsidRPr="00A766D1" w:rsidRDefault="00652814" w:rsidP="003A336B">
      <w:pPr>
        <w:ind w:left="5103" w:firstLine="567"/>
        <w:jc w:val="center"/>
        <w:rPr>
          <w:sz w:val="24"/>
        </w:rPr>
      </w:pPr>
    </w:p>
    <w:p w14:paraId="0AEE7F19" w14:textId="7A8E89F1" w:rsidR="00652814" w:rsidRPr="00A766D1" w:rsidRDefault="00652814" w:rsidP="003A336B">
      <w:pPr>
        <w:ind w:left="5103" w:firstLine="567"/>
        <w:jc w:val="center"/>
        <w:rPr>
          <w:sz w:val="24"/>
        </w:rPr>
      </w:pPr>
    </w:p>
    <w:p w14:paraId="494ED4AB" w14:textId="7041702C" w:rsidR="00652814" w:rsidRPr="00A766D1" w:rsidRDefault="00652814" w:rsidP="003A336B">
      <w:pPr>
        <w:ind w:left="5103" w:firstLine="567"/>
        <w:jc w:val="center"/>
        <w:rPr>
          <w:sz w:val="24"/>
        </w:rPr>
      </w:pPr>
    </w:p>
    <w:p w14:paraId="19792FD6" w14:textId="592CF54A" w:rsidR="00652814" w:rsidRPr="00A766D1" w:rsidRDefault="00652814" w:rsidP="003A336B">
      <w:pPr>
        <w:ind w:left="5103" w:firstLine="567"/>
        <w:jc w:val="center"/>
        <w:rPr>
          <w:sz w:val="24"/>
        </w:rPr>
      </w:pPr>
    </w:p>
    <w:p w14:paraId="2CCAFBD7" w14:textId="022C266D" w:rsidR="00652814" w:rsidRPr="00A766D1" w:rsidRDefault="00652814" w:rsidP="003A336B">
      <w:pPr>
        <w:ind w:left="5103" w:firstLine="567"/>
        <w:jc w:val="center"/>
        <w:rPr>
          <w:sz w:val="24"/>
        </w:rPr>
      </w:pPr>
    </w:p>
    <w:p w14:paraId="72CAC35D" w14:textId="67B5C796" w:rsidR="00652814" w:rsidRPr="00A766D1" w:rsidRDefault="00652814" w:rsidP="003A336B">
      <w:pPr>
        <w:ind w:left="5103" w:firstLine="567"/>
        <w:jc w:val="center"/>
        <w:rPr>
          <w:sz w:val="24"/>
        </w:rPr>
      </w:pPr>
    </w:p>
    <w:p w14:paraId="43B6BF8D" w14:textId="54DF59F1" w:rsidR="00652814" w:rsidRPr="00A766D1" w:rsidRDefault="00652814" w:rsidP="003A336B">
      <w:pPr>
        <w:ind w:left="5103" w:firstLine="567"/>
        <w:jc w:val="center"/>
        <w:rPr>
          <w:sz w:val="24"/>
        </w:rPr>
      </w:pPr>
    </w:p>
    <w:p w14:paraId="178A449A" w14:textId="2E767774" w:rsidR="00652814" w:rsidRPr="00A766D1" w:rsidRDefault="00652814" w:rsidP="003A336B">
      <w:pPr>
        <w:ind w:left="5103" w:firstLine="567"/>
        <w:jc w:val="center"/>
        <w:rPr>
          <w:sz w:val="24"/>
        </w:rPr>
      </w:pPr>
    </w:p>
    <w:p w14:paraId="11D156C3" w14:textId="26FA4478" w:rsidR="00652814" w:rsidRPr="00A766D1" w:rsidRDefault="00652814" w:rsidP="003A336B">
      <w:pPr>
        <w:ind w:left="5103" w:firstLine="567"/>
        <w:jc w:val="center"/>
        <w:rPr>
          <w:sz w:val="24"/>
        </w:rPr>
      </w:pPr>
    </w:p>
    <w:p w14:paraId="6A2169F6" w14:textId="1EEAEF51" w:rsidR="00652814" w:rsidRPr="00A766D1" w:rsidRDefault="00652814" w:rsidP="003A336B">
      <w:pPr>
        <w:ind w:left="5103" w:firstLine="567"/>
        <w:jc w:val="center"/>
        <w:rPr>
          <w:sz w:val="24"/>
        </w:rPr>
      </w:pPr>
    </w:p>
    <w:p w14:paraId="35EBADF3" w14:textId="2D7D0D9C" w:rsidR="00652814" w:rsidRPr="00A766D1" w:rsidRDefault="00652814" w:rsidP="003A336B">
      <w:pPr>
        <w:ind w:left="5103" w:firstLine="567"/>
        <w:jc w:val="center"/>
        <w:rPr>
          <w:sz w:val="24"/>
        </w:rPr>
      </w:pPr>
    </w:p>
    <w:p w14:paraId="317FD458" w14:textId="1001F011" w:rsidR="00652814" w:rsidRPr="00A766D1" w:rsidRDefault="00652814" w:rsidP="003A336B">
      <w:pPr>
        <w:ind w:left="5103" w:firstLine="567"/>
        <w:jc w:val="center"/>
        <w:rPr>
          <w:sz w:val="24"/>
        </w:rPr>
      </w:pPr>
    </w:p>
    <w:p w14:paraId="35636337" w14:textId="40E200CF" w:rsidR="00652814" w:rsidRPr="00A766D1" w:rsidRDefault="00652814" w:rsidP="003A336B">
      <w:pPr>
        <w:ind w:left="5103" w:firstLine="567"/>
        <w:jc w:val="center"/>
        <w:rPr>
          <w:sz w:val="24"/>
        </w:rPr>
      </w:pPr>
    </w:p>
    <w:p w14:paraId="3945D825" w14:textId="4781E034" w:rsidR="00652814" w:rsidRPr="00A766D1" w:rsidRDefault="00652814" w:rsidP="003A336B">
      <w:pPr>
        <w:ind w:left="5103" w:firstLine="567"/>
        <w:jc w:val="center"/>
        <w:rPr>
          <w:sz w:val="24"/>
        </w:rPr>
      </w:pPr>
    </w:p>
    <w:p w14:paraId="5C82FFC8" w14:textId="289B9425" w:rsidR="00652814" w:rsidRPr="00A766D1" w:rsidRDefault="00652814" w:rsidP="003A336B">
      <w:pPr>
        <w:ind w:left="5103" w:firstLine="567"/>
        <w:jc w:val="center"/>
        <w:rPr>
          <w:sz w:val="24"/>
        </w:rPr>
      </w:pPr>
    </w:p>
    <w:p w14:paraId="738F05E9" w14:textId="50E2BDDF" w:rsidR="00652814" w:rsidRPr="00A766D1" w:rsidRDefault="00652814" w:rsidP="003A336B">
      <w:pPr>
        <w:ind w:left="5103" w:firstLine="567"/>
        <w:jc w:val="center"/>
        <w:rPr>
          <w:sz w:val="24"/>
        </w:rPr>
      </w:pPr>
    </w:p>
    <w:p w14:paraId="259AE22A" w14:textId="41E32A0B" w:rsidR="00652814" w:rsidRPr="00A766D1" w:rsidRDefault="00652814" w:rsidP="003A336B">
      <w:pPr>
        <w:ind w:left="5103" w:firstLine="567"/>
        <w:jc w:val="center"/>
        <w:rPr>
          <w:sz w:val="24"/>
        </w:rPr>
      </w:pPr>
    </w:p>
    <w:p w14:paraId="42D0B818" w14:textId="5C33513A" w:rsidR="00652814" w:rsidRPr="00A766D1" w:rsidRDefault="00652814" w:rsidP="003A336B">
      <w:pPr>
        <w:ind w:left="5103" w:firstLine="567"/>
        <w:jc w:val="center"/>
        <w:rPr>
          <w:sz w:val="24"/>
        </w:rPr>
      </w:pPr>
    </w:p>
    <w:p w14:paraId="37BFF61D" w14:textId="5A517A6B" w:rsidR="00652814" w:rsidRPr="00A766D1" w:rsidRDefault="00652814" w:rsidP="003A336B">
      <w:pPr>
        <w:ind w:left="5103" w:firstLine="567"/>
        <w:jc w:val="center"/>
        <w:rPr>
          <w:sz w:val="24"/>
        </w:rPr>
      </w:pPr>
    </w:p>
    <w:p w14:paraId="02D24A72" w14:textId="587E9649" w:rsidR="00652814" w:rsidRPr="00A766D1" w:rsidRDefault="00652814" w:rsidP="003A336B">
      <w:pPr>
        <w:ind w:left="5103" w:firstLine="567"/>
        <w:jc w:val="center"/>
        <w:rPr>
          <w:sz w:val="24"/>
        </w:rPr>
      </w:pPr>
    </w:p>
    <w:p w14:paraId="0B584212" w14:textId="53EB64F6" w:rsidR="00652814" w:rsidRPr="00A766D1" w:rsidRDefault="00652814" w:rsidP="003A336B">
      <w:pPr>
        <w:ind w:left="5103" w:firstLine="567"/>
        <w:jc w:val="center"/>
        <w:rPr>
          <w:sz w:val="24"/>
        </w:rPr>
      </w:pPr>
    </w:p>
    <w:p w14:paraId="088D0298" w14:textId="24A930CD" w:rsidR="00652814" w:rsidRPr="00A766D1" w:rsidRDefault="00652814" w:rsidP="003A336B">
      <w:pPr>
        <w:ind w:left="5103" w:firstLine="567"/>
        <w:jc w:val="center"/>
        <w:rPr>
          <w:sz w:val="24"/>
        </w:rPr>
      </w:pPr>
    </w:p>
    <w:p w14:paraId="09C1E911" w14:textId="6F16D451" w:rsidR="00652814" w:rsidRPr="00A766D1" w:rsidRDefault="00652814" w:rsidP="003A336B">
      <w:pPr>
        <w:ind w:left="5103" w:firstLine="567"/>
        <w:jc w:val="center"/>
        <w:rPr>
          <w:sz w:val="24"/>
        </w:rPr>
      </w:pPr>
    </w:p>
    <w:p w14:paraId="59DC0888" w14:textId="694032D4" w:rsidR="00652814" w:rsidRPr="00A766D1" w:rsidRDefault="00652814" w:rsidP="003A336B">
      <w:pPr>
        <w:ind w:left="5103" w:firstLine="567"/>
        <w:jc w:val="center"/>
        <w:rPr>
          <w:sz w:val="24"/>
        </w:rPr>
      </w:pPr>
    </w:p>
    <w:p w14:paraId="5EEADEA8" w14:textId="736CC598" w:rsidR="00652814" w:rsidRPr="00A766D1" w:rsidRDefault="00652814" w:rsidP="003A336B">
      <w:pPr>
        <w:ind w:left="5103" w:firstLine="567"/>
        <w:jc w:val="center"/>
        <w:rPr>
          <w:sz w:val="24"/>
        </w:rPr>
      </w:pPr>
    </w:p>
    <w:p w14:paraId="2EE54E02" w14:textId="2DEE6AE2" w:rsidR="00652814" w:rsidRPr="00A766D1" w:rsidRDefault="00652814" w:rsidP="003A336B">
      <w:pPr>
        <w:ind w:left="5103" w:firstLine="567"/>
        <w:jc w:val="center"/>
        <w:rPr>
          <w:sz w:val="24"/>
        </w:rPr>
      </w:pPr>
    </w:p>
    <w:p w14:paraId="2E8736DF" w14:textId="1450C987" w:rsidR="00652814" w:rsidRPr="00A766D1" w:rsidRDefault="00652814" w:rsidP="003A336B">
      <w:pPr>
        <w:ind w:left="5103" w:firstLine="567"/>
        <w:jc w:val="center"/>
        <w:rPr>
          <w:sz w:val="24"/>
        </w:rPr>
      </w:pPr>
    </w:p>
    <w:p w14:paraId="7A500293" w14:textId="6A7FCCFE" w:rsidR="00652814" w:rsidRPr="00A766D1" w:rsidRDefault="00652814" w:rsidP="003A336B">
      <w:pPr>
        <w:ind w:left="5103" w:firstLine="567"/>
        <w:jc w:val="center"/>
        <w:rPr>
          <w:sz w:val="24"/>
        </w:rPr>
      </w:pPr>
    </w:p>
    <w:p w14:paraId="43E81566" w14:textId="3989BDD3" w:rsidR="00652814" w:rsidRPr="00A766D1" w:rsidRDefault="00652814" w:rsidP="003A336B">
      <w:pPr>
        <w:ind w:left="5103" w:firstLine="567"/>
        <w:jc w:val="center"/>
        <w:rPr>
          <w:sz w:val="24"/>
        </w:rPr>
      </w:pPr>
    </w:p>
    <w:p w14:paraId="74442456" w14:textId="7532EB87" w:rsidR="00652814" w:rsidRPr="00A766D1" w:rsidRDefault="00652814" w:rsidP="003A336B">
      <w:pPr>
        <w:ind w:left="5103" w:firstLine="567"/>
        <w:jc w:val="center"/>
        <w:rPr>
          <w:sz w:val="24"/>
        </w:rPr>
      </w:pPr>
    </w:p>
    <w:p w14:paraId="3D8296A6" w14:textId="55DA3AD7" w:rsidR="00652814" w:rsidRPr="00A766D1" w:rsidRDefault="00652814" w:rsidP="003A336B">
      <w:pPr>
        <w:ind w:left="5103" w:firstLine="567"/>
        <w:jc w:val="center"/>
        <w:rPr>
          <w:sz w:val="24"/>
        </w:rPr>
      </w:pPr>
    </w:p>
    <w:p w14:paraId="30103075" w14:textId="781FD6FC" w:rsidR="00652814" w:rsidRPr="00A766D1" w:rsidRDefault="00652814" w:rsidP="003A336B">
      <w:pPr>
        <w:ind w:left="5103" w:firstLine="567"/>
        <w:jc w:val="center"/>
        <w:rPr>
          <w:sz w:val="24"/>
        </w:rPr>
      </w:pPr>
    </w:p>
    <w:p w14:paraId="7887839F" w14:textId="01D15131" w:rsidR="00652814" w:rsidRPr="00A766D1" w:rsidRDefault="00652814" w:rsidP="003A336B">
      <w:pPr>
        <w:ind w:left="5103" w:firstLine="567"/>
        <w:jc w:val="center"/>
        <w:rPr>
          <w:sz w:val="24"/>
        </w:rPr>
      </w:pPr>
    </w:p>
    <w:p w14:paraId="562483F7" w14:textId="51E7794B" w:rsidR="00652814" w:rsidRPr="00A766D1" w:rsidRDefault="00652814" w:rsidP="003A336B">
      <w:pPr>
        <w:ind w:left="5103" w:firstLine="567"/>
        <w:jc w:val="center"/>
        <w:rPr>
          <w:sz w:val="24"/>
        </w:rPr>
      </w:pPr>
    </w:p>
    <w:p w14:paraId="3D534BA9" w14:textId="3F8A668A" w:rsidR="00652814" w:rsidRPr="00A766D1" w:rsidRDefault="00652814" w:rsidP="003A336B">
      <w:pPr>
        <w:ind w:left="5103" w:firstLine="567"/>
        <w:jc w:val="center"/>
        <w:rPr>
          <w:sz w:val="24"/>
        </w:rPr>
      </w:pPr>
    </w:p>
    <w:p w14:paraId="3B8C954C" w14:textId="15AC15D8" w:rsidR="00652814" w:rsidRPr="00A766D1" w:rsidRDefault="00652814" w:rsidP="003A336B">
      <w:pPr>
        <w:ind w:left="5103" w:firstLine="567"/>
        <w:jc w:val="center"/>
        <w:rPr>
          <w:sz w:val="24"/>
        </w:rPr>
      </w:pPr>
    </w:p>
    <w:p w14:paraId="05CEC77B" w14:textId="68C75C26" w:rsidR="00ED4283" w:rsidRPr="00A766D1" w:rsidRDefault="00ED4283" w:rsidP="003A336B">
      <w:pPr>
        <w:ind w:left="5103" w:firstLine="567"/>
        <w:jc w:val="center"/>
        <w:rPr>
          <w:sz w:val="24"/>
        </w:rPr>
      </w:pPr>
    </w:p>
    <w:p w14:paraId="43270CEC" w14:textId="77777777" w:rsidR="00ED4283" w:rsidRPr="00A766D1" w:rsidRDefault="00ED4283" w:rsidP="003A336B">
      <w:pPr>
        <w:ind w:left="5103" w:firstLine="567"/>
        <w:jc w:val="center"/>
        <w:rPr>
          <w:sz w:val="24"/>
        </w:rPr>
      </w:pPr>
    </w:p>
    <w:p w14:paraId="09C23F8F" w14:textId="726D10A2" w:rsidR="00873932" w:rsidRPr="00A766D1" w:rsidRDefault="00652814" w:rsidP="006925B6">
      <w:pPr>
        <w:ind w:left="5103" w:hanging="5245"/>
        <w:rPr>
          <w:sz w:val="18"/>
          <w:szCs w:val="18"/>
        </w:rPr>
      </w:pPr>
      <w:r w:rsidRPr="00A766D1">
        <w:rPr>
          <w:sz w:val="18"/>
          <w:szCs w:val="18"/>
        </w:rPr>
        <w:t>И</w:t>
      </w:r>
      <w:r w:rsidR="003A336B" w:rsidRPr="00A766D1">
        <w:rPr>
          <w:sz w:val="18"/>
          <w:szCs w:val="18"/>
        </w:rPr>
        <w:t xml:space="preserve">сп. </w:t>
      </w:r>
      <w:proofErr w:type="gramStart"/>
      <w:r w:rsidR="003A336B" w:rsidRPr="00A766D1">
        <w:rPr>
          <w:sz w:val="18"/>
          <w:szCs w:val="18"/>
        </w:rPr>
        <w:t>Н.С.</w:t>
      </w:r>
      <w:proofErr w:type="gramEnd"/>
      <w:r w:rsidR="003A336B" w:rsidRPr="00A766D1">
        <w:rPr>
          <w:sz w:val="18"/>
          <w:szCs w:val="18"/>
        </w:rPr>
        <w:t xml:space="preserve"> Валиев</w:t>
      </w:r>
      <w:r w:rsidR="00873932" w:rsidRPr="00A766D1">
        <w:rPr>
          <w:sz w:val="18"/>
          <w:szCs w:val="18"/>
        </w:rPr>
        <w:t>а</w:t>
      </w:r>
    </w:p>
    <w:p w14:paraId="1A5A0C3E" w14:textId="77777777" w:rsidR="00873932" w:rsidRPr="00A766D1" w:rsidRDefault="00873932" w:rsidP="00A01A4E">
      <w:pPr>
        <w:ind w:left="5103"/>
        <w:jc w:val="center"/>
        <w:rPr>
          <w:sz w:val="24"/>
        </w:rPr>
      </w:pPr>
    </w:p>
    <w:p w14:paraId="78C7A1AB" w14:textId="7C0D03DC" w:rsidR="00441172" w:rsidRPr="00A766D1" w:rsidRDefault="00441172" w:rsidP="00A01A4E">
      <w:pPr>
        <w:ind w:left="5103"/>
        <w:jc w:val="center"/>
        <w:rPr>
          <w:sz w:val="24"/>
        </w:rPr>
      </w:pPr>
      <w:r w:rsidRPr="00A766D1">
        <w:rPr>
          <w:sz w:val="24"/>
        </w:rPr>
        <w:t>УТВЕРЖДЕН</w:t>
      </w:r>
    </w:p>
    <w:p w14:paraId="1D92202C" w14:textId="77777777" w:rsidR="00441172" w:rsidRPr="00A766D1" w:rsidRDefault="00441172" w:rsidP="00A01A4E">
      <w:pPr>
        <w:ind w:left="5103"/>
        <w:jc w:val="center"/>
        <w:rPr>
          <w:sz w:val="24"/>
        </w:rPr>
      </w:pPr>
      <w:r w:rsidRPr="00A766D1">
        <w:rPr>
          <w:sz w:val="24"/>
        </w:rPr>
        <w:t>постановлением администрации</w:t>
      </w:r>
    </w:p>
    <w:p w14:paraId="2C553224" w14:textId="77777777" w:rsidR="006951C1" w:rsidRPr="00A766D1" w:rsidRDefault="008B6338" w:rsidP="00A01A4E">
      <w:pPr>
        <w:ind w:left="5103"/>
        <w:jc w:val="center"/>
        <w:rPr>
          <w:sz w:val="24"/>
        </w:rPr>
      </w:pPr>
      <w:r w:rsidRPr="00A766D1">
        <w:rPr>
          <w:sz w:val="24"/>
        </w:rPr>
        <w:t>городского округа</w:t>
      </w:r>
      <w:r w:rsidR="00441172" w:rsidRPr="00A766D1">
        <w:rPr>
          <w:sz w:val="24"/>
        </w:rPr>
        <w:t xml:space="preserve"> «Вуктыл»</w:t>
      </w:r>
    </w:p>
    <w:p w14:paraId="4B9771C2" w14:textId="4F822F93" w:rsidR="00441172" w:rsidRPr="00A766D1" w:rsidRDefault="006951C1" w:rsidP="006951C1">
      <w:pPr>
        <w:ind w:left="4820"/>
        <w:jc w:val="center"/>
        <w:rPr>
          <w:sz w:val="24"/>
        </w:rPr>
      </w:pPr>
      <w:r w:rsidRPr="00A766D1">
        <w:rPr>
          <w:sz w:val="24"/>
        </w:rPr>
        <w:t>от</w:t>
      </w:r>
      <w:r w:rsidR="00AD7FE0" w:rsidRPr="00A766D1">
        <w:rPr>
          <w:sz w:val="24"/>
        </w:rPr>
        <w:t xml:space="preserve"> </w:t>
      </w:r>
      <w:r w:rsidR="00C4688E" w:rsidRPr="00A766D1">
        <w:rPr>
          <w:sz w:val="24"/>
        </w:rPr>
        <w:t>«____</w:t>
      </w:r>
      <w:proofErr w:type="gramStart"/>
      <w:r w:rsidR="00C4688E" w:rsidRPr="00A766D1">
        <w:rPr>
          <w:sz w:val="24"/>
        </w:rPr>
        <w:t>_»_</w:t>
      </w:r>
      <w:proofErr w:type="gramEnd"/>
      <w:r w:rsidR="00C4688E" w:rsidRPr="00A766D1">
        <w:rPr>
          <w:sz w:val="24"/>
        </w:rPr>
        <w:t>___________</w:t>
      </w:r>
      <w:r w:rsidR="00441172" w:rsidRPr="00A766D1">
        <w:rPr>
          <w:sz w:val="24"/>
        </w:rPr>
        <w:t>20</w:t>
      </w:r>
      <w:r w:rsidR="00C4688E" w:rsidRPr="00A766D1">
        <w:rPr>
          <w:sz w:val="24"/>
        </w:rPr>
        <w:t>21</w:t>
      </w:r>
      <w:r w:rsidR="008B6338" w:rsidRPr="00A766D1">
        <w:rPr>
          <w:sz w:val="24"/>
        </w:rPr>
        <w:t xml:space="preserve"> г.</w:t>
      </w:r>
      <w:r w:rsidR="00C4688E" w:rsidRPr="00A766D1">
        <w:rPr>
          <w:sz w:val="24"/>
        </w:rPr>
        <w:t>_____/_____</w:t>
      </w:r>
    </w:p>
    <w:p w14:paraId="2976ECB0" w14:textId="0B946564" w:rsidR="00441172" w:rsidRPr="00A766D1" w:rsidRDefault="00441172" w:rsidP="00873932">
      <w:pPr>
        <w:spacing w:after="480"/>
        <w:ind w:left="5103"/>
        <w:jc w:val="center"/>
        <w:rPr>
          <w:sz w:val="24"/>
        </w:rPr>
      </w:pPr>
      <w:r w:rsidRPr="00A766D1">
        <w:rPr>
          <w:sz w:val="24"/>
        </w:rPr>
        <w:t>(приложение</w:t>
      </w:r>
      <w:r w:rsidR="004706BD" w:rsidRPr="00A766D1">
        <w:rPr>
          <w:sz w:val="24"/>
        </w:rPr>
        <w:t xml:space="preserve"> №1</w:t>
      </w:r>
      <w:r w:rsidRPr="00A766D1">
        <w:rPr>
          <w:sz w:val="24"/>
        </w:rPr>
        <w:t>)</w:t>
      </w:r>
    </w:p>
    <w:p w14:paraId="5262D4A8" w14:textId="77777777" w:rsidR="00441172" w:rsidRPr="00A766D1" w:rsidRDefault="000F644A" w:rsidP="00441172">
      <w:pPr>
        <w:jc w:val="center"/>
        <w:outlineLvl w:val="0"/>
        <w:rPr>
          <w:b/>
          <w:sz w:val="24"/>
        </w:rPr>
      </w:pPr>
      <w:r w:rsidRPr="00A766D1">
        <w:rPr>
          <w:b/>
          <w:sz w:val="24"/>
        </w:rPr>
        <w:t>ПОРЯДОК</w:t>
      </w:r>
    </w:p>
    <w:p w14:paraId="34851E21" w14:textId="5FE41CEC" w:rsidR="00441172" w:rsidRPr="00A766D1" w:rsidRDefault="00441172" w:rsidP="00864A7F">
      <w:pPr>
        <w:spacing w:after="480"/>
        <w:jc w:val="center"/>
        <w:outlineLvl w:val="0"/>
        <w:rPr>
          <w:b/>
          <w:sz w:val="24"/>
        </w:rPr>
      </w:pPr>
      <w:r w:rsidRPr="00A766D1">
        <w:rPr>
          <w:b/>
          <w:sz w:val="24"/>
        </w:rPr>
        <w:t xml:space="preserve">подготовки населения </w:t>
      </w:r>
      <w:r w:rsidR="00985CD9" w:rsidRPr="00A766D1">
        <w:rPr>
          <w:b/>
          <w:sz w:val="24"/>
        </w:rPr>
        <w:t>городского округа</w:t>
      </w:r>
      <w:r w:rsidRPr="00A766D1">
        <w:rPr>
          <w:b/>
          <w:sz w:val="24"/>
        </w:rPr>
        <w:t xml:space="preserve"> «Вуктыл» в области гражданской обороны, защиты от чрезвычайных ситуаций природного и техногенного характера</w:t>
      </w:r>
    </w:p>
    <w:p w14:paraId="3CEF950C" w14:textId="54DE1BFA" w:rsidR="00C4688E" w:rsidRPr="00A766D1" w:rsidRDefault="00C4688E" w:rsidP="00C4688E">
      <w:pPr>
        <w:ind w:right="-180" w:firstLine="539"/>
        <w:jc w:val="both"/>
        <w:rPr>
          <w:sz w:val="24"/>
        </w:rPr>
      </w:pPr>
      <w:r w:rsidRPr="00A766D1">
        <w:rPr>
          <w:sz w:val="24"/>
        </w:rPr>
        <w:t>1. Настоящий Порядок определяет задачи, формы и порядок подготовки населения муниципального образования городского округа «Вуктыл»  (далее –  ГО «Вуктыл»</w:t>
      </w:r>
      <w:r w:rsidR="00DB43F6" w:rsidRPr="00A766D1">
        <w:rPr>
          <w:sz w:val="24"/>
        </w:rPr>
        <w:t>)</w:t>
      </w:r>
      <w:r w:rsidRPr="00A766D1">
        <w:rPr>
          <w:sz w:val="24"/>
        </w:rPr>
        <w:t xml:space="preserve"> в области гражданской обороны, защиты от чрезвычайных ситуаций природного и техногенного характера (далее -  област</w:t>
      </w:r>
      <w:r w:rsidR="00DB43F6" w:rsidRPr="00A766D1">
        <w:rPr>
          <w:sz w:val="24"/>
        </w:rPr>
        <w:t>ь</w:t>
      </w:r>
      <w:r w:rsidRPr="00A766D1">
        <w:rPr>
          <w:sz w:val="24"/>
        </w:rPr>
        <w:t xml:space="preserve"> ГО и защиты от ЧС). </w:t>
      </w:r>
    </w:p>
    <w:p w14:paraId="4862014E" w14:textId="4A4DC219" w:rsidR="00AD7FE0" w:rsidRPr="00A766D1" w:rsidRDefault="00C4688E" w:rsidP="00AD7FE0">
      <w:pPr>
        <w:ind w:right="-180" w:firstLine="539"/>
        <w:jc w:val="both"/>
        <w:rPr>
          <w:sz w:val="24"/>
        </w:rPr>
      </w:pPr>
      <w:r w:rsidRPr="00A766D1">
        <w:rPr>
          <w:sz w:val="24"/>
        </w:rPr>
        <w:t xml:space="preserve">2. Главной задачей по подготовке </w:t>
      </w:r>
      <w:proofErr w:type="gramStart"/>
      <w:r w:rsidRPr="00A766D1">
        <w:rPr>
          <w:sz w:val="24"/>
        </w:rPr>
        <w:t>населения  ГО</w:t>
      </w:r>
      <w:proofErr w:type="gramEnd"/>
      <w:r w:rsidRPr="00A766D1">
        <w:rPr>
          <w:sz w:val="24"/>
        </w:rPr>
        <w:t xml:space="preserve"> «Вуктыл» в области ГО и защиты от ЧС считать повышение качества подготовки должностных лиц органов местного самоуправления и организаций, населения к выполнению мероприятий </w:t>
      </w:r>
      <w:r w:rsidR="00DB43F6" w:rsidRPr="00A766D1">
        <w:rPr>
          <w:sz w:val="24"/>
        </w:rPr>
        <w:t>в области ГО и защиты от ЧС.</w:t>
      </w:r>
    </w:p>
    <w:p w14:paraId="2E128507" w14:textId="77777777" w:rsidR="00AD7FE0" w:rsidRPr="00A766D1" w:rsidRDefault="00AD7FE0" w:rsidP="00AD7FE0">
      <w:pPr>
        <w:ind w:right="-180" w:firstLine="539"/>
        <w:jc w:val="both"/>
        <w:rPr>
          <w:sz w:val="24"/>
        </w:rPr>
      </w:pPr>
      <w:r w:rsidRPr="00A766D1">
        <w:rPr>
          <w:sz w:val="24"/>
        </w:rPr>
        <w:t>Основными задачами подготовки населения в области ГО и защиты от ЧС являются:</w:t>
      </w:r>
    </w:p>
    <w:p w14:paraId="17863C41" w14:textId="77777777" w:rsidR="00AD7FE0" w:rsidRPr="00A766D1" w:rsidRDefault="00AD7FE0" w:rsidP="00AD7FE0">
      <w:pPr>
        <w:ind w:right="-180" w:firstLine="539"/>
        <w:jc w:val="both"/>
        <w:rPr>
          <w:sz w:val="24"/>
        </w:rPr>
      </w:pPr>
      <w:r w:rsidRPr="00A766D1">
        <w:rPr>
          <w:sz w:val="24"/>
        </w:rPr>
        <w:t>а) изучение способов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порядка действий по сигналам оповещения, приемов оказания первой помощи, правил пользования коллективными и индивидуальными средствами защиты, освоение практического применения полученных знаний;</w:t>
      </w:r>
    </w:p>
    <w:p w14:paraId="13C253DF" w14:textId="77777777" w:rsidR="00AD7FE0" w:rsidRPr="00A766D1" w:rsidRDefault="00AD7FE0" w:rsidP="00AD7FE0">
      <w:pPr>
        <w:ind w:right="-180" w:firstLine="539"/>
        <w:jc w:val="both"/>
        <w:rPr>
          <w:sz w:val="24"/>
        </w:rPr>
      </w:pPr>
      <w:r w:rsidRPr="00A766D1">
        <w:rPr>
          <w:sz w:val="24"/>
        </w:rPr>
        <w:t>б) совершенствование навыков по организации и проведению мероприятий по гражданской обороне;</w:t>
      </w:r>
    </w:p>
    <w:p w14:paraId="211845B7" w14:textId="77777777" w:rsidR="00AD7FE0" w:rsidRPr="00A766D1" w:rsidRDefault="00AD7FE0" w:rsidP="00AD7FE0">
      <w:pPr>
        <w:ind w:right="-180" w:firstLine="539"/>
        <w:jc w:val="both"/>
        <w:rPr>
          <w:sz w:val="24"/>
        </w:rPr>
      </w:pPr>
      <w:r w:rsidRPr="00A766D1">
        <w:rPr>
          <w:sz w:val="24"/>
        </w:rPr>
        <w:t xml:space="preserve">в) совершенствование знаний, умений и навыков населения, в области гражданской обороны </w:t>
      </w:r>
      <w:proofErr w:type="gramStart"/>
      <w:r w:rsidRPr="00A766D1">
        <w:rPr>
          <w:sz w:val="24"/>
        </w:rPr>
        <w:t>и  защиты</w:t>
      </w:r>
      <w:proofErr w:type="gramEnd"/>
      <w:r w:rsidRPr="00A766D1">
        <w:rPr>
          <w:sz w:val="24"/>
        </w:rPr>
        <w:t xml:space="preserve"> от чрезвычайных ситуаций в ходе проведения учений и тренировок;</w:t>
      </w:r>
    </w:p>
    <w:p w14:paraId="3B373DB2" w14:textId="77777777" w:rsidR="00AD7FE0" w:rsidRPr="00A766D1" w:rsidRDefault="00AD7FE0" w:rsidP="00AD7FE0">
      <w:pPr>
        <w:ind w:right="-180" w:firstLine="539"/>
        <w:jc w:val="both"/>
        <w:rPr>
          <w:sz w:val="24"/>
        </w:rPr>
      </w:pPr>
      <w:r w:rsidRPr="00A766D1">
        <w:rPr>
          <w:sz w:val="24"/>
        </w:rPr>
        <w:t xml:space="preserve">г) выработка и  практическое усвоение  руководителями и  уполномоченными работниками органов местного самоуправления и организаций, входящих в состав муниципального звена Коми республиканской территориальной подсистемы единой государственной системы предупреждения и ликвидации чрезвычайных ситуаций, навыков </w:t>
      </w:r>
      <w:r w:rsidRPr="00A766D1">
        <w:rPr>
          <w:sz w:val="24"/>
        </w:rPr>
        <w:lastRenderedPageBreak/>
        <w:t>управления имеющимися (подчиненными) силами и средствами по организации проведения мероприятий по предупреждению  и ликвидации чрезвычайных ситуаций, аварийно-спасательных и других неотложных работ;</w:t>
      </w:r>
    </w:p>
    <w:p w14:paraId="5146A2B1" w14:textId="77777777" w:rsidR="00AD7FE0" w:rsidRPr="00A766D1" w:rsidRDefault="00AD7FE0" w:rsidP="00AD7FE0">
      <w:pPr>
        <w:ind w:right="-180" w:firstLine="539"/>
        <w:jc w:val="both"/>
        <w:rPr>
          <w:sz w:val="24"/>
        </w:rPr>
      </w:pPr>
      <w:r w:rsidRPr="00A766D1">
        <w:rPr>
          <w:sz w:val="24"/>
        </w:rPr>
        <w:t>д) овладение личным составом нештатных аварийно-спасательных формирований, нештатных формирований по обеспечению выполнения мероприятий по гражданской обороне и спасательных служб (далее — нештатные формирования и службы) приемами и способами действий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14:paraId="1DDC2FA7" w14:textId="77777777" w:rsidR="00AD7FE0" w:rsidRPr="00A766D1" w:rsidRDefault="00AD7FE0" w:rsidP="00AD7FE0">
      <w:pPr>
        <w:ind w:right="-180" w:firstLine="539"/>
        <w:jc w:val="both"/>
        <w:rPr>
          <w:sz w:val="24"/>
        </w:rPr>
      </w:pPr>
      <w:r w:rsidRPr="00A766D1">
        <w:rPr>
          <w:sz w:val="24"/>
        </w:rPr>
        <w:t>е) развитие и совершенствование комплексных систем информирования населения об угрозе возникновения и о возникновении ЧС;</w:t>
      </w:r>
    </w:p>
    <w:p w14:paraId="231CDADC" w14:textId="77777777" w:rsidR="00AD7FE0" w:rsidRPr="00A766D1" w:rsidRDefault="00AD7FE0" w:rsidP="00AD7FE0">
      <w:pPr>
        <w:ind w:right="-180" w:firstLine="539"/>
        <w:jc w:val="both"/>
        <w:rPr>
          <w:sz w:val="24"/>
        </w:rPr>
      </w:pPr>
      <w:r w:rsidRPr="00A766D1">
        <w:rPr>
          <w:sz w:val="24"/>
        </w:rPr>
        <w:t>ж) повышение эффективности использования современных методик и технических средств обучения, а также средств массовой информации и современных информационных технологий;</w:t>
      </w:r>
    </w:p>
    <w:p w14:paraId="2504DE73" w14:textId="77777777" w:rsidR="00AD7FE0" w:rsidRPr="00A766D1" w:rsidRDefault="00AD7FE0" w:rsidP="00AD7FE0">
      <w:pPr>
        <w:ind w:right="-180" w:firstLine="539"/>
        <w:jc w:val="both"/>
        <w:rPr>
          <w:sz w:val="24"/>
        </w:rPr>
      </w:pPr>
      <w:r w:rsidRPr="00A766D1">
        <w:rPr>
          <w:sz w:val="24"/>
        </w:rPr>
        <w:t>з) привлечение общественных объединений и некоммерческих организаций, добровольцев (волонтеров) к мероприятиям по подготовке населения в области ГО и защиты от ЧС, в том числе пропагандистского и обучающего характера;</w:t>
      </w:r>
    </w:p>
    <w:p w14:paraId="46D6A1EA" w14:textId="77777777" w:rsidR="00AD7FE0" w:rsidRPr="00A766D1" w:rsidRDefault="00AD7FE0" w:rsidP="00AD7FE0">
      <w:pPr>
        <w:ind w:right="-180" w:firstLine="539"/>
        <w:jc w:val="both"/>
        <w:rPr>
          <w:sz w:val="24"/>
        </w:rPr>
      </w:pPr>
      <w:r w:rsidRPr="00A766D1">
        <w:rPr>
          <w:sz w:val="24"/>
        </w:rPr>
        <w:t>и) внедрение новых методов пропагандистской и информационной работы с населением по вопросам ГО и защиты от ЧС;</w:t>
      </w:r>
    </w:p>
    <w:p w14:paraId="330E7A6E" w14:textId="77777777" w:rsidR="00AD7FE0" w:rsidRPr="00A766D1" w:rsidRDefault="00AD7FE0" w:rsidP="00AD7FE0">
      <w:pPr>
        <w:ind w:right="-180" w:firstLine="539"/>
        <w:jc w:val="both"/>
        <w:rPr>
          <w:sz w:val="24"/>
        </w:rPr>
      </w:pPr>
      <w:r w:rsidRPr="00A766D1">
        <w:rPr>
          <w:sz w:val="24"/>
        </w:rPr>
        <w:t>к) проведение мероприятий (тренингов, лекций, встреч с гражданами и иных мероприятий) в целях формирования культуры безопасности жизнедеятельности населения.</w:t>
      </w:r>
    </w:p>
    <w:p w14:paraId="13901642" w14:textId="77777777" w:rsidR="00873932" w:rsidRPr="00A766D1" w:rsidRDefault="00873932" w:rsidP="00AD7FE0">
      <w:pPr>
        <w:ind w:right="-180" w:firstLine="539"/>
        <w:jc w:val="both"/>
        <w:rPr>
          <w:sz w:val="24"/>
        </w:rPr>
      </w:pPr>
    </w:p>
    <w:p w14:paraId="4D7BA16E" w14:textId="609C979B" w:rsidR="00AD7FE0" w:rsidRPr="00A766D1" w:rsidRDefault="00AD7FE0" w:rsidP="00AD7FE0">
      <w:pPr>
        <w:ind w:right="-180" w:firstLine="539"/>
        <w:jc w:val="both"/>
        <w:rPr>
          <w:sz w:val="24"/>
        </w:rPr>
      </w:pPr>
      <w:r w:rsidRPr="00A766D1">
        <w:rPr>
          <w:sz w:val="24"/>
        </w:rPr>
        <w:t xml:space="preserve">3. Подготовка населения  ГО «Вуктыл» в области ГО и защиты от ЧС является обязательной и осуществляется в соответствии с требованиями Федеральных законов от 12.02.1998 № 28-ФЗ «О гражданской обороне», от 21.12.1994 № 68-ФЗ «О защите населения и территорий от чрезвычайных ситуаций природного и техногенного характера, </w:t>
      </w:r>
      <w:r w:rsidR="00DB43F6" w:rsidRPr="00A766D1">
        <w:rPr>
          <w:sz w:val="24"/>
        </w:rPr>
        <w:t>п</w:t>
      </w:r>
      <w:r w:rsidRPr="00A766D1">
        <w:rPr>
          <w:sz w:val="24"/>
        </w:rPr>
        <w:t>остановлени</w:t>
      </w:r>
      <w:r w:rsidR="00DB43F6" w:rsidRPr="00A766D1">
        <w:rPr>
          <w:sz w:val="24"/>
        </w:rPr>
        <w:t>й</w:t>
      </w:r>
      <w:r w:rsidRPr="00A766D1">
        <w:rPr>
          <w:sz w:val="24"/>
        </w:rPr>
        <w:t xml:space="preserve"> Правительства Российской Федерации от 02.11.2000 № 841 «Об утверждении Положения о</w:t>
      </w:r>
      <w:r w:rsidR="00DB43F6" w:rsidRPr="00A766D1">
        <w:rPr>
          <w:sz w:val="24"/>
        </w:rPr>
        <w:t xml:space="preserve"> подготовке </w:t>
      </w:r>
      <w:r w:rsidRPr="00A766D1">
        <w:rPr>
          <w:sz w:val="24"/>
        </w:rPr>
        <w:t>населения в области гражданской обороны»,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приказ</w:t>
      </w:r>
      <w:r w:rsidR="00DB43F6" w:rsidRPr="00A766D1">
        <w:rPr>
          <w:sz w:val="24"/>
        </w:rPr>
        <w:t>а</w:t>
      </w:r>
      <w:r w:rsidRPr="00A766D1">
        <w:rPr>
          <w:sz w:val="24"/>
        </w:rPr>
        <w:t xml:space="preserve"> МЧС России от 24.04.2020 </w:t>
      </w:r>
      <w:r w:rsidR="00DB43F6" w:rsidRPr="00A766D1">
        <w:rPr>
          <w:sz w:val="24"/>
        </w:rPr>
        <w:t>№</w:t>
      </w:r>
      <w:r w:rsidRPr="00A766D1">
        <w:rPr>
          <w:sz w:val="24"/>
        </w:rPr>
        <w:t xml:space="preserve"> 262, Рекомендаци</w:t>
      </w:r>
      <w:r w:rsidR="00DB43F6" w:rsidRPr="00A766D1">
        <w:rPr>
          <w:sz w:val="24"/>
        </w:rPr>
        <w:t>й</w:t>
      </w:r>
      <w:r w:rsidRPr="00A766D1">
        <w:rPr>
          <w:sz w:val="24"/>
        </w:rPr>
        <w:t xml:space="preserve"> МЧС России по организации и проведению курсового обучения в области гражданской обороны и защиты от чрезвычайных ситуаций от 01.12.2015 г. № 2-4-87-46-11 и Положения об организации курсового обучения в области гражданской обороны и защиты от чрезвычайных ситуаций в Республике Коми, утвержденного Председателем Комитета Республики Коми гражданской обороны и чрезвычайных ситуаций 17.01.2017</w:t>
      </w:r>
      <w:r w:rsidR="00DB43F6" w:rsidRPr="00A766D1">
        <w:rPr>
          <w:sz w:val="24"/>
        </w:rPr>
        <w:t>.</w:t>
      </w:r>
      <w:r w:rsidRPr="00A766D1">
        <w:rPr>
          <w:sz w:val="24"/>
        </w:rPr>
        <w:t xml:space="preserve"> </w:t>
      </w:r>
    </w:p>
    <w:p w14:paraId="19B3152A" w14:textId="3E0725BB" w:rsidR="009F697C" w:rsidRPr="00A766D1" w:rsidRDefault="009F697C" w:rsidP="009F697C">
      <w:pPr>
        <w:autoSpaceDE w:val="0"/>
        <w:ind w:right="-180" w:firstLine="540"/>
        <w:jc w:val="both"/>
        <w:rPr>
          <w:sz w:val="24"/>
        </w:rPr>
      </w:pPr>
      <w:r w:rsidRPr="00A766D1">
        <w:rPr>
          <w:sz w:val="24"/>
        </w:rPr>
        <w:t>4. Подготовкой в области ГО и защиты от ЧС охватываются следующие группы населения ГО «Вуктыл»:</w:t>
      </w:r>
    </w:p>
    <w:p w14:paraId="063FB970" w14:textId="49514728" w:rsidR="009F697C" w:rsidRPr="00A766D1" w:rsidRDefault="009F697C" w:rsidP="009F697C">
      <w:pPr>
        <w:tabs>
          <w:tab w:val="left" w:pos="9498"/>
        </w:tabs>
        <w:ind w:right="-180"/>
        <w:jc w:val="both"/>
        <w:rPr>
          <w:sz w:val="24"/>
        </w:rPr>
      </w:pPr>
      <w:r w:rsidRPr="00A766D1">
        <w:rPr>
          <w:sz w:val="24"/>
        </w:rPr>
        <w:t xml:space="preserve">        1</w:t>
      </w:r>
      <w:r w:rsidR="004D6C83" w:rsidRPr="00A766D1">
        <w:rPr>
          <w:sz w:val="24"/>
        </w:rPr>
        <w:t>)</w:t>
      </w:r>
      <w:r w:rsidRPr="00A766D1">
        <w:rPr>
          <w:sz w:val="24"/>
        </w:rPr>
        <w:t xml:space="preserve"> </w:t>
      </w:r>
      <w:r w:rsidR="004D6C83" w:rsidRPr="00A766D1">
        <w:rPr>
          <w:sz w:val="24"/>
        </w:rPr>
        <w:t>г</w:t>
      </w:r>
      <w:r w:rsidRPr="00A766D1">
        <w:rPr>
          <w:sz w:val="24"/>
        </w:rPr>
        <w:t>лава муниципального образования городского округа «Вуктыл» - руководитель администрации городского округа «Вуктыл</w:t>
      </w:r>
      <w:proofErr w:type="gramStart"/>
      <w:r w:rsidRPr="00A766D1">
        <w:rPr>
          <w:sz w:val="24"/>
        </w:rPr>
        <w:t>»,  руководители</w:t>
      </w:r>
      <w:proofErr w:type="gramEnd"/>
      <w:r w:rsidRPr="00A766D1">
        <w:rPr>
          <w:sz w:val="24"/>
        </w:rPr>
        <w:t xml:space="preserve"> муниципальных учреждений, руководители организаций и предприятий,  вне зависимости от форм собственности, осуществляющих свою деятельность на территории  ГО «Вуктыл» ( далее - руководители);</w:t>
      </w:r>
    </w:p>
    <w:p w14:paraId="55B9B49C" w14:textId="40040A60" w:rsidR="009F697C" w:rsidRPr="00A766D1" w:rsidRDefault="004D6C83" w:rsidP="009F697C">
      <w:pPr>
        <w:autoSpaceDE w:val="0"/>
        <w:ind w:right="-180" w:firstLine="540"/>
        <w:jc w:val="both"/>
        <w:rPr>
          <w:sz w:val="24"/>
        </w:rPr>
      </w:pPr>
      <w:r w:rsidRPr="00A766D1">
        <w:rPr>
          <w:sz w:val="24"/>
        </w:rPr>
        <w:t>2) р</w:t>
      </w:r>
      <w:r w:rsidR="009F697C" w:rsidRPr="00A766D1">
        <w:rPr>
          <w:sz w:val="24"/>
        </w:rPr>
        <w:t xml:space="preserve">аботники подведомственны администрации </w:t>
      </w:r>
      <w:r w:rsidR="00DB43F6" w:rsidRPr="00A766D1">
        <w:rPr>
          <w:sz w:val="24"/>
        </w:rPr>
        <w:t>городского округа</w:t>
      </w:r>
      <w:r w:rsidR="009F697C" w:rsidRPr="00A766D1">
        <w:rPr>
          <w:sz w:val="24"/>
        </w:rPr>
        <w:t xml:space="preserve"> «</w:t>
      </w:r>
      <w:proofErr w:type="gramStart"/>
      <w:r w:rsidR="009F697C" w:rsidRPr="00A766D1">
        <w:rPr>
          <w:sz w:val="24"/>
        </w:rPr>
        <w:t>Вуктыл»</w:t>
      </w:r>
      <w:r w:rsidR="00DB43F6" w:rsidRPr="00A766D1">
        <w:rPr>
          <w:sz w:val="24"/>
        </w:rPr>
        <w:t xml:space="preserve"> </w:t>
      </w:r>
      <w:r w:rsidR="009F697C" w:rsidRPr="00A766D1">
        <w:rPr>
          <w:sz w:val="24"/>
        </w:rPr>
        <w:t xml:space="preserve"> организаций</w:t>
      </w:r>
      <w:proofErr w:type="gramEnd"/>
      <w:r w:rsidR="009F697C" w:rsidRPr="00A766D1">
        <w:rPr>
          <w:sz w:val="24"/>
        </w:rPr>
        <w:t>, предприятий</w:t>
      </w:r>
      <w:r w:rsidR="00DB43F6" w:rsidRPr="00A766D1">
        <w:rPr>
          <w:sz w:val="24"/>
        </w:rPr>
        <w:t>,</w:t>
      </w:r>
      <w:r w:rsidR="009F697C" w:rsidRPr="00A766D1">
        <w:rPr>
          <w:sz w:val="24"/>
        </w:rPr>
        <w:t xml:space="preserve">  в полномочия которых входит решение задач в области гражданской обороны, по защите населения и территорий от чрезвычайных ситуаций (далее</w:t>
      </w:r>
      <w:r w:rsidR="00DB43F6" w:rsidRPr="00A766D1">
        <w:rPr>
          <w:sz w:val="24"/>
        </w:rPr>
        <w:t xml:space="preserve"> </w:t>
      </w:r>
      <w:r w:rsidR="009F697C" w:rsidRPr="00A766D1">
        <w:rPr>
          <w:sz w:val="24"/>
        </w:rPr>
        <w:t>- уполномоченные работники).</w:t>
      </w:r>
    </w:p>
    <w:p w14:paraId="5052A3FB" w14:textId="696CCA75" w:rsidR="009F697C" w:rsidRPr="00A766D1" w:rsidRDefault="009F697C" w:rsidP="009F697C">
      <w:pPr>
        <w:autoSpaceDE w:val="0"/>
        <w:ind w:right="-180" w:firstLine="540"/>
        <w:jc w:val="both"/>
        <w:rPr>
          <w:sz w:val="24"/>
        </w:rPr>
      </w:pPr>
      <w:r w:rsidRPr="00A766D1">
        <w:rPr>
          <w:sz w:val="24"/>
        </w:rPr>
        <w:t>3</w:t>
      </w:r>
      <w:r w:rsidR="004D6C83" w:rsidRPr="00A766D1">
        <w:rPr>
          <w:sz w:val="24"/>
        </w:rPr>
        <w:t>)</w:t>
      </w:r>
      <w:r w:rsidRPr="00A766D1">
        <w:rPr>
          <w:sz w:val="24"/>
        </w:rPr>
        <w:t xml:space="preserve"> </w:t>
      </w:r>
      <w:r w:rsidR="004D6C83" w:rsidRPr="00A766D1">
        <w:rPr>
          <w:sz w:val="24"/>
        </w:rPr>
        <w:t>д</w:t>
      </w:r>
      <w:r w:rsidRPr="00A766D1">
        <w:rPr>
          <w:sz w:val="24"/>
        </w:rPr>
        <w:t>олжностные лица</w:t>
      </w:r>
      <w:r w:rsidRPr="00A766D1">
        <w:rPr>
          <w:rStyle w:val="affe"/>
          <w:i w:val="0"/>
          <w:sz w:val="24"/>
          <w:shd w:val="clear" w:color="auto" w:fill="FFFFFF"/>
        </w:rPr>
        <w:t xml:space="preserve"> подведомственных </w:t>
      </w:r>
      <w:r w:rsidRPr="00A766D1">
        <w:rPr>
          <w:sz w:val="24"/>
        </w:rPr>
        <w:t xml:space="preserve">администрации </w:t>
      </w:r>
      <w:r w:rsidR="00DB43F6" w:rsidRPr="00A766D1">
        <w:rPr>
          <w:sz w:val="24"/>
        </w:rPr>
        <w:t xml:space="preserve">городского округа </w:t>
      </w:r>
      <w:r w:rsidRPr="00A766D1">
        <w:rPr>
          <w:sz w:val="24"/>
        </w:rPr>
        <w:t>«Вуктыл»</w:t>
      </w:r>
      <w:r w:rsidR="00DB43F6" w:rsidRPr="00A766D1">
        <w:rPr>
          <w:sz w:val="24"/>
        </w:rPr>
        <w:t xml:space="preserve"> </w:t>
      </w:r>
      <w:proofErr w:type="gramStart"/>
      <w:r w:rsidR="00DB43F6" w:rsidRPr="00A766D1">
        <w:rPr>
          <w:rStyle w:val="affe"/>
          <w:i w:val="0"/>
          <w:sz w:val="24"/>
          <w:shd w:val="clear" w:color="auto" w:fill="FFFFFF"/>
        </w:rPr>
        <w:t>о</w:t>
      </w:r>
      <w:r w:rsidR="00DB43F6" w:rsidRPr="00A766D1">
        <w:rPr>
          <w:sz w:val="24"/>
        </w:rPr>
        <w:t>рганизаций,</w:t>
      </w:r>
      <w:r w:rsidRPr="00A766D1">
        <w:rPr>
          <w:sz w:val="24"/>
        </w:rPr>
        <w:t xml:space="preserve">  предприятий</w:t>
      </w:r>
      <w:proofErr w:type="gramEnd"/>
      <w:r w:rsidR="00DB43F6" w:rsidRPr="00A766D1">
        <w:rPr>
          <w:sz w:val="24"/>
        </w:rPr>
        <w:t>,</w:t>
      </w:r>
      <w:r w:rsidRPr="00A766D1">
        <w:rPr>
          <w:sz w:val="24"/>
        </w:rPr>
        <w:t xml:space="preserve"> входящие в состав комиссий по предупреждению и ликвидации чрезвычайных ситуаций и обеспечению пожарной безопасности, повышению устойчивости функционирования, эвакуационных органов ( далее - должностные лица).</w:t>
      </w:r>
    </w:p>
    <w:p w14:paraId="0D69AFD3" w14:textId="594513B6" w:rsidR="009F697C" w:rsidRPr="00A766D1" w:rsidRDefault="009F697C" w:rsidP="009F697C">
      <w:pPr>
        <w:autoSpaceDE w:val="0"/>
        <w:ind w:right="-180" w:firstLine="540"/>
        <w:jc w:val="both"/>
        <w:rPr>
          <w:sz w:val="24"/>
        </w:rPr>
      </w:pPr>
      <w:r w:rsidRPr="00A766D1">
        <w:rPr>
          <w:sz w:val="24"/>
        </w:rPr>
        <w:lastRenderedPageBreak/>
        <w:t>4</w:t>
      </w:r>
      <w:r w:rsidR="004D6C83" w:rsidRPr="00A766D1">
        <w:rPr>
          <w:sz w:val="24"/>
        </w:rPr>
        <w:t>) д</w:t>
      </w:r>
      <w:r w:rsidRPr="00A766D1">
        <w:rPr>
          <w:sz w:val="24"/>
        </w:rPr>
        <w:t xml:space="preserve">олжностные лица, осуществляющие подготовку в </w:t>
      </w:r>
      <w:proofErr w:type="gramStart"/>
      <w:r w:rsidRPr="00A766D1">
        <w:rPr>
          <w:sz w:val="24"/>
        </w:rPr>
        <w:t>области</w:t>
      </w:r>
      <w:r w:rsidR="001B7DEA" w:rsidRPr="00A766D1">
        <w:rPr>
          <w:sz w:val="24"/>
        </w:rPr>
        <w:t xml:space="preserve">  гражданской</w:t>
      </w:r>
      <w:proofErr w:type="gramEnd"/>
      <w:r w:rsidR="001B7DEA" w:rsidRPr="00A766D1">
        <w:rPr>
          <w:sz w:val="24"/>
        </w:rPr>
        <w:t xml:space="preserve"> обороны и чрезвычайных  ситуаций (далее -</w:t>
      </w:r>
      <w:r w:rsidRPr="00A766D1">
        <w:rPr>
          <w:sz w:val="24"/>
        </w:rPr>
        <w:t xml:space="preserve"> ГО и ЧС</w:t>
      </w:r>
      <w:r w:rsidR="001B7DEA" w:rsidRPr="00A766D1">
        <w:rPr>
          <w:sz w:val="24"/>
        </w:rPr>
        <w:t>)</w:t>
      </w:r>
      <w:r w:rsidRPr="00A766D1">
        <w:rPr>
          <w:sz w:val="24"/>
        </w:rPr>
        <w:t>.</w:t>
      </w:r>
    </w:p>
    <w:p w14:paraId="2A8AEAC0" w14:textId="503A4906" w:rsidR="009F697C" w:rsidRPr="00A766D1" w:rsidRDefault="004D6C83" w:rsidP="009F697C">
      <w:pPr>
        <w:autoSpaceDE w:val="0"/>
        <w:ind w:right="-180" w:firstLine="540"/>
        <w:jc w:val="both"/>
        <w:rPr>
          <w:sz w:val="24"/>
        </w:rPr>
      </w:pPr>
      <w:r w:rsidRPr="00A766D1">
        <w:rPr>
          <w:sz w:val="24"/>
        </w:rPr>
        <w:t>5) р</w:t>
      </w:r>
      <w:r w:rsidR="009F697C" w:rsidRPr="00A766D1">
        <w:rPr>
          <w:sz w:val="24"/>
        </w:rPr>
        <w:t>уководящий и личный состав спасательных служб, нештатных аварийно-спасательных формирований, нештатных формирований по обеспечению выполнения мероприятий по гражданской обороне организаций.</w:t>
      </w:r>
    </w:p>
    <w:p w14:paraId="2E5C8AF6" w14:textId="7E26CDFA" w:rsidR="009F697C" w:rsidRPr="00A766D1" w:rsidRDefault="004D6C83" w:rsidP="009F697C">
      <w:pPr>
        <w:autoSpaceDE w:val="0"/>
        <w:ind w:right="-180" w:firstLine="540"/>
        <w:jc w:val="both"/>
        <w:rPr>
          <w:sz w:val="24"/>
        </w:rPr>
      </w:pPr>
      <w:r w:rsidRPr="00A766D1">
        <w:rPr>
          <w:sz w:val="24"/>
        </w:rPr>
        <w:t>6) ф</w:t>
      </w:r>
      <w:r w:rsidR="009F697C" w:rsidRPr="00A766D1">
        <w:rPr>
          <w:sz w:val="24"/>
        </w:rPr>
        <w:t>изические лица, состоящие в трудовых отношениях с работодателем (далее</w:t>
      </w:r>
      <w:r w:rsidR="00CE7005" w:rsidRPr="00A766D1">
        <w:rPr>
          <w:sz w:val="24"/>
        </w:rPr>
        <w:t xml:space="preserve"> </w:t>
      </w:r>
      <w:r w:rsidR="009F697C" w:rsidRPr="00A766D1">
        <w:rPr>
          <w:sz w:val="24"/>
        </w:rPr>
        <w:t>- работающее население).</w:t>
      </w:r>
    </w:p>
    <w:p w14:paraId="2F4BD696" w14:textId="382DB322" w:rsidR="009F697C" w:rsidRPr="00A766D1" w:rsidRDefault="004D6C83" w:rsidP="009F697C">
      <w:pPr>
        <w:autoSpaceDE w:val="0"/>
        <w:ind w:right="-180" w:firstLine="540"/>
        <w:jc w:val="both"/>
        <w:rPr>
          <w:sz w:val="24"/>
        </w:rPr>
      </w:pPr>
      <w:r w:rsidRPr="00A766D1">
        <w:rPr>
          <w:sz w:val="24"/>
        </w:rPr>
        <w:t>7)</w:t>
      </w:r>
      <w:r w:rsidR="009F697C" w:rsidRPr="00A766D1">
        <w:rPr>
          <w:sz w:val="24"/>
        </w:rPr>
        <w:t xml:space="preserve"> </w:t>
      </w:r>
      <w:r w:rsidRPr="00A766D1">
        <w:rPr>
          <w:sz w:val="24"/>
        </w:rPr>
        <w:t>ф</w:t>
      </w:r>
      <w:r w:rsidR="009F697C" w:rsidRPr="00A766D1">
        <w:rPr>
          <w:sz w:val="24"/>
        </w:rPr>
        <w:t>изические лица, не состоящие в трудовых отношениях с работодателем (далее</w:t>
      </w:r>
      <w:r w:rsidR="00CE7005" w:rsidRPr="00A766D1">
        <w:rPr>
          <w:sz w:val="24"/>
        </w:rPr>
        <w:t xml:space="preserve"> </w:t>
      </w:r>
      <w:r w:rsidR="009F697C" w:rsidRPr="00A766D1">
        <w:rPr>
          <w:sz w:val="24"/>
        </w:rPr>
        <w:t>- неработающее население).</w:t>
      </w:r>
    </w:p>
    <w:p w14:paraId="0B73FC75" w14:textId="1CD65300" w:rsidR="009F697C" w:rsidRPr="00A766D1" w:rsidRDefault="004D6C83" w:rsidP="009F697C">
      <w:pPr>
        <w:autoSpaceDE w:val="0"/>
        <w:ind w:right="-180" w:firstLine="540"/>
        <w:jc w:val="both"/>
        <w:rPr>
          <w:sz w:val="24"/>
        </w:rPr>
      </w:pPr>
      <w:r w:rsidRPr="00A766D1">
        <w:rPr>
          <w:sz w:val="24"/>
        </w:rPr>
        <w:t>8) ф</w:t>
      </w:r>
      <w:r w:rsidR="009F697C" w:rsidRPr="00A766D1">
        <w:rPr>
          <w:sz w:val="24"/>
        </w:rPr>
        <w:t>изические лица, осваивающие основные образовательные программы, образовательные программ среднего профессионального образования и образовательны</w:t>
      </w:r>
      <w:r w:rsidR="00CE7005" w:rsidRPr="00A766D1">
        <w:rPr>
          <w:sz w:val="24"/>
        </w:rPr>
        <w:t>е</w:t>
      </w:r>
      <w:r w:rsidR="009F697C" w:rsidRPr="00A766D1">
        <w:rPr>
          <w:sz w:val="24"/>
        </w:rPr>
        <w:t xml:space="preserve"> программ высшего </w:t>
      </w:r>
      <w:proofErr w:type="gramStart"/>
      <w:r w:rsidR="009F697C" w:rsidRPr="00A766D1">
        <w:rPr>
          <w:sz w:val="24"/>
        </w:rPr>
        <w:t>образования  (</w:t>
      </w:r>
      <w:proofErr w:type="gramEnd"/>
      <w:r w:rsidR="009F697C" w:rsidRPr="00A766D1">
        <w:rPr>
          <w:sz w:val="24"/>
        </w:rPr>
        <w:t xml:space="preserve"> далее</w:t>
      </w:r>
      <w:r w:rsidR="00CE7005" w:rsidRPr="00A766D1">
        <w:rPr>
          <w:sz w:val="24"/>
        </w:rPr>
        <w:t xml:space="preserve"> </w:t>
      </w:r>
      <w:r w:rsidR="009F697C" w:rsidRPr="00A766D1">
        <w:rPr>
          <w:sz w:val="24"/>
        </w:rPr>
        <w:t>- обучающиеся).</w:t>
      </w:r>
    </w:p>
    <w:p w14:paraId="2148DA36" w14:textId="77777777" w:rsidR="00AD7FE0" w:rsidRPr="00A766D1" w:rsidRDefault="00AD7FE0" w:rsidP="00AD7FE0">
      <w:pPr>
        <w:autoSpaceDE w:val="0"/>
        <w:ind w:right="-180" w:firstLine="540"/>
        <w:jc w:val="both"/>
        <w:rPr>
          <w:sz w:val="24"/>
        </w:rPr>
      </w:pPr>
      <w:r w:rsidRPr="00A766D1">
        <w:rPr>
          <w:sz w:val="24"/>
        </w:rPr>
        <w:t>5. Подготовку в области ГО и защиты от ЧС в форме дополнительного профессионального образования и (</w:t>
      </w:r>
      <w:proofErr w:type="gramStart"/>
      <w:r w:rsidRPr="00A766D1">
        <w:rPr>
          <w:sz w:val="24"/>
        </w:rPr>
        <w:t>или)  курсового</w:t>
      </w:r>
      <w:proofErr w:type="gramEnd"/>
      <w:r w:rsidRPr="00A766D1">
        <w:rPr>
          <w:sz w:val="24"/>
        </w:rPr>
        <w:t xml:space="preserve"> обучения проходят:</w:t>
      </w:r>
    </w:p>
    <w:p w14:paraId="02E81466" w14:textId="6338508F" w:rsidR="00AD7FE0" w:rsidRPr="00A766D1" w:rsidRDefault="00AD7FE0" w:rsidP="00AD7FE0">
      <w:pPr>
        <w:autoSpaceDE w:val="0"/>
        <w:ind w:right="-180" w:firstLine="540"/>
        <w:jc w:val="both"/>
        <w:rPr>
          <w:sz w:val="24"/>
        </w:rPr>
      </w:pPr>
      <w:r w:rsidRPr="00A766D1">
        <w:rPr>
          <w:sz w:val="24"/>
        </w:rPr>
        <w:t>1</w:t>
      </w:r>
      <w:r w:rsidR="008173DA" w:rsidRPr="00A766D1">
        <w:rPr>
          <w:sz w:val="24"/>
        </w:rPr>
        <w:t>)</w:t>
      </w:r>
      <w:r w:rsidRPr="00A766D1">
        <w:rPr>
          <w:sz w:val="24"/>
        </w:rPr>
        <w:t xml:space="preserve"> </w:t>
      </w:r>
      <w:r w:rsidR="00054F0A" w:rsidRPr="00A766D1">
        <w:rPr>
          <w:sz w:val="24"/>
        </w:rPr>
        <w:t>г</w:t>
      </w:r>
      <w:r w:rsidR="008B18EC" w:rsidRPr="00A766D1">
        <w:rPr>
          <w:sz w:val="24"/>
        </w:rPr>
        <w:t>лава муниципального образования городского округа «Вуктыл» - руководитель администрации городского округа «Вуктыл»,</w:t>
      </w:r>
      <w:r w:rsidRPr="00A766D1">
        <w:rPr>
          <w:sz w:val="24"/>
        </w:rPr>
        <w:t xml:space="preserve"> руководители организаций всех форм собственности, осуществляющих свою деятельность на территории </w:t>
      </w:r>
      <w:r w:rsidR="008B18EC" w:rsidRPr="00A766D1">
        <w:rPr>
          <w:sz w:val="24"/>
        </w:rPr>
        <w:t xml:space="preserve">ГО «Вуктыл» </w:t>
      </w:r>
      <w:r w:rsidRPr="00A766D1">
        <w:rPr>
          <w:sz w:val="24"/>
        </w:rPr>
        <w:t>(далее - организаци</w:t>
      </w:r>
      <w:r w:rsidR="00CE7005" w:rsidRPr="00A766D1">
        <w:rPr>
          <w:sz w:val="24"/>
        </w:rPr>
        <w:t>и</w:t>
      </w:r>
      <w:r w:rsidRPr="00A766D1">
        <w:rPr>
          <w:sz w:val="24"/>
        </w:rPr>
        <w:t>), специалисты сельских</w:t>
      </w:r>
      <w:r w:rsidR="008B18EC" w:rsidRPr="00A766D1">
        <w:rPr>
          <w:sz w:val="24"/>
        </w:rPr>
        <w:t xml:space="preserve"> населенных пунктов.</w:t>
      </w:r>
      <w:r w:rsidRPr="00A766D1">
        <w:rPr>
          <w:sz w:val="24"/>
        </w:rPr>
        <w:t xml:space="preserve"> </w:t>
      </w:r>
    </w:p>
    <w:p w14:paraId="1C634B2C" w14:textId="2D515956" w:rsidR="00AD7FE0" w:rsidRPr="00A766D1" w:rsidRDefault="00054F0A" w:rsidP="00AD7FE0">
      <w:pPr>
        <w:autoSpaceDE w:val="0"/>
        <w:ind w:right="-180" w:firstLine="540"/>
        <w:jc w:val="both"/>
        <w:rPr>
          <w:sz w:val="24"/>
        </w:rPr>
      </w:pPr>
      <w:r w:rsidRPr="00A766D1">
        <w:rPr>
          <w:sz w:val="24"/>
        </w:rPr>
        <w:t>2) п</w:t>
      </w:r>
      <w:r w:rsidR="00AD7FE0" w:rsidRPr="00A766D1">
        <w:rPr>
          <w:sz w:val="24"/>
        </w:rPr>
        <w:t>редседатель и члены комиссии по предупреждению и ликвидации чрезвычайных ситуаций и обеспечению пожарной безопасности</w:t>
      </w:r>
      <w:r w:rsidR="008B18EC" w:rsidRPr="00A766D1">
        <w:rPr>
          <w:sz w:val="24"/>
        </w:rPr>
        <w:t xml:space="preserve"> ГО «Вуктыл»</w:t>
      </w:r>
      <w:r w:rsidR="00AD7FE0" w:rsidRPr="00A766D1">
        <w:rPr>
          <w:sz w:val="24"/>
        </w:rPr>
        <w:t>, председатели и члены комиссий по предупреждению и ликвидации чрезвычайных ситуаций и обеспечению пожарной безопасности организаций</w:t>
      </w:r>
      <w:r w:rsidR="00CE7005" w:rsidRPr="00A766D1">
        <w:rPr>
          <w:sz w:val="24"/>
        </w:rPr>
        <w:t>.</w:t>
      </w:r>
    </w:p>
    <w:p w14:paraId="2847A0B8" w14:textId="363F012A" w:rsidR="00AD7FE0" w:rsidRPr="00A766D1" w:rsidRDefault="00054F0A" w:rsidP="00AD7FE0">
      <w:pPr>
        <w:autoSpaceDE w:val="0"/>
        <w:ind w:right="-180" w:firstLine="540"/>
        <w:jc w:val="both"/>
        <w:rPr>
          <w:sz w:val="24"/>
        </w:rPr>
      </w:pPr>
      <w:r w:rsidRPr="00A766D1">
        <w:rPr>
          <w:sz w:val="24"/>
        </w:rPr>
        <w:t>3) п</w:t>
      </w:r>
      <w:r w:rsidR="00AD7FE0" w:rsidRPr="00A766D1">
        <w:rPr>
          <w:sz w:val="24"/>
        </w:rPr>
        <w:t xml:space="preserve">редседатели (руководители) и члены </w:t>
      </w:r>
      <w:proofErr w:type="gramStart"/>
      <w:r w:rsidR="00AD7FE0" w:rsidRPr="00A766D1">
        <w:rPr>
          <w:sz w:val="24"/>
        </w:rPr>
        <w:t>эвак</w:t>
      </w:r>
      <w:r w:rsidR="008B18EC" w:rsidRPr="00A766D1">
        <w:rPr>
          <w:sz w:val="24"/>
        </w:rPr>
        <w:t xml:space="preserve">уационной </w:t>
      </w:r>
      <w:r w:rsidR="00AD7FE0" w:rsidRPr="00A766D1">
        <w:rPr>
          <w:sz w:val="24"/>
        </w:rPr>
        <w:t xml:space="preserve"> </w:t>
      </w:r>
      <w:r w:rsidR="008B18EC" w:rsidRPr="00A766D1">
        <w:rPr>
          <w:sz w:val="24"/>
        </w:rPr>
        <w:t>комиссии</w:t>
      </w:r>
      <w:proofErr w:type="gramEnd"/>
      <w:r w:rsidR="008B18EC" w:rsidRPr="00A766D1">
        <w:rPr>
          <w:sz w:val="24"/>
        </w:rPr>
        <w:t xml:space="preserve"> ГО «Вуктыл»,</w:t>
      </w:r>
      <w:r w:rsidR="00AD7FE0" w:rsidRPr="00A766D1">
        <w:rPr>
          <w:sz w:val="24"/>
        </w:rPr>
        <w:t xml:space="preserve"> </w:t>
      </w:r>
      <w:proofErr w:type="spellStart"/>
      <w:r w:rsidR="00AD7FE0" w:rsidRPr="00A766D1">
        <w:rPr>
          <w:sz w:val="24"/>
        </w:rPr>
        <w:t>эвакоорганов</w:t>
      </w:r>
      <w:proofErr w:type="spellEnd"/>
      <w:r w:rsidR="00AD7FE0" w:rsidRPr="00A766D1">
        <w:rPr>
          <w:sz w:val="24"/>
        </w:rPr>
        <w:t xml:space="preserve">  организаций</w:t>
      </w:r>
      <w:r w:rsidR="00CE7005" w:rsidRPr="00A766D1">
        <w:rPr>
          <w:sz w:val="24"/>
        </w:rPr>
        <w:t>.</w:t>
      </w:r>
    </w:p>
    <w:p w14:paraId="5EED7321" w14:textId="39CC2591" w:rsidR="00AD7FE0" w:rsidRPr="00A766D1" w:rsidRDefault="00054F0A" w:rsidP="00AD7FE0">
      <w:pPr>
        <w:autoSpaceDE w:val="0"/>
        <w:ind w:right="-180" w:firstLine="540"/>
        <w:jc w:val="both"/>
        <w:rPr>
          <w:sz w:val="24"/>
        </w:rPr>
      </w:pPr>
      <w:r w:rsidRPr="00A766D1">
        <w:rPr>
          <w:sz w:val="24"/>
        </w:rPr>
        <w:t>4) п</w:t>
      </w:r>
      <w:r w:rsidR="00AD7FE0" w:rsidRPr="00A766D1">
        <w:rPr>
          <w:sz w:val="24"/>
        </w:rPr>
        <w:t xml:space="preserve">редседатели и члены комиссий по устойчивости функционирования </w:t>
      </w:r>
      <w:r w:rsidR="008B18EC" w:rsidRPr="00A766D1">
        <w:rPr>
          <w:sz w:val="24"/>
        </w:rPr>
        <w:t>ГО «Вуктыл»</w:t>
      </w:r>
      <w:r w:rsidR="00AD7FE0" w:rsidRPr="00A766D1">
        <w:rPr>
          <w:sz w:val="24"/>
        </w:rPr>
        <w:t xml:space="preserve"> и организаций, отнесенных к категориям по гражданской обороне, а также продолжающих работу в военное время</w:t>
      </w:r>
      <w:r w:rsidR="00CE7005" w:rsidRPr="00A766D1">
        <w:rPr>
          <w:sz w:val="24"/>
        </w:rPr>
        <w:t>.</w:t>
      </w:r>
    </w:p>
    <w:p w14:paraId="5666B358" w14:textId="53DA6FBC" w:rsidR="00AD7FE0" w:rsidRPr="00A766D1" w:rsidRDefault="00AD7FE0" w:rsidP="00AD7FE0">
      <w:pPr>
        <w:autoSpaceDE w:val="0"/>
        <w:ind w:right="-180" w:firstLine="540"/>
        <w:jc w:val="both"/>
        <w:rPr>
          <w:sz w:val="24"/>
        </w:rPr>
      </w:pPr>
      <w:r w:rsidRPr="00A766D1">
        <w:rPr>
          <w:sz w:val="24"/>
        </w:rPr>
        <w:t>5</w:t>
      </w:r>
      <w:r w:rsidR="00054F0A" w:rsidRPr="00A766D1">
        <w:rPr>
          <w:sz w:val="24"/>
        </w:rPr>
        <w:t>) р</w:t>
      </w:r>
      <w:r w:rsidRPr="00A766D1">
        <w:rPr>
          <w:sz w:val="24"/>
        </w:rPr>
        <w:t>аботники органов местного самоуправления и организаций, специально уполномоченные на решение задач в области гражданской обороны 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w:t>
      </w:r>
      <w:r w:rsidR="00CE7005" w:rsidRPr="00A766D1">
        <w:rPr>
          <w:sz w:val="24"/>
        </w:rPr>
        <w:t>.</w:t>
      </w:r>
    </w:p>
    <w:p w14:paraId="3CFB2890" w14:textId="70792966" w:rsidR="00AD7FE0" w:rsidRPr="00A766D1" w:rsidRDefault="00054F0A" w:rsidP="00AD7FE0">
      <w:pPr>
        <w:autoSpaceDE w:val="0"/>
        <w:ind w:right="-180" w:firstLine="540"/>
        <w:jc w:val="both"/>
        <w:rPr>
          <w:sz w:val="24"/>
        </w:rPr>
      </w:pPr>
      <w:r w:rsidRPr="00A766D1">
        <w:rPr>
          <w:sz w:val="24"/>
        </w:rPr>
        <w:t>6) д</w:t>
      </w:r>
      <w:r w:rsidR="00AD7FE0" w:rsidRPr="00A766D1">
        <w:rPr>
          <w:sz w:val="24"/>
        </w:rPr>
        <w:t xml:space="preserve">олжностные лица, осуществляющие подготовку в области ГО и ЧС: </w:t>
      </w:r>
      <w:r w:rsidR="00504378" w:rsidRPr="00A766D1">
        <w:rPr>
          <w:sz w:val="24"/>
        </w:rPr>
        <w:t>р</w:t>
      </w:r>
      <w:r w:rsidR="00AD7FE0" w:rsidRPr="00A766D1">
        <w:rPr>
          <w:sz w:val="24"/>
        </w:rPr>
        <w:t xml:space="preserve">уководители и консультанты учебно-консультационных пунктов по </w:t>
      </w:r>
      <w:r w:rsidR="00504378" w:rsidRPr="00A766D1">
        <w:rPr>
          <w:sz w:val="24"/>
        </w:rPr>
        <w:t>ГО</w:t>
      </w:r>
      <w:r w:rsidR="00AD7FE0" w:rsidRPr="00A766D1">
        <w:rPr>
          <w:sz w:val="24"/>
        </w:rPr>
        <w:t xml:space="preserve"> и </w:t>
      </w:r>
      <w:r w:rsidR="00504378" w:rsidRPr="00A766D1">
        <w:rPr>
          <w:sz w:val="24"/>
        </w:rPr>
        <w:t>ЧС</w:t>
      </w:r>
      <w:r w:rsidR="00AD7FE0" w:rsidRPr="00A766D1">
        <w:rPr>
          <w:sz w:val="24"/>
        </w:rPr>
        <w:t>, лица, назначенные для проведения вводного инструктажа по ГО, инструктажа по ЧС (далее -</w:t>
      </w:r>
      <w:r w:rsidR="00504378" w:rsidRPr="00A766D1">
        <w:rPr>
          <w:sz w:val="24"/>
        </w:rPr>
        <w:t xml:space="preserve"> </w:t>
      </w:r>
      <w:r w:rsidR="00AD7FE0" w:rsidRPr="00A766D1">
        <w:rPr>
          <w:sz w:val="24"/>
        </w:rPr>
        <w:t>инструкторы ГО), руководители занятий по курсовому обучению в области гражданской обороны работников организаций ( далее</w:t>
      </w:r>
      <w:r w:rsidR="005D71DC" w:rsidRPr="00A766D1">
        <w:rPr>
          <w:sz w:val="24"/>
        </w:rPr>
        <w:t xml:space="preserve"> </w:t>
      </w:r>
      <w:r w:rsidR="00AD7FE0" w:rsidRPr="00A766D1">
        <w:rPr>
          <w:sz w:val="24"/>
        </w:rPr>
        <w:t>- руководители занятий)</w:t>
      </w:r>
      <w:r w:rsidR="00CE7005" w:rsidRPr="00A766D1">
        <w:rPr>
          <w:sz w:val="24"/>
        </w:rPr>
        <w:t>.</w:t>
      </w:r>
    </w:p>
    <w:p w14:paraId="0A4FDDE1" w14:textId="604B2D19" w:rsidR="00AD7FE0" w:rsidRPr="00A766D1" w:rsidRDefault="00054F0A" w:rsidP="00AD7FE0">
      <w:pPr>
        <w:autoSpaceDE w:val="0"/>
        <w:ind w:right="-180" w:firstLine="540"/>
        <w:jc w:val="both"/>
        <w:rPr>
          <w:sz w:val="24"/>
        </w:rPr>
      </w:pPr>
      <w:r w:rsidRPr="00A766D1">
        <w:rPr>
          <w:sz w:val="24"/>
        </w:rPr>
        <w:t>7) р</w:t>
      </w:r>
      <w:r w:rsidR="00AD7FE0" w:rsidRPr="00A766D1">
        <w:rPr>
          <w:sz w:val="24"/>
        </w:rPr>
        <w:t>уководители спасательных служб, нештатных аварийно-спасательных формирований, нештатных формирований по обеспечению выполнения мероприятий по гражданской обороне</w:t>
      </w:r>
      <w:r w:rsidR="00CE7005" w:rsidRPr="00A766D1">
        <w:rPr>
          <w:sz w:val="24"/>
        </w:rPr>
        <w:t>.</w:t>
      </w:r>
    </w:p>
    <w:p w14:paraId="34FFB1BE" w14:textId="4A1B663D" w:rsidR="00AD7FE0" w:rsidRPr="00A766D1" w:rsidRDefault="00054F0A" w:rsidP="00AD7FE0">
      <w:pPr>
        <w:ind w:right="-180" w:firstLine="539"/>
        <w:jc w:val="both"/>
        <w:rPr>
          <w:sz w:val="24"/>
        </w:rPr>
      </w:pPr>
      <w:bookmarkStart w:id="1" w:name="Par8"/>
      <w:bookmarkEnd w:id="1"/>
      <w:r w:rsidRPr="00A766D1">
        <w:rPr>
          <w:sz w:val="24"/>
        </w:rPr>
        <w:t>8) д</w:t>
      </w:r>
      <w:r w:rsidR="00AD7FE0" w:rsidRPr="00A766D1">
        <w:rPr>
          <w:sz w:val="24"/>
        </w:rPr>
        <w:t>ополнительное профессиональное образование в области ГО и защиты от ЧС и курсовое указанных категорий лиц проводится в организациях, осуществляющих образовательную деятельность по дополнительным профессиональным программам в области</w:t>
      </w:r>
      <w:r w:rsidR="005D71DC" w:rsidRPr="00A766D1">
        <w:rPr>
          <w:sz w:val="24"/>
        </w:rPr>
        <w:t xml:space="preserve"> ГО</w:t>
      </w:r>
      <w:r w:rsidR="00AD7FE0" w:rsidRPr="00A766D1">
        <w:rPr>
          <w:sz w:val="24"/>
        </w:rPr>
        <w:t xml:space="preserve">,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(далее </w:t>
      </w:r>
      <w:r w:rsidR="005D71DC" w:rsidRPr="00A766D1">
        <w:rPr>
          <w:sz w:val="24"/>
        </w:rPr>
        <w:t>-</w:t>
      </w:r>
      <w:r w:rsidR="00AD7FE0" w:rsidRPr="00A766D1">
        <w:rPr>
          <w:sz w:val="24"/>
        </w:rPr>
        <w:t xml:space="preserve"> МЧС),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ГО и защиты от ЧС, в том числе в «УМЦ»  ГКУ РК «УППС и ГЗ» или на курсах ГО</w:t>
      </w:r>
      <w:r w:rsidR="00CE7005" w:rsidRPr="00A766D1">
        <w:rPr>
          <w:sz w:val="24"/>
        </w:rPr>
        <w:t>.</w:t>
      </w:r>
    </w:p>
    <w:p w14:paraId="505297EB" w14:textId="68A063BD" w:rsidR="00AD7FE0" w:rsidRPr="00A766D1" w:rsidRDefault="00054F0A" w:rsidP="00AD7FE0">
      <w:pPr>
        <w:ind w:right="-180" w:firstLine="539"/>
        <w:jc w:val="both"/>
        <w:rPr>
          <w:sz w:val="24"/>
        </w:rPr>
      </w:pPr>
      <w:r w:rsidRPr="00A766D1">
        <w:rPr>
          <w:sz w:val="24"/>
        </w:rPr>
        <w:t>9) д</w:t>
      </w:r>
      <w:r w:rsidR="00AD7FE0" w:rsidRPr="00A766D1">
        <w:rPr>
          <w:sz w:val="24"/>
        </w:rPr>
        <w:t>ополнительное профессиональное образование или курсовое обучение в области ГО и защиты от ЧС указанных категорий лиц проводится с периодичностью не реже одного раза в 5 лет</w:t>
      </w:r>
      <w:r w:rsidR="00CE7005" w:rsidRPr="00A766D1">
        <w:rPr>
          <w:sz w:val="24"/>
        </w:rPr>
        <w:t>.</w:t>
      </w:r>
    </w:p>
    <w:p w14:paraId="0B9B00AB" w14:textId="77777777" w:rsidR="00AD7FE0" w:rsidRPr="00A766D1" w:rsidRDefault="00AD7FE0" w:rsidP="00AD7FE0">
      <w:pPr>
        <w:autoSpaceDE w:val="0"/>
        <w:ind w:right="-180" w:firstLine="540"/>
        <w:jc w:val="both"/>
        <w:rPr>
          <w:sz w:val="24"/>
        </w:rPr>
      </w:pPr>
      <w:r w:rsidRPr="00A766D1">
        <w:rPr>
          <w:sz w:val="24"/>
        </w:rPr>
        <w:lastRenderedPageBreak/>
        <w:t>Для указанных категорий лиц, впервые назначенных на должность, повышение квалификации или курсовое обучение в области ГО и защиты от ЧС проводится в течение первого года работы.</w:t>
      </w:r>
    </w:p>
    <w:p w14:paraId="547561FB" w14:textId="77777777" w:rsidR="00AD7FE0" w:rsidRPr="00A766D1" w:rsidRDefault="00AD7FE0" w:rsidP="00AD7FE0">
      <w:pPr>
        <w:autoSpaceDE w:val="0"/>
        <w:ind w:right="-180" w:firstLine="540"/>
        <w:jc w:val="both"/>
        <w:rPr>
          <w:sz w:val="24"/>
        </w:rPr>
      </w:pPr>
      <w:r w:rsidRPr="00A766D1">
        <w:rPr>
          <w:sz w:val="24"/>
        </w:rPr>
        <w:t>6. Подготовку в области ГО и защиты от ЧС в форме дополнительного профессионального образования проходят:</w:t>
      </w:r>
    </w:p>
    <w:p w14:paraId="363CCD6D" w14:textId="584279D8" w:rsidR="00AD7FE0" w:rsidRPr="00A766D1" w:rsidRDefault="00AD7FE0" w:rsidP="00AD7FE0">
      <w:pPr>
        <w:autoSpaceDE w:val="0"/>
        <w:ind w:right="-180" w:firstLine="540"/>
        <w:jc w:val="both"/>
        <w:rPr>
          <w:sz w:val="24"/>
        </w:rPr>
      </w:pPr>
      <w:r w:rsidRPr="00A766D1">
        <w:rPr>
          <w:sz w:val="24"/>
        </w:rPr>
        <w:t>6.1. Преподаватели курса «Основы безопасности жизнедеятельности» и дисциплины</w:t>
      </w:r>
      <w:r w:rsidR="008B18EC" w:rsidRPr="00A766D1">
        <w:rPr>
          <w:sz w:val="24"/>
        </w:rPr>
        <w:t xml:space="preserve"> </w:t>
      </w:r>
      <w:r w:rsidRPr="00A766D1">
        <w:rPr>
          <w:sz w:val="24"/>
        </w:rPr>
        <w:t xml:space="preserve">«Безопасность жизнедеятельности» организаций, осуществляющих образовательную деятельность на территории </w:t>
      </w:r>
      <w:r w:rsidR="008B18EC" w:rsidRPr="00A766D1">
        <w:rPr>
          <w:sz w:val="24"/>
        </w:rPr>
        <w:t>ГО «Вуктыл».</w:t>
      </w:r>
    </w:p>
    <w:p w14:paraId="55A19002" w14:textId="080FC6CF" w:rsidR="00AD7FE0" w:rsidRPr="00A766D1" w:rsidRDefault="00AD7FE0" w:rsidP="00AD7FE0">
      <w:pPr>
        <w:autoSpaceDE w:val="0"/>
        <w:ind w:right="-180" w:firstLine="540"/>
        <w:jc w:val="both"/>
        <w:rPr>
          <w:sz w:val="24"/>
        </w:rPr>
      </w:pPr>
      <w:r w:rsidRPr="00A766D1">
        <w:rPr>
          <w:sz w:val="24"/>
        </w:rPr>
        <w:t xml:space="preserve">6.2. Дополнительное профессиональное образование в области ГО и защиты от ЧС указанных категорий лиц проводится в организациях, указанных в </w:t>
      </w:r>
      <w:hyperlink w:anchor="Par8" w:history="1">
        <w:r w:rsidRPr="00A766D1">
          <w:rPr>
            <w:rStyle w:val="ab"/>
            <w:color w:val="auto"/>
            <w:sz w:val="24"/>
          </w:rPr>
          <w:t xml:space="preserve">п. </w:t>
        </w:r>
      </w:hyperlink>
      <w:r w:rsidR="00AB023D" w:rsidRPr="00A766D1">
        <w:rPr>
          <w:sz w:val="24"/>
        </w:rPr>
        <w:t>5</w:t>
      </w:r>
      <w:r w:rsidRPr="00A766D1">
        <w:rPr>
          <w:sz w:val="24"/>
        </w:rPr>
        <w:t>.8, с периодичностью не реже одного раза в 3 года.</w:t>
      </w:r>
    </w:p>
    <w:p w14:paraId="321E8C85" w14:textId="77777777" w:rsidR="00AD7FE0" w:rsidRPr="00A766D1" w:rsidRDefault="00AD7FE0" w:rsidP="00AD7FE0">
      <w:pPr>
        <w:autoSpaceDE w:val="0"/>
        <w:ind w:right="-180" w:firstLine="540"/>
        <w:jc w:val="both"/>
        <w:rPr>
          <w:sz w:val="24"/>
        </w:rPr>
      </w:pPr>
      <w:r w:rsidRPr="00A766D1">
        <w:rPr>
          <w:sz w:val="24"/>
        </w:rPr>
        <w:t>Для указанных категорий лиц, впервые назначенных на должность, повышение квалификации или курсовое обучение в области ГО и защиты от ЧС проводится в течение первого года работы.</w:t>
      </w:r>
    </w:p>
    <w:p w14:paraId="5901A474" w14:textId="77777777" w:rsidR="00AD7FE0" w:rsidRPr="00A766D1" w:rsidRDefault="00AD7FE0" w:rsidP="00AD7FE0">
      <w:pPr>
        <w:autoSpaceDE w:val="0"/>
        <w:ind w:right="-180" w:firstLine="540"/>
        <w:jc w:val="both"/>
        <w:rPr>
          <w:sz w:val="24"/>
        </w:rPr>
      </w:pPr>
      <w:r w:rsidRPr="00A766D1">
        <w:rPr>
          <w:sz w:val="24"/>
        </w:rPr>
        <w:t>7. Подготовку в области ГО и защиты от ЧС в форме курсового обучения проходят:</w:t>
      </w:r>
    </w:p>
    <w:p w14:paraId="2F0EE3B0" w14:textId="46682B7F" w:rsidR="00AD7FE0" w:rsidRPr="00A766D1" w:rsidRDefault="00054F0A" w:rsidP="00AD7FE0">
      <w:pPr>
        <w:autoSpaceDE w:val="0"/>
        <w:ind w:right="-180" w:firstLine="540"/>
        <w:jc w:val="both"/>
        <w:rPr>
          <w:sz w:val="24"/>
        </w:rPr>
      </w:pPr>
      <w:r w:rsidRPr="00A766D1">
        <w:rPr>
          <w:sz w:val="24"/>
        </w:rPr>
        <w:t>1) л</w:t>
      </w:r>
      <w:r w:rsidR="00AD7FE0" w:rsidRPr="00A766D1">
        <w:rPr>
          <w:sz w:val="24"/>
        </w:rPr>
        <w:t>ичный состав спасательных служб, нештатных аварийно-спасательных формирований, нештатных формирований по обеспечению выполнения мероприятий</w:t>
      </w:r>
      <w:r w:rsidR="00B21F49" w:rsidRPr="00A766D1">
        <w:rPr>
          <w:sz w:val="24"/>
        </w:rPr>
        <w:t xml:space="preserve"> ГО</w:t>
      </w:r>
      <w:r w:rsidR="00AD7FE0" w:rsidRPr="00A766D1">
        <w:rPr>
          <w:sz w:val="24"/>
        </w:rPr>
        <w:t>, нештатных формирований.</w:t>
      </w:r>
    </w:p>
    <w:p w14:paraId="69419FD7" w14:textId="77777777" w:rsidR="00AD7FE0" w:rsidRPr="00A766D1" w:rsidRDefault="00AD7FE0" w:rsidP="00AD7FE0">
      <w:pPr>
        <w:autoSpaceDE w:val="0"/>
        <w:ind w:right="-180" w:firstLine="540"/>
        <w:jc w:val="both"/>
        <w:rPr>
          <w:sz w:val="24"/>
        </w:rPr>
      </w:pPr>
      <w:r w:rsidRPr="00A766D1">
        <w:rPr>
          <w:sz w:val="24"/>
        </w:rPr>
        <w:t>Курсовое обучение указанной категории лиц осуществляется по месту работы по программам, разработанным и утвержденным организациями, создающими указанные службы и формирования, в соответствии с примерными программами курсового обучения личного состава служб и формирований, утвержденными МЧС, в объемах:</w:t>
      </w:r>
    </w:p>
    <w:p w14:paraId="159DF132" w14:textId="77777777" w:rsidR="00AD7FE0" w:rsidRPr="00A766D1" w:rsidRDefault="00AD7FE0" w:rsidP="00AD7FE0">
      <w:pPr>
        <w:autoSpaceDE w:val="0"/>
        <w:ind w:right="-180" w:firstLine="540"/>
        <w:jc w:val="both"/>
        <w:rPr>
          <w:sz w:val="24"/>
        </w:rPr>
      </w:pPr>
      <w:r w:rsidRPr="00A766D1">
        <w:rPr>
          <w:sz w:val="24"/>
        </w:rPr>
        <w:t>не менее 30 часов учебного времени (из них не менее 18 учебных часов базовой подготовки, не менее 12 часов модуль специальной подготовки) в течение календарного года - для личного состава спасательных служб;</w:t>
      </w:r>
    </w:p>
    <w:p w14:paraId="673AC8D4" w14:textId="77777777" w:rsidR="00AD7FE0" w:rsidRPr="00A766D1" w:rsidRDefault="00AD7FE0" w:rsidP="00AD7FE0">
      <w:pPr>
        <w:autoSpaceDE w:val="0"/>
        <w:ind w:right="-180" w:firstLine="540"/>
        <w:jc w:val="both"/>
        <w:rPr>
          <w:sz w:val="24"/>
        </w:rPr>
      </w:pPr>
      <w:r w:rsidRPr="00A766D1">
        <w:rPr>
          <w:sz w:val="24"/>
        </w:rPr>
        <w:t>не менее 20 часов учебного времени (из них не менее 14 учебных часов базовой подготовки, не менее 6 часов модуль специальной подготовки) в течение календарного года - для личного состава нештатных аварийно-спасательных формирований;</w:t>
      </w:r>
    </w:p>
    <w:p w14:paraId="553759A9" w14:textId="5FA88F72" w:rsidR="00AD7FE0" w:rsidRPr="00A766D1" w:rsidRDefault="00AD7FE0" w:rsidP="00AD7FE0">
      <w:pPr>
        <w:autoSpaceDE w:val="0"/>
        <w:ind w:right="-180" w:firstLine="540"/>
        <w:jc w:val="both"/>
        <w:rPr>
          <w:sz w:val="24"/>
        </w:rPr>
      </w:pPr>
      <w:r w:rsidRPr="00A766D1">
        <w:rPr>
          <w:sz w:val="24"/>
        </w:rPr>
        <w:t>не менее 15 часов учебного времени (из них не менее 9 учебных часов базовой подготовки, не менее 6 часов модуль специальной подготовки) в течение календарного года - для личного состава нештатных формирований по обеспечению выполнения мероприятий по</w:t>
      </w:r>
      <w:r w:rsidR="00B21F49" w:rsidRPr="00A766D1">
        <w:rPr>
          <w:sz w:val="24"/>
        </w:rPr>
        <w:t xml:space="preserve"> ГО</w:t>
      </w:r>
      <w:r w:rsidR="00054F0A" w:rsidRPr="00A766D1">
        <w:rPr>
          <w:sz w:val="24"/>
        </w:rPr>
        <w:t>;</w:t>
      </w:r>
    </w:p>
    <w:p w14:paraId="477790C5" w14:textId="05752308" w:rsidR="00AD7FE0" w:rsidRPr="00A766D1" w:rsidRDefault="00054F0A" w:rsidP="00AD7FE0">
      <w:pPr>
        <w:autoSpaceDE w:val="0"/>
        <w:ind w:right="-180" w:firstLine="540"/>
        <w:jc w:val="both"/>
        <w:rPr>
          <w:sz w:val="24"/>
        </w:rPr>
      </w:pPr>
      <w:r w:rsidRPr="00A766D1">
        <w:rPr>
          <w:sz w:val="24"/>
        </w:rPr>
        <w:t>2) р</w:t>
      </w:r>
      <w:r w:rsidR="00AD7FE0" w:rsidRPr="00A766D1">
        <w:rPr>
          <w:sz w:val="24"/>
        </w:rPr>
        <w:t>аботающее население.</w:t>
      </w:r>
    </w:p>
    <w:p w14:paraId="50F9B061" w14:textId="77777777" w:rsidR="00AD7FE0" w:rsidRPr="00A766D1" w:rsidRDefault="00AD7FE0" w:rsidP="00AD7FE0">
      <w:pPr>
        <w:autoSpaceDE w:val="0"/>
        <w:ind w:right="-180" w:firstLine="540"/>
        <w:jc w:val="both"/>
        <w:rPr>
          <w:sz w:val="24"/>
        </w:rPr>
      </w:pPr>
      <w:r w:rsidRPr="00A766D1">
        <w:rPr>
          <w:sz w:val="24"/>
        </w:rPr>
        <w:t>Курсовое обучение указанной категории лиц осуществляется по месту работы по программам, разработанным и утвержденным организациями, в соответствии с примерной программой курсового обучения работающего населения в области гражданской обороны, утвержденной МЧС РФ, в объеме 12 учебных часов в течение календарного года.</w:t>
      </w:r>
    </w:p>
    <w:p w14:paraId="15F058C6" w14:textId="352FC256" w:rsidR="00AD7FE0" w:rsidRPr="00A766D1" w:rsidRDefault="00AD7FE0" w:rsidP="00AD7FE0">
      <w:pPr>
        <w:autoSpaceDE w:val="0"/>
        <w:ind w:right="-180" w:firstLine="540"/>
        <w:jc w:val="both"/>
        <w:rPr>
          <w:sz w:val="24"/>
        </w:rPr>
      </w:pPr>
      <w:r w:rsidRPr="00A766D1">
        <w:rPr>
          <w:sz w:val="24"/>
        </w:rPr>
        <w:t xml:space="preserve">8. Обучающиеся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 (кроме программ подготовки научно-педагогических кадров в аспирантуре (адъюнктуре), программ ординатуры, программ ассистентуры-стажировки) (далее - обучающиеся), проходят подготовку в области ГО и защиты от ЧС в виде обучения (в учебное время) по предмету </w:t>
      </w:r>
      <w:r w:rsidR="005D2E31" w:rsidRPr="00A766D1">
        <w:rPr>
          <w:sz w:val="24"/>
        </w:rPr>
        <w:t>«</w:t>
      </w:r>
      <w:r w:rsidRPr="00A766D1">
        <w:rPr>
          <w:sz w:val="24"/>
        </w:rPr>
        <w:t>Основы безопасности жизнедеятельности</w:t>
      </w:r>
      <w:r w:rsidR="005D2E31" w:rsidRPr="00A766D1">
        <w:rPr>
          <w:sz w:val="24"/>
        </w:rPr>
        <w:t>»</w:t>
      </w:r>
      <w:r w:rsidRPr="00A766D1">
        <w:rPr>
          <w:sz w:val="24"/>
        </w:rPr>
        <w:t xml:space="preserve"> и дисциплине </w:t>
      </w:r>
      <w:r w:rsidR="005D2E31" w:rsidRPr="00A766D1">
        <w:rPr>
          <w:sz w:val="24"/>
        </w:rPr>
        <w:t>«</w:t>
      </w:r>
      <w:r w:rsidRPr="00A766D1">
        <w:rPr>
          <w:sz w:val="24"/>
        </w:rPr>
        <w:t>Безопасность жизнедеятельности</w:t>
      </w:r>
      <w:r w:rsidR="005D2E31" w:rsidRPr="00A766D1">
        <w:rPr>
          <w:sz w:val="24"/>
        </w:rPr>
        <w:t>»</w:t>
      </w:r>
      <w:r w:rsidRPr="00A766D1">
        <w:rPr>
          <w:sz w:val="24"/>
        </w:rPr>
        <w:t xml:space="preserve"> в своих образовательных организациях в объеме, определяемом учебными планами и образовательными стандартами.</w:t>
      </w:r>
    </w:p>
    <w:p w14:paraId="408A6E1C" w14:textId="7E6ABC4A" w:rsidR="00AD7FE0" w:rsidRPr="00A766D1" w:rsidRDefault="00AD7FE0" w:rsidP="00AD7FE0">
      <w:pPr>
        <w:autoSpaceDE w:val="0"/>
        <w:ind w:right="-180" w:firstLine="540"/>
        <w:jc w:val="both"/>
        <w:rPr>
          <w:sz w:val="24"/>
        </w:rPr>
      </w:pPr>
      <w:r w:rsidRPr="00A766D1">
        <w:rPr>
          <w:sz w:val="24"/>
        </w:rPr>
        <w:t>9. Проведение курсового обучения и разработка соответствующих программ обучения для неработающего населения</w:t>
      </w:r>
      <w:r w:rsidR="00AB023D" w:rsidRPr="00A766D1">
        <w:rPr>
          <w:sz w:val="24"/>
        </w:rPr>
        <w:t xml:space="preserve"> ГО «Вуктыл»</w:t>
      </w:r>
      <w:r w:rsidRPr="00A766D1">
        <w:rPr>
          <w:sz w:val="24"/>
        </w:rPr>
        <w:t xml:space="preserve"> в соответствии с действующим федеральным законодательством по вопросам подготовки населения в области ГО и защиты от ЧС не предусматривается.</w:t>
      </w:r>
    </w:p>
    <w:p w14:paraId="19AEFB45" w14:textId="1A6002D5" w:rsidR="00AD7FE0" w:rsidRPr="00A766D1" w:rsidRDefault="00AD7FE0" w:rsidP="00AD7FE0">
      <w:pPr>
        <w:ind w:right="-180" w:firstLine="540"/>
        <w:jc w:val="both"/>
        <w:rPr>
          <w:sz w:val="24"/>
        </w:rPr>
      </w:pPr>
      <w:r w:rsidRPr="00A766D1">
        <w:rPr>
          <w:sz w:val="24"/>
        </w:rPr>
        <w:lastRenderedPageBreak/>
        <w:t xml:space="preserve">Подготовка неработающего населения </w:t>
      </w:r>
      <w:r w:rsidR="00AB023D" w:rsidRPr="00A766D1">
        <w:rPr>
          <w:sz w:val="24"/>
        </w:rPr>
        <w:t>ГО «Вуктыл»</w:t>
      </w:r>
      <w:r w:rsidRPr="00A766D1">
        <w:rPr>
          <w:sz w:val="24"/>
        </w:rPr>
        <w:t xml:space="preserve"> в области ГО и защиты от ЧС осуществляется на основании Комплексного плана мероприятий по подготовке неработающего населения (физических лиц, не состоящих в трудовых отношениях с работодателем) Республики Коми в области гражданской защиты на 2021-2025 годы   в учебно-консультационных пунктах по </w:t>
      </w:r>
      <w:r w:rsidR="005A0B0B" w:rsidRPr="00A766D1">
        <w:rPr>
          <w:sz w:val="24"/>
        </w:rPr>
        <w:t xml:space="preserve">ГО </w:t>
      </w:r>
      <w:r w:rsidRPr="00A766D1">
        <w:rPr>
          <w:sz w:val="24"/>
        </w:rPr>
        <w:t xml:space="preserve">(далее - УКП по ГО) в соответствии с «Рекомендуемой тематикой подготовки неработающего населения </w:t>
      </w:r>
      <w:r w:rsidR="00AB023D" w:rsidRPr="00A766D1">
        <w:rPr>
          <w:sz w:val="24"/>
        </w:rPr>
        <w:t xml:space="preserve">ГО «Вуктыл» </w:t>
      </w:r>
      <w:r w:rsidRPr="00A766D1">
        <w:rPr>
          <w:sz w:val="24"/>
        </w:rPr>
        <w:t>к защите от опасностей, возникающих при военных конфликтах или вследствие этих конфликтов, а также чрезвычайных ситуациях природного и техногенного характера» к защите от опасностей, возникающих при военных конфликтах или вследствие этих конфликтов, а также чрезвычайных ситуациях природного и техногенного характера», путем проведения бесед, лекций, консультаций, показа учебных фильмов, распространения пособий, памяток, листовок, буклетов, а также путем привлечения на учения и тренировки по вопросам ГО и защиты от ЧС</w:t>
      </w:r>
    </w:p>
    <w:p w14:paraId="68EA4A66" w14:textId="70595541" w:rsidR="00AD7FE0" w:rsidRPr="00A766D1" w:rsidRDefault="00AD7FE0" w:rsidP="00AD7FE0">
      <w:pPr>
        <w:autoSpaceDE w:val="0"/>
        <w:ind w:right="-180" w:firstLine="540"/>
        <w:jc w:val="both"/>
        <w:rPr>
          <w:sz w:val="24"/>
        </w:rPr>
      </w:pPr>
      <w:r w:rsidRPr="00A766D1">
        <w:rPr>
          <w:sz w:val="24"/>
        </w:rPr>
        <w:t xml:space="preserve">10. Учреждения, предприятия, организации, иные юридические лица независимо от их организационно-правовых форм и форм собственности, расположенные на территории </w:t>
      </w:r>
      <w:r w:rsidR="00AB023D" w:rsidRPr="00A766D1">
        <w:rPr>
          <w:sz w:val="24"/>
        </w:rPr>
        <w:t>ГО «Вуктыл</w:t>
      </w:r>
      <w:r w:rsidR="005A0B0B" w:rsidRPr="00A766D1">
        <w:rPr>
          <w:sz w:val="24"/>
        </w:rPr>
        <w:t>,</w:t>
      </w:r>
      <w:r w:rsidR="00AB023D" w:rsidRPr="00A766D1">
        <w:rPr>
          <w:sz w:val="24"/>
        </w:rPr>
        <w:t>»</w:t>
      </w:r>
      <w:r w:rsidRPr="00A766D1">
        <w:rPr>
          <w:sz w:val="24"/>
        </w:rPr>
        <w:t xml:space="preserve"> в обязательном порядке проводят:</w:t>
      </w:r>
    </w:p>
    <w:p w14:paraId="7F351E11" w14:textId="7B4A688F" w:rsidR="00AD7FE0" w:rsidRPr="00A766D1" w:rsidRDefault="00AD7FE0" w:rsidP="00AD7FE0">
      <w:pPr>
        <w:autoSpaceDE w:val="0"/>
        <w:ind w:right="-180" w:firstLine="540"/>
        <w:jc w:val="both"/>
        <w:rPr>
          <w:sz w:val="24"/>
        </w:rPr>
      </w:pPr>
      <w:r w:rsidRPr="00A766D1">
        <w:rPr>
          <w:sz w:val="24"/>
        </w:rPr>
        <w:t xml:space="preserve">вводный инструктаж по </w:t>
      </w:r>
      <w:r w:rsidR="005A0B0B" w:rsidRPr="00A766D1">
        <w:rPr>
          <w:sz w:val="24"/>
        </w:rPr>
        <w:t xml:space="preserve">ГО </w:t>
      </w:r>
      <w:r w:rsidRPr="00A766D1">
        <w:rPr>
          <w:sz w:val="24"/>
        </w:rPr>
        <w:t>(далее - Вводный инструктаж по ГО);</w:t>
      </w:r>
    </w:p>
    <w:p w14:paraId="33CF6B69" w14:textId="1A592C87" w:rsidR="00AD7FE0" w:rsidRPr="00A766D1" w:rsidRDefault="00AD7FE0" w:rsidP="00AD7FE0">
      <w:pPr>
        <w:autoSpaceDE w:val="0"/>
        <w:ind w:right="-180" w:firstLine="540"/>
        <w:jc w:val="both"/>
        <w:rPr>
          <w:sz w:val="24"/>
        </w:rPr>
      </w:pPr>
      <w:r w:rsidRPr="00A766D1">
        <w:rPr>
          <w:sz w:val="24"/>
        </w:rPr>
        <w:t xml:space="preserve">инструктаж по действиям в </w:t>
      </w:r>
      <w:r w:rsidR="005A0B0B" w:rsidRPr="00A766D1">
        <w:rPr>
          <w:sz w:val="24"/>
        </w:rPr>
        <w:t xml:space="preserve">ЧС </w:t>
      </w:r>
      <w:proofErr w:type="gramStart"/>
      <w:r w:rsidRPr="00A766D1">
        <w:rPr>
          <w:sz w:val="24"/>
        </w:rPr>
        <w:t>( далее</w:t>
      </w:r>
      <w:proofErr w:type="gramEnd"/>
      <w:r w:rsidR="005A0B0B" w:rsidRPr="00A766D1">
        <w:rPr>
          <w:sz w:val="24"/>
        </w:rPr>
        <w:t xml:space="preserve"> </w:t>
      </w:r>
      <w:r w:rsidRPr="00A766D1">
        <w:rPr>
          <w:sz w:val="24"/>
        </w:rPr>
        <w:t>- Инструктаж по ЧС).</w:t>
      </w:r>
    </w:p>
    <w:p w14:paraId="37587117" w14:textId="138B9BC3" w:rsidR="00AD7FE0" w:rsidRPr="00A766D1" w:rsidRDefault="00AD7FE0" w:rsidP="00AD7FE0">
      <w:pPr>
        <w:autoSpaceDE w:val="0"/>
        <w:ind w:right="-180" w:firstLine="540"/>
        <w:jc w:val="both"/>
        <w:rPr>
          <w:sz w:val="24"/>
        </w:rPr>
      </w:pPr>
      <w:r w:rsidRPr="00A766D1">
        <w:rPr>
          <w:sz w:val="24"/>
        </w:rPr>
        <w:t>Вводный инструктаж по ГО и Инструктаж по ЧС – это формы подготовки работающего населения в облас</w:t>
      </w:r>
      <w:r w:rsidR="005A0B0B" w:rsidRPr="00A766D1">
        <w:rPr>
          <w:sz w:val="24"/>
        </w:rPr>
        <w:t>ти ГО</w:t>
      </w:r>
      <w:r w:rsidRPr="00A766D1">
        <w:rPr>
          <w:sz w:val="24"/>
        </w:rPr>
        <w:t xml:space="preserve"> и защиты от </w:t>
      </w:r>
      <w:r w:rsidR="005A0B0B" w:rsidRPr="00A766D1">
        <w:rPr>
          <w:sz w:val="24"/>
        </w:rPr>
        <w:t>ЧС</w:t>
      </w:r>
      <w:r w:rsidRPr="00A766D1">
        <w:rPr>
          <w:sz w:val="24"/>
        </w:rPr>
        <w:t>, осуществляем</w:t>
      </w:r>
      <w:r w:rsidR="005A0B0B" w:rsidRPr="00A766D1">
        <w:rPr>
          <w:sz w:val="24"/>
        </w:rPr>
        <w:t>ые</w:t>
      </w:r>
      <w:r w:rsidRPr="00A766D1">
        <w:rPr>
          <w:sz w:val="24"/>
        </w:rPr>
        <w:t xml:space="preserve"> работодателем, направленные на ознакомление нанимаемых работников с информацией о наиболее вероятных опасностях, возникающих при военных конфликтах или вследствие этих конфликтов, при ЧС природного и техногенного характера, с учетом особенностей деятельности и месторасположения организации работодателя, а также основ защиты от этих опасностей, установленных в организации. </w:t>
      </w:r>
    </w:p>
    <w:p w14:paraId="56F73FF1" w14:textId="77777777" w:rsidR="00AD7FE0" w:rsidRPr="00A766D1" w:rsidRDefault="00AD7FE0" w:rsidP="00AD7FE0">
      <w:pPr>
        <w:autoSpaceDE w:val="0"/>
        <w:ind w:right="-180" w:firstLine="540"/>
        <w:jc w:val="both"/>
        <w:rPr>
          <w:sz w:val="24"/>
        </w:rPr>
      </w:pPr>
      <w:r w:rsidRPr="00A766D1">
        <w:rPr>
          <w:sz w:val="24"/>
        </w:rPr>
        <w:t>Вводный инструктаж по ГО и Инструктаж по ЧС проходят:</w:t>
      </w:r>
    </w:p>
    <w:p w14:paraId="665CF06B" w14:textId="7D56DBE7" w:rsidR="00AD7FE0" w:rsidRPr="00A766D1" w:rsidRDefault="00AD7FE0" w:rsidP="00AD7FE0">
      <w:pPr>
        <w:autoSpaceDE w:val="0"/>
        <w:ind w:right="-180" w:firstLine="540"/>
        <w:jc w:val="both"/>
        <w:rPr>
          <w:sz w:val="24"/>
        </w:rPr>
      </w:pPr>
      <w:r w:rsidRPr="00A766D1">
        <w:rPr>
          <w:sz w:val="24"/>
        </w:rPr>
        <w:t>вновь принятые на работу лица, независимо от их образования, трудового стажа по профессии (должности), гражданства;</w:t>
      </w:r>
    </w:p>
    <w:p w14:paraId="168019FB" w14:textId="083F26E8" w:rsidR="00AD7FE0" w:rsidRPr="00A766D1" w:rsidRDefault="00AD7FE0" w:rsidP="00AD7FE0">
      <w:pPr>
        <w:autoSpaceDE w:val="0"/>
        <w:ind w:right="-180" w:firstLine="540"/>
        <w:jc w:val="both"/>
        <w:rPr>
          <w:sz w:val="24"/>
        </w:rPr>
      </w:pPr>
      <w:r w:rsidRPr="00A766D1">
        <w:rPr>
          <w:sz w:val="24"/>
        </w:rPr>
        <w:t>лица, командированные в организацию на срок более 30 календарных дней.</w:t>
      </w:r>
    </w:p>
    <w:p w14:paraId="4B71753E" w14:textId="77777777" w:rsidR="00AD7FE0" w:rsidRPr="00A766D1" w:rsidRDefault="00AD7FE0" w:rsidP="00AD7FE0">
      <w:pPr>
        <w:autoSpaceDE w:val="0"/>
        <w:ind w:right="-180" w:firstLine="540"/>
        <w:jc w:val="both"/>
        <w:rPr>
          <w:sz w:val="24"/>
        </w:rPr>
      </w:pPr>
      <w:r w:rsidRPr="00A766D1">
        <w:rPr>
          <w:sz w:val="24"/>
        </w:rPr>
        <w:t>Вводный инструктаж по ГО и Инструктаж по ЧС проводятся в период, не превышающий 30 календарных дней с даты фактического начала трудовой деятельности (пребывания в организации) работника (командированного лица).</w:t>
      </w:r>
    </w:p>
    <w:p w14:paraId="5AABBB2A" w14:textId="1E90E2BF" w:rsidR="00AD7FE0" w:rsidRPr="00A766D1" w:rsidRDefault="00AD7FE0" w:rsidP="00AD7FE0">
      <w:pPr>
        <w:autoSpaceDE w:val="0"/>
        <w:ind w:right="-180" w:firstLine="540"/>
        <w:jc w:val="both"/>
        <w:rPr>
          <w:sz w:val="24"/>
        </w:rPr>
      </w:pPr>
      <w:r w:rsidRPr="00A766D1">
        <w:rPr>
          <w:sz w:val="24"/>
        </w:rPr>
        <w:t>Повторные или иные инструктажи по</w:t>
      </w:r>
      <w:r w:rsidR="005A0B0B" w:rsidRPr="00A766D1">
        <w:rPr>
          <w:sz w:val="24"/>
        </w:rPr>
        <w:t xml:space="preserve"> ГО</w:t>
      </w:r>
      <w:r w:rsidRPr="00A766D1">
        <w:rPr>
          <w:sz w:val="24"/>
        </w:rPr>
        <w:t>, кроме вводного, действующим законодательством не предусмотрены.</w:t>
      </w:r>
    </w:p>
    <w:p w14:paraId="09382CD4" w14:textId="77777777" w:rsidR="00AD7FE0" w:rsidRPr="00A766D1" w:rsidRDefault="00AD7FE0" w:rsidP="00AD7FE0">
      <w:pPr>
        <w:autoSpaceDE w:val="0"/>
        <w:ind w:right="-180" w:firstLine="540"/>
        <w:jc w:val="both"/>
        <w:rPr>
          <w:sz w:val="24"/>
        </w:rPr>
      </w:pPr>
      <w:r w:rsidRPr="00A766D1">
        <w:rPr>
          <w:sz w:val="24"/>
        </w:rPr>
        <w:t>Инструктаж по ЧС проводится не реже одного раза в год.</w:t>
      </w:r>
    </w:p>
    <w:p w14:paraId="4B1C6A13" w14:textId="1A6637D4" w:rsidR="00AD7FE0" w:rsidRPr="00A766D1" w:rsidRDefault="00AD7FE0" w:rsidP="00AD7FE0">
      <w:pPr>
        <w:autoSpaceDE w:val="0"/>
        <w:ind w:right="-180" w:firstLine="540"/>
        <w:jc w:val="both"/>
        <w:rPr>
          <w:sz w:val="24"/>
        </w:rPr>
      </w:pPr>
      <w:r w:rsidRPr="00A766D1">
        <w:rPr>
          <w:sz w:val="24"/>
        </w:rPr>
        <w:t>Вводный инструктаж по ГО и Инструктаж по ЧС проводятся по программам, разрабатываемым и утверждаемым организацией самостоятельно, с фиксацией в журналах</w:t>
      </w:r>
      <w:r w:rsidR="005A0B0B" w:rsidRPr="00A766D1">
        <w:rPr>
          <w:sz w:val="24"/>
        </w:rPr>
        <w:t>.</w:t>
      </w:r>
      <w:r w:rsidRPr="00A766D1">
        <w:rPr>
          <w:sz w:val="24"/>
        </w:rPr>
        <w:t xml:space="preserve"> </w:t>
      </w:r>
    </w:p>
    <w:p w14:paraId="25251368" w14:textId="77777777" w:rsidR="005A0B0B" w:rsidRPr="00A766D1" w:rsidRDefault="005A0B0B" w:rsidP="00AD7FE0">
      <w:pPr>
        <w:autoSpaceDE w:val="0"/>
        <w:ind w:right="-180" w:firstLine="540"/>
        <w:jc w:val="both"/>
        <w:rPr>
          <w:sz w:val="24"/>
        </w:rPr>
      </w:pPr>
    </w:p>
    <w:p w14:paraId="1C1E496D" w14:textId="28C871B0" w:rsidR="00AD7FE0" w:rsidRPr="00A766D1" w:rsidRDefault="00AD7FE0" w:rsidP="00AD7FE0">
      <w:pPr>
        <w:autoSpaceDE w:val="0"/>
        <w:ind w:right="-180" w:firstLine="540"/>
        <w:jc w:val="both"/>
        <w:rPr>
          <w:sz w:val="24"/>
        </w:rPr>
      </w:pPr>
      <w:r w:rsidRPr="00A766D1">
        <w:rPr>
          <w:sz w:val="24"/>
        </w:rPr>
        <w:t xml:space="preserve">Вводный инструктаж по ГО и Инструктаж по ЧС проводит руководитель, работник, уполномоченный на решение задач </w:t>
      </w:r>
      <w:r w:rsidR="005A0B0B" w:rsidRPr="00A766D1">
        <w:rPr>
          <w:sz w:val="24"/>
        </w:rPr>
        <w:t xml:space="preserve">ГО </w:t>
      </w:r>
      <w:r w:rsidRPr="00A766D1">
        <w:rPr>
          <w:sz w:val="24"/>
        </w:rPr>
        <w:t xml:space="preserve">и (или) защиты от </w:t>
      </w:r>
      <w:r w:rsidR="005A0B0B" w:rsidRPr="00A766D1">
        <w:rPr>
          <w:sz w:val="24"/>
        </w:rPr>
        <w:t>ЧС</w:t>
      </w:r>
      <w:r w:rsidR="0086652C" w:rsidRPr="00A766D1">
        <w:rPr>
          <w:sz w:val="24"/>
        </w:rPr>
        <w:t xml:space="preserve"> </w:t>
      </w:r>
      <w:proofErr w:type="gramStart"/>
      <w:r w:rsidRPr="00A766D1">
        <w:rPr>
          <w:sz w:val="24"/>
        </w:rPr>
        <w:t>организации  или</w:t>
      </w:r>
      <w:proofErr w:type="gramEnd"/>
      <w:r w:rsidRPr="00A766D1">
        <w:rPr>
          <w:sz w:val="24"/>
        </w:rPr>
        <w:t xml:space="preserve"> иное лицо, ответственное за проведение инструктажа по ГО, назначенное приказом (распоряжением) руководителя, при условии прохождения им соответствующей подготовки.</w:t>
      </w:r>
    </w:p>
    <w:p w14:paraId="50F38B00" w14:textId="2CBE2968" w:rsidR="00AD7FE0" w:rsidRPr="00A766D1" w:rsidRDefault="00AD7FE0" w:rsidP="00AD7FE0">
      <w:pPr>
        <w:autoSpaceDE w:val="0"/>
        <w:ind w:right="-180" w:firstLine="540"/>
        <w:jc w:val="both"/>
        <w:rPr>
          <w:sz w:val="24"/>
        </w:rPr>
      </w:pPr>
      <w:r w:rsidRPr="00A766D1">
        <w:rPr>
          <w:sz w:val="24"/>
        </w:rPr>
        <w:t xml:space="preserve">11. Для всех групп населения </w:t>
      </w:r>
      <w:r w:rsidR="00AB023D" w:rsidRPr="00A766D1">
        <w:rPr>
          <w:sz w:val="24"/>
        </w:rPr>
        <w:t>ГО «Вуктыл»</w:t>
      </w:r>
      <w:r w:rsidRPr="00A766D1">
        <w:rPr>
          <w:sz w:val="24"/>
        </w:rPr>
        <w:t>, подлежащих подготовке в области ГО и защиты от ЧС, совершенствование знаний</w:t>
      </w:r>
      <w:r w:rsidR="0086652C" w:rsidRPr="00A766D1">
        <w:rPr>
          <w:sz w:val="24"/>
        </w:rPr>
        <w:t>,</w:t>
      </w:r>
      <w:r w:rsidRPr="00A766D1">
        <w:rPr>
          <w:sz w:val="24"/>
        </w:rPr>
        <w:t xml:space="preserve"> умений и навыков осуществляется в ходе проведения командно-штабных, тактико-специальных и комплексных учений и тренировок.</w:t>
      </w:r>
    </w:p>
    <w:p w14:paraId="2A2865E1" w14:textId="5DC5B9BE" w:rsidR="00AD7FE0" w:rsidRPr="00A766D1" w:rsidRDefault="00AD7FE0" w:rsidP="00AD7FE0">
      <w:pPr>
        <w:autoSpaceDE w:val="0"/>
        <w:ind w:right="-180" w:firstLine="540"/>
        <w:jc w:val="both"/>
        <w:rPr>
          <w:sz w:val="24"/>
        </w:rPr>
      </w:pPr>
      <w:r w:rsidRPr="00A766D1">
        <w:rPr>
          <w:sz w:val="24"/>
        </w:rPr>
        <w:t xml:space="preserve">Командно-штабные учения продолжительностью до 3 суток проводятся в </w:t>
      </w:r>
      <w:r w:rsidR="00AB023D" w:rsidRPr="00A766D1">
        <w:rPr>
          <w:sz w:val="24"/>
        </w:rPr>
        <w:t>ГО «Вуктыл</w:t>
      </w:r>
      <w:proofErr w:type="gramStart"/>
      <w:r w:rsidR="00AB023D" w:rsidRPr="00A766D1">
        <w:rPr>
          <w:sz w:val="24"/>
        </w:rPr>
        <w:t xml:space="preserve">» </w:t>
      </w:r>
      <w:r w:rsidRPr="00A766D1">
        <w:rPr>
          <w:sz w:val="24"/>
        </w:rPr>
        <w:t xml:space="preserve"> -</w:t>
      </w:r>
      <w:proofErr w:type="gramEnd"/>
      <w:r w:rsidRPr="00A766D1">
        <w:rPr>
          <w:sz w:val="24"/>
        </w:rPr>
        <w:t>1 раз в 3 года;</w:t>
      </w:r>
    </w:p>
    <w:p w14:paraId="6AD92B46" w14:textId="7A5A4600" w:rsidR="00AD7FE0" w:rsidRPr="00A766D1" w:rsidRDefault="00AD7FE0" w:rsidP="00AD7FE0">
      <w:pPr>
        <w:autoSpaceDE w:val="0"/>
        <w:ind w:right="-180" w:firstLine="540"/>
        <w:jc w:val="both"/>
        <w:rPr>
          <w:sz w:val="24"/>
        </w:rPr>
      </w:pPr>
      <w:r w:rsidRPr="00A766D1">
        <w:rPr>
          <w:sz w:val="24"/>
        </w:rPr>
        <w:t xml:space="preserve">Командно-штабные учения или штабные тренировки в организациях, расположенных на территории </w:t>
      </w:r>
      <w:r w:rsidR="00AB023D" w:rsidRPr="00A766D1">
        <w:rPr>
          <w:sz w:val="24"/>
        </w:rPr>
        <w:t>ГО «Вуктыл»</w:t>
      </w:r>
      <w:r w:rsidRPr="00A766D1">
        <w:rPr>
          <w:sz w:val="24"/>
        </w:rPr>
        <w:t>, проводятся 1 раз в год продолжительностью до 1 суток</w:t>
      </w:r>
      <w:r w:rsidR="0086652C" w:rsidRPr="00A766D1">
        <w:rPr>
          <w:sz w:val="24"/>
        </w:rPr>
        <w:t>.</w:t>
      </w:r>
    </w:p>
    <w:p w14:paraId="285E01A9" w14:textId="4B292BFC" w:rsidR="00AD7FE0" w:rsidRPr="00A766D1" w:rsidRDefault="00AD7FE0" w:rsidP="00AD7FE0">
      <w:pPr>
        <w:autoSpaceDE w:val="0"/>
        <w:ind w:right="-180" w:firstLine="540"/>
        <w:jc w:val="both"/>
        <w:rPr>
          <w:sz w:val="24"/>
        </w:rPr>
      </w:pPr>
      <w:r w:rsidRPr="00A766D1">
        <w:rPr>
          <w:sz w:val="24"/>
        </w:rPr>
        <w:t>Тактико-специальные учения продолжительностью до 8 часов с участием аварийно-спасательных служб и нештатных аварийно-спасательных формирований организаций проводятся 1 раз в 3 года</w:t>
      </w:r>
      <w:r w:rsidR="0086652C" w:rsidRPr="00A766D1">
        <w:rPr>
          <w:sz w:val="24"/>
        </w:rPr>
        <w:t>.</w:t>
      </w:r>
    </w:p>
    <w:p w14:paraId="39727328" w14:textId="7E2BE4A2" w:rsidR="00AD7FE0" w:rsidRPr="00A766D1" w:rsidRDefault="00AD7FE0" w:rsidP="00AD7FE0">
      <w:pPr>
        <w:autoSpaceDE w:val="0"/>
        <w:ind w:right="-180" w:firstLine="540"/>
        <w:jc w:val="both"/>
        <w:rPr>
          <w:sz w:val="24"/>
        </w:rPr>
      </w:pPr>
      <w:r w:rsidRPr="00A766D1">
        <w:rPr>
          <w:sz w:val="24"/>
        </w:rPr>
        <w:lastRenderedPageBreak/>
        <w:t>Тактико-специальные учения продолжительностью до 8 часов с участием формирований постоянной готовности проводятся 1 раз в год</w:t>
      </w:r>
      <w:r w:rsidR="0086652C" w:rsidRPr="00A766D1">
        <w:rPr>
          <w:sz w:val="24"/>
        </w:rPr>
        <w:t>.</w:t>
      </w:r>
    </w:p>
    <w:p w14:paraId="76B8994C" w14:textId="11361922" w:rsidR="00AD7FE0" w:rsidRPr="00A766D1" w:rsidRDefault="00AD7FE0" w:rsidP="00AD7FE0">
      <w:pPr>
        <w:autoSpaceDE w:val="0"/>
        <w:ind w:right="-180" w:firstLine="540"/>
        <w:jc w:val="both"/>
        <w:rPr>
          <w:sz w:val="24"/>
        </w:rPr>
      </w:pPr>
      <w:r w:rsidRPr="00A766D1">
        <w:rPr>
          <w:sz w:val="24"/>
        </w:rPr>
        <w:t>В организациях 1 раз в 3 года проводятся объектовые тренировки продолжительностью до 8 часов</w:t>
      </w:r>
      <w:r w:rsidR="0086652C" w:rsidRPr="00A766D1">
        <w:rPr>
          <w:sz w:val="24"/>
        </w:rPr>
        <w:t>.</w:t>
      </w:r>
    </w:p>
    <w:p w14:paraId="22DDFBA9" w14:textId="30AB2B91" w:rsidR="00AD7FE0" w:rsidRPr="00A766D1" w:rsidRDefault="00AD7FE0" w:rsidP="00AD7FE0">
      <w:pPr>
        <w:autoSpaceDE w:val="0"/>
        <w:ind w:right="-180" w:firstLine="540"/>
        <w:jc w:val="both"/>
        <w:rPr>
          <w:sz w:val="24"/>
        </w:rPr>
      </w:pPr>
      <w:r w:rsidRPr="00A766D1">
        <w:rPr>
          <w:sz w:val="24"/>
        </w:rPr>
        <w:t xml:space="preserve">Тренировки в организациях, осуществляющих образовательную деятельность на территории </w:t>
      </w:r>
      <w:r w:rsidR="00AB023D" w:rsidRPr="00A766D1">
        <w:rPr>
          <w:sz w:val="24"/>
        </w:rPr>
        <w:t>ГО «Вуктыл»</w:t>
      </w:r>
      <w:r w:rsidRPr="00A766D1">
        <w:rPr>
          <w:sz w:val="24"/>
        </w:rPr>
        <w:t>, проводятся ежегодно</w:t>
      </w:r>
      <w:r w:rsidR="0086652C" w:rsidRPr="00A766D1">
        <w:rPr>
          <w:sz w:val="24"/>
        </w:rPr>
        <w:t>.</w:t>
      </w:r>
    </w:p>
    <w:p w14:paraId="390C5065" w14:textId="4E904339" w:rsidR="00AD7FE0" w:rsidRPr="00A766D1" w:rsidRDefault="00AD7FE0" w:rsidP="00AD7FE0">
      <w:pPr>
        <w:autoSpaceDE w:val="0"/>
        <w:ind w:right="-180" w:firstLine="540"/>
        <w:jc w:val="both"/>
        <w:rPr>
          <w:sz w:val="24"/>
        </w:rPr>
      </w:pPr>
      <w:r w:rsidRPr="00A766D1">
        <w:rPr>
          <w:sz w:val="24"/>
        </w:rPr>
        <w:t xml:space="preserve">Виды и темы учений и тренировок определяются с учетом характера и масштабов возможных </w:t>
      </w:r>
      <w:r w:rsidR="0086652C" w:rsidRPr="00A766D1">
        <w:rPr>
          <w:sz w:val="24"/>
        </w:rPr>
        <w:t xml:space="preserve">ЧС </w:t>
      </w:r>
      <w:r w:rsidRPr="00A766D1">
        <w:rPr>
          <w:sz w:val="24"/>
        </w:rPr>
        <w:t>мирного и военного времени.</w:t>
      </w:r>
    </w:p>
    <w:p w14:paraId="28750FE7" w14:textId="77777777" w:rsidR="00AD7FE0" w:rsidRPr="00A766D1" w:rsidRDefault="00AD7FE0" w:rsidP="00AD7FE0">
      <w:pPr>
        <w:autoSpaceDE w:val="0"/>
        <w:ind w:right="-180" w:firstLine="540"/>
        <w:jc w:val="both"/>
        <w:rPr>
          <w:sz w:val="24"/>
        </w:rPr>
      </w:pPr>
      <w:r w:rsidRPr="00A766D1">
        <w:rPr>
          <w:sz w:val="24"/>
        </w:rPr>
        <w:t>Лица, привлекаемые на учения и тренировки в области ГО и защиты от ЧС, должны быть проинформированы о возможном риске при их проведении.</w:t>
      </w:r>
    </w:p>
    <w:p w14:paraId="2DEFE943" w14:textId="77777777" w:rsidR="00AD7FE0" w:rsidRPr="00A766D1" w:rsidRDefault="00AD7FE0" w:rsidP="00AD7FE0">
      <w:pPr>
        <w:autoSpaceDE w:val="0"/>
        <w:ind w:right="-180" w:firstLine="540"/>
        <w:jc w:val="both"/>
        <w:rPr>
          <w:sz w:val="24"/>
        </w:rPr>
      </w:pPr>
      <w:r w:rsidRPr="00A766D1">
        <w:rPr>
          <w:sz w:val="24"/>
        </w:rPr>
        <w:t>При проведении учений и тренировок должны приниматься меры по соблюдению требований безопасности, с целью обеспечения безопасности личного состава, недопущения их травматизма, обеспечения сохранности техники, оборудования, снаряжения и инструментов.</w:t>
      </w:r>
    </w:p>
    <w:p w14:paraId="67D468BC" w14:textId="0F6FCA3C" w:rsidR="00AD7FE0" w:rsidRPr="00A766D1" w:rsidRDefault="00AD7FE0" w:rsidP="00AD7FE0">
      <w:pPr>
        <w:ind w:right="-180"/>
        <w:jc w:val="both"/>
        <w:rPr>
          <w:sz w:val="24"/>
        </w:rPr>
      </w:pPr>
      <w:r w:rsidRPr="00A766D1">
        <w:rPr>
          <w:sz w:val="24"/>
        </w:rPr>
        <w:t xml:space="preserve">       12. Для организации подготовки и курсового обучения населения в области ГО и защиты от ЧС, УКП ГОЧС, организации, осуществляющие образовательную деятельность, учреждения, предприятия, организации, иные юридические лица независимо от их организационно-правовых форм и форм собственности, расположенные на территории </w:t>
      </w:r>
      <w:r w:rsidR="003D2DAD" w:rsidRPr="00A766D1">
        <w:rPr>
          <w:sz w:val="24"/>
        </w:rPr>
        <w:t>ГО «Вуктыл»</w:t>
      </w:r>
      <w:r w:rsidR="0086652C" w:rsidRPr="00A766D1">
        <w:rPr>
          <w:sz w:val="24"/>
        </w:rPr>
        <w:t>,</w:t>
      </w:r>
      <w:r w:rsidR="003D2DAD" w:rsidRPr="00A766D1">
        <w:rPr>
          <w:sz w:val="24"/>
        </w:rPr>
        <w:t xml:space="preserve"> </w:t>
      </w:r>
      <w:r w:rsidRPr="00A766D1">
        <w:rPr>
          <w:sz w:val="24"/>
        </w:rPr>
        <w:t>создают учебно-материальную базу по ГО и ЧС (далее - УМБ).</w:t>
      </w:r>
    </w:p>
    <w:p w14:paraId="5AC2D361" w14:textId="77777777" w:rsidR="00AD7FE0" w:rsidRPr="00A766D1" w:rsidRDefault="00AD7FE0" w:rsidP="00AD7FE0">
      <w:pPr>
        <w:autoSpaceDE w:val="0"/>
        <w:ind w:right="-180" w:firstLine="540"/>
        <w:jc w:val="both"/>
        <w:rPr>
          <w:sz w:val="24"/>
        </w:rPr>
      </w:pPr>
      <w:r w:rsidRPr="00A766D1">
        <w:rPr>
          <w:sz w:val="24"/>
        </w:rPr>
        <w:t>УМБ – комплекс учебных объектов, оснащённых средствами обеспечения учебного процесса, предназначенных для эффективного осуществления подготовки населения в области ГО и защиты от ЧС природного и техногенного характера</w:t>
      </w:r>
    </w:p>
    <w:p w14:paraId="7F341D55" w14:textId="77777777" w:rsidR="00AD7FE0" w:rsidRPr="00A766D1" w:rsidRDefault="00AD7FE0" w:rsidP="00AD7FE0">
      <w:pPr>
        <w:pStyle w:val="tekstob"/>
        <w:spacing w:before="0" w:beforeAutospacing="0" w:after="0" w:afterAutospacing="0" w:line="240" w:lineRule="auto"/>
        <w:ind w:right="-180"/>
      </w:pPr>
      <w:r w:rsidRPr="00A766D1">
        <w:t xml:space="preserve"> К учебным объектам относятся специально оборудованные и оснащенные помещения, сооружения, учебные площадки, натурные участки местности, предназначенные для проведения занятий. </w:t>
      </w:r>
    </w:p>
    <w:p w14:paraId="0D5631B4" w14:textId="4EAE222F" w:rsidR="00AD7FE0" w:rsidRPr="00A766D1" w:rsidRDefault="0086652C" w:rsidP="00AD7FE0">
      <w:pPr>
        <w:pStyle w:val="aff1"/>
        <w:autoSpaceDE w:val="0"/>
        <w:autoSpaceDN w:val="0"/>
        <w:adjustRightInd w:val="0"/>
        <w:ind w:left="0" w:right="-180"/>
        <w:rPr>
          <w:sz w:val="24"/>
        </w:rPr>
      </w:pPr>
      <w:r w:rsidRPr="00A766D1">
        <w:rPr>
          <w:sz w:val="24"/>
        </w:rPr>
        <w:tab/>
      </w:r>
      <w:r w:rsidR="00AD7FE0" w:rsidRPr="00A766D1">
        <w:rPr>
          <w:sz w:val="24"/>
        </w:rPr>
        <w:t xml:space="preserve">Средства обеспечения учебного процесса включают в </w:t>
      </w:r>
      <w:proofErr w:type="gramStart"/>
      <w:r w:rsidR="00AD7FE0" w:rsidRPr="00A766D1">
        <w:rPr>
          <w:sz w:val="24"/>
        </w:rPr>
        <w:t>себя :</w:t>
      </w:r>
      <w:proofErr w:type="gramEnd"/>
      <w:r w:rsidR="00AD7FE0" w:rsidRPr="00A766D1">
        <w:rPr>
          <w:sz w:val="24"/>
        </w:rPr>
        <w:t xml:space="preserve"> приборы, оборудование, инструменты,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w:t>
      </w:r>
    </w:p>
    <w:p w14:paraId="3EBD888D" w14:textId="77777777" w:rsidR="00AD7FE0" w:rsidRPr="00A766D1" w:rsidRDefault="00AD7FE0" w:rsidP="00AD7FE0">
      <w:pPr>
        <w:autoSpaceDE w:val="0"/>
        <w:ind w:right="-180" w:firstLine="540"/>
        <w:jc w:val="both"/>
        <w:rPr>
          <w:sz w:val="24"/>
        </w:rPr>
      </w:pPr>
      <w:r w:rsidRPr="00A766D1">
        <w:rPr>
          <w:sz w:val="24"/>
        </w:rPr>
        <w:t xml:space="preserve">Порядок определения состава УМБ определен </w:t>
      </w:r>
      <w:proofErr w:type="gramStart"/>
      <w:r w:rsidRPr="00A766D1">
        <w:rPr>
          <w:sz w:val="24"/>
        </w:rPr>
        <w:t>письмом  МЧС</w:t>
      </w:r>
      <w:proofErr w:type="gramEnd"/>
      <w:r w:rsidRPr="00A766D1">
        <w:rPr>
          <w:sz w:val="24"/>
        </w:rPr>
        <w:t xml:space="preserve"> России 27.02.2020 № 11-7-604.</w:t>
      </w:r>
    </w:p>
    <w:p w14:paraId="082C71FA" w14:textId="77777777" w:rsidR="00AD7FE0" w:rsidRPr="00A766D1" w:rsidRDefault="00AD7FE0" w:rsidP="00AD7FE0">
      <w:pPr>
        <w:ind w:right="-180" w:firstLine="709"/>
        <w:jc w:val="both"/>
        <w:rPr>
          <w:sz w:val="24"/>
        </w:rPr>
      </w:pPr>
      <w:r w:rsidRPr="00A766D1">
        <w:rPr>
          <w:sz w:val="24"/>
        </w:rPr>
        <w:t>Перспективный план развития и совершенствования УМБ разрабатывается и утверждается сроком до 5 лет.</w:t>
      </w:r>
    </w:p>
    <w:p w14:paraId="2C1D34C0" w14:textId="77777777" w:rsidR="00AD7FE0" w:rsidRPr="00A766D1" w:rsidRDefault="00AD7FE0" w:rsidP="00AD7FE0">
      <w:pPr>
        <w:autoSpaceDE w:val="0"/>
        <w:ind w:right="-180" w:firstLine="540"/>
        <w:jc w:val="both"/>
        <w:rPr>
          <w:sz w:val="24"/>
        </w:rPr>
      </w:pPr>
      <w:r w:rsidRPr="00A766D1">
        <w:rPr>
          <w:sz w:val="24"/>
        </w:rPr>
        <w:t xml:space="preserve">   Мониторинг состояния УМБ </w:t>
      </w:r>
      <w:proofErr w:type="gramStart"/>
      <w:r w:rsidRPr="00A766D1">
        <w:rPr>
          <w:sz w:val="24"/>
        </w:rPr>
        <w:t>организаций  по</w:t>
      </w:r>
      <w:proofErr w:type="gramEnd"/>
      <w:r w:rsidRPr="00A766D1">
        <w:rPr>
          <w:sz w:val="24"/>
        </w:rPr>
        <w:t xml:space="preserve"> подготовке в области ГО и защиты от ЧС осуществляется в ходе проведения муниципальных этапов ежегодных смотров-конкурсов на лучшую учебно-материальную базу по ГО и защите от ЧС среди организаций Республики Коми. </w:t>
      </w:r>
    </w:p>
    <w:p w14:paraId="5215B95A" w14:textId="267482FF" w:rsidR="00193CCD" w:rsidRPr="00A766D1" w:rsidRDefault="00193CCD" w:rsidP="00C4688E">
      <w:pPr>
        <w:ind w:right="-180" w:firstLine="539"/>
        <w:jc w:val="both"/>
        <w:rPr>
          <w:sz w:val="24"/>
        </w:rPr>
      </w:pPr>
    </w:p>
    <w:p w14:paraId="1D32D826" w14:textId="429AFC27" w:rsidR="00FF0823" w:rsidRPr="00A766D1" w:rsidRDefault="00FF0823" w:rsidP="00C4688E">
      <w:pPr>
        <w:ind w:right="-180" w:firstLine="539"/>
        <w:jc w:val="both"/>
        <w:rPr>
          <w:sz w:val="24"/>
        </w:rPr>
      </w:pPr>
    </w:p>
    <w:p w14:paraId="4EC82F8C" w14:textId="70D4DD5B" w:rsidR="00FF0823" w:rsidRPr="00A766D1" w:rsidRDefault="00FF0823" w:rsidP="00C4688E">
      <w:pPr>
        <w:ind w:right="-180" w:firstLine="539"/>
        <w:jc w:val="both"/>
        <w:rPr>
          <w:sz w:val="24"/>
        </w:rPr>
      </w:pPr>
    </w:p>
    <w:p w14:paraId="313CE18C" w14:textId="07A58A82" w:rsidR="00FF0823" w:rsidRPr="00A766D1" w:rsidRDefault="00FF0823" w:rsidP="00C4688E">
      <w:pPr>
        <w:ind w:right="-180" w:firstLine="539"/>
        <w:jc w:val="both"/>
        <w:rPr>
          <w:sz w:val="24"/>
        </w:rPr>
      </w:pPr>
    </w:p>
    <w:p w14:paraId="74BF5E1D" w14:textId="77777777" w:rsidR="00FF0823" w:rsidRPr="00A766D1" w:rsidRDefault="00FF0823" w:rsidP="00C4688E">
      <w:pPr>
        <w:ind w:right="-180" w:firstLine="539"/>
        <w:jc w:val="both"/>
        <w:rPr>
          <w:sz w:val="24"/>
        </w:rPr>
      </w:pPr>
    </w:p>
    <w:p w14:paraId="7494DDF1" w14:textId="77777777" w:rsidR="00A01A4E" w:rsidRPr="00A766D1" w:rsidRDefault="00A01A4E" w:rsidP="00C4688E">
      <w:pPr>
        <w:autoSpaceDE w:val="0"/>
        <w:jc w:val="right"/>
        <w:rPr>
          <w:sz w:val="24"/>
        </w:rPr>
      </w:pPr>
    </w:p>
    <w:p w14:paraId="7C8D5817" w14:textId="77777777" w:rsidR="00A01A4E" w:rsidRPr="00A766D1" w:rsidRDefault="00A01A4E" w:rsidP="002159C0">
      <w:pPr>
        <w:autoSpaceDE w:val="0"/>
        <w:ind w:left="5102"/>
        <w:jc w:val="center"/>
        <w:rPr>
          <w:sz w:val="24"/>
        </w:rPr>
      </w:pPr>
      <w:r w:rsidRPr="00A766D1">
        <w:rPr>
          <w:sz w:val="24"/>
        </w:rPr>
        <w:t>Приложение</w:t>
      </w:r>
    </w:p>
    <w:p w14:paraId="2E1F1FF1" w14:textId="4127630C" w:rsidR="00A01A4E" w:rsidRPr="00A766D1" w:rsidRDefault="00A01A4E" w:rsidP="002159C0">
      <w:pPr>
        <w:autoSpaceDE w:val="0"/>
        <w:ind w:left="5102"/>
        <w:jc w:val="center"/>
        <w:rPr>
          <w:sz w:val="24"/>
        </w:rPr>
      </w:pPr>
      <w:r w:rsidRPr="00A766D1">
        <w:rPr>
          <w:sz w:val="24"/>
        </w:rPr>
        <w:t>к Порядку</w:t>
      </w:r>
      <w:r w:rsidR="002159C0" w:rsidRPr="00A766D1">
        <w:rPr>
          <w:sz w:val="24"/>
        </w:rPr>
        <w:t xml:space="preserve"> </w:t>
      </w:r>
      <w:r w:rsidRPr="00A766D1">
        <w:rPr>
          <w:sz w:val="24"/>
        </w:rPr>
        <w:t>подготовки населения</w:t>
      </w:r>
    </w:p>
    <w:p w14:paraId="7B192ABA" w14:textId="77777777" w:rsidR="00A01A4E" w:rsidRPr="00A766D1" w:rsidRDefault="00A01A4E" w:rsidP="002159C0">
      <w:pPr>
        <w:autoSpaceDE w:val="0"/>
        <w:ind w:left="5102"/>
        <w:jc w:val="center"/>
        <w:rPr>
          <w:sz w:val="24"/>
        </w:rPr>
      </w:pPr>
      <w:r w:rsidRPr="00A766D1">
        <w:rPr>
          <w:sz w:val="24"/>
        </w:rPr>
        <w:t>муниципального образования</w:t>
      </w:r>
    </w:p>
    <w:p w14:paraId="0F891B08" w14:textId="7D48C82C" w:rsidR="00A01A4E" w:rsidRPr="00A766D1" w:rsidRDefault="00A01A4E" w:rsidP="002159C0">
      <w:pPr>
        <w:autoSpaceDE w:val="0"/>
        <w:ind w:left="5102"/>
        <w:jc w:val="center"/>
        <w:rPr>
          <w:sz w:val="24"/>
        </w:rPr>
      </w:pPr>
      <w:r w:rsidRPr="00A766D1">
        <w:rPr>
          <w:sz w:val="24"/>
        </w:rPr>
        <w:t>городского округа «Вуктыл»</w:t>
      </w:r>
    </w:p>
    <w:p w14:paraId="19DEC652" w14:textId="77777777" w:rsidR="00A01A4E" w:rsidRPr="00A766D1" w:rsidRDefault="00A01A4E" w:rsidP="002159C0">
      <w:pPr>
        <w:autoSpaceDE w:val="0"/>
        <w:ind w:left="5102"/>
        <w:jc w:val="center"/>
        <w:rPr>
          <w:sz w:val="24"/>
        </w:rPr>
      </w:pPr>
      <w:r w:rsidRPr="00A766D1">
        <w:rPr>
          <w:sz w:val="24"/>
        </w:rPr>
        <w:t>в области гражданской обороны</w:t>
      </w:r>
    </w:p>
    <w:p w14:paraId="126AE50D" w14:textId="77777777" w:rsidR="00A01A4E" w:rsidRPr="00A766D1" w:rsidRDefault="00A01A4E" w:rsidP="002159C0">
      <w:pPr>
        <w:autoSpaceDE w:val="0"/>
        <w:ind w:left="5102"/>
        <w:jc w:val="center"/>
        <w:rPr>
          <w:sz w:val="24"/>
        </w:rPr>
      </w:pPr>
      <w:r w:rsidRPr="00A766D1">
        <w:rPr>
          <w:sz w:val="24"/>
        </w:rPr>
        <w:t>и защиты от чрезвычайных ситуаций</w:t>
      </w:r>
    </w:p>
    <w:p w14:paraId="1612B649" w14:textId="29E1CC1C" w:rsidR="00A01A4E" w:rsidRPr="00A766D1" w:rsidRDefault="00A01A4E" w:rsidP="002159C0">
      <w:pPr>
        <w:autoSpaceDE w:val="0"/>
        <w:ind w:left="5102"/>
        <w:jc w:val="center"/>
        <w:rPr>
          <w:sz w:val="24"/>
        </w:rPr>
      </w:pPr>
      <w:r w:rsidRPr="00A766D1">
        <w:rPr>
          <w:sz w:val="24"/>
        </w:rPr>
        <w:t>природного и техногенного характера</w:t>
      </w:r>
    </w:p>
    <w:p w14:paraId="663A7BA4" w14:textId="77777777" w:rsidR="00C4688E" w:rsidRPr="00A766D1" w:rsidRDefault="00C4688E" w:rsidP="00C4688E">
      <w:pPr>
        <w:autoSpaceDE w:val="0"/>
        <w:jc w:val="both"/>
        <w:rPr>
          <w:sz w:val="24"/>
        </w:rPr>
      </w:pPr>
    </w:p>
    <w:p w14:paraId="6CA638D0" w14:textId="3ADE42E1" w:rsidR="00C4688E" w:rsidRPr="00A766D1" w:rsidRDefault="00C4688E" w:rsidP="00C4688E">
      <w:pPr>
        <w:autoSpaceDE w:val="0"/>
        <w:ind w:right="-180"/>
        <w:rPr>
          <w:sz w:val="24"/>
        </w:rPr>
      </w:pPr>
    </w:p>
    <w:p w14:paraId="6EEF9F8B" w14:textId="77777777" w:rsidR="00193CCD" w:rsidRPr="00A766D1" w:rsidRDefault="00193CCD" w:rsidP="00193CCD">
      <w:pPr>
        <w:autoSpaceDE w:val="0"/>
        <w:ind w:right="-180"/>
        <w:rPr>
          <w:b/>
          <w:bCs/>
          <w:sz w:val="24"/>
        </w:rPr>
      </w:pPr>
    </w:p>
    <w:p w14:paraId="79C88437" w14:textId="67549537" w:rsidR="00193CCD" w:rsidRPr="00A766D1" w:rsidRDefault="00193CCD" w:rsidP="00193CCD">
      <w:pPr>
        <w:autoSpaceDE w:val="0"/>
        <w:ind w:right="-180"/>
        <w:jc w:val="center"/>
        <w:rPr>
          <w:b/>
          <w:bCs/>
          <w:sz w:val="24"/>
        </w:rPr>
      </w:pPr>
      <w:r w:rsidRPr="00A766D1">
        <w:rPr>
          <w:b/>
          <w:bCs/>
          <w:sz w:val="24"/>
        </w:rPr>
        <w:t>Ф</w:t>
      </w:r>
      <w:r w:rsidR="0086652C" w:rsidRPr="00A766D1">
        <w:rPr>
          <w:b/>
          <w:bCs/>
          <w:sz w:val="24"/>
        </w:rPr>
        <w:t>ОРМЫ</w:t>
      </w:r>
    </w:p>
    <w:p w14:paraId="68AB8178" w14:textId="77777777" w:rsidR="0086652C" w:rsidRPr="00A766D1" w:rsidRDefault="00193CCD" w:rsidP="00193CCD">
      <w:pPr>
        <w:autoSpaceDE w:val="0"/>
        <w:ind w:right="-180"/>
        <w:jc w:val="center"/>
        <w:rPr>
          <w:b/>
          <w:bCs/>
          <w:sz w:val="24"/>
        </w:rPr>
      </w:pPr>
      <w:r w:rsidRPr="00A766D1">
        <w:rPr>
          <w:b/>
          <w:bCs/>
          <w:sz w:val="24"/>
        </w:rPr>
        <w:t xml:space="preserve">подготовки населения </w:t>
      </w:r>
      <w:proofErr w:type="gramStart"/>
      <w:r w:rsidR="0086652C" w:rsidRPr="00A766D1">
        <w:rPr>
          <w:b/>
          <w:bCs/>
          <w:sz w:val="24"/>
        </w:rPr>
        <w:t>муниципального  образования</w:t>
      </w:r>
      <w:proofErr w:type="gramEnd"/>
      <w:r w:rsidR="0086652C" w:rsidRPr="00A766D1">
        <w:rPr>
          <w:b/>
          <w:bCs/>
          <w:sz w:val="24"/>
        </w:rPr>
        <w:t xml:space="preserve">  городского  округа </w:t>
      </w:r>
      <w:r w:rsidRPr="00A766D1">
        <w:rPr>
          <w:b/>
          <w:bCs/>
          <w:sz w:val="24"/>
        </w:rPr>
        <w:t xml:space="preserve"> «Вуктыл»</w:t>
      </w:r>
    </w:p>
    <w:p w14:paraId="33B069E1" w14:textId="43E2C3C0" w:rsidR="00193CCD" w:rsidRPr="00A766D1" w:rsidRDefault="00193CCD" w:rsidP="00193CCD">
      <w:pPr>
        <w:autoSpaceDE w:val="0"/>
        <w:ind w:right="-180"/>
        <w:jc w:val="center"/>
        <w:rPr>
          <w:b/>
          <w:bCs/>
          <w:sz w:val="24"/>
        </w:rPr>
      </w:pPr>
      <w:r w:rsidRPr="00A766D1">
        <w:rPr>
          <w:b/>
          <w:bCs/>
          <w:sz w:val="24"/>
        </w:rPr>
        <w:t xml:space="preserve">  в области </w:t>
      </w:r>
      <w:r w:rsidR="004B3D8F" w:rsidRPr="00A766D1">
        <w:rPr>
          <w:b/>
          <w:bCs/>
          <w:sz w:val="24"/>
        </w:rPr>
        <w:t xml:space="preserve">гражданской </w:t>
      </w:r>
      <w:proofErr w:type="gramStart"/>
      <w:r w:rsidR="004B3D8F" w:rsidRPr="00A766D1">
        <w:rPr>
          <w:b/>
          <w:bCs/>
          <w:sz w:val="24"/>
        </w:rPr>
        <w:t xml:space="preserve">обороны </w:t>
      </w:r>
      <w:r w:rsidRPr="00A766D1">
        <w:rPr>
          <w:b/>
          <w:bCs/>
          <w:sz w:val="24"/>
        </w:rPr>
        <w:t xml:space="preserve"> и</w:t>
      </w:r>
      <w:proofErr w:type="gramEnd"/>
      <w:r w:rsidRPr="00A766D1">
        <w:rPr>
          <w:b/>
          <w:bCs/>
          <w:sz w:val="24"/>
        </w:rPr>
        <w:t xml:space="preserve"> защиты от </w:t>
      </w:r>
      <w:r w:rsidR="004B3D8F" w:rsidRPr="00A766D1">
        <w:rPr>
          <w:b/>
          <w:bCs/>
          <w:sz w:val="24"/>
        </w:rPr>
        <w:t>чрезвычайных ситуаций</w:t>
      </w:r>
      <w:r w:rsidRPr="00A766D1">
        <w:rPr>
          <w:b/>
          <w:bCs/>
          <w:sz w:val="24"/>
        </w:rPr>
        <w:t xml:space="preserve"> </w:t>
      </w:r>
    </w:p>
    <w:p w14:paraId="1C852167" w14:textId="30EDF3D8" w:rsidR="00193CCD" w:rsidRPr="00A766D1" w:rsidRDefault="00193CCD" w:rsidP="00193CCD">
      <w:pPr>
        <w:autoSpaceDE w:val="0"/>
        <w:ind w:right="-180"/>
        <w:jc w:val="center"/>
        <w:rPr>
          <w:sz w:val="24"/>
        </w:rPr>
      </w:pPr>
      <w:r w:rsidRPr="00A766D1">
        <w:rPr>
          <w:sz w:val="24"/>
        </w:rPr>
        <w:t>(по группам лиц, подлежащих подготовке)</w:t>
      </w:r>
    </w:p>
    <w:p w14:paraId="3A5F23CA" w14:textId="77777777" w:rsidR="00193CCD" w:rsidRPr="00A766D1" w:rsidRDefault="00193CCD" w:rsidP="00193CCD">
      <w:pPr>
        <w:autoSpaceDE w:val="0"/>
        <w:ind w:right="-180"/>
        <w:rPr>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4"/>
        <w:gridCol w:w="4932"/>
        <w:gridCol w:w="34"/>
        <w:gridCol w:w="142"/>
        <w:gridCol w:w="3686"/>
      </w:tblGrid>
      <w:tr w:rsidR="00A766D1" w:rsidRPr="00A766D1" w14:paraId="4DA11AB6" w14:textId="77777777" w:rsidTr="00A91144">
        <w:tc>
          <w:tcPr>
            <w:tcW w:w="704" w:type="dxa"/>
            <w:tcBorders>
              <w:top w:val="single" w:sz="4" w:space="0" w:color="000000"/>
              <w:left w:val="single" w:sz="4" w:space="0" w:color="000000"/>
              <w:bottom w:val="single" w:sz="4" w:space="0" w:color="000000"/>
            </w:tcBorders>
            <w:shd w:val="clear" w:color="auto" w:fill="auto"/>
          </w:tcPr>
          <w:p w14:paraId="6EECDF23" w14:textId="77777777" w:rsidR="00193CCD" w:rsidRPr="00A766D1" w:rsidRDefault="00193CCD" w:rsidP="00A91144">
            <w:pPr>
              <w:autoSpaceDE w:val="0"/>
              <w:ind w:left="-204" w:right="-67"/>
              <w:jc w:val="center"/>
              <w:rPr>
                <w:sz w:val="24"/>
              </w:rPr>
            </w:pPr>
            <w:r w:rsidRPr="00A766D1">
              <w:rPr>
                <w:sz w:val="24"/>
              </w:rPr>
              <w:t>№ п/п</w:t>
            </w:r>
          </w:p>
        </w:tc>
        <w:tc>
          <w:tcPr>
            <w:tcW w:w="4932" w:type="dxa"/>
            <w:tcBorders>
              <w:top w:val="single" w:sz="4" w:space="0" w:color="000000"/>
              <w:left w:val="single" w:sz="4" w:space="0" w:color="000000"/>
              <w:bottom w:val="single" w:sz="4" w:space="0" w:color="000000"/>
            </w:tcBorders>
            <w:shd w:val="clear" w:color="auto" w:fill="auto"/>
          </w:tcPr>
          <w:p w14:paraId="10392AFE" w14:textId="77777777" w:rsidR="00193CCD" w:rsidRPr="00A766D1" w:rsidRDefault="00193CCD" w:rsidP="00A91144">
            <w:pPr>
              <w:autoSpaceDE w:val="0"/>
              <w:ind w:right="-180"/>
              <w:jc w:val="center"/>
              <w:rPr>
                <w:sz w:val="24"/>
              </w:rPr>
            </w:pPr>
            <w:r w:rsidRPr="00A766D1">
              <w:rPr>
                <w:sz w:val="24"/>
              </w:rPr>
              <w:t>Формы подготовки</w:t>
            </w:r>
          </w:p>
        </w:tc>
        <w:tc>
          <w:tcPr>
            <w:tcW w:w="3862" w:type="dxa"/>
            <w:gridSpan w:val="3"/>
            <w:tcBorders>
              <w:top w:val="single" w:sz="4" w:space="0" w:color="000000"/>
              <w:left w:val="single" w:sz="4" w:space="0" w:color="000000"/>
              <w:bottom w:val="single" w:sz="4" w:space="0" w:color="000000"/>
              <w:right w:val="single" w:sz="4" w:space="0" w:color="000000"/>
            </w:tcBorders>
            <w:shd w:val="clear" w:color="auto" w:fill="auto"/>
          </w:tcPr>
          <w:p w14:paraId="7C330DB0" w14:textId="77777777" w:rsidR="00193CCD" w:rsidRPr="00A766D1" w:rsidRDefault="00193CCD" w:rsidP="00A91144">
            <w:pPr>
              <w:autoSpaceDE w:val="0"/>
              <w:ind w:right="-180"/>
              <w:jc w:val="center"/>
              <w:rPr>
                <w:sz w:val="24"/>
              </w:rPr>
            </w:pPr>
            <w:r w:rsidRPr="00A766D1">
              <w:rPr>
                <w:sz w:val="24"/>
              </w:rPr>
              <w:t>Группы, подлежащие подготовке по указанным формам</w:t>
            </w:r>
          </w:p>
        </w:tc>
      </w:tr>
      <w:tr w:rsidR="00A766D1" w:rsidRPr="00A766D1" w14:paraId="3A838DD8" w14:textId="77777777" w:rsidTr="00A91144">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14:paraId="388AA909" w14:textId="77777777" w:rsidR="00193CCD" w:rsidRPr="00A766D1" w:rsidRDefault="00193CCD" w:rsidP="00A91144">
            <w:pPr>
              <w:autoSpaceDE w:val="0"/>
              <w:ind w:right="-180"/>
              <w:jc w:val="center"/>
              <w:rPr>
                <w:sz w:val="24"/>
              </w:rPr>
            </w:pPr>
            <w:r w:rsidRPr="00A766D1">
              <w:rPr>
                <w:sz w:val="24"/>
              </w:rPr>
              <w:t>1. Организованное обучение</w:t>
            </w:r>
          </w:p>
        </w:tc>
      </w:tr>
      <w:tr w:rsidR="00A766D1" w:rsidRPr="00A766D1" w14:paraId="6D35689D" w14:textId="77777777" w:rsidTr="00A91144">
        <w:tc>
          <w:tcPr>
            <w:tcW w:w="704" w:type="dxa"/>
            <w:tcBorders>
              <w:top w:val="single" w:sz="4" w:space="0" w:color="000000"/>
              <w:left w:val="single" w:sz="4" w:space="0" w:color="000000"/>
              <w:bottom w:val="single" w:sz="4" w:space="0" w:color="000000"/>
            </w:tcBorders>
            <w:shd w:val="clear" w:color="auto" w:fill="auto"/>
          </w:tcPr>
          <w:p w14:paraId="63E56D8F" w14:textId="77777777" w:rsidR="00193CCD" w:rsidRPr="00A766D1" w:rsidRDefault="00193CCD" w:rsidP="00A91144">
            <w:pPr>
              <w:autoSpaceDE w:val="0"/>
              <w:ind w:right="-180"/>
              <w:rPr>
                <w:sz w:val="24"/>
              </w:rPr>
            </w:pPr>
            <w:r w:rsidRPr="00A766D1">
              <w:rPr>
                <w:sz w:val="24"/>
              </w:rPr>
              <w:t>1.1</w:t>
            </w:r>
          </w:p>
        </w:tc>
        <w:tc>
          <w:tcPr>
            <w:tcW w:w="4966" w:type="dxa"/>
            <w:gridSpan w:val="2"/>
            <w:tcBorders>
              <w:top w:val="single" w:sz="4" w:space="0" w:color="000000"/>
              <w:left w:val="single" w:sz="4" w:space="0" w:color="000000"/>
              <w:bottom w:val="single" w:sz="4" w:space="0" w:color="000000"/>
            </w:tcBorders>
            <w:shd w:val="clear" w:color="auto" w:fill="auto"/>
          </w:tcPr>
          <w:p w14:paraId="73A8FBD6" w14:textId="77777777" w:rsidR="00193CCD" w:rsidRPr="00A766D1" w:rsidRDefault="00193CCD" w:rsidP="00A91144">
            <w:pPr>
              <w:autoSpaceDE w:val="0"/>
              <w:ind w:right="221"/>
              <w:jc w:val="both"/>
              <w:rPr>
                <w:sz w:val="24"/>
              </w:rPr>
            </w:pPr>
            <w:r w:rsidRPr="00A766D1">
              <w:rPr>
                <w:sz w:val="24"/>
              </w:rPr>
              <w:t>Прохождение вводного инструктажа по гражданской обороне по месту работы</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Pr>
          <w:p w14:paraId="34D2285E" w14:textId="77777777" w:rsidR="00193CCD" w:rsidRPr="00A766D1" w:rsidRDefault="00193CCD" w:rsidP="00A91144">
            <w:pPr>
              <w:autoSpaceDE w:val="0"/>
              <w:ind w:right="80"/>
              <w:jc w:val="both"/>
              <w:rPr>
                <w:sz w:val="24"/>
              </w:rPr>
            </w:pPr>
            <w:r w:rsidRPr="00A766D1">
              <w:rPr>
                <w:sz w:val="24"/>
              </w:rPr>
              <w:t>Работающее население:</w:t>
            </w:r>
          </w:p>
          <w:p w14:paraId="7D638014" w14:textId="77777777" w:rsidR="00193CCD" w:rsidRPr="00A766D1" w:rsidRDefault="00193CCD" w:rsidP="00A91144">
            <w:pPr>
              <w:autoSpaceDE w:val="0"/>
              <w:ind w:right="80"/>
              <w:jc w:val="both"/>
              <w:rPr>
                <w:sz w:val="24"/>
              </w:rPr>
            </w:pPr>
            <w:r w:rsidRPr="00A766D1">
              <w:rPr>
                <w:sz w:val="24"/>
              </w:rPr>
              <w:t xml:space="preserve">при приеме на </w:t>
            </w:r>
            <w:proofErr w:type="gramStart"/>
            <w:r w:rsidRPr="00A766D1">
              <w:rPr>
                <w:sz w:val="24"/>
              </w:rPr>
              <w:t>работу  в</w:t>
            </w:r>
            <w:proofErr w:type="gramEnd"/>
            <w:r w:rsidRPr="00A766D1">
              <w:rPr>
                <w:sz w:val="24"/>
              </w:rPr>
              <w:t xml:space="preserve"> течение 30 календарных дней</w:t>
            </w:r>
          </w:p>
        </w:tc>
      </w:tr>
      <w:tr w:rsidR="00A766D1" w:rsidRPr="00A766D1" w14:paraId="1AAA690A" w14:textId="77777777" w:rsidTr="00A91144">
        <w:tc>
          <w:tcPr>
            <w:tcW w:w="704" w:type="dxa"/>
            <w:tcBorders>
              <w:top w:val="single" w:sz="4" w:space="0" w:color="000000"/>
              <w:left w:val="single" w:sz="4" w:space="0" w:color="000000"/>
              <w:bottom w:val="single" w:sz="4" w:space="0" w:color="000000"/>
            </w:tcBorders>
            <w:shd w:val="clear" w:color="auto" w:fill="auto"/>
          </w:tcPr>
          <w:p w14:paraId="34FB37DC" w14:textId="77777777" w:rsidR="00193CCD" w:rsidRPr="00A766D1" w:rsidRDefault="00193CCD" w:rsidP="00A91144">
            <w:pPr>
              <w:autoSpaceDE w:val="0"/>
              <w:ind w:right="-180"/>
              <w:rPr>
                <w:sz w:val="24"/>
              </w:rPr>
            </w:pPr>
            <w:r w:rsidRPr="00A766D1">
              <w:rPr>
                <w:sz w:val="24"/>
              </w:rPr>
              <w:t>1.2.</w:t>
            </w:r>
          </w:p>
        </w:tc>
        <w:tc>
          <w:tcPr>
            <w:tcW w:w="4966" w:type="dxa"/>
            <w:gridSpan w:val="2"/>
            <w:tcBorders>
              <w:top w:val="single" w:sz="4" w:space="0" w:color="000000"/>
              <w:left w:val="single" w:sz="4" w:space="0" w:color="000000"/>
              <w:bottom w:val="single" w:sz="4" w:space="0" w:color="000000"/>
            </w:tcBorders>
            <w:shd w:val="clear" w:color="auto" w:fill="auto"/>
          </w:tcPr>
          <w:p w14:paraId="249AD142" w14:textId="77777777" w:rsidR="00193CCD" w:rsidRPr="00A766D1" w:rsidRDefault="00193CCD" w:rsidP="00A91144">
            <w:pPr>
              <w:autoSpaceDE w:val="0"/>
              <w:ind w:right="80"/>
              <w:jc w:val="both"/>
              <w:rPr>
                <w:sz w:val="24"/>
                <w:highlight w:val="green"/>
              </w:rPr>
            </w:pPr>
            <w:r w:rsidRPr="00A766D1">
              <w:rPr>
                <w:sz w:val="24"/>
              </w:rPr>
              <w:t xml:space="preserve">Инструктаж по действиям в чрезвычайных ситуациях </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Pr>
          <w:p w14:paraId="625A9EC0" w14:textId="77777777" w:rsidR="00193CCD" w:rsidRPr="00A766D1" w:rsidRDefault="00193CCD" w:rsidP="00A91144">
            <w:pPr>
              <w:autoSpaceDE w:val="0"/>
              <w:ind w:right="80"/>
              <w:jc w:val="both"/>
              <w:rPr>
                <w:sz w:val="24"/>
              </w:rPr>
            </w:pPr>
            <w:r w:rsidRPr="00A766D1">
              <w:rPr>
                <w:sz w:val="24"/>
              </w:rPr>
              <w:t>Работающее население:</w:t>
            </w:r>
          </w:p>
          <w:p w14:paraId="49891A6B" w14:textId="77777777" w:rsidR="00193CCD" w:rsidRPr="00A766D1" w:rsidRDefault="00193CCD" w:rsidP="00A91144">
            <w:pPr>
              <w:autoSpaceDE w:val="0"/>
              <w:ind w:right="80"/>
              <w:jc w:val="both"/>
              <w:rPr>
                <w:sz w:val="24"/>
              </w:rPr>
            </w:pPr>
            <w:r w:rsidRPr="00A766D1">
              <w:rPr>
                <w:sz w:val="24"/>
              </w:rPr>
              <w:t xml:space="preserve"> -при приеме на </w:t>
            </w:r>
            <w:proofErr w:type="gramStart"/>
            <w:r w:rsidRPr="00A766D1">
              <w:rPr>
                <w:sz w:val="24"/>
              </w:rPr>
              <w:t>работу  в</w:t>
            </w:r>
            <w:proofErr w:type="gramEnd"/>
            <w:r w:rsidRPr="00A766D1">
              <w:rPr>
                <w:sz w:val="24"/>
              </w:rPr>
              <w:t xml:space="preserve"> течение 30 календарных дней;</w:t>
            </w:r>
          </w:p>
          <w:p w14:paraId="2BC75F94" w14:textId="77777777" w:rsidR="00193CCD" w:rsidRPr="00A766D1" w:rsidRDefault="00193CCD" w:rsidP="00A91144">
            <w:pPr>
              <w:autoSpaceDE w:val="0"/>
              <w:ind w:right="80"/>
              <w:jc w:val="both"/>
              <w:rPr>
                <w:sz w:val="24"/>
              </w:rPr>
            </w:pPr>
            <w:r w:rsidRPr="00A766D1">
              <w:rPr>
                <w:sz w:val="24"/>
              </w:rPr>
              <w:t>-далее - не реже 1 раза в год</w:t>
            </w:r>
          </w:p>
        </w:tc>
      </w:tr>
      <w:tr w:rsidR="00A766D1" w:rsidRPr="00A766D1" w14:paraId="12BAEEEF" w14:textId="77777777" w:rsidTr="00A91144">
        <w:tc>
          <w:tcPr>
            <w:tcW w:w="704" w:type="dxa"/>
            <w:tcBorders>
              <w:top w:val="single" w:sz="4" w:space="0" w:color="000000"/>
              <w:left w:val="single" w:sz="4" w:space="0" w:color="000000"/>
              <w:bottom w:val="single" w:sz="4" w:space="0" w:color="000000"/>
            </w:tcBorders>
            <w:shd w:val="clear" w:color="auto" w:fill="auto"/>
          </w:tcPr>
          <w:p w14:paraId="168C67EC" w14:textId="77777777" w:rsidR="00193CCD" w:rsidRPr="00A766D1" w:rsidRDefault="00193CCD" w:rsidP="00A91144">
            <w:pPr>
              <w:autoSpaceDE w:val="0"/>
              <w:ind w:right="-180"/>
              <w:rPr>
                <w:sz w:val="24"/>
              </w:rPr>
            </w:pPr>
            <w:r w:rsidRPr="00A766D1">
              <w:rPr>
                <w:sz w:val="24"/>
              </w:rPr>
              <w:t>1.3.</w:t>
            </w:r>
          </w:p>
        </w:tc>
        <w:tc>
          <w:tcPr>
            <w:tcW w:w="4966" w:type="dxa"/>
            <w:gridSpan w:val="2"/>
            <w:tcBorders>
              <w:top w:val="single" w:sz="4" w:space="0" w:color="000000"/>
              <w:left w:val="single" w:sz="4" w:space="0" w:color="000000"/>
              <w:bottom w:val="single" w:sz="4" w:space="0" w:color="000000"/>
            </w:tcBorders>
            <w:shd w:val="clear" w:color="auto" w:fill="auto"/>
          </w:tcPr>
          <w:p w14:paraId="237B808F" w14:textId="77777777" w:rsidR="00193CCD" w:rsidRPr="00A766D1" w:rsidRDefault="00193CCD" w:rsidP="00A91144">
            <w:pPr>
              <w:autoSpaceDE w:val="0"/>
              <w:ind w:right="80"/>
              <w:jc w:val="both"/>
              <w:rPr>
                <w:sz w:val="24"/>
              </w:rPr>
            </w:pPr>
            <w:r w:rsidRPr="00A766D1">
              <w:rPr>
                <w:sz w:val="24"/>
              </w:rPr>
              <w:t xml:space="preserve">Дополнительное профессиональное образование по программам повышения квалификации и (или) курсовое обучение в области гражданской обороны, защиты от чрезвычайных ситуаций </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Pr>
          <w:p w14:paraId="53FFADCA" w14:textId="77777777" w:rsidR="00193CCD" w:rsidRPr="00A766D1" w:rsidRDefault="00193CCD" w:rsidP="00A91144">
            <w:pPr>
              <w:autoSpaceDE w:val="0"/>
              <w:ind w:right="80"/>
              <w:jc w:val="both"/>
              <w:rPr>
                <w:sz w:val="24"/>
              </w:rPr>
            </w:pPr>
            <w:r w:rsidRPr="00A766D1">
              <w:rPr>
                <w:sz w:val="24"/>
              </w:rPr>
              <w:t>Руководители, уполномоченные работники, должностные лица ГО и РСЧС</w:t>
            </w:r>
          </w:p>
        </w:tc>
      </w:tr>
      <w:tr w:rsidR="00A766D1" w:rsidRPr="00A766D1" w14:paraId="20F33574" w14:textId="77777777" w:rsidTr="00A91144">
        <w:tc>
          <w:tcPr>
            <w:tcW w:w="704" w:type="dxa"/>
            <w:tcBorders>
              <w:top w:val="single" w:sz="4" w:space="0" w:color="000000"/>
              <w:left w:val="single" w:sz="4" w:space="0" w:color="000000"/>
              <w:bottom w:val="single" w:sz="4" w:space="0" w:color="000000"/>
            </w:tcBorders>
            <w:shd w:val="clear" w:color="auto" w:fill="auto"/>
          </w:tcPr>
          <w:p w14:paraId="286D046B" w14:textId="77777777" w:rsidR="00193CCD" w:rsidRPr="00A766D1" w:rsidRDefault="00193CCD" w:rsidP="00A91144">
            <w:pPr>
              <w:autoSpaceDE w:val="0"/>
              <w:ind w:right="-180"/>
              <w:rPr>
                <w:sz w:val="24"/>
              </w:rPr>
            </w:pPr>
            <w:r w:rsidRPr="00A766D1">
              <w:rPr>
                <w:sz w:val="24"/>
              </w:rPr>
              <w:t>1.4.</w:t>
            </w:r>
          </w:p>
        </w:tc>
        <w:tc>
          <w:tcPr>
            <w:tcW w:w="4966" w:type="dxa"/>
            <w:gridSpan w:val="2"/>
            <w:tcBorders>
              <w:top w:val="single" w:sz="4" w:space="0" w:color="000000"/>
              <w:left w:val="single" w:sz="4" w:space="0" w:color="000000"/>
              <w:bottom w:val="single" w:sz="4" w:space="0" w:color="000000"/>
            </w:tcBorders>
            <w:shd w:val="clear" w:color="auto" w:fill="auto"/>
          </w:tcPr>
          <w:p w14:paraId="794F3C2F" w14:textId="77777777" w:rsidR="00193CCD" w:rsidRPr="00A766D1" w:rsidRDefault="00193CCD" w:rsidP="00A91144">
            <w:pPr>
              <w:autoSpaceDE w:val="0"/>
              <w:ind w:right="80"/>
              <w:jc w:val="both"/>
              <w:rPr>
                <w:sz w:val="24"/>
              </w:rPr>
            </w:pPr>
            <w:r w:rsidRPr="00A766D1">
              <w:rPr>
                <w:sz w:val="24"/>
              </w:rPr>
              <w:t>Курсовое обучение по месту работы</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Pr>
          <w:p w14:paraId="6FC4C391" w14:textId="77777777" w:rsidR="00193CCD" w:rsidRPr="00A766D1" w:rsidRDefault="00193CCD" w:rsidP="00A91144">
            <w:pPr>
              <w:autoSpaceDE w:val="0"/>
              <w:ind w:right="80"/>
              <w:jc w:val="both"/>
              <w:rPr>
                <w:sz w:val="24"/>
              </w:rPr>
            </w:pPr>
            <w:r w:rsidRPr="00A766D1">
              <w:rPr>
                <w:sz w:val="24"/>
              </w:rPr>
              <w:t>Личный состав спасательных служб и формирований;</w:t>
            </w:r>
          </w:p>
          <w:p w14:paraId="6A8F927A" w14:textId="77777777" w:rsidR="00193CCD" w:rsidRPr="00A766D1" w:rsidRDefault="00193CCD" w:rsidP="00A91144">
            <w:pPr>
              <w:autoSpaceDE w:val="0"/>
              <w:ind w:right="80"/>
              <w:jc w:val="both"/>
              <w:rPr>
                <w:sz w:val="24"/>
              </w:rPr>
            </w:pPr>
            <w:r w:rsidRPr="00A766D1">
              <w:rPr>
                <w:sz w:val="24"/>
              </w:rPr>
              <w:t>работающее население</w:t>
            </w:r>
          </w:p>
        </w:tc>
      </w:tr>
      <w:tr w:rsidR="00A766D1" w:rsidRPr="00A766D1" w14:paraId="05282CEE" w14:textId="77777777" w:rsidTr="00A91144">
        <w:tc>
          <w:tcPr>
            <w:tcW w:w="704" w:type="dxa"/>
            <w:tcBorders>
              <w:top w:val="single" w:sz="4" w:space="0" w:color="000000"/>
              <w:left w:val="single" w:sz="4" w:space="0" w:color="000000"/>
              <w:bottom w:val="single" w:sz="4" w:space="0" w:color="000000"/>
            </w:tcBorders>
            <w:shd w:val="clear" w:color="auto" w:fill="auto"/>
          </w:tcPr>
          <w:p w14:paraId="2D566288" w14:textId="77777777" w:rsidR="00193CCD" w:rsidRPr="00A766D1" w:rsidRDefault="00193CCD" w:rsidP="00A91144">
            <w:pPr>
              <w:autoSpaceDE w:val="0"/>
              <w:ind w:right="-180"/>
              <w:rPr>
                <w:sz w:val="24"/>
              </w:rPr>
            </w:pPr>
            <w:r w:rsidRPr="00A766D1">
              <w:rPr>
                <w:sz w:val="24"/>
              </w:rPr>
              <w:t>1.5</w:t>
            </w:r>
          </w:p>
        </w:tc>
        <w:tc>
          <w:tcPr>
            <w:tcW w:w="4966" w:type="dxa"/>
            <w:gridSpan w:val="2"/>
            <w:tcBorders>
              <w:top w:val="single" w:sz="4" w:space="0" w:color="000000"/>
              <w:left w:val="single" w:sz="4" w:space="0" w:color="000000"/>
              <w:bottom w:val="single" w:sz="4" w:space="0" w:color="000000"/>
            </w:tcBorders>
            <w:shd w:val="clear" w:color="auto" w:fill="auto"/>
          </w:tcPr>
          <w:p w14:paraId="660EC881" w14:textId="3876C245" w:rsidR="00193CCD" w:rsidRPr="00A766D1" w:rsidRDefault="00193CCD" w:rsidP="00A91144">
            <w:pPr>
              <w:autoSpaceDE w:val="0"/>
              <w:ind w:right="80"/>
              <w:jc w:val="both"/>
              <w:rPr>
                <w:sz w:val="24"/>
              </w:rPr>
            </w:pPr>
            <w:r w:rsidRPr="00A766D1">
              <w:rPr>
                <w:sz w:val="24"/>
              </w:rPr>
              <w:t xml:space="preserve">Обучение (в учебное время) по программам учебного предмета </w:t>
            </w:r>
            <w:r w:rsidR="0086652C" w:rsidRPr="00A766D1">
              <w:rPr>
                <w:sz w:val="24"/>
              </w:rPr>
              <w:t>«</w:t>
            </w:r>
            <w:r w:rsidRPr="00A766D1">
              <w:rPr>
                <w:sz w:val="24"/>
              </w:rPr>
              <w:t>Основы безопасности жизнедеятельности</w:t>
            </w:r>
            <w:r w:rsidR="0086652C" w:rsidRPr="00A766D1">
              <w:rPr>
                <w:sz w:val="24"/>
              </w:rPr>
              <w:t>»</w:t>
            </w:r>
            <w:r w:rsidRPr="00A766D1">
              <w:rPr>
                <w:sz w:val="24"/>
              </w:rPr>
              <w:t xml:space="preserve"> и учебной дисциплины </w:t>
            </w:r>
            <w:r w:rsidR="0086652C" w:rsidRPr="00A766D1">
              <w:rPr>
                <w:sz w:val="24"/>
              </w:rPr>
              <w:t>«</w:t>
            </w:r>
            <w:r w:rsidRPr="00A766D1">
              <w:rPr>
                <w:sz w:val="24"/>
              </w:rPr>
              <w:t>Безопасность жизнедеятельности</w:t>
            </w:r>
            <w:r w:rsidR="0086652C" w:rsidRPr="00A766D1">
              <w:rPr>
                <w:sz w:val="24"/>
              </w:rPr>
              <w:t>»</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Pr>
          <w:p w14:paraId="602EF98B" w14:textId="77777777" w:rsidR="00193CCD" w:rsidRPr="00A766D1" w:rsidRDefault="00193CCD" w:rsidP="00A91144">
            <w:pPr>
              <w:autoSpaceDE w:val="0"/>
              <w:ind w:right="-180"/>
              <w:rPr>
                <w:sz w:val="24"/>
              </w:rPr>
            </w:pPr>
            <w:r w:rsidRPr="00A766D1">
              <w:rPr>
                <w:sz w:val="24"/>
              </w:rPr>
              <w:t>Обучающиеся</w:t>
            </w:r>
          </w:p>
        </w:tc>
      </w:tr>
      <w:tr w:rsidR="00A766D1" w:rsidRPr="00A766D1" w14:paraId="32CDBB67" w14:textId="77777777" w:rsidTr="00A91144">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14:paraId="71505B5C" w14:textId="77777777" w:rsidR="00193CCD" w:rsidRPr="00A766D1" w:rsidRDefault="00193CCD" w:rsidP="00A91144">
            <w:pPr>
              <w:autoSpaceDE w:val="0"/>
              <w:ind w:right="80"/>
              <w:jc w:val="center"/>
              <w:rPr>
                <w:sz w:val="24"/>
              </w:rPr>
            </w:pPr>
            <w:r w:rsidRPr="00A766D1">
              <w:rPr>
                <w:sz w:val="24"/>
              </w:rPr>
              <w:t>2. Самостоятельное изучение</w:t>
            </w:r>
          </w:p>
        </w:tc>
      </w:tr>
      <w:tr w:rsidR="00A766D1" w:rsidRPr="00A766D1" w14:paraId="289CCADC" w14:textId="77777777" w:rsidTr="00A91144">
        <w:tc>
          <w:tcPr>
            <w:tcW w:w="704" w:type="dxa"/>
            <w:tcBorders>
              <w:top w:val="single" w:sz="4" w:space="0" w:color="000000"/>
              <w:left w:val="single" w:sz="4" w:space="0" w:color="000000"/>
              <w:bottom w:val="single" w:sz="4" w:space="0" w:color="000000"/>
            </w:tcBorders>
            <w:shd w:val="clear" w:color="auto" w:fill="auto"/>
          </w:tcPr>
          <w:p w14:paraId="199B3650" w14:textId="77777777" w:rsidR="00193CCD" w:rsidRPr="00A766D1" w:rsidRDefault="00193CCD" w:rsidP="00A91144">
            <w:pPr>
              <w:autoSpaceDE w:val="0"/>
              <w:ind w:right="-180"/>
              <w:rPr>
                <w:sz w:val="24"/>
              </w:rPr>
            </w:pPr>
            <w:r w:rsidRPr="00A766D1">
              <w:rPr>
                <w:sz w:val="24"/>
              </w:rPr>
              <w:t>2.1.</w:t>
            </w:r>
          </w:p>
        </w:tc>
        <w:tc>
          <w:tcPr>
            <w:tcW w:w="4966" w:type="dxa"/>
            <w:gridSpan w:val="2"/>
            <w:tcBorders>
              <w:top w:val="single" w:sz="4" w:space="0" w:color="000000"/>
              <w:left w:val="single" w:sz="4" w:space="0" w:color="000000"/>
              <w:bottom w:val="single" w:sz="4" w:space="0" w:color="000000"/>
            </w:tcBorders>
            <w:shd w:val="clear" w:color="auto" w:fill="auto"/>
          </w:tcPr>
          <w:p w14:paraId="727F5102" w14:textId="77777777" w:rsidR="00193CCD" w:rsidRPr="00A766D1" w:rsidRDefault="00193CCD" w:rsidP="00A91144">
            <w:pPr>
              <w:autoSpaceDE w:val="0"/>
              <w:ind w:right="80"/>
              <w:jc w:val="both"/>
              <w:rPr>
                <w:sz w:val="24"/>
              </w:rPr>
            </w:pPr>
            <w:r w:rsidRPr="00A766D1">
              <w:rPr>
                <w:sz w:val="24"/>
              </w:rPr>
              <w:t>Посещение мероприятий, проводимых по тематике гражданской обороны и защиты от ЧС (беседы, лекции, вечера вопросов и ответов, консультации, показ учебных фильмов, прослушивание радиопередач и просмотр телепрограмм по соответствующей тематике)</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Pr>
          <w:p w14:paraId="1953B18A" w14:textId="77777777" w:rsidR="00193CCD" w:rsidRPr="00A766D1" w:rsidRDefault="00193CCD" w:rsidP="00A91144">
            <w:pPr>
              <w:autoSpaceDE w:val="0"/>
              <w:ind w:right="-180"/>
              <w:rPr>
                <w:sz w:val="24"/>
              </w:rPr>
            </w:pPr>
            <w:r w:rsidRPr="00A766D1">
              <w:rPr>
                <w:sz w:val="24"/>
              </w:rPr>
              <w:t>Неработающее население;</w:t>
            </w:r>
          </w:p>
          <w:p w14:paraId="3ACEBFB1" w14:textId="77777777" w:rsidR="00193CCD" w:rsidRPr="00A766D1" w:rsidRDefault="00193CCD" w:rsidP="00A91144">
            <w:pPr>
              <w:autoSpaceDE w:val="0"/>
              <w:ind w:right="-180"/>
              <w:rPr>
                <w:sz w:val="24"/>
              </w:rPr>
            </w:pPr>
            <w:r w:rsidRPr="00A766D1">
              <w:rPr>
                <w:sz w:val="24"/>
              </w:rPr>
              <w:t>Обучающиеся</w:t>
            </w:r>
          </w:p>
        </w:tc>
      </w:tr>
      <w:tr w:rsidR="00A766D1" w:rsidRPr="00A766D1" w14:paraId="5C09C218" w14:textId="77777777" w:rsidTr="00A91144">
        <w:tc>
          <w:tcPr>
            <w:tcW w:w="704" w:type="dxa"/>
            <w:tcBorders>
              <w:top w:val="single" w:sz="4" w:space="0" w:color="000000"/>
              <w:left w:val="single" w:sz="4" w:space="0" w:color="000000"/>
              <w:bottom w:val="single" w:sz="4" w:space="0" w:color="000000"/>
            </w:tcBorders>
            <w:shd w:val="clear" w:color="auto" w:fill="auto"/>
          </w:tcPr>
          <w:p w14:paraId="221F206E" w14:textId="77777777" w:rsidR="00193CCD" w:rsidRPr="00A766D1" w:rsidRDefault="00193CCD" w:rsidP="00A91144">
            <w:pPr>
              <w:autoSpaceDE w:val="0"/>
              <w:ind w:right="-180"/>
              <w:rPr>
                <w:sz w:val="24"/>
              </w:rPr>
            </w:pPr>
            <w:r w:rsidRPr="00A766D1">
              <w:rPr>
                <w:sz w:val="24"/>
              </w:rPr>
              <w:t>2.2.</w:t>
            </w:r>
          </w:p>
        </w:tc>
        <w:tc>
          <w:tcPr>
            <w:tcW w:w="4966" w:type="dxa"/>
            <w:gridSpan w:val="2"/>
            <w:tcBorders>
              <w:top w:val="single" w:sz="4" w:space="0" w:color="000000"/>
              <w:left w:val="single" w:sz="4" w:space="0" w:color="000000"/>
              <w:bottom w:val="single" w:sz="4" w:space="0" w:color="000000"/>
            </w:tcBorders>
            <w:shd w:val="clear" w:color="auto" w:fill="auto"/>
          </w:tcPr>
          <w:p w14:paraId="1F2BF2E1" w14:textId="77777777" w:rsidR="00193CCD" w:rsidRPr="00A766D1" w:rsidRDefault="00193CCD" w:rsidP="00A91144">
            <w:pPr>
              <w:autoSpaceDE w:val="0"/>
              <w:ind w:right="80"/>
              <w:jc w:val="both"/>
              <w:rPr>
                <w:sz w:val="24"/>
              </w:rPr>
            </w:pPr>
            <w:r w:rsidRPr="00A766D1">
              <w:rPr>
                <w:sz w:val="24"/>
              </w:rPr>
              <w:t xml:space="preserve">Самостоятельное изучение нормативных документов по вопросам организации, планирования и осуществления мероприятий по гражданской обороне, защите от чрезвычайных ситуаций </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Pr>
          <w:p w14:paraId="7411702F" w14:textId="77777777" w:rsidR="00193CCD" w:rsidRPr="00A766D1" w:rsidRDefault="00193CCD" w:rsidP="00A91144">
            <w:pPr>
              <w:autoSpaceDE w:val="0"/>
              <w:rPr>
                <w:sz w:val="24"/>
              </w:rPr>
            </w:pPr>
            <w:r w:rsidRPr="00A766D1">
              <w:rPr>
                <w:sz w:val="24"/>
              </w:rPr>
              <w:t>Руководители, уполномоченные работники, должностные лица ГО и РСЧС</w:t>
            </w:r>
          </w:p>
        </w:tc>
      </w:tr>
      <w:tr w:rsidR="00A766D1" w:rsidRPr="00A766D1" w14:paraId="44CAB363" w14:textId="77777777" w:rsidTr="00A91144">
        <w:tc>
          <w:tcPr>
            <w:tcW w:w="704" w:type="dxa"/>
            <w:tcBorders>
              <w:top w:val="single" w:sz="4" w:space="0" w:color="000000"/>
              <w:left w:val="single" w:sz="4" w:space="0" w:color="000000"/>
              <w:bottom w:val="single" w:sz="4" w:space="0" w:color="000000"/>
            </w:tcBorders>
            <w:shd w:val="clear" w:color="auto" w:fill="auto"/>
          </w:tcPr>
          <w:p w14:paraId="7D67F8D8" w14:textId="77777777" w:rsidR="00193CCD" w:rsidRPr="00A766D1" w:rsidRDefault="00193CCD" w:rsidP="00A91144">
            <w:pPr>
              <w:autoSpaceDE w:val="0"/>
              <w:ind w:right="-180"/>
              <w:rPr>
                <w:sz w:val="24"/>
              </w:rPr>
            </w:pPr>
            <w:r w:rsidRPr="00A766D1">
              <w:rPr>
                <w:sz w:val="24"/>
              </w:rPr>
              <w:t>2.3.</w:t>
            </w:r>
          </w:p>
        </w:tc>
        <w:tc>
          <w:tcPr>
            <w:tcW w:w="4966" w:type="dxa"/>
            <w:gridSpan w:val="2"/>
            <w:tcBorders>
              <w:top w:val="single" w:sz="4" w:space="0" w:color="000000"/>
              <w:left w:val="single" w:sz="4" w:space="0" w:color="000000"/>
              <w:bottom w:val="single" w:sz="4" w:space="0" w:color="000000"/>
            </w:tcBorders>
            <w:shd w:val="clear" w:color="auto" w:fill="auto"/>
          </w:tcPr>
          <w:p w14:paraId="18C2666A" w14:textId="77777777" w:rsidR="00193CCD" w:rsidRPr="00A766D1" w:rsidRDefault="00193CCD" w:rsidP="00A91144">
            <w:pPr>
              <w:autoSpaceDE w:val="0"/>
              <w:ind w:right="80"/>
              <w:jc w:val="both"/>
              <w:rPr>
                <w:sz w:val="24"/>
              </w:rPr>
            </w:pPr>
            <w:r w:rsidRPr="00A766D1">
              <w:rPr>
                <w:sz w:val="24"/>
              </w:rPr>
              <w:t xml:space="preserve">Изучение своих функциональных обязанностей по гражданской обороне и </w:t>
            </w:r>
            <w:r w:rsidRPr="00A766D1">
              <w:rPr>
                <w:sz w:val="24"/>
              </w:rPr>
              <w:lastRenderedPageBreak/>
              <w:t>защите от чрезвычайных ситуаций</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Pr>
          <w:p w14:paraId="74DFB25E" w14:textId="77777777" w:rsidR="00193CCD" w:rsidRPr="00A766D1" w:rsidRDefault="00193CCD" w:rsidP="00A91144">
            <w:pPr>
              <w:autoSpaceDE w:val="0"/>
              <w:rPr>
                <w:sz w:val="24"/>
              </w:rPr>
            </w:pPr>
            <w:r w:rsidRPr="00A766D1">
              <w:rPr>
                <w:sz w:val="24"/>
              </w:rPr>
              <w:lastRenderedPageBreak/>
              <w:t>Руководители всех уровней</w:t>
            </w:r>
          </w:p>
        </w:tc>
      </w:tr>
      <w:tr w:rsidR="00A766D1" w:rsidRPr="00A766D1" w14:paraId="1166A3BF" w14:textId="77777777" w:rsidTr="00A91144">
        <w:tc>
          <w:tcPr>
            <w:tcW w:w="704" w:type="dxa"/>
            <w:tcBorders>
              <w:top w:val="single" w:sz="4" w:space="0" w:color="000000"/>
              <w:left w:val="single" w:sz="4" w:space="0" w:color="000000"/>
              <w:bottom w:val="single" w:sz="4" w:space="0" w:color="000000"/>
            </w:tcBorders>
            <w:shd w:val="clear" w:color="auto" w:fill="auto"/>
          </w:tcPr>
          <w:p w14:paraId="2F50C4E4" w14:textId="77777777" w:rsidR="00193CCD" w:rsidRPr="00A766D1" w:rsidRDefault="00193CCD" w:rsidP="00A91144">
            <w:pPr>
              <w:autoSpaceDE w:val="0"/>
              <w:ind w:right="-180"/>
              <w:rPr>
                <w:sz w:val="24"/>
              </w:rPr>
            </w:pPr>
            <w:r w:rsidRPr="00A766D1">
              <w:rPr>
                <w:sz w:val="24"/>
              </w:rPr>
              <w:t>2.4.</w:t>
            </w:r>
          </w:p>
        </w:tc>
        <w:tc>
          <w:tcPr>
            <w:tcW w:w="4966" w:type="dxa"/>
            <w:gridSpan w:val="2"/>
            <w:tcBorders>
              <w:top w:val="single" w:sz="4" w:space="0" w:color="000000"/>
              <w:left w:val="single" w:sz="4" w:space="0" w:color="000000"/>
              <w:bottom w:val="single" w:sz="4" w:space="0" w:color="000000"/>
            </w:tcBorders>
            <w:shd w:val="clear" w:color="auto" w:fill="auto"/>
          </w:tcPr>
          <w:p w14:paraId="489E3632" w14:textId="77777777" w:rsidR="00193CCD" w:rsidRPr="00A766D1" w:rsidRDefault="00193CCD" w:rsidP="00A91144">
            <w:pPr>
              <w:autoSpaceDE w:val="0"/>
              <w:ind w:right="80"/>
              <w:jc w:val="both"/>
              <w:rPr>
                <w:sz w:val="24"/>
              </w:rPr>
            </w:pPr>
            <w:r w:rsidRPr="00A766D1">
              <w:rPr>
                <w:sz w:val="24"/>
              </w:rPr>
              <w:t>Индивидуальное самостоятельное изучение способов защиты от опасностей, возникающих при военных конфликтах или вследствие этих конфликтов; порядка действий в чрезвычайных ситуациях с последующим закреплением полученных знаний и навыков на учениях и тренировках</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Pr>
          <w:p w14:paraId="7891EE0F" w14:textId="77777777" w:rsidR="00193CCD" w:rsidRPr="00A766D1" w:rsidRDefault="00193CCD" w:rsidP="00A91144">
            <w:pPr>
              <w:autoSpaceDE w:val="0"/>
              <w:rPr>
                <w:sz w:val="24"/>
              </w:rPr>
            </w:pPr>
            <w:r w:rsidRPr="00A766D1">
              <w:rPr>
                <w:sz w:val="24"/>
              </w:rPr>
              <w:t>Работающее население</w:t>
            </w:r>
          </w:p>
        </w:tc>
      </w:tr>
      <w:tr w:rsidR="00A766D1" w:rsidRPr="00A766D1" w14:paraId="2A719C21" w14:textId="77777777" w:rsidTr="00A91144">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14:paraId="29A49840" w14:textId="77777777" w:rsidR="00193CCD" w:rsidRPr="00A766D1" w:rsidRDefault="00193CCD" w:rsidP="00A91144">
            <w:pPr>
              <w:autoSpaceDE w:val="0"/>
              <w:ind w:right="-180"/>
              <w:jc w:val="center"/>
              <w:rPr>
                <w:sz w:val="24"/>
              </w:rPr>
            </w:pPr>
            <w:r w:rsidRPr="00A766D1">
              <w:rPr>
                <w:sz w:val="24"/>
              </w:rPr>
              <w:t>3. Мероприятия практической направленности</w:t>
            </w:r>
          </w:p>
        </w:tc>
      </w:tr>
      <w:tr w:rsidR="00A766D1" w:rsidRPr="00A766D1" w14:paraId="5DD610A3" w14:textId="77777777" w:rsidTr="00A91144">
        <w:tc>
          <w:tcPr>
            <w:tcW w:w="704" w:type="dxa"/>
            <w:tcBorders>
              <w:top w:val="single" w:sz="4" w:space="0" w:color="000000"/>
              <w:left w:val="single" w:sz="4" w:space="0" w:color="000000"/>
              <w:bottom w:val="single" w:sz="4" w:space="0" w:color="000000"/>
            </w:tcBorders>
            <w:shd w:val="clear" w:color="auto" w:fill="auto"/>
          </w:tcPr>
          <w:p w14:paraId="637F5F66" w14:textId="77777777" w:rsidR="00193CCD" w:rsidRPr="00A766D1" w:rsidRDefault="00193CCD" w:rsidP="00A91144">
            <w:pPr>
              <w:autoSpaceDE w:val="0"/>
              <w:ind w:right="-180"/>
              <w:rPr>
                <w:sz w:val="24"/>
              </w:rPr>
            </w:pPr>
            <w:r w:rsidRPr="00A766D1">
              <w:rPr>
                <w:sz w:val="24"/>
              </w:rPr>
              <w:t>3.1.</w:t>
            </w:r>
          </w:p>
        </w:tc>
        <w:tc>
          <w:tcPr>
            <w:tcW w:w="5108" w:type="dxa"/>
            <w:gridSpan w:val="3"/>
            <w:tcBorders>
              <w:top w:val="single" w:sz="4" w:space="0" w:color="000000"/>
              <w:left w:val="single" w:sz="4" w:space="0" w:color="000000"/>
              <w:bottom w:val="single" w:sz="4" w:space="0" w:color="000000"/>
            </w:tcBorders>
            <w:shd w:val="clear" w:color="auto" w:fill="auto"/>
          </w:tcPr>
          <w:p w14:paraId="287BBBD9" w14:textId="77777777" w:rsidR="00193CCD" w:rsidRPr="00A766D1" w:rsidRDefault="00193CCD" w:rsidP="00A91144">
            <w:pPr>
              <w:autoSpaceDE w:val="0"/>
              <w:ind w:right="80"/>
              <w:jc w:val="both"/>
              <w:rPr>
                <w:sz w:val="24"/>
              </w:rPr>
            </w:pPr>
            <w:r w:rsidRPr="00A766D1">
              <w:rPr>
                <w:sz w:val="24"/>
              </w:rPr>
              <w:t>Участие в тематических и проблемных обучающих семинарах (вебинарах) по гражданской обороне, проводимых под руководством вышестоящих органов, осуществляющих управление гражданской обороной</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DE24DF9" w14:textId="77777777" w:rsidR="00193CCD" w:rsidRPr="00A766D1" w:rsidRDefault="00193CCD" w:rsidP="00A91144">
            <w:pPr>
              <w:autoSpaceDE w:val="0"/>
              <w:ind w:right="80"/>
              <w:rPr>
                <w:sz w:val="24"/>
              </w:rPr>
            </w:pPr>
            <w:r w:rsidRPr="00A766D1">
              <w:rPr>
                <w:sz w:val="24"/>
              </w:rPr>
              <w:t>Руководители всех уровней</w:t>
            </w:r>
          </w:p>
        </w:tc>
      </w:tr>
      <w:tr w:rsidR="00A766D1" w:rsidRPr="00A766D1" w14:paraId="216938DE" w14:textId="77777777" w:rsidTr="00A91144">
        <w:tc>
          <w:tcPr>
            <w:tcW w:w="704" w:type="dxa"/>
            <w:tcBorders>
              <w:top w:val="single" w:sz="4" w:space="0" w:color="000000"/>
              <w:left w:val="single" w:sz="4" w:space="0" w:color="000000"/>
              <w:bottom w:val="single" w:sz="4" w:space="0" w:color="000000"/>
            </w:tcBorders>
            <w:shd w:val="clear" w:color="auto" w:fill="auto"/>
          </w:tcPr>
          <w:p w14:paraId="78492C7B" w14:textId="77777777" w:rsidR="00193CCD" w:rsidRPr="00A766D1" w:rsidRDefault="00193CCD" w:rsidP="00A91144">
            <w:pPr>
              <w:autoSpaceDE w:val="0"/>
              <w:ind w:right="-180"/>
              <w:rPr>
                <w:sz w:val="24"/>
              </w:rPr>
            </w:pPr>
            <w:r w:rsidRPr="00A766D1">
              <w:rPr>
                <w:sz w:val="24"/>
              </w:rPr>
              <w:t>3.2.</w:t>
            </w:r>
          </w:p>
        </w:tc>
        <w:tc>
          <w:tcPr>
            <w:tcW w:w="5108" w:type="dxa"/>
            <w:gridSpan w:val="3"/>
            <w:tcBorders>
              <w:top w:val="single" w:sz="4" w:space="0" w:color="000000"/>
              <w:left w:val="single" w:sz="4" w:space="0" w:color="000000"/>
              <w:bottom w:val="single" w:sz="4" w:space="0" w:color="000000"/>
            </w:tcBorders>
            <w:shd w:val="clear" w:color="auto" w:fill="auto"/>
          </w:tcPr>
          <w:p w14:paraId="2A3C60C6" w14:textId="77777777" w:rsidR="00193CCD" w:rsidRPr="00A766D1" w:rsidRDefault="00193CCD" w:rsidP="00A91144">
            <w:pPr>
              <w:autoSpaceDE w:val="0"/>
              <w:ind w:right="80"/>
              <w:jc w:val="both"/>
              <w:rPr>
                <w:sz w:val="24"/>
              </w:rPr>
            </w:pPr>
            <w:r w:rsidRPr="00A766D1">
              <w:rPr>
                <w:sz w:val="24"/>
              </w:rPr>
              <w:t>Участие в учебно-методических сборах, учениях, тренировках и других плановых мероприятиях</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9594998" w14:textId="77777777" w:rsidR="00193CCD" w:rsidRPr="00A766D1" w:rsidRDefault="00193CCD" w:rsidP="00A91144">
            <w:pPr>
              <w:autoSpaceDE w:val="0"/>
              <w:ind w:right="80"/>
              <w:rPr>
                <w:sz w:val="24"/>
              </w:rPr>
            </w:pPr>
            <w:r w:rsidRPr="00A766D1">
              <w:rPr>
                <w:sz w:val="24"/>
              </w:rPr>
              <w:t>Руководители, уполномоченные работники, должностные лица ГО и РСЧС</w:t>
            </w:r>
          </w:p>
        </w:tc>
      </w:tr>
      <w:tr w:rsidR="00A766D1" w:rsidRPr="00A766D1" w14:paraId="2D1CE57D" w14:textId="77777777" w:rsidTr="00A91144">
        <w:tc>
          <w:tcPr>
            <w:tcW w:w="704" w:type="dxa"/>
            <w:tcBorders>
              <w:top w:val="single" w:sz="4" w:space="0" w:color="000000"/>
              <w:left w:val="single" w:sz="4" w:space="0" w:color="000000"/>
              <w:bottom w:val="single" w:sz="4" w:space="0" w:color="000000"/>
            </w:tcBorders>
            <w:shd w:val="clear" w:color="auto" w:fill="auto"/>
          </w:tcPr>
          <w:p w14:paraId="5CB75EA9" w14:textId="77777777" w:rsidR="00193CCD" w:rsidRPr="00A766D1" w:rsidRDefault="00193CCD" w:rsidP="00A91144">
            <w:pPr>
              <w:autoSpaceDE w:val="0"/>
              <w:ind w:right="-180"/>
              <w:rPr>
                <w:sz w:val="24"/>
              </w:rPr>
            </w:pPr>
            <w:r w:rsidRPr="00A766D1">
              <w:rPr>
                <w:sz w:val="24"/>
              </w:rPr>
              <w:t>3.3.</w:t>
            </w:r>
          </w:p>
        </w:tc>
        <w:tc>
          <w:tcPr>
            <w:tcW w:w="5108" w:type="dxa"/>
            <w:gridSpan w:val="3"/>
            <w:tcBorders>
              <w:top w:val="single" w:sz="4" w:space="0" w:color="000000"/>
              <w:left w:val="single" w:sz="4" w:space="0" w:color="000000"/>
              <w:bottom w:val="single" w:sz="4" w:space="0" w:color="000000"/>
            </w:tcBorders>
            <w:shd w:val="clear" w:color="auto" w:fill="auto"/>
          </w:tcPr>
          <w:p w14:paraId="01B75436" w14:textId="77777777" w:rsidR="00193CCD" w:rsidRPr="00A766D1" w:rsidRDefault="00193CCD" w:rsidP="00A91144">
            <w:pPr>
              <w:autoSpaceDE w:val="0"/>
              <w:ind w:right="80"/>
              <w:jc w:val="both"/>
              <w:rPr>
                <w:sz w:val="24"/>
              </w:rPr>
            </w:pPr>
            <w:r w:rsidRPr="00A766D1">
              <w:rPr>
                <w:sz w:val="24"/>
              </w:rPr>
              <w:t>Участие в учениях, тренировках и других плановых мероприятиях</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12654C9" w14:textId="77777777" w:rsidR="00193CCD" w:rsidRPr="00A766D1" w:rsidRDefault="00193CCD" w:rsidP="00A91144">
            <w:pPr>
              <w:autoSpaceDE w:val="0"/>
              <w:ind w:right="80"/>
              <w:jc w:val="both"/>
              <w:rPr>
                <w:sz w:val="24"/>
              </w:rPr>
            </w:pPr>
            <w:r w:rsidRPr="00A766D1">
              <w:rPr>
                <w:sz w:val="24"/>
              </w:rPr>
              <w:t>Личный состав спасательных служб и формирований;</w:t>
            </w:r>
          </w:p>
          <w:p w14:paraId="668F9390" w14:textId="77777777" w:rsidR="00193CCD" w:rsidRPr="00A766D1" w:rsidRDefault="00193CCD" w:rsidP="00A91144">
            <w:pPr>
              <w:autoSpaceDE w:val="0"/>
              <w:ind w:right="80"/>
              <w:jc w:val="both"/>
              <w:rPr>
                <w:sz w:val="24"/>
              </w:rPr>
            </w:pPr>
            <w:r w:rsidRPr="00A766D1">
              <w:rPr>
                <w:sz w:val="24"/>
              </w:rPr>
              <w:t>работающее население</w:t>
            </w:r>
          </w:p>
        </w:tc>
      </w:tr>
      <w:tr w:rsidR="00193CCD" w:rsidRPr="00A766D1" w14:paraId="13F86AFB" w14:textId="77777777" w:rsidTr="00A91144">
        <w:tc>
          <w:tcPr>
            <w:tcW w:w="704" w:type="dxa"/>
            <w:tcBorders>
              <w:top w:val="single" w:sz="4" w:space="0" w:color="000000"/>
              <w:left w:val="single" w:sz="4" w:space="0" w:color="000000"/>
              <w:bottom w:val="single" w:sz="4" w:space="0" w:color="000000"/>
            </w:tcBorders>
            <w:shd w:val="clear" w:color="auto" w:fill="auto"/>
          </w:tcPr>
          <w:p w14:paraId="489CAEA6" w14:textId="77777777" w:rsidR="00193CCD" w:rsidRPr="00A766D1" w:rsidRDefault="00193CCD" w:rsidP="00A91144">
            <w:pPr>
              <w:autoSpaceDE w:val="0"/>
              <w:ind w:right="-180"/>
              <w:rPr>
                <w:sz w:val="24"/>
              </w:rPr>
            </w:pPr>
            <w:r w:rsidRPr="00A766D1">
              <w:rPr>
                <w:sz w:val="24"/>
              </w:rPr>
              <w:t>3.4.</w:t>
            </w:r>
          </w:p>
        </w:tc>
        <w:tc>
          <w:tcPr>
            <w:tcW w:w="5108" w:type="dxa"/>
            <w:gridSpan w:val="3"/>
            <w:tcBorders>
              <w:top w:val="single" w:sz="4" w:space="0" w:color="000000"/>
              <w:left w:val="single" w:sz="4" w:space="0" w:color="000000"/>
              <w:bottom w:val="single" w:sz="4" w:space="0" w:color="000000"/>
            </w:tcBorders>
            <w:shd w:val="clear" w:color="auto" w:fill="auto"/>
          </w:tcPr>
          <w:p w14:paraId="3DE4DFA9" w14:textId="77777777" w:rsidR="00193CCD" w:rsidRPr="00A766D1" w:rsidRDefault="00193CCD" w:rsidP="00A91144">
            <w:pPr>
              <w:autoSpaceDE w:val="0"/>
              <w:ind w:right="80"/>
              <w:jc w:val="both"/>
              <w:rPr>
                <w:sz w:val="24"/>
              </w:rPr>
            </w:pPr>
            <w:r w:rsidRPr="00A766D1">
              <w:rPr>
                <w:sz w:val="24"/>
              </w:rPr>
              <w:t>Привлечение на учения и тренировки по месту жительства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0652991" w14:textId="77777777" w:rsidR="00193CCD" w:rsidRPr="00A766D1" w:rsidRDefault="00193CCD" w:rsidP="00A91144">
            <w:pPr>
              <w:autoSpaceDE w:val="0"/>
              <w:ind w:right="80"/>
              <w:rPr>
                <w:sz w:val="24"/>
              </w:rPr>
            </w:pPr>
            <w:r w:rsidRPr="00A766D1">
              <w:rPr>
                <w:sz w:val="24"/>
              </w:rPr>
              <w:t>Неработающее население</w:t>
            </w:r>
          </w:p>
        </w:tc>
      </w:tr>
    </w:tbl>
    <w:p w14:paraId="7C4F5585" w14:textId="77777777" w:rsidR="00193CCD" w:rsidRPr="00A766D1" w:rsidRDefault="00193CCD" w:rsidP="00193CCD">
      <w:pPr>
        <w:shd w:val="clear" w:color="auto" w:fill="FFFFFF"/>
        <w:ind w:left="5103" w:right="-2" w:hanging="708"/>
        <w:jc w:val="right"/>
        <w:rPr>
          <w:sz w:val="24"/>
        </w:rPr>
      </w:pPr>
    </w:p>
    <w:p w14:paraId="714D8970" w14:textId="77777777" w:rsidR="00193CCD" w:rsidRPr="00A766D1" w:rsidRDefault="00193CCD" w:rsidP="00193CCD">
      <w:pPr>
        <w:shd w:val="clear" w:color="auto" w:fill="FFFFFF"/>
        <w:ind w:left="5103" w:right="-2" w:hanging="708"/>
        <w:jc w:val="right"/>
        <w:rPr>
          <w:sz w:val="24"/>
        </w:rPr>
      </w:pPr>
    </w:p>
    <w:p w14:paraId="47A88456" w14:textId="77777777" w:rsidR="00193CCD" w:rsidRPr="00A766D1" w:rsidRDefault="00193CCD" w:rsidP="00193CCD">
      <w:pPr>
        <w:shd w:val="clear" w:color="auto" w:fill="FFFFFF"/>
        <w:ind w:left="5103" w:right="-2" w:hanging="708"/>
        <w:jc w:val="right"/>
        <w:rPr>
          <w:sz w:val="24"/>
        </w:rPr>
      </w:pPr>
    </w:p>
    <w:p w14:paraId="6EFBDBA2" w14:textId="77777777" w:rsidR="00193CCD" w:rsidRPr="00A766D1" w:rsidRDefault="00193CCD" w:rsidP="00193CCD">
      <w:pPr>
        <w:shd w:val="clear" w:color="auto" w:fill="FFFFFF"/>
        <w:ind w:left="5103" w:right="-2" w:hanging="708"/>
        <w:jc w:val="right"/>
        <w:rPr>
          <w:sz w:val="24"/>
        </w:rPr>
      </w:pPr>
    </w:p>
    <w:p w14:paraId="785E1698" w14:textId="77777777" w:rsidR="00193CCD" w:rsidRPr="00A766D1" w:rsidRDefault="00193CCD" w:rsidP="00193CCD">
      <w:pPr>
        <w:shd w:val="clear" w:color="auto" w:fill="FFFFFF"/>
        <w:ind w:left="5103" w:right="-2" w:hanging="708"/>
        <w:jc w:val="right"/>
        <w:rPr>
          <w:sz w:val="24"/>
        </w:rPr>
      </w:pPr>
    </w:p>
    <w:p w14:paraId="25C9D454" w14:textId="77777777" w:rsidR="00193CCD" w:rsidRPr="00A766D1" w:rsidRDefault="00193CCD" w:rsidP="00193CCD">
      <w:pPr>
        <w:shd w:val="clear" w:color="auto" w:fill="FFFFFF"/>
        <w:ind w:left="5103" w:right="-2" w:hanging="708"/>
        <w:jc w:val="right"/>
        <w:rPr>
          <w:sz w:val="24"/>
        </w:rPr>
      </w:pPr>
    </w:p>
    <w:p w14:paraId="11E844C3" w14:textId="77777777" w:rsidR="00193CCD" w:rsidRPr="00A766D1" w:rsidRDefault="00193CCD" w:rsidP="00193CCD">
      <w:pPr>
        <w:shd w:val="clear" w:color="auto" w:fill="FFFFFF"/>
        <w:ind w:left="5103" w:right="-2" w:hanging="708"/>
        <w:jc w:val="right"/>
        <w:rPr>
          <w:sz w:val="24"/>
        </w:rPr>
      </w:pPr>
    </w:p>
    <w:p w14:paraId="77CD7684" w14:textId="77777777" w:rsidR="00193CCD" w:rsidRPr="00A766D1" w:rsidRDefault="00193CCD" w:rsidP="00193CCD">
      <w:pPr>
        <w:shd w:val="clear" w:color="auto" w:fill="FFFFFF"/>
        <w:ind w:left="5103" w:right="-2" w:hanging="708"/>
        <w:jc w:val="right"/>
        <w:rPr>
          <w:sz w:val="24"/>
        </w:rPr>
      </w:pPr>
    </w:p>
    <w:p w14:paraId="1F15331B" w14:textId="77777777" w:rsidR="00193CCD" w:rsidRPr="00A766D1" w:rsidRDefault="00193CCD" w:rsidP="00193CCD">
      <w:pPr>
        <w:shd w:val="clear" w:color="auto" w:fill="FFFFFF"/>
        <w:ind w:left="5103" w:right="-2" w:hanging="708"/>
        <w:jc w:val="right"/>
        <w:rPr>
          <w:sz w:val="24"/>
        </w:rPr>
      </w:pPr>
    </w:p>
    <w:p w14:paraId="07DBCFCF" w14:textId="77777777" w:rsidR="00193CCD" w:rsidRPr="00A766D1" w:rsidRDefault="00193CCD" w:rsidP="00193CCD">
      <w:pPr>
        <w:shd w:val="clear" w:color="auto" w:fill="FFFFFF"/>
        <w:ind w:left="5103" w:right="-2" w:hanging="708"/>
        <w:jc w:val="right"/>
        <w:rPr>
          <w:sz w:val="24"/>
        </w:rPr>
      </w:pPr>
    </w:p>
    <w:p w14:paraId="59D593A2" w14:textId="77777777" w:rsidR="00193CCD" w:rsidRPr="00A766D1" w:rsidRDefault="00193CCD" w:rsidP="00193CCD">
      <w:pPr>
        <w:shd w:val="clear" w:color="auto" w:fill="FFFFFF"/>
        <w:ind w:left="5103" w:right="-2" w:hanging="708"/>
        <w:jc w:val="right"/>
        <w:rPr>
          <w:sz w:val="24"/>
        </w:rPr>
      </w:pPr>
    </w:p>
    <w:p w14:paraId="5FA96B4E" w14:textId="77777777" w:rsidR="00193CCD" w:rsidRPr="00A766D1" w:rsidRDefault="00193CCD" w:rsidP="00193CCD">
      <w:pPr>
        <w:shd w:val="clear" w:color="auto" w:fill="FFFFFF"/>
        <w:ind w:left="5103" w:right="-2" w:hanging="708"/>
        <w:jc w:val="right"/>
        <w:rPr>
          <w:sz w:val="24"/>
        </w:rPr>
      </w:pPr>
    </w:p>
    <w:p w14:paraId="1E665F09" w14:textId="77777777" w:rsidR="00193CCD" w:rsidRPr="00A766D1" w:rsidRDefault="00193CCD" w:rsidP="00193CCD">
      <w:pPr>
        <w:shd w:val="clear" w:color="auto" w:fill="FFFFFF"/>
        <w:ind w:left="5103" w:right="-2" w:hanging="708"/>
        <w:jc w:val="right"/>
        <w:rPr>
          <w:sz w:val="24"/>
        </w:rPr>
      </w:pPr>
    </w:p>
    <w:p w14:paraId="5CBCBF73" w14:textId="77777777" w:rsidR="00193CCD" w:rsidRPr="00A766D1" w:rsidRDefault="00193CCD" w:rsidP="00193CCD">
      <w:pPr>
        <w:shd w:val="clear" w:color="auto" w:fill="FFFFFF"/>
        <w:ind w:left="5103" w:right="-2" w:hanging="708"/>
        <w:jc w:val="right"/>
        <w:rPr>
          <w:sz w:val="24"/>
        </w:rPr>
      </w:pPr>
    </w:p>
    <w:p w14:paraId="18BDDC0B" w14:textId="77777777" w:rsidR="00193CCD" w:rsidRPr="00A766D1" w:rsidRDefault="00193CCD" w:rsidP="00193CCD">
      <w:pPr>
        <w:shd w:val="clear" w:color="auto" w:fill="FFFFFF"/>
        <w:ind w:left="5103" w:right="-2" w:hanging="708"/>
        <w:jc w:val="right"/>
        <w:rPr>
          <w:sz w:val="24"/>
        </w:rPr>
      </w:pPr>
    </w:p>
    <w:p w14:paraId="501F8110" w14:textId="77777777" w:rsidR="00193CCD" w:rsidRPr="00A766D1" w:rsidRDefault="00193CCD" w:rsidP="00193CCD">
      <w:pPr>
        <w:shd w:val="clear" w:color="auto" w:fill="FFFFFF"/>
        <w:ind w:left="5103" w:right="-2" w:hanging="708"/>
        <w:jc w:val="right"/>
        <w:rPr>
          <w:sz w:val="24"/>
        </w:rPr>
      </w:pPr>
    </w:p>
    <w:p w14:paraId="1F9546BA" w14:textId="77777777" w:rsidR="00193CCD" w:rsidRPr="00A766D1" w:rsidRDefault="00193CCD" w:rsidP="00193CCD">
      <w:pPr>
        <w:shd w:val="clear" w:color="auto" w:fill="FFFFFF"/>
        <w:ind w:left="5103" w:right="-2" w:hanging="708"/>
        <w:jc w:val="right"/>
        <w:rPr>
          <w:sz w:val="24"/>
        </w:rPr>
      </w:pPr>
    </w:p>
    <w:p w14:paraId="3BBC014C" w14:textId="0379FCC0" w:rsidR="00193CCD" w:rsidRPr="00A766D1" w:rsidRDefault="00193CCD" w:rsidP="00193CCD">
      <w:pPr>
        <w:shd w:val="clear" w:color="auto" w:fill="FFFFFF"/>
        <w:ind w:left="5103" w:right="-2" w:hanging="708"/>
        <w:jc w:val="right"/>
        <w:rPr>
          <w:sz w:val="24"/>
        </w:rPr>
      </w:pPr>
    </w:p>
    <w:p w14:paraId="79E2042C" w14:textId="77777777" w:rsidR="00437F3F" w:rsidRPr="00A766D1" w:rsidRDefault="00437F3F" w:rsidP="00193CCD">
      <w:pPr>
        <w:shd w:val="clear" w:color="auto" w:fill="FFFFFF"/>
        <w:ind w:left="5103" w:right="-2" w:hanging="708"/>
        <w:jc w:val="right"/>
        <w:rPr>
          <w:sz w:val="24"/>
        </w:rPr>
      </w:pPr>
    </w:p>
    <w:p w14:paraId="4E46D917" w14:textId="0F031D74" w:rsidR="00A766A9" w:rsidRPr="00A766D1" w:rsidRDefault="00A766A9" w:rsidP="00193CCD">
      <w:pPr>
        <w:shd w:val="clear" w:color="auto" w:fill="FFFFFF"/>
        <w:ind w:left="5103" w:right="-2" w:hanging="708"/>
        <w:jc w:val="right"/>
        <w:rPr>
          <w:sz w:val="24"/>
        </w:rPr>
      </w:pPr>
    </w:p>
    <w:p w14:paraId="058D934E" w14:textId="2358D89A" w:rsidR="00A766A9" w:rsidRPr="00A766D1" w:rsidRDefault="00A766A9" w:rsidP="00193CCD">
      <w:pPr>
        <w:shd w:val="clear" w:color="auto" w:fill="FFFFFF"/>
        <w:ind w:left="5103" w:right="-2" w:hanging="708"/>
        <w:jc w:val="right"/>
        <w:rPr>
          <w:sz w:val="24"/>
        </w:rPr>
      </w:pPr>
    </w:p>
    <w:p w14:paraId="227A4771" w14:textId="48137611" w:rsidR="00A766A9" w:rsidRPr="00A766D1" w:rsidRDefault="00A766A9" w:rsidP="00193CCD">
      <w:pPr>
        <w:shd w:val="clear" w:color="auto" w:fill="FFFFFF"/>
        <w:ind w:left="5103" w:right="-2" w:hanging="708"/>
        <w:jc w:val="right"/>
        <w:rPr>
          <w:sz w:val="24"/>
        </w:rPr>
      </w:pPr>
    </w:p>
    <w:p w14:paraId="2DA556F9" w14:textId="77777777" w:rsidR="00A766A9" w:rsidRPr="00A766D1" w:rsidRDefault="00A766A9" w:rsidP="00193CCD">
      <w:pPr>
        <w:shd w:val="clear" w:color="auto" w:fill="FFFFFF"/>
        <w:ind w:left="5103" w:right="-2" w:hanging="708"/>
        <w:jc w:val="right"/>
        <w:rPr>
          <w:sz w:val="24"/>
        </w:rPr>
      </w:pPr>
    </w:p>
    <w:p w14:paraId="7C17F92F" w14:textId="77777777" w:rsidR="00193CCD" w:rsidRPr="00A766D1" w:rsidRDefault="00193CCD" w:rsidP="00193CCD">
      <w:pPr>
        <w:shd w:val="clear" w:color="auto" w:fill="FFFFFF"/>
        <w:ind w:left="5103" w:right="-2" w:hanging="708"/>
        <w:jc w:val="right"/>
        <w:rPr>
          <w:sz w:val="24"/>
        </w:rPr>
      </w:pPr>
    </w:p>
    <w:p w14:paraId="5002BFA5" w14:textId="4BB3BF7E" w:rsidR="00193CCD" w:rsidRPr="00A766D1" w:rsidRDefault="00A766A9" w:rsidP="00A766A9">
      <w:pPr>
        <w:shd w:val="clear" w:color="auto" w:fill="FFFFFF"/>
        <w:ind w:left="5103" w:right="-2" w:hanging="708"/>
        <w:jc w:val="center"/>
        <w:rPr>
          <w:sz w:val="24"/>
        </w:rPr>
      </w:pPr>
      <w:r w:rsidRPr="00A766D1">
        <w:rPr>
          <w:sz w:val="24"/>
        </w:rPr>
        <w:lastRenderedPageBreak/>
        <w:t xml:space="preserve">           УТВЕРЖДЕНА </w:t>
      </w:r>
    </w:p>
    <w:p w14:paraId="4380F135" w14:textId="77777777" w:rsidR="00193CCD" w:rsidRPr="00A766D1" w:rsidRDefault="00193CCD" w:rsidP="00193CCD">
      <w:pPr>
        <w:ind w:left="5103" w:right="-2"/>
        <w:jc w:val="center"/>
        <w:rPr>
          <w:sz w:val="24"/>
        </w:rPr>
      </w:pPr>
      <w:r w:rsidRPr="00A766D1">
        <w:rPr>
          <w:sz w:val="24"/>
        </w:rPr>
        <w:t>к постановлению администрации</w:t>
      </w:r>
    </w:p>
    <w:p w14:paraId="4A257704" w14:textId="77777777" w:rsidR="00193CCD" w:rsidRPr="00A766D1" w:rsidRDefault="00193CCD" w:rsidP="00193CCD">
      <w:pPr>
        <w:ind w:left="5103" w:right="-2"/>
        <w:jc w:val="center"/>
        <w:rPr>
          <w:sz w:val="24"/>
        </w:rPr>
      </w:pPr>
      <w:r w:rsidRPr="00A766D1">
        <w:rPr>
          <w:sz w:val="24"/>
        </w:rPr>
        <w:t>городского округа «Вуктыл»</w:t>
      </w:r>
    </w:p>
    <w:p w14:paraId="0B37A7E2" w14:textId="6BAD2368" w:rsidR="00193CCD" w:rsidRPr="00A766D1" w:rsidRDefault="00193CCD" w:rsidP="00193CCD">
      <w:pPr>
        <w:ind w:left="5103" w:right="-2" w:hanging="283"/>
        <w:jc w:val="center"/>
        <w:rPr>
          <w:sz w:val="24"/>
        </w:rPr>
      </w:pPr>
      <w:r w:rsidRPr="00A766D1">
        <w:rPr>
          <w:sz w:val="24"/>
        </w:rPr>
        <w:t>от «_____» ___________2021</w:t>
      </w:r>
      <w:r w:rsidR="00A766A9" w:rsidRPr="00A766D1">
        <w:rPr>
          <w:sz w:val="24"/>
        </w:rPr>
        <w:t xml:space="preserve"> </w:t>
      </w:r>
      <w:r w:rsidRPr="00A766D1">
        <w:rPr>
          <w:sz w:val="24"/>
        </w:rPr>
        <w:t>г. № _____/____</w:t>
      </w:r>
    </w:p>
    <w:p w14:paraId="71303B4D" w14:textId="037EB8D2" w:rsidR="00193CCD" w:rsidRPr="00A766D1" w:rsidRDefault="00A766A9" w:rsidP="00A766A9">
      <w:pPr>
        <w:jc w:val="center"/>
        <w:rPr>
          <w:sz w:val="24"/>
        </w:rPr>
      </w:pPr>
      <w:r w:rsidRPr="00A766D1">
        <w:rPr>
          <w:sz w:val="24"/>
        </w:rPr>
        <w:t xml:space="preserve">                                                                                     (приложение №2)</w:t>
      </w:r>
    </w:p>
    <w:p w14:paraId="72F062CA" w14:textId="77777777" w:rsidR="00193CCD" w:rsidRPr="00A766D1" w:rsidRDefault="00193CCD" w:rsidP="00193CCD">
      <w:pPr>
        <w:pStyle w:val="afff"/>
        <w:ind w:left="5400"/>
        <w:jc w:val="right"/>
        <w:rPr>
          <w:b w:val="0"/>
        </w:rPr>
      </w:pPr>
    </w:p>
    <w:p w14:paraId="696C01C0" w14:textId="77777777" w:rsidR="00437F3F" w:rsidRPr="00A766D1" w:rsidRDefault="00437F3F" w:rsidP="00193CCD">
      <w:pPr>
        <w:widowControl w:val="0"/>
        <w:autoSpaceDE w:val="0"/>
        <w:autoSpaceDN w:val="0"/>
        <w:adjustRightInd w:val="0"/>
        <w:jc w:val="center"/>
        <w:rPr>
          <w:b/>
          <w:sz w:val="24"/>
        </w:rPr>
      </w:pPr>
    </w:p>
    <w:p w14:paraId="0B0ACF41" w14:textId="244E42F9" w:rsidR="00193CCD" w:rsidRPr="00A766D1" w:rsidRDefault="00193CCD" w:rsidP="00193CCD">
      <w:pPr>
        <w:widowControl w:val="0"/>
        <w:autoSpaceDE w:val="0"/>
        <w:autoSpaceDN w:val="0"/>
        <w:adjustRightInd w:val="0"/>
        <w:jc w:val="center"/>
        <w:rPr>
          <w:b/>
          <w:sz w:val="24"/>
        </w:rPr>
      </w:pPr>
      <w:r w:rsidRPr="00A766D1">
        <w:rPr>
          <w:b/>
          <w:sz w:val="24"/>
        </w:rPr>
        <w:t xml:space="preserve">Примерная программа </w:t>
      </w:r>
    </w:p>
    <w:p w14:paraId="38BDAB6F" w14:textId="08292E9E" w:rsidR="00193CCD" w:rsidRPr="00A766D1" w:rsidRDefault="00193CCD" w:rsidP="00193CCD">
      <w:pPr>
        <w:widowControl w:val="0"/>
        <w:autoSpaceDE w:val="0"/>
        <w:autoSpaceDN w:val="0"/>
        <w:adjustRightInd w:val="0"/>
        <w:jc w:val="center"/>
        <w:rPr>
          <w:b/>
          <w:sz w:val="24"/>
        </w:rPr>
      </w:pPr>
      <w:r w:rsidRPr="00A766D1">
        <w:rPr>
          <w:b/>
          <w:sz w:val="24"/>
        </w:rPr>
        <w:t xml:space="preserve">обучения работающего населения </w:t>
      </w:r>
      <w:r w:rsidR="00437F3F" w:rsidRPr="00A766D1">
        <w:rPr>
          <w:b/>
          <w:sz w:val="24"/>
        </w:rPr>
        <w:t>муниципального образования</w:t>
      </w:r>
      <w:r w:rsidRPr="00A766D1">
        <w:rPr>
          <w:b/>
          <w:sz w:val="24"/>
        </w:rPr>
        <w:t xml:space="preserve"> «Вуктыл» в области гражданской обороны и защиты от чрезвычайных ситуаций природного и техногенного характера</w:t>
      </w:r>
    </w:p>
    <w:p w14:paraId="5F668B5A" w14:textId="77777777" w:rsidR="00193CCD" w:rsidRPr="00A766D1" w:rsidRDefault="00193CCD" w:rsidP="00193CCD">
      <w:pPr>
        <w:widowControl w:val="0"/>
        <w:autoSpaceDE w:val="0"/>
        <w:autoSpaceDN w:val="0"/>
        <w:adjustRightInd w:val="0"/>
        <w:ind w:firstLine="709"/>
        <w:jc w:val="both"/>
        <w:outlineLvl w:val="1"/>
        <w:rPr>
          <w:sz w:val="24"/>
        </w:rPr>
      </w:pPr>
      <w:bookmarkStart w:id="2" w:name="Par124"/>
      <w:bookmarkStart w:id="3" w:name="Par130"/>
      <w:bookmarkEnd w:id="2"/>
      <w:bookmarkEnd w:id="3"/>
    </w:p>
    <w:p w14:paraId="7BFCE737" w14:textId="659E7D27" w:rsidR="00193CCD" w:rsidRPr="00A766D1" w:rsidRDefault="00193CCD" w:rsidP="00A766A9">
      <w:pPr>
        <w:widowControl w:val="0"/>
        <w:autoSpaceDE w:val="0"/>
        <w:autoSpaceDN w:val="0"/>
        <w:adjustRightInd w:val="0"/>
        <w:ind w:firstLine="709"/>
        <w:jc w:val="center"/>
        <w:outlineLvl w:val="1"/>
        <w:rPr>
          <w:b/>
          <w:bCs/>
          <w:sz w:val="24"/>
        </w:rPr>
      </w:pPr>
      <w:r w:rsidRPr="00A766D1">
        <w:rPr>
          <w:b/>
          <w:bCs/>
          <w:sz w:val="24"/>
        </w:rPr>
        <w:t>1. Пояснительная записка</w:t>
      </w:r>
    </w:p>
    <w:p w14:paraId="0C343310" w14:textId="77777777" w:rsidR="001A211F" w:rsidRPr="00A766D1" w:rsidRDefault="001A211F" w:rsidP="00A766A9">
      <w:pPr>
        <w:widowControl w:val="0"/>
        <w:autoSpaceDE w:val="0"/>
        <w:autoSpaceDN w:val="0"/>
        <w:adjustRightInd w:val="0"/>
        <w:ind w:firstLine="709"/>
        <w:jc w:val="center"/>
        <w:outlineLvl w:val="1"/>
        <w:rPr>
          <w:b/>
          <w:bCs/>
          <w:sz w:val="24"/>
        </w:rPr>
      </w:pPr>
    </w:p>
    <w:p w14:paraId="303F1BEC" w14:textId="77777777" w:rsidR="00193CCD" w:rsidRPr="00A766D1" w:rsidRDefault="00193CCD" w:rsidP="00193CCD">
      <w:pPr>
        <w:widowControl w:val="0"/>
        <w:autoSpaceDE w:val="0"/>
        <w:autoSpaceDN w:val="0"/>
        <w:adjustRightInd w:val="0"/>
        <w:ind w:firstLine="709"/>
        <w:jc w:val="both"/>
        <w:rPr>
          <w:sz w:val="24"/>
        </w:rPr>
      </w:pPr>
      <w:r w:rsidRPr="00A766D1">
        <w:rPr>
          <w:sz w:val="24"/>
        </w:rPr>
        <w:t>Основная цель обучения - повышение готовности работающего населения к умелым и адекватным действиям в условиях угрозы и возникновения опасностей при чрезвычайных ситуациях, ведении военных действий или вследствие этих действий.</w:t>
      </w:r>
    </w:p>
    <w:p w14:paraId="001EF8CA" w14:textId="003E26C4" w:rsidR="00193CCD" w:rsidRPr="00A766D1" w:rsidRDefault="00193CCD" w:rsidP="00193CCD">
      <w:pPr>
        <w:widowControl w:val="0"/>
        <w:autoSpaceDE w:val="0"/>
        <w:autoSpaceDN w:val="0"/>
        <w:adjustRightInd w:val="0"/>
        <w:ind w:firstLine="709"/>
        <w:jc w:val="both"/>
        <w:rPr>
          <w:sz w:val="24"/>
        </w:rPr>
      </w:pPr>
      <w:r w:rsidRPr="00A766D1">
        <w:rPr>
          <w:sz w:val="24"/>
        </w:rPr>
        <w:t xml:space="preserve">Предлагаемая </w:t>
      </w:r>
      <w:r w:rsidR="00A766A9" w:rsidRPr="00A766D1">
        <w:rPr>
          <w:sz w:val="24"/>
        </w:rPr>
        <w:t>п</w:t>
      </w:r>
      <w:r w:rsidRPr="00A766D1">
        <w:rPr>
          <w:sz w:val="24"/>
        </w:rPr>
        <w:t xml:space="preserve">римерная программа обучения работающего населения в области </w:t>
      </w:r>
      <w:r w:rsidR="00A766A9" w:rsidRPr="00A766D1">
        <w:rPr>
          <w:sz w:val="24"/>
        </w:rPr>
        <w:t xml:space="preserve">гражданской обороны </w:t>
      </w:r>
      <w:r w:rsidRPr="00A766D1">
        <w:rPr>
          <w:sz w:val="24"/>
        </w:rPr>
        <w:t xml:space="preserve"> и защиты от </w:t>
      </w:r>
      <w:r w:rsidR="00A766A9" w:rsidRPr="00A766D1">
        <w:rPr>
          <w:sz w:val="24"/>
        </w:rPr>
        <w:t>чрезвычайных  ситуаций</w:t>
      </w:r>
      <w:r w:rsidRPr="00A766D1">
        <w:rPr>
          <w:sz w:val="24"/>
        </w:rPr>
        <w:t xml:space="preserve"> (далее - Примерная программа) определяет организацию и порядок обязательного обучения государственных и муниципальных служащих, рабочих и служащих учреждений, предприятий и организаций независимо от их организационно-правовых форм и форм собственности (далее - работники организаций). В ней определены требования к уровню знаний и умений работников организаций, прошедших обучение, дан перечень тем занятий и раскрыто их содержание, а также указано количество часов, рекомендуемое для изучения тем.</w:t>
      </w:r>
    </w:p>
    <w:p w14:paraId="3F3B1EDF" w14:textId="77777777" w:rsidR="00193CCD" w:rsidRPr="00A766D1" w:rsidRDefault="00193CCD" w:rsidP="00193CCD">
      <w:pPr>
        <w:widowControl w:val="0"/>
        <w:autoSpaceDE w:val="0"/>
        <w:autoSpaceDN w:val="0"/>
        <w:adjustRightInd w:val="0"/>
        <w:ind w:firstLine="709"/>
        <w:jc w:val="both"/>
        <w:rPr>
          <w:sz w:val="24"/>
        </w:rPr>
      </w:pPr>
      <w:r w:rsidRPr="00A766D1">
        <w:rPr>
          <w:sz w:val="24"/>
        </w:rPr>
        <w:t>Руководителям органов местного самоуправления, руководителям организаций при разработке примерных и рабочих программ обучения соответственно предоставляется право с учетом специфики деятельности муниципального образования и организации, особенностей и степени подготовленности обучаемых, а также других факторов корректировать расчет времени, отводимого на изучение отдельных тем учебно-тематического плана Примерной программы, их содержание, а также уточнять формы и методы проведения занятий без сокращения общего количества учебных часов, предусмотренного на освоение настоящей Примерной программы.</w:t>
      </w:r>
    </w:p>
    <w:p w14:paraId="5A1C2169" w14:textId="6B61CB8C" w:rsidR="00193CCD" w:rsidRPr="00A766D1" w:rsidRDefault="00193CCD" w:rsidP="00193CCD">
      <w:pPr>
        <w:widowControl w:val="0"/>
        <w:autoSpaceDE w:val="0"/>
        <w:autoSpaceDN w:val="0"/>
        <w:adjustRightInd w:val="0"/>
        <w:ind w:firstLine="709"/>
        <w:jc w:val="both"/>
        <w:rPr>
          <w:sz w:val="24"/>
        </w:rPr>
      </w:pPr>
      <w:r w:rsidRPr="00A766D1">
        <w:rPr>
          <w:sz w:val="24"/>
        </w:rPr>
        <w:t>Обучение работников организаций по рабочим программам, разработанным в соответствии с требованиями настоящей Примерной программы, организуется в соответствии с приказом руководителя организации об организации обучения работников по вопросам гражданской обороны и защиты от чрезвычайных ситуаций на текущий календарный год в объеме 19 учебных часов.</w:t>
      </w:r>
    </w:p>
    <w:p w14:paraId="043A9D8D" w14:textId="77777777" w:rsidR="00193CCD" w:rsidRPr="00A766D1" w:rsidRDefault="00193CCD" w:rsidP="00193CCD">
      <w:pPr>
        <w:widowControl w:val="0"/>
        <w:autoSpaceDE w:val="0"/>
        <w:autoSpaceDN w:val="0"/>
        <w:adjustRightInd w:val="0"/>
        <w:ind w:firstLine="709"/>
        <w:jc w:val="both"/>
        <w:rPr>
          <w:sz w:val="24"/>
        </w:rPr>
      </w:pPr>
      <w:r w:rsidRPr="00A766D1">
        <w:rPr>
          <w:sz w:val="24"/>
        </w:rPr>
        <w:t>Для проведения занятий приказом руководителя организации создаются учебные группы численностью не более 25 человек и назначаются руководители занятий по гражданской обороне (далее - ГО), которые ведут журнал учета посещения занятий и осуществляют контроль за качеством усвоения учебного материала путем опроса обучаемых перед началом и в ходе занятия.</w:t>
      </w:r>
    </w:p>
    <w:p w14:paraId="57BAECFC" w14:textId="77777777" w:rsidR="00193CCD" w:rsidRPr="00A766D1" w:rsidRDefault="00193CCD" w:rsidP="00193CCD">
      <w:pPr>
        <w:widowControl w:val="0"/>
        <w:autoSpaceDE w:val="0"/>
        <w:autoSpaceDN w:val="0"/>
        <w:adjustRightInd w:val="0"/>
        <w:ind w:firstLine="709"/>
        <w:jc w:val="both"/>
        <w:rPr>
          <w:sz w:val="24"/>
        </w:rPr>
      </w:pPr>
      <w:r w:rsidRPr="00A766D1">
        <w:rPr>
          <w:sz w:val="24"/>
        </w:rPr>
        <w:t>Занятия проводятся в соответствии с утвержденным приказом руководителя организации расписанием (составляется отдельно на каждую учебную группу), как правило, ежемесячно, за исключением месяцев массовых отпусков работников организации, в рабочее время.</w:t>
      </w:r>
    </w:p>
    <w:p w14:paraId="39225351" w14:textId="04C5456C" w:rsidR="00193CCD" w:rsidRPr="00A766D1" w:rsidRDefault="00193CCD" w:rsidP="00193CCD">
      <w:pPr>
        <w:widowControl w:val="0"/>
        <w:autoSpaceDE w:val="0"/>
        <w:autoSpaceDN w:val="0"/>
        <w:adjustRightInd w:val="0"/>
        <w:ind w:firstLine="709"/>
        <w:jc w:val="both"/>
        <w:rPr>
          <w:sz w:val="24"/>
        </w:rPr>
      </w:pPr>
      <w:r w:rsidRPr="00A766D1">
        <w:rPr>
          <w:sz w:val="24"/>
        </w:rPr>
        <w:t xml:space="preserve">Руководители занятий по ГО должны пройти подготовку в первый год назначения на должность, а в дальнейшем не реже 1 раза в 5 лет, в образовательном подразделении «Учебный центр» Государственного казенного учреждения Республики Коми «Управление противопожарной службы и гражданской защиты» или на курсах </w:t>
      </w:r>
      <w:r w:rsidR="00B27BAB" w:rsidRPr="00A766D1">
        <w:rPr>
          <w:sz w:val="24"/>
        </w:rPr>
        <w:t xml:space="preserve">ГО </w:t>
      </w:r>
      <w:r w:rsidRPr="00A766D1">
        <w:rPr>
          <w:sz w:val="24"/>
        </w:rPr>
        <w:lastRenderedPageBreak/>
        <w:t>муниципальных образований Республики Коми.</w:t>
      </w:r>
    </w:p>
    <w:p w14:paraId="74E3271C" w14:textId="45726CBE" w:rsidR="00193CCD" w:rsidRPr="00A766D1" w:rsidRDefault="00193CCD" w:rsidP="00193CCD">
      <w:pPr>
        <w:widowControl w:val="0"/>
        <w:autoSpaceDE w:val="0"/>
        <w:autoSpaceDN w:val="0"/>
        <w:adjustRightInd w:val="0"/>
        <w:ind w:firstLine="709"/>
        <w:jc w:val="both"/>
        <w:rPr>
          <w:sz w:val="24"/>
        </w:rPr>
      </w:pPr>
      <w:r w:rsidRPr="00A766D1">
        <w:rPr>
          <w:sz w:val="24"/>
        </w:rPr>
        <w:t>К проведению занятий может также привлекаться руководящий состав, инженерно-технические работники, члены комиссий по предупреждению и ликвидации чрезвычайных ситуаций и обеспечению пожарной безопасности, руководители и сотрудники органов, специально уполномоченных на решение задач в области защиты населения и территорий от чрезвычайных ситуаций и (или)</w:t>
      </w:r>
      <w:r w:rsidR="00B27BAB" w:rsidRPr="00A766D1">
        <w:rPr>
          <w:sz w:val="24"/>
        </w:rPr>
        <w:t xml:space="preserve"> ГО</w:t>
      </w:r>
      <w:r w:rsidRPr="00A766D1">
        <w:rPr>
          <w:sz w:val="24"/>
        </w:rPr>
        <w:t>, а также другие подготовленные лица. Занятия по правилам оказания первой помощи и ухода за больными проводятся с привлечением соответствующих специалистов.</w:t>
      </w:r>
    </w:p>
    <w:p w14:paraId="49605176" w14:textId="77777777" w:rsidR="00193CCD" w:rsidRPr="00A766D1" w:rsidRDefault="00193CCD" w:rsidP="00193CCD">
      <w:pPr>
        <w:widowControl w:val="0"/>
        <w:autoSpaceDE w:val="0"/>
        <w:autoSpaceDN w:val="0"/>
        <w:adjustRightInd w:val="0"/>
        <w:ind w:firstLine="709"/>
        <w:jc w:val="both"/>
        <w:rPr>
          <w:sz w:val="24"/>
        </w:rPr>
      </w:pPr>
      <w:r w:rsidRPr="00A766D1">
        <w:rPr>
          <w:sz w:val="24"/>
        </w:rPr>
        <w:t>При проведении практических занятий теоретический материал, необходимый для правильного понимания и выполнения практических приемов и действий, дается в минимальном объеме.</w:t>
      </w:r>
    </w:p>
    <w:p w14:paraId="0F21F21D" w14:textId="43077245" w:rsidR="00193CCD" w:rsidRPr="00A766D1" w:rsidRDefault="00193CCD" w:rsidP="00193CCD">
      <w:pPr>
        <w:widowControl w:val="0"/>
        <w:autoSpaceDE w:val="0"/>
        <w:autoSpaceDN w:val="0"/>
        <w:adjustRightInd w:val="0"/>
        <w:ind w:firstLine="709"/>
        <w:jc w:val="both"/>
        <w:rPr>
          <w:sz w:val="24"/>
        </w:rPr>
      </w:pPr>
      <w:r w:rsidRPr="00A766D1">
        <w:rPr>
          <w:sz w:val="24"/>
        </w:rPr>
        <w:t>Знания и умения, полученные при освоении тем Примерной программы, совершенствуются в ходе участия работников организации в тренировках и комплексных учениях</w:t>
      </w:r>
      <w:r w:rsidR="00896594" w:rsidRPr="00A766D1">
        <w:rPr>
          <w:sz w:val="24"/>
        </w:rPr>
        <w:t xml:space="preserve"> гражданской </w:t>
      </w:r>
      <w:proofErr w:type="gramStart"/>
      <w:r w:rsidR="00896594" w:rsidRPr="00A766D1">
        <w:rPr>
          <w:sz w:val="24"/>
        </w:rPr>
        <w:t>обороны  и</w:t>
      </w:r>
      <w:proofErr w:type="gramEnd"/>
      <w:r w:rsidR="00896594" w:rsidRPr="00A766D1">
        <w:rPr>
          <w:sz w:val="24"/>
        </w:rPr>
        <w:t xml:space="preserve"> защиты от чрезвычайных  ситуаций</w:t>
      </w:r>
      <w:r w:rsidRPr="00A766D1">
        <w:rPr>
          <w:sz w:val="24"/>
        </w:rPr>
        <w:t>.</w:t>
      </w:r>
    </w:p>
    <w:p w14:paraId="2451F8A3" w14:textId="26C1D195" w:rsidR="00193CCD" w:rsidRPr="00A766D1" w:rsidRDefault="00193CCD" w:rsidP="00193CCD">
      <w:pPr>
        <w:widowControl w:val="0"/>
        <w:autoSpaceDE w:val="0"/>
        <w:autoSpaceDN w:val="0"/>
        <w:adjustRightInd w:val="0"/>
        <w:ind w:firstLine="709"/>
        <w:jc w:val="both"/>
        <w:rPr>
          <w:sz w:val="24"/>
        </w:rPr>
      </w:pPr>
      <w:r w:rsidRPr="00A766D1">
        <w:rPr>
          <w:sz w:val="24"/>
        </w:rPr>
        <w:t xml:space="preserve">В ходе проведения занятий постоянное внимание должно уделяться психологической подготовке обучаемых, выработке у них уверенности в надежности и эффективности мероприятий </w:t>
      </w:r>
      <w:r w:rsidR="00896594" w:rsidRPr="00A766D1">
        <w:rPr>
          <w:sz w:val="24"/>
        </w:rPr>
        <w:t xml:space="preserve">ГО </w:t>
      </w:r>
      <w:r w:rsidRPr="00A766D1">
        <w:rPr>
          <w:sz w:val="24"/>
        </w:rPr>
        <w:t>и единой государственной системы предупреждения и ликвидации чрезвычайных ситуаций, воспитанию стойкости, готовности выполнять должностные обязанности в сложной обстановке возможных опасностей, при высокой организованности и дисциплине.</w:t>
      </w:r>
    </w:p>
    <w:p w14:paraId="77BC3E3B" w14:textId="0C01A1D0" w:rsidR="00193CCD" w:rsidRPr="00A766D1" w:rsidRDefault="00193CCD" w:rsidP="00193CCD">
      <w:pPr>
        <w:widowControl w:val="0"/>
        <w:autoSpaceDE w:val="0"/>
        <w:autoSpaceDN w:val="0"/>
        <w:adjustRightInd w:val="0"/>
        <w:ind w:firstLine="709"/>
        <w:jc w:val="both"/>
        <w:rPr>
          <w:sz w:val="24"/>
        </w:rPr>
      </w:pPr>
      <w:r w:rsidRPr="00A766D1">
        <w:rPr>
          <w:sz w:val="24"/>
        </w:rPr>
        <w:t>Руководящий состав территориальных органов федеральных органов исполнительной власти, органов исполнительной власти, органов местного самоуправления и организаций Республики Коми обязан оказывать организационную, техническую и методическую помощь руководителям занятий по ГО и осуществлять постоянный контроль за подготовкой и проведением занятий, о чем делать соответствующие записи в журнале учета занятий.</w:t>
      </w:r>
    </w:p>
    <w:p w14:paraId="35A9663B" w14:textId="77777777" w:rsidR="00A20830" w:rsidRPr="00A766D1" w:rsidRDefault="00A20830" w:rsidP="00193CCD">
      <w:pPr>
        <w:widowControl w:val="0"/>
        <w:autoSpaceDE w:val="0"/>
        <w:autoSpaceDN w:val="0"/>
        <w:adjustRightInd w:val="0"/>
        <w:ind w:firstLine="709"/>
        <w:jc w:val="both"/>
        <w:rPr>
          <w:sz w:val="24"/>
        </w:rPr>
      </w:pPr>
    </w:p>
    <w:p w14:paraId="0BAC6668" w14:textId="3EC3ABB7" w:rsidR="00193CCD" w:rsidRPr="00A766D1" w:rsidRDefault="00193CCD" w:rsidP="00A20830">
      <w:pPr>
        <w:widowControl w:val="0"/>
        <w:autoSpaceDE w:val="0"/>
        <w:autoSpaceDN w:val="0"/>
        <w:adjustRightInd w:val="0"/>
        <w:ind w:firstLine="709"/>
        <w:jc w:val="center"/>
        <w:outlineLvl w:val="1"/>
        <w:rPr>
          <w:b/>
          <w:bCs/>
          <w:sz w:val="24"/>
        </w:rPr>
      </w:pPr>
      <w:bookmarkStart w:id="4" w:name="Par146"/>
      <w:bookmarkEnd w:id="4"/>
      <w:r w:rsidRPr="00A766D1">
        <w:rPr>
          <w:b/>
          <w:bCs/>
          <w:sz w:val="24"/>
        </w:rPr>
        <w:t>2. Требования к уровню освоения курса обучения</w:t>
      </w:r>
    </w:p>
    <w:p w14:paraId="739F73DA" w14:textId="77777777" w:rsidR="00A20830" w:rsidRPr="00A766D1" w:rsidRDefault="00A20830" w:rsidP="00A20830">
      <w:pPr>
        <w:widowControl w:val="0"/>
        <w:autoSpaceDE w:val="0"/>
        <w:autoSpaceDN w:val="0"/>
        <w:adjustRightInd w:val="0"/>
        <w:ind w:firstLine="709"/>
        <w:jc w:val="center"/>
        <w:outlineLvl w:val="1"/>
        <w:rPr>
          <w:b/>
          <w:bCs/>
          <w:sz w:val="24"/>
        </w:rPr>
      </w:pPr>
    </w:p>
    <w:p w14:paraId="6FE158C1" w14:textId="77777777" w:rsidR="00193CCD" w:rsidRPr="00A766D1" w:rsidRDefault="00193CCD" w:rsidP="00193CCD">
      <w:pPr>
        <w:widowControl w:val="0"/>
        <w:autoSpaceDE w:val="0"/>
        <w:autoSpaceDN w:val="0"/>
        <w:adjustRightInd w:val="0"/>
        <w:ind w:firstLine="709"/>
        <w:jc w:val="both"/>
        <w:rPr>
          <w:sz w:val="24"/>
        </w:rPr>
      </w:pPr>
      <w:r w:rsidRPr="00A766D1">
        <w:rPr>
          <w:sz w:val="24"/>
        </w:rPr>
        <w:t>В результате прохождения курса обучения работники организаций должны знать:</w:t>
      </w:r>
    </w:p>
    <w:p w14:paraId="3316CE10" w14:textId="05218A72" w:rsidR="00193CCD" w:rsidRPr="00A766D1" w:rsidRDefault="00193CCD" w:rsidP="00193CCD">
      <w:pPr>
        <w:widowControl w:val="0"/>
        <w:autoSpaceDE w:val="0"/>
        <w:autoSpaceDN w:val="0"/>
        <w:adjustRightInd w:val="0"/>
        <w:ind w:firstLine="709"/>
        <w:jc w:val="both"/>
        <w:rPr>
          <w:sz w:val="24"/>
        </w:rPr>
      </w:pPr>
      <w:r w:rsidRPr="00A766D1">
        <w:rPr>
          <w:sz w:val="24"/>
        </w:rPr>
        <w:t xml:space="preserve">свои права и обязанности в области </w:t>
      </w:r>
      <w:r w:rsidR="00896594" w:rsidRPr="00A766D1">
        <w:rPr>
          <w:sz w:val="24"/>
        </w:rPr>
        <w:t xml:space="preserve">ГО </w:t>
      </w:r>
      <w:r w:rsidRPr="00A766D1">
        <w:rPr>
          <w:sz w:val="24"/>
        </w:rPr>
        <w:t>и защиты населения и территорий от чрезвычайных ситуаций;</w:t>
      </w:r>
    </w:p>
    <w:p w14:paraId="0CEC0FA9" w14:textId="77777777" w:rsidR="00193CCD" w:rsidRPr="00A766D1" w:rsidRDefault="00193CCD" w:rsidP="00193CCD">
      <w:pPr>
        <w:widowControl w:val="0"/>
        <w:autoSpaceDE w:val="0"/>
        <w:autoSpaceDN w:val="0"/>
        <w:adjustRightInd w:val="0"/>
        <w:ind w:firstLine="709"/>
        <w:jc w:val="both"/>
        <w:rPr>
          <w:sz w:val="24"/>
        </w:rPr>
      </w:pPr>
      <w:r w:rsidRPr="00A766D1">
        <w:rPr>
          <w:sz w:val="24"/>
        </w:rPr>
        <w:t>опасности, присущие чрезвычайным ситуациям, характерным для территории проживания и работы, а также возникающие при военных действиях и вследствие этих действий, и возможные способы и средства защиты от них;</w:t>
      </w:r>
    </w:p>
    <w:p w14:paraId="572183AF"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действий при угрозе и в случае совершения террористического акта;</w:t>
      </w:r>
    </w:p>
    <w:p w14:paraId="3BC5C0BE" w14:textId="77777777" w:rsidR="00193CCD" w:rsidRPr="00A766D1" w:rsidRDefault="00193CCD" w:rsidP="00193CCD">
      <w:pPr>
        <w:widowControl w:val="0"/>
        <w:autoSpaceDE w:val="0"/>
        <w:autoSpaceDN w:val="0"/>
        <w:adjustRightInd w:val="0"/>
        <w:ind w:firstLine="709"/>
        <w:jc w:val="both"/>
        <w:rPr>
          <w:sz w:val="24"/>
        </w:rPr>
      </w:pPr>
      <w:r w:rsidRPr="00A766D1">
        <w:rPr>
          <w:sz w:val="24"/>
        </w:rPr>
        <w:t>существующие системы оповещения и информирования населения;</w:t>
      </w:r>
    </w:p>
    <w:p w14:paraId="2C800FA4" w14:textId="77777777" w:rsidR="00193CCD" w:rsidRPr="00A766D1" w:rsidRDefault="00193CCD" w:rsidP="00193CCD">
      <w:pPr>
        <w:widowControl w:val="0"/>
        <w:autoSpaceDE w:val="0"/>
        <w:autoSpaceDN w:val="0"/>
        <w:adjustRightInd w:val="0"/>
        <w:ind w:firstLine="709"/>
        <w:jc w:val="both"/>
        <w:rPr>
          <w:sz w:val="24"/>
        </w:rPr>
      </w:pPr>
      <w:r w:rsidRPr="00A766D1">
        <w:rPr>
          <w:sz w:val="24"/>
        </w:rPr>
        <w:t>сигналы оповещения об опасностях и порядок действий по ним;</w:t>
      </w:r>
    </w:p>
    <w:p w14:paraId="47E4DF85"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правила безопасного поведения в быту;</w:t>
      </w:r>
    </w:p>
    <w:p w14:paraId="325FBC19"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правила применения средств индивидуальной защиты и порядок их получения;</w:t>
      </w:r>
    </w:p>
    <w:p w14:paraId="1DBFC933" w14:textId="77777777" w:rsidR="00193CCD" w:rsidRPr="00A766D1" w:rsidRDefault="00193CCD" w:rsidP="00193CCD">
      <w:pPr>
        <w:widowControl w:val="0"/>
        <w:autoSpaceDE w:val="0"/>
        <w:autoSpaceDN w:val="0"/>
        <w:adjustRightInd w:val="0"/>
        <w:ind w:firstLine="709"/>
        <w:jc w:val="both"/>
        <w:rPr>
          <w:sz w:val="24"/>
        </w:rPr>
      </w:pPr>
      <w:r w:rsidRPr="00A766D1">
        <w:rPr>
          <w:sz w:val="24"/>
        </w:rPr>
        <w:t>место расположения средств коллективной защиты и порядок укрытия в них работников организации, правила поведения в защитных сооружениях;</w:t>
      </w:r>
    </w:p>
    <w:p w14:paraId="61967341"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правила и порядок оказания первой помощи себе и пострадавшим при несчастных случаях, травмах, отравлениях и чрезвычайных ситуациях. Основы ухода за больными.</w:t>
      </w:r>
    </w:p>
    <w:p w14:paraId="63D07AA0" w14:textId="77777777" w:rsidR="00193CCD" w:rsidRPr="00A766D1" w:rsidRDefault="00193CCD" w:rsidP="00193CCD">
      <w:pPr>
        <w:widowControl w:val="0"/>
        <w:autoSpaceDE w:val="0"/>
        <w:autoSpaceDN w:val="0"/>
        <w:adjustRightInd w:val="0"/>
        <w:ind w:firstLine="709"/>
        <w:jc w:val="both"/>
        <w:rPr>
          <w:sz w:val="24"/>
        </w:rPr>
      </w:pPr>
      <w:r w:rsidRPr="00A766D1">
        <w:rPr>
          <w:sz w:val="24"/>
        </w:rPr>
        <w:t>Уметь:</w:t>
      </w:r>
    </w:p>
    <w:p w14:paraId="4FFD292F"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практически выполнять основные мероприятия защиты от опасностей, возникающих при чрезвычайных ситуациях природного и техногенного характера, а также при ведении военных действий или вследствие этих действий;</w:t>
      </w:r>
    </w:p>
    <w:p w14:paraId="3E21E0D7" w14:textId="77777777" w:rsidR="00193CCD" w:rsidRPr="00A766D1" w:rsidRDefault="00193CCD" w:rsidP="00193CCD">
      <w:pPr>
        <w:widowControl w:val="0"/>
        <w:autoSpaceDE w:val="0"/>
        <w:autoSpaceDN w:val="0"/>
        <w:adjustRightInd w:val="0"/>
        <w:ind w:firstLine="709"/>
        <w:jc w:val="both"/>
        <w:rPr>
          <w:sz w:val="24"/>
        </w:rPr>
      </w:pPr>
      <w:r w:rsidRPr="00A766D1">
        <w:rPr>
          <w:sz w:val="24"/>
        </w:rPr>
        <w:t>четко действовать по сигналам оповещения;</w:t>
      </w:r>
    </w:p>
    <w:p w14:paraId="34BB801B" w14:textId="77777777" w:rsidR="00193CCD" w:rsidRPr="00A766D1" w:rsidRDefault="00193CCD" w:rsidP="00193CCD">
      <w:pPr>
        <w:widowControl w:val="0"/>
        <w:autoSpaceDE w:val="0"/>
        <w:autoSpaceDN w:val="0"/>
        <w:adjustRightInd w:val="0"/>
        <w:ind w:firstLine="709"/>
        <w:jc w:val="both"/>
        <w:rPr>
          <w:sz w:val="24"/>
        </w:rPr>
      </w:pPr>
      <w:r w:rsidRPr="00A766D1">
        <w:rPr>
          <w:sz w:val="24"/>
        </w:rPr>
        <w:t>адекватно действовать при угрозе и возникновении негативных и опасных факторов бытового характера;</w:t>
      </w:r>
    </w:p>
    <w:p w14:paraId="182E6A25"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пользоваться средствами коллективной и индивидуальной защиты; проводить </w:t>
      </w:r>
      <w:r w:rsidRPr="00A766D1">
        <w:rPr>
          <w:sz w:val="24"/>
        </w:rPr>
        <w:lastRenderedPageBreak/>
        <w:t>частичную санитарную обработку, а также, в зависимости от профессиональных обязанностей, дезактивацию, дегазацию и дезинфекцию территории, сооружений, техники, одежды и обуви;</w:t>
      </w:r>
    </w:p>
    <w:p w14:paraId="47AADB38" w14:textId="3CEE5572" w:rsidR="00193CCD" w:rsidRPr="00A766D1" w:rsidRDefault="00193CCD" w:rsidP="00193CCD">
      <w:pPr>
        <w:widowControl w:val="0"/>
        <w:autoSpaceDE w:val="0"/>
        <w:autoSpaceDN w:val="0"/>
        <w:adjustRightInd w:val="0"/>
        <w:ind w:firstLine="709"/>
        <w:jc w:val="both"/>
        <w:rPr>
          <w:sz w:val="24"/>
        </w:rPr>
      </w:pPr>
      <w:r w:rsidRPr="00A766D1">
        <w:rPr>
          <w:sz w:val="24"/>
        </w:rPr>
        <w:t>оказывать первую помощь в неотложных ситуациях.</w:t>
      </w:r>
    </w:p>
    <w:p w14:paraId="1E50C936" w14:textId="77777777" w:rsidR="00A20830" w:rsidRPr="00A766D1" w:rsidRDefault="00A20830" w:rsidP="00193CCD">
      <w:pPr>
        <w:widowControl w:val="0"/>
        <w:autoSpaceDE w:val="0"/>
        <w:autoSpaceDN w:val="0"/>
        <w:adjustRightInd w:val="0"/>
        <w:ind w:firstLine="709"/>
        <w:jc w:val="both"/>
        <w:rPr>
          <w:sz w:val="24"/>
        </w:rPr>
      </w:pPr>
    </w:p>
    <w:p w14:paraId="00A8BBA7" w14:textId="1C43EB72" w:rsidR="00193CCD" w:rsidRPr="00A766D1" w:rsidRDefault="00193CCD" w:rsidP="00A20830">
      <w:pPr>
        <w:widowControl w:val="0"/>
        <w:autoSpaceDE w:val="0"/>
        <w:autoSpaceDN w:val="0"/>
        <w:adjustRightInd w:val="0"/>
        <w:ind w:firstLine="709"/>
        <w:jc w:val="center"/>
        <w:outlineLvl w:val="1"/>
        <w:rPr>
          <w:b/>
          <w:bCs/>
          <w:sz w:val="24"/>
        </w:rPr>
      </w:pPr>
      <w:bookmarkStart w:id="5" w:name="Par165"/>
      <w:bookmarkEnd w:id="5"/>
      <w:r w:rsidRPr="00A766D1">
        <w:rPr>
          <w:b/>
          <w:bCs/>
          <w:sz w:val="24"/>
        </w:rPr>
        <w:t>3. Учебно-тематический план</w:t>
      </w:r>
    </w:p>
    <w:p w14:paraId="74AC2B2F" w14:textId="77777777" w:rsidR="00A20830" w:rsidRPr="00A766D1" w:rsidRDefault="00A20830" w:rsidP="00A20830">
      <w:pPr>
        <w:widowControl w:val="0"/>
        <w:autoSpaceDE w:val="0"/>
        <w:autoSpaceDN w:val="0"/>
        <w:adjustRightInd w:val="0"/>
        <w:ind w:firstLine="709"/>
        <w:jc w:val="center"/>
        <w:outlineLvl w:val="1"/>
        <w:rPr>
          <w:b/>
          <w:bCs/>
          <w:sz w:val="24"/>
        </w:rPr>
      </w:pPr>
    </w:p>
    <w:p w14:paraId="6433B402" w14:textId="73ABC31F" w:rsidR="00193CCD" w:rsidRPr="00A766D1" w:rsidRDefault="00193CCD" w:rsidP="00193CCD">
      <w:pPr>
        <w:widowControl w:val="0"/>
        <w:autoSpaceDE w:val="0"/>
        <w:autoSpaceDN w:val="0"/>
        <w:adjustRightInd w:val="0"/>
        <w:ind w:firstLine="709"/>
        <w:jc w:val="both"/>
        <w:rPr>
          <w:sz w:val="24"/>
        </w:rPr>
      </w:pPr>
      <w:r w:rsidRPr="00A766D1">
        <w:rPr>
          <w:sz w:val="24"/>
        </w:rPr>
        <w:t xml:space="preserve">Программа обучения: работающего населения в области </w:t>
      </w:r>
      <w:r w:rsidR="00896594" w:rsidRPr="00A766D1">
        <w:rPr>
          <w:sz w:val="24"/>
        </w:rPr>
        <w:t xml:space="preserve">ГО </w:t>
      </w:r>
      <w:r w:rsidRPr="00A766D1">
        <w:rPr>
          <w:sz w:val="24"/>
        </w:rPr>
        <w:t>и защиты от чрезвычайных ситуаций природного и техногенного характера.</w:t>
      </w:r>
    </w:p>
    <w:p w14:paraId="2E8D8F5D" w14:textId="77777777" w:rsidR="00193CCD" w:rsidRPr="00A766D1" w:rsidRDefault="00193CCD" w:rsidP="00193CCD">
      <w:pPr>
        <w:widowControl w:val="0"/>
        <w:autoSpaceDE w:val="0"/>
        <w:autoSpaceDN w:val="0"/>
        <w:adjustRightInd w:val="0"/>
        <w:ind w:firstLine="709"/>
        <w:jc w:val="both"/>
        <w:rPr>
          <w:sz w:val="24"/>
        </w:rPr>
      </w:pPr>
      <w:r w:rsidRPr="00A766D1">
        <w:rPr>
          <w:sz w:val="24"/>
        </w:rPr>
        <w:t>Цель обучения: повышение готовности работающего населения к умелым и адекватным действиям в условиях угрозы и возникновения опасностей при чрезвычайных ситуациях, ведении военных действий или вследствие этих действий.</w:t>
      </w:r>
    </w:p>
    <w:p w14:paraId="07C1B18A" w14:textId="77777777" w:rsidR="00193CCD" w:rsidRPr="00A766D1" w:rsidRDefault="00193CCD" w:rsidP="00193CCD">
      <w:pPr>
        <w:widowControl w:val="0"/>
        <w:autoSpaceDE w:val="0"/>
        <w:autoSpaceDN w:val="0"/>
        <w:adjustRightInd w:val="0"/>
        <w:ind w:firstLine="709"/>
        <w:jc w:val="both"/>
        <w:rPr>
          <w:sz w:val="24"/>
        </w:rPr>
      </w:pPr>
      <w:r w:rsidRPr="00A766D1">
        <w:rPr>
          <w:sz w:val="24"/>
        </w:rPr>
        <w:t>Категория обучаемых: работники организации.</w:t>
      </w:r>
    </w:p>
    <w:p w14:paraId="2CC4AAF0" w14:textId="77777777" w:rsidR="00193CCD" w:rsidRPr="00A766D1" w:rsidRDefault="00193CCD" w:rsidP="00193CCD">
      <w:pPr>
        <w:widowControl w:val="0"/>
        <w:autoSpaceDE w:val="0"/>
        <w:autoSpaceDN w:val="0"/>
        <w:adjustRightInd w:val="0"/>
        <w:ind w:firstLine="709"/>
        <w:jc w:val="both"/>
        <w:rPr>
          <w:sz w:val="24"/>
        </w:rPr>
      </w:pPr>
      <w:r w:rsidRPr="00A766D1">
        <w:rPr>
          <w:sz w:val="24"/>
        </w:rPr>
        <w:t>Продолжительность обучения: 19 учебных часов в течение календарного года.</w:t>
      </w:r>
    </w:p>
    <w:p w14:paraId="0FDE8EAF" w14:textId="77777777" w:rsidR="00193CCD" w:rsidRPr="00A766D1" w:rsidRDefault="00193CCD" w:rsidP="00193CCD">
      <w:pPr>
        <w:widowControl w:val="0"/>
        <w:autoSpaceDE w:val="0"/>
        <w:autoSpaceDN w:val="0"/>
        <w:adjustRightInd w:val="0"/>
        <w:ind w:firstLine="709"/>
        <w:jc w:val="both"/>
        <w:rPr>
          <w:sz w:val="24"/>
        </w:rPr>
      </w:pPr>
      <w:r w:rsidRPr="00A766D1">
        <w:rPr>
          <w:sz w:val="24"/>
        </w:rPr>
        <w:t>Форма обучения: в рабочее время с отрывом от трудовой деятельности.</w:t>
      </w:r>
    </w:p>
    <w:p w14:paraId="68148CB7" w14:textId="77777777" w:rsidR="00193CCD" w:rsidRPr="00A766D1" w:rsidRDefault="00193CCD" w:rsidP="00193CCD">
      <w:pPr>
        <w:widowControl w:val="0"/>
        <w:autoSpaceDE w:val="0"/>
        <w:autoSpaceDN w:val="0"/>
        <w:adjustRightInd w:val="0"/>
        <w:ind w:firstLine="709"/>
        <w:jc w:val="both"/>
        <w:rPr>
          <w:sz w:val="24"/>
        </w:rPr>
      </w:pPr>
      <w:r w:rsidRPr="00A766D1">
        <w:rPr>
          <w:sz w:val="24"/>
        </w:rPr>
        <w:t>Режим занятий: определяет руководитель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39"/>
        <w:gridCol w:w="1074"/>
        <w:gridCol w:w="992"/>
      </w:tblGrid>
      <w:tr w:rsidR="00A766D1" w:rsidRPr="00A766D1" w14:paraId="00815EC2" w14:textId="77777777" w:rsidTr="00A91144">
        <w:trPr>
          <w:tblHeader/>
        </w:trPr>
        <w:tc>
          <w:tcPr>
            <w:tcW w:w="540" w:type="dxa"/>
          </w:tcPr>
          <w:p w14:paraId="77672AB5" w14:textId="77777777" w:rsidR="00193CCD" w:rsidRPr="00A766D1" w:rsidRDefault="00193CCD" w:rsidP="00A91144">
            <w:pPr>
              <w:widowControl w:val="0"/>
              <w:autoSpaceDE w:val="0"/>
              <w:autoSpaceDN w:val="0"/>
              <w:adjustRightInd w:val="0"/>
              <w:ind w:left="-142" w:right="-102"/>
              <w:jc w:val="center"/>
              <w:rPr>
                <w:rFonts w:eastAsia="Calibri"/>
                <w:b/>
                <w:sz w:val="24"/>
              </w:rPr>
            </w:pPr>
            <w:r w:rsidRPr="00A766D1">
              <w:rPr>
                <w:rFonts w:eastAsia="Calibri"/>
                <w:b/>
                <w:sz w:val="24"/>
              </w:rPr>
              <w:t>№ п/п</w:t>
            </w:r>
          </w:p>
        </w:tc>
        <w:tc>
          <w:tcPr>
            <w:tcW w:w="7239" w:type="dxa"/>
          </w:tcPr>
          <w:p w14:paraId="4BDE66FA"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Наименование тем</w:t>
            </w:r>
          </w:p>
        </w:tc>
        <w:tc>
          <w:tcPr>
            <w:tcW w:w="1074" w:type="dxa"/>
          </w:tcPr>
          <w:p w14:paraId="2E215D2A"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Вид занятия</w:t>
            </w:r>
          </w:p>
        </w:tc>
        <w:tc>
          <w:tcPr>
            <w:tcW w:w="992" w:type="dxa"/>
          </w:tcPr>
          <w:p w14:paraId="50FFCDA7"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Кол-во часов</w:t>
            </w:r>
          </w:p>
        </w:tc>
      </w:tr>
      <w:tr w:rsidR="00A766D1" w:rsidRPr="00A766D1" w14:paraId="3BCBB2DC" w14:textId="77777777" w:rsidTr="00A91144">
        <w:tc>
          <w:tcPr>
            <w:tcW w:w="540" w:type="dxa"/>
          </w:tcPr>
          <w:p w14:paraId="7E1CD8D8" w14:textId="77777777" w:rsidR="00193CCD" w:rsidRPr="00A766D1" w:rsidRDefault="00193CCD" w:rsidP="00A91144">
            <w:pPr>
              <w:widowControl w:val="0"/>
              <w:autoSpaceDE w:val="0"/>
              <w:autoSpaceDN w:val="0"/>
              <w:adjustRightInd w:val="0"/>
              <w:jc w:val="both"/>
              <w:rPr>
                <w:sz w:val="24"/>
              </w:rPr>
            </w:pPr>
            <w:r w:rsidRPr="00A766D1">
              <w:rPr>
                <w:sz w:val="24"/>
              </w:rPr>
              <w:t>1</w:t>
            </w:r>
          </w:p>
        </w:tc>
        <w:tc>
          <w:tcPr>
            <w:tcW w:w="7239" w:type="dxa"/>
          </w:tcPr>
          <w:p w14:paraId="33B7C24B" w14:textId="77777777" w:rsidR="00193CCD" w:rsidRPr="00A766D1" w:rsidRDefault="00193CCD" w:rsidP="00A91144">
            <w:pPr>
              <w:widowControl w:val="0"/>
              <w:autoSpaceDE w:val="0"/>
              <w:autoSpaceDN w:val="0"/>
              <w:adjustRightInd w:val="0"/>
              <w:rPr>
                <w:rFonts w:eastAsia="Calibri"/>
                <w:sz w:val="24"/>
              </w:rPr>
            </w:pPr>
            <w:r w:rsidRPr="00A766D1">
              <w:rPr>
                <w:rFonts w:eastAsia="Calibri"/>
                <w:sz w:val="24"/>
              </w:rPr>
              <w:t>Нормативно-правовое регулирование в области гражданской обороны, защиты населения и территорий от чрезвычайных ситуаций природного и техногенного характера</w:t>
            </w:r>
          </w:p>
        </w:tc>
        <w:tc>
          <w:tcPr>
            <w:tcW w:w="1074" w:type="dxa"/>
          </w:tcPr>
          <w:p w14:paraId="2BA584F3"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Лекция</w:t>
            </w:r>
          </w:p>
        </w:tc>
        <w:tc>
          <w:tcPr>
            <w:tcW w:w="992" w:type="dxa"/>
          </w:tcPr>
          <w:p w14:paraId="07EA1F9E"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r>
      <w:tr w:rsidR="00A766D1" w:rsidRPr="00A766D1" w14:paraId="175F70AC" w14:textId="77777777" w:rsidTr="00A91144">
        <w:tc>
          <w:tcPr>
            <w:tcW w:w="540" w:type="dxa"/>
          </w:tcPr>
          <w:p w14:paraId="1099802F" w14:textId="77777777" w:rsidR="00193CCD" w:rsidRPr="00A766D1" w:rsidRDefault="00193CCD" w:rsidP="00A91144">
            <w:pPr>
              <w:widowControl w:val="0"/>
              <w:autoSpaceDE w:val="0"/>
              <w:autoSpaceDN w:val="0"/>
              <w:adjustRightInd w:val="0"/>
              <w:jc w:val="both"/>
              <w:rPr>
                <w:sz w:val="24"/>
              </w:rPr>
            </w:pPr>
            <w:r w:rsidRPr="00A766D1">
              <w:rPr>
                <w:sz w:val="24"/>
              </w:rPr>
              <w:t>2</w:t>
            </w:r>
          </w:p>
        </w:tc>
        <w:tc>
          <w:tcPr>
            <w:tcW w:w="7239" w:type="dxa"/>
          </w:tcPr>
          <w:p w14:paraId="6BD751E1" w14:textId="77777777" w:rsidR="00193CCD" w:rsidRPr="00A766D1" w:rsidRDefault="00193CCD" w:rsidP="00A91144">
            <w:pPr>
              <w:widowControl w:val="0"/>
              <w:autoSpaceDE w:val="0"/>
              <w:autoSpaceDN w:val="0"/>
              <w:adjustRightInd w:val="0"/>
              <w:rPr>
                <w:rFonts w:eastAsia="Calibri"/>
                <w:sz w:val="24"/>
              </w:rPr>
            </w:pPr>
            <w:r w:rsidRPr="00A766D1">
              <w:rPr>
                <w:rFonts w:eastAsia="Calibri"/>
                <w:sz w:val="24"/>
              </w:rPr>
              <w:t>Опасности, возникающие при ведении военных действий или вследствие этих действий. Основные мероприятия по подготовке к защите и по защите населения от них</w:t>
            </w:r>
          </w:p>
        </w:tc>
        <w:tc>
          <w:tcPr>
            <w:tcW w:w="1074" w:type="dxa"/>
          </w:tcPr>
          <w:p w14:paraId="3E6D1787"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Лекция</w:t>
            </w:r>
          </w:p>
        </w:tc>
        <w:tc>
          <w:tcPr>
            <w:tcW w:w="992" w:type="dxa"/>
          </w:tcPr>
          <w:p w14:paraId="7A2C7A5E"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3</w:t>
            </w:r>
          </w:p>
        </w:tc>
      </w:tr>
      <w:tr w:rsidR="00A766D1" w:rsidRPr="00A766D1" w14:paraId="4A1659AD" w14:textId="77777777" w:rsidTr="00A91144">
        <w:tc>
          <w:tcPr>
            <w:tcW w:w="540" w:type="dxa"/>
          </w:tcPr>
          <w:p w14:paraId="43722829" w14:textId="77777777" w:rsidR="00193CCD" w:rsidRPr="00A766D1" w:rsidRDefault="00193CCD" w:rsidP="00A91144">
            <w:pPr>
              <w:widowControl w:val="0"/>
              <w:autoSpaceDE w:val="0"/>
              <w:autoSpaceDN w:val="0"/>
              <w:adjustRightInd w:val="0"/>
              <w:jc w:val="both"/>
              <w:rPr>
                <w:sz w:val="24"/>
              </w:rPr>
            </w:pPr>
            <w:r w:rsidRPr="00A766D1">
              <w:rPr>
                <w:sz w:val="24"/>
              </w:rPr>
              <w:t>3</w:t>
            </w:r>
          </w:p>
        </w:tc>
        <w:tc>
          <w:tcPr>
            <w:tcW w:w="7239" w:type="dxa"/>
          </w:tcPr>
          <w:p w14:paraId="0D7B9725" w14:textId="77777777" w:rsidR="00193CCD" w:rsidRPr="00A766D1" w:rsidRDefault="00193CCD" w:rsidP="00A91144">
            <w:pPr>
              <w:widowControl w:val="0"/>
              <w:autoSpaceDE w:val="0"/>
              <w:autoSpaceDN w:val="0"/>
              <w:adjustRightInd w:val="0"/>
              <w:rPr>
                <w:rFonts w:eastAsia="Calibri"/>
                <w:sz w:val="24"/>
              </w:rPr>
            </w:pPr>
            <w:r w:rsidRPr="00A766D1">
              <w:rPr>
                <w:rFonts w:eastAsia="Calibri"/>
                <w:sz w:val="24"/>
              </w:rPr>
              <w:t>Чрезвычайные ситуации природного и техногенного характера, присущие Республике Коми, возможные последствия их возникновения. Действия населения при угрозе и возникновении чрезвычайных ситуаций природного и техногенного характера</w:t>
            </w:r>
          </w:p>
        </w:tc>
        <w:tc>
          <w:tcPr>
            <w:tcW w:w="1074" w:type="dxa"/>
          </w:tcPr>
          <w:p w14:paraId="59622FA5"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Лекция</w:t>
            </w:r>
          </w:p>
        </w:tc>
        <w:tc>
          <w:tcPr>
            <w:tcW w:w="992" w:type="dxa"/>
          </w:tcPr>
          <w:p w14:paraId="26CAB88A"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3</w:t>
            </w:r>
          </w:p>
        </w:tc>
      </w:tr>
      <w:tr w:rsidR="00A766D1" w:rsidRPr="00A766D1" w14:paraId="153DB676" w14:textId="77777777" w:rsidTr="00A91144">
        <w:tc>
          <w:tcPr>
            <w:tcW w:w="540" w:type="dxa"/>
          </w:tcPr>
          <w:p w14:paraId="567B2FFE" w14:textId="77777777" w:rsidR="00193CCD" w:rsidRPr="00A766D1" w:rsidRDefault="00193CCD" w:rsidP="00A91144">
            <w:pPr>
              <w:widowControl w:val="0"/>
              <w:autoSpaceDE w:val="0"/>
              <w:autoSpaceDN w:val="0"/>
              <w:adjustRightInd w:val="0"/>
              <w:jc w:val="both"/>
              <w:rPr>
                <w:sz w:val="24"/>
              </w:rPr>
            </w:pPr>
            <w:r w:rsidRPr="00A766D1">
              <w:rPr>
                <w:sz w:val="24"/>
              </w:rPr>
              <w:t>4</w:t>
            </w:r>
          </w:p>
        </w:tc>
        <w:tc>
          <w:tcPr>
            <w:tcW w:w="7239" w:type="dxa"/>
          </w:tcPr>
          <w:p w14:paraId="4EECFD90" w14:textId="77777777" w:rsidR="00193CCD" w:rsidRPr="00A766D1" w:rsidRDefault="00193CCD" w:rsidP="00A91144">
            <w:pPr>
              <w:widowControl w:val="0"/>
              <w:autoSpaceDE w:val="0"/>
              <w:autoSpaceDN w:val="0"/>
              <w:adjustRightInd w:val="0"/>
              <w:rPr>
                <w:rFonts w:eastAsia="Calibri"/>
                <w:sz w:val="24"/>
              </w:rPr>
            </w:pPr>
            <w:r w:rsidRPr="00A766D1">
              <w:rPr>
                <w:rFonts w:eastAsia="Calibri"/>
                <w:sz w:val="24"/>
              </w:rPr>
              <w:t>Системы оповещения и информирования населения. Комплексная система экстренного оповещения населения об угрозе возникновения или о возникновении чрезвычайных ситуаций (КСЭОН). Сигналы оповещения об опасностях, порядок их доведения до населения и действия по ним работников организаций</w:t>
            </w:r>
          </w:p>
        </w:tc>
        <w:tc>
          <w:tcPr>
            <w:tcW w:w="1074" w:type="dxa"/>
          </w:tcPr>
          <w:p w14:paraId="74C8526E"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Лекция</w:t>
            </w:r>
          </w:p>
        </w:tc>
        <w:tc>
          <w:tcPr>
            <w:tcW w:w="992" w:type="dxa"/>
          </w:tcPr>
          <w:p w14:paraId="440F2CFD"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w:t>
            </w:r>
          </w:p>
        </w:tc>
      </w:tr>
      <w:tr w:rsidR="00A766D1" w:rsidRPr="00A766D1" w14:paraId="5195892F" w14:textId="77777777" w:rsidTr="00A91144">
        <w:tc>
          <w:tcPr>
            <w:tcW w:w="540" w:type="dxa"/>
          </w:tcPr>
          <w:p w14:paraId="7B8D8A74" w14:textId="77777777" w:rsidR="00193CCD" w:rsidRPr="00A766D1" w:rsidRDefault="00193CCD" w:rsidP="00A91144">
            <w:pPr>
              <w:widowControl w:val="0"/>
              <w:autoSpaceDE w:val="0"/>
              <w:autoSpaceDN w:val="0"/>
              <w:adjustRightInd w:val="0"/>
              <w:jc w:val="both"/>
              <w:rPr>
                <w:sz w:val="24"/>
              </w:rPr>
            </w:pPr>
            <w:r w:rsidRPr="00A766D1">
              <w:rPr>
                <w:sz w:val="24"/>
              </w:rPr>
              <w:t>5</w:t>
            </w:r>
          </w:p>
        </w:tc>
        <w:tc>
          <w:tcPr>
            <w:tcW w:w="7239" w:type="dxa"/>
          </w:tcPr>
          <w:p w14:paraId="00059030" w14:textId="77777777" w:rsidR="00193CCD" w:rsidRPr="00A766D1" w:rsidRDefault="00193CCD" w:rsidP="00A91144">
            <w:pPr>
              <w:widowControl w:val="0"/>
              <w:autoSpaceDE w:val="0"/>
              <w:autoSpaceDN w:val="0"/>
              <w:adjustRightInd w:val="0"/>
              <w:rPr>
                <w:rFonts w:eastAsia="Calibri"/>
                <w:sz w:val="24"/>
              </w:rPr>
            </w:pPr>
            <w:r w:rsidRPr="00A766D1">
              <w:rPr>
                <w:rFonts w:eastAsia="Calibri"/>
                <w:sz w:val="24"/>
              </w:rPr>
              <w:t>Действия населения при угрозе и в случае совершения террористического акта</w:t>
            </w:r>
          </w:p>
        </w:tc>
        <w:tc>
          <w:tcPr>
            <w:tcW w:w="1074" w:type="dxa"/>
          </w:tcPr>
          <w:p w14:paraId="70792148"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Практическое занятие</w:t>
            </w:r>
          </w:p>
        </w:tc>
        <w:tc>
          <w:tcPr>
            <w:tcW w:w="992" w:type="dxa"/>
          </w:tcPr>
          <w:p w14:paraId="71FEA890"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r>
      <w:tr w:rsidR="00A766D1" w:rsidRPr="00A766D1" w14:paraId="391834B7" w14:textId="77777777" w:rsidTr="00A91144">
        <w:tc>
          <w:tcPr>
            <w:tcW w:w="540" w:type="dxa"/>
          </w:tcPr>
          <w:p w14:paraId="70BCA710" w14:textId="77777777" w:rsidR="00193CCD" w:rsidRPr="00A766D1" w:rsidRDefault="00193CCD" w:rsidP="00A91144">
            <w:pPr>
              <w:widowControl w:val="0"/>
              <w:autoSpaceDE w:val="0"/>
              <w:autoSpaceDN w:val="0"/>
              <w:adjustRightInd w:val="0"/>
              <w:jc w:val="both"/>
              <w:rPr>
                <w:sz w:val="24"/>
              </w:rPr>
            </w:pPr>
            <w:r w:rsidRPr="00A766D1">
              <w:rPr>
                <w:sz w:val="24"/>
              </w:rPr>
              <w:t>6</w:t>
            </w:r>
          </w:p>
        </w:tc>
        <w:tc>
          <w:tcPr>
            <w:tcW w:w="7239" w:type="dxa"/>
          </w:tcPr>
          <w:p w14:paraId="10620C99" w14:textId="77777777" w:rsidR="00193CCD" w:rsidRPr="00A766D1" w:rsidRDefault="00193CCD" w:rsidP="00A91144">
            <w:pPr>
              <w:widowControl w:val="0"/>
              <w:autoSpaceDE w:val="0"/>
              <w:autoSpaceDN w:val="0"/>
              <w:adjustRightInd w:val="0"/>
              <w:rPr>
                <w:rFonts w:eastAsia="Calibri"/>
                <w:sz w:val="24"/>
              </w:rPr>
            </w:pPr>
            <w:r w:rsidRPr="00A766D1">
              <w:rPr>
                <w:rFonts w:eastAsia="Calibri"/>
                <w:sz w:val="24"/>
              </w:rPr>
              <w:t>Средства коллективной и индивидуальной защиты работников организаций, а также первичные средства пожаротушения, имеющиеся в организации. Порядок и правила их применения и использования</w:t>
            </w:r>
          </w:p>
        </w:tc>
        <w:tc>
          <w:tcPr>
            <w:tcW w:w="1074" w:type="dxa"/>
          </w:tcPr>
          <w:p w14:paraId="1C89FFC2"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Практическое занятие</w:t>
            </w:r>
          </w:p>
        </w:tc>
        <w:tc>
          <w:tcPr>
            <w:tcW w:w="992" w:type="dxa"/>
          </w:tcPr>
          <w:p w14:paraId="75257576"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r>
      <w:tr w:rsidR="00A766D1" w:rsidRPr="00A766D1" w14:paraId="49B1991C" w14:textId="77777777" w:rsidTr="00A91144">
        <w:tc>
          <w:tcPr>
            <w:tcW w:w="540" w:type="dxa"/>
          </w:tcPr>
          <w:p w14:paraId="70AB2C44" w14:textId="77777777" w:rsidR="00193CCD" w:rsidRPr="00A766D1" w:rsidRDefault="00193CCD" w:rsidP="00A91144">
            <w:pPr>
              <w:widowControl w:val="0"/>
              <w:autoSpaceDE w:val="0"/>
              <w:autoSpaceDN w:val="0"/>
              <w:adjustRightInd w:val="0"/>
              <w:jc w:val="both"/>
              <w:rPr>
                <w:sz w:val="24"/>
              </w:rPr>
            </w:pPr>
            <w:r w:rsidRPr="00A766D1">
              <w:rPr>
                <w:sz w:val="24"/>
              </w:rPr>
              <w:t>7</w:t>
            </w:r>
          </w:p>
        </w:tc>
        <w:tc>
          <w:tcPr>
            <w:tcW w:w="7239" w:type="dxa"/>
          </w:tcPr>
          <w:p w14:paraId="71CE1A19" w14:textId="77777777" w:rsidR="00193CCD" w:rsidRPr="00A766D1" w:rsidRDefault="00193CCD" w:rsidP="00A91144">
            <w:pPr>
              <w:widowControl w:val="0"/>
              <w:autoSpaceDE w:val="0"/>
              <w:autoSpaceDN w:val="0"/>
              <w:adjustRightInd w:val="0"/>
              <w:rPr>
                <w:rFonts w:eastAsia="Calibri"/>
                <w:sz w:val="24"/>
              </w:rPr>
            </w:pPr>
            <w:r w:rsidRPr="00A766D1">
              <w:rPr>
                <w:rFonts w:eastAsia="Calibri"/>
                <w:sz w:val="24"/>
              </w:rPr>
              <w:t>Способы предупреждения негативных и опасных факторов бытового характера и порядок действий в случае их возникновения</w:t>
            </w:r>
          </w:p>
        </w:tc>
        <w:tc>
          <w:tcPr>
            <w:tcW w:w="1074" w:type="dxa"/>
          </w:tcPr>
          <w:p w14:paraId="0ACC126B"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Семинар</w:t>
            </w:r>
          </w:p>
        </w:tc>
        <w:tc>
          <w:tcPr>
            <w:tcW w:w="992" w:type="dxa"/>
          </w:tcPr>
          <w:p w14:paraId="51EB448C"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3</w:t>
            </w:r>
          </w:p>
        </w:tc>
      </w:tr>
      <w:tr w:rsidR="00A766D1" w:rsidRPr="00A766D1" w14:paraId="4340333B" w14:textId="77777777" w:rsidTr="00A91144">
        <w:tc>
          <w:tcPr>
            <w:tcW w:w="540" w:type="dxa"/>
          </w:tcPr>
          <w:p w14:paraId="3D4B9061" w14:textId="77777777" w:rsidR="00193CCD" w:rsidRPr="00A766D1" w:rsidRDefault="00193CCD" w:rsidP="00A91144">
            <w:pPr>
              <w:widowControl w:val="0"/>
              <w:autoSpaceDE w:val="0"/>
              <w:autoSpaceDN w:val="0"/>
              <w:adjustRightInd w:val="0"/>
              <w:jc w:val="both"/>
              <w:rPr>
                <w:sz w:val="24"/>
              </w:rPr>
            </w:pPr>
            <w:r w:rsidRPr="00A766D1">
              <w:rPr>
                <w:sz w:val="24"/>
              </w:rPr>
              <w:t>8</w:t>
            </w:r>
          </w:p>
        </w:tc>
        <w:tc>
          <w:tcPr>
            <w:tcW w:w="7239" w:type="dxa"/>
          </w:tcPr>
          <w:p w14:paraId="16EE9E7A" w14:textId="77777777" w:rsidR="00193CCD" w:rsidRPr="00A766D1" w:rsidRDefault="00193CCD" w:rsidP="00A91144">
            <w:pPr>
              <w:widowControl w:val="0"/>
              <w:autoSpaceDE w:val="0"/>
              <w:autoSpaceDN w:val="0"/>
              <w:adjustRightInd w:val="0"/>
              <w:rPr>
                <w:rFonts w:eastAsia="Calibri"/>
                <w:sz w:val="24"/>
              </w:rPr>
            </w:pPr>
            <w:r w:rsidRPr="00A766D1">
              <w:rPr>
                <w:rFonts w:eastAsia="Calibri"/>
                <w:sz w:val="24"/>
              </w:rPr>
              <w:t>Правила и порядок оказания первой помощи себе и пострадавшим при несчастных случаях, травмах, отравлениях и чрезвычайных ситуациях. Основы ухода за больными</w:t>
            </w:r>
          </w:p>
        </w:tc>
        <w:tc>
          <w:tcPr>
            <w:tcW w:w="1074" w:type="dxa"/>
          </w:tcPr>
          <w:p w14:paraId="5B425B80"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Практическое занятие</w:t>
            </w:r>
          </w:p>
        </w:tc>
        <w:tc>
          <w:tcPr>
            <w:tcW w:w="992" w:type="dxa"/>
          </w:tcPr>
          <w:p w14:paraId="1BBD2BA6"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3</w:t>
            </w:r>
          </w:p>
        </w:tc>
      </w:tr>
      <w:tr w:rsidR="00193CCD" w:rsidRPr="00A766D1" w14:paraId="436B699A" w14:textId="77777777" w:rsidTr="00A91144">
        <w:tc>
          <w:tcPr>
            <w:tcW w:w="540" w:type="dxa"/>
          </w:tcPr>
          <w:p w14:paraId="10FA338E" w14:textId="77777777" w:rsidR="00193CCD" w:rsidRPr="00A766D1" w:rsidRDefault="00193CCD" w:rsidP="00A91144">
            <w:pPr>
              <w:widowControl w:val="0"/>
              <w:autoSpaceDE w:val="0"/>
              <w:autoSpaceDN w:val="0"/>
              <w:adjustRightInd w:val="0"/>
              <w:jc w:val="both"/>
              <w:rPr>
                <w:sz w:val="24"/>
              </w:rPr>
            </w:pPr>
            <w:r w:rsidRPr="00A766D1">
              <w:rPr>
                <w:sz w:val="24"/>
              </w:rPr>
              <w:t>9</w:t>
            </w:r>
          </w:p>
        </w:tc>
        <w:tc>
          <w:tcPr>
            <w:tcW w:w="7239" w:type="dxa"/>
          </w:tcPr>
          <w:p w14:paraId="69988F3F" w14:textId="77777777" w:rsidR="00193CCD" w:rsidRPr="00A766D1" w:rsidRDefault="00193CCD" w:rsidP="00A91144">
            <w:pPr>
              <w:widowControl w:val="0"/>
              <w:autoSpaceDE w:val="0"/>
              <w:autoSpaceDN w:val="0"/>
              <w:adjustRightInd w:val="0"/>
              <w:rPr>
                <w:rFonts w:eastAsia="Calibri"/>
                <w:sz w:val="24"/>
              </w:rPr>
            </w:pPr>
            <w:r w:rsidRPr="00A766D1">
              <w:rPr>
                <w:rFonts w:eastAsia="Calibri"/>
                <w:sz w:val="24"/>
              </w:rPr>
              <w:t>Итого:</w:t>
            </w:r>
          </w:p>
        </w:tc>
        <w:tc>
          <w:tcPr>
            <w:tcW w:w="1074" w:type="dxa"/>
          </w:tcPr>
          <w:p w14:paraId="1CBC5ABA" w14:textId="77777777" w:rsidR="00193CCD" w:rsidRPr="00A766D1" w:rsidRDefault="00193CCD" w:rsidP="00A91144">
            <w:pPr>
              <w:widowControl w:val="0"/>
              <w:autoSpaceDE w:val="0"/>
              <w:autoSpaceDN w:val="0"/>
              <w:adjustRightInd w:val="0"/>
              <w:jc w:val="center"/>
              <w:rPr>
                <w:rFonts w:eastAsia="Calibri"/>
                <w:sz w:val="24"/>
              </w:rPr>
            </w:pPr>
          </w:p>
        </w:tc>
        <w:tc>
          <w:tcPr>
            <w:tcW w:w="992" w:type="dxa"/>
          </w:tcPr>
          <w:p w14:paraId="00F14832"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19</w:t>
            </w:r>
          </w:p>
        </w:tc>
      </w:tr>
    </w:tbl>
    <w:p w14:paraId="0ABEFEB5" w14:textId="77777777" w:rsidR="00193CCD" w:rsidRPr="00A766D1" w:rsidRDefault="00193CCD" w:rsidP="00193CCD">
      <w:pPr>
        <w:widowControl w:val="0"/>
        <w:autoSpaceDE w:val="0"/>
        <w:autoSpaceDN w:val="0"/>
        <w:adjustRightInd w:val="0"/>
        <w:ind w:firstLine="709"/>
        <w:jc w:val="both"/>
        <w:rPr>
          <w:sz w:val="24"/>
        </w:rPr>
      </w:pPr>
    </w:p>
    <w:p w14:paraId="5C3E28D0" w14:textId="472C735F" w:rsidR="00193CCD" w:rsidRPr="00A766D1" w:rsidRDefault="00193CCD" w:rsidP="00A20830">
      <w:pPr>
        <w:widowControl w:val="0"/>
        <w:autoSpaceDE w:val="0"/>
        <w:autoSpaceDN w:val="0"/>
        <w:adjustRightInd w:val="0"/>
        <w:ind w:firstLine="709"/>
        <w:jc w:val="center"/>
        <w:outlineLvl w:val="1"/>
        <w:rPr>
          <w:b/>
          <w:bCs/>
          <w:sz w:val="24"/>
        </w:rPr>
      </w:pPr>
      <w:bookmarkStart w:id="6" w:name="Par219"/>
      <w:bookmarkEnd w:id="6"/>
      <w:r w:rsidRPr="00A766D1">
        <w:rPr>
          <w:b/>
          <w:bCs/>
          <w:sz w:val="24"/>
        </w:rPr>
        <w:t>4. Содержание тем занятий</w:t>
      </w:r>
    </w:p>
    <w:p w14:paraId="0F52E30C" w14:textId="77777777" w:rsidR="00A20830" w:rsidRPr="00A766D1" w:rsidRDefault="00A20830" w:rsidP="00A20830">
      <w:pPr>
        <w:widowControl w:val="0"/>
        <w:autoSpaceDE w:val="0"/>
        <w:autoSpaceDN w:val="0"/>
        <w:adjustRightInd w:val="0"/>
        <w:ind w:firstLine="709"/>
        <w:jc w:val="center"/>
        <w:outlineLvl w:val="1"/>
        <w:rPr>
          <w:b/>
          <w:bCs/>
          <w:sz w:val="24"/>
        </w:rPr>
      </w:pPr>
    </w:p>
    <w:p w14:paraId="57B0A334" w14:textId="514CD661" w:rsidR="00193CCD" w:rsidRPr="00A766D1" w:rsidRDefault="00193CCD" w:rsidP="00193CCD">
      <w:pPr>
        <w:widowControl w:val="0"/>
        <w:autoSpaceDE w:val="0"/>
        <w:autoSpaceDN w:val="0"/>
        <w:adjustRightInd w:val="0"/>
        <w:ind w:firstLine="709"/>
        <w:jc w:val="both"/>
        <w:rPr>
          <w:sz w:val="24"/>
        </w:rPr>
      </w:pPr>
      <w:r w:rsidRPr="00A766D1">
        <w:rPr>
          <w:sz w:val="24"/>
        </w:rPr>
        <w:t>Тема 1. Нормативно-правовое регулирование в области</w:t>
      </w:r>
      <w:r w:rsidR="00A20830" w:rsidRPr="00A766D1">
        <w:rPr>
          <w:sz w:val="24"/>
        </w:rPr>
        <w:t xml:space="preserve"> ГО</w:t>
      </w:r>
      <w:r w:rsidRPr="00A766D1">
        <w:rPr>
          <w:sz w:val="24"/>
        </w:rPr>
        <w:t>, защиты населения и территорий от чрезвычайных ситуаций природного и техногенного характера</w:t>
      </w:r>
      <w:r w:rsidR="005C6D8C" w:rsidRPr="00A766D1">
        <w:rPr>
          <w:sz w:val="24"/>
        </w:rPr>
        <w:t>.</w:t>
      </w:r>
    </w:p>
    <w:p w14:paraId="2E71F475" w14:textId="5A306591" w:rsidR="00193CCD" w:rsidRPr="00A766D1" w:rsidRDefault="00193CCD" w:rsidP="00193CCD">
      <w:pPr>
        <w:widowControl w:val="0"/>
        <w:autoSpaceDE w:val="0"/>
        <w:autoSpaceDN w:val="0"/>
        <w:adjustRightInd w:val="0"/>
        <w:ind w:firstLine="709"/>
        <w:jc w:val="both"/>
        <w:rPr>
          <w:sz w:val="24"/>
        </w:rPr>
      </w:pPr>
      <w:r w:rsidRPr="00A766D1">
        <w:rPr>
          <w:sz w:val="24"/>
        </w:rPr>
        <w:lastRenderedPageBreak/>
        <w:t xml:space="preserve">Организационные основы </w:t>
      </w:r>
      <w:r w:rsidR="00A20830" w:rsidRPr="00A766D1">
        <w:rPr>
          <w:sz w:val="24"/>
        </w:rPr>
        <w:t xml:space="preserve">ГО </w:t>
      </w:r>
      <w:r w:rsidRPr="00A766D1">
        <w:rPr>
          <w:sz w:val="24"/>
        </w:rPr>
        <w:t>и защиты населения и территорий от чрезвычайных ситуаций на территории Российской Федерации.</w:t>
      </w:r>
    </w:p>
    <w:p w14:paraId="64BBFBED" w14:textId="05E812BF" w:rsidR="00193CCD" w:rsidRPr="00A766D1" w:rsidRDefault="00193CCD" w:rsidP="00193CCD">
      <w:pPr>
        <w:widowControl w:val="0"/>
        <w:autoSpaceDE w:val="0"/>
        <w:autoSpaceDN w:val="0"/>
        <w:adjustRightInd w:val="0"/>
        <w:ind w:firstLine="709"/>
        <w:jc w:val="both"/>
        <w:rPr>
          <w:sz w:val="24"/>
        </w:rPr>
      </w:pPr>
      <w:r w:rsidRPr="00A766D1">
        <w:rPr>
          <w:sz w:val="24"/>
        </w:rPr>
        <w:t>Законодательство Российской Федерации в области</w:t>
      </w:r>
      <w:r w:rsidR="00A20830" w:rsidRPr="00A766D1">
        <w:rPr>
          <w:sz w:val="24"/>
        </w:rPr>
        <w:t xml:space="preserve"> </w:t>
      </w:r>
      <w:proofErr w:type="gramStart"/>
      <w:r w:rsidR="00A20830" w:rsidRPr="00A766D1">
        <w:rPr>
          <w:sz w:val="24"/>
        </w:rPr>
        <w:t xml:space="preserve">ГО </w:t>
      </w:r>
      <w:r w:rsidRPr="00A766D1">
        <w:rPr>
          <w:sz w:val="24"/>
        </w:rPr>
        <w:t>,</w:t>
      </w:r>
      <w:proofErr w:type="gramEnd"/>
      <w:r w:rsidRPr="00A766D1">
        <w:rPr>
          <w:sz w:val="24"/>
        </w:rPr>
        <w:t xml:space="preserve"> защиты населения и территорий от чрезвычайных ситуаций природного и техногенного характера.</w:t>
      </w:r>
    </w:p>
    <w:p w14:paraId="1ABCA19F" w14:textId="43B54B75" w:rsidR="00193CCD" w:rsidRPr="00A766D1" w:rsidRDefault="00193CCD" w:rsidP="00193CCD">
      <w:pPr>
        <w:widowControl w:val="0"/>
        <w:autoSpaceDE w:val="0"/>
        <w:autoSpaceDN w:val="0"/>
        <w:adjustRightInd w:val="0"/>
        <w:ind w:firstLine="709"/>
        <w:jc w:val="both"/>
        <w:rPr>
          <w:sz w:val="24"/>
        </w:rPr>
      </w:pPr>
      <w:r w:rsidRPr="00A766D1">
        <w:rPr>
          <w:sz w:val="24"/>
        </w:rPr>
        <w:t xml:space="preserve">Структура, задачи, состав сил и средств </w:t>
      </w:r>
      <w:r w:rsidR="00A20830" w:rsidRPr="00A766D1">
        <w:rPr>
          <w:sz w:val="24"/>
        </w:rPr>
        <w:t xml:space="preserve">ГО </w:t>
      </w:r>
      <w:r w:rsidRPr="00A766D1">
        <w:rPr>
          <w:sz w:val="24"/>
        </w:rPr>
        <w:t>и единой государственной системы предупреждения и ликвидации чрезвычайных ситуаций.</w:t>
      </w:r>
    </w:p>
    <w:p w14:paraId="5191012A" w14:textId="2635CDF7" w:rsidR="00193CCD" w:rsidRPr="00A766D1" w:rsidRDefault="00193CCD" w:rsidP="00193CCD">
      <w:pPr>
        <w:widowControl w:val="0"/>
        <w:autoSpaceDE w:val="0"/>
        <w:autoSpaceDN w:val="0"/>
        <w:adjustRightInd w:val="0"/>
        <w:ind w:firstLine="709"/>
        <w:jc w:val="both"/>
        <w:rPr>
          <w:sz w:val="24"/>
        </w:rPr>
      </w:pPr>
      <w:r w:rsidRPr="00A766D1">
        <w:rPr>
          <w:sz w:val="24"/>
        </w:rPr>
        <w:t xml:space="preserve">Полномочия органов государственной власти Российской Федерации, органов исполнительной власти, органов местного самоуправления, организаций, права и обязанности граждан в области </w:t>
      </w:r>
      <w:r w:rsidR="00A20830" w:rsidRPr="00A766D1">
        <w:rPr>
          <w:sz w:val="24"/>
        </w:rPr>
        <w:t xml:space="preserve">ГО </w:t>
      </w:r>
      <w:r w:rsidRPr="00A766D1">
        <w:rPr>
          <w:sz w:val="24"/>
        </w:rPr>
        <w:t>и защиты населения и территорий от чрезвычайных ситуаций.</w:t>
      </w:r>
    </w:p>
    <w:p w14:paraId="42E68F22" w14:textId="1D7A368B" w:rsidR="00193CCD" w:rsidRPr="00A766D1" w:rsidRDefault="00193CCD" w:rsidP="00193CCD">
      <w:pPr>
        <w:widowControl w:val="0"/>
        <w:autoSpaceDE w:val="0"/>
        <w:autoSpaceDN w:val="0"/>
        <w:adjustRightInd w:val="0"/>
        <w:ind w:firstLine="709"/>
        <w:jc w:val="both"/>
        <w:rPr>
          <w:sz w:val="24"/>
        </w:rPr>
      </w:pPr>
      <w:r w:rsidRPr="00A766D1">
        <w:rPr>
          <w:sz w:val="24"/>
        </w:rPr>
        <w:t xml:space="preserve">Ответственность за нарушение требований нормативных правовых актов в области </w:t>
      </w:r>
      <w:r w:rsidR="00A20830" w:rsidRPr="00A766D1">
        <w:rPr>
          <w:sz w:val="24"/>
        </w:rPr>
        <w:t xml:space="preserve">ГО </w:t>
      </w:r>
      <w:r w:rsidRPr="00A766D1">
        <w:rPr>
          <w:sz w:val="24"/>
        </w:rPr>
        <w:t>и защиты от чрезвычайных ситуаций.</w:t>
      </w:r>
    </w:p>
    <w:p w14:paraId="220DF441" w14:textId="0BC91C36" w:rsidR="00193CCD" w:rsidRPr="00A766D1" w:rsidRDefault="00193CCD" w:rsidP="00193CCD">
      <w:pPr>
        <w:widowControl w:val="0"/>
        <w:autoSpaceDE w:val="0"/>
        <w:autoSpaceDN w:val="0"/>
        <w:adjustRightInd w:val="0"/>
        <w:ind w:firstLine="709"/>
        <w:jc w:val="both"/>
        <w:rPr>
          <w:sz w:val="24"/>
        </w:rPr>
      </w:pPr>
      <w:r w:rsidRPr="00A766D1">
        <w:rPr>
          <w:sz w:val="24"/>
        </w:rPr>
        <w:t>Тема 2. Опасности, возникающие при ведении военных действий или вследствие этих действий. Основные мероприятия по подготовке к защите и по защите населения от них</w:t>
      </w:r>
      <w:r w:rsidR="005C6D8C" w:rsidRPr="00A766D1">
        <w:rPr>
          <w:sz w:val="24"/>
        </w:rPr>
        <w:t>.</w:t>
      </w:r>
    </w:p>
    <w:p w14:paraId="0C60207B" w14:textId="77777777" w:rsidR="00193CCD" w:rsidRPr="00A766D1" w:rsidRDefault="00193CCD" w:rsidP="00193CCD">
      <w:pPr>
        <w:widowControl w:val="0"/>
        <w:autoSpaceDE w:val="0"/>
        <w:autoSpaceDN w:val="0"/>
        <w:adjustRightInd w:val="0"/>
        <w:ind w:firstLine="709"/>
        <w:jc w:val="both"/>
        <w:rPr>
          <w:sz w:val="24"/>
        </w:rPr>
      </w:pPr>
      <w:r w:rsidRPr="00A766D1">
        <w:rPr>
          <w:sz w:val="24"/>
        </w:rPr>
        <w:t>Опасности, возникающие при ведении военных действий или вследствие этих действий, присущие им особенности и мероприятия защиты населения от них.</w:t>
      </w:r>
    </w:p>
    <w:p w14:paraId="5ECAD15E"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инженерной защиты населения. Классификация защитных сооружений. Убежища, противорадиационные укрытия, простейшие укрытия, их устройство и внутреннее оборудование. Порядок заполнения защитных сооружений и пребывания в них.</w:t>
      </w:r>
    </w:p>
    <w:p w14:paraId="25CEF651" w14:textId="77777777" w:rsidR="00193CCD" w:rsidRPr="00A766D1" w:rsidRDefault="00193CCD" w:rsidP="00193CCD">
      <w:pPr>
        <w:widowControl w:val="0"/>
        <w:autoSpaceDE w:val="0"/>
        <w:autoSpaceDN w:val="0"/>
        <w:adjustRightInd w:val="0"/>
        <w:ind w:firstLine="709"/>
        <w:jc w:val="both"/>
        <w:rPr>
          <w:sz w:val="24"/>
        </w:rPr>
      </w:pPr>
      <w:r w:rsidRPr="00A766D1">
        <w:rPr>
          <w:sz w:val="24"/>
        </w:rPr>
        <w:t>Эвакуация и рассредоточение. Защита населения путем эвакуации. Принципы и способы эвакуации. Порядок проведения эвакуации.</w:t>
      </w:r>
    </w:p>
    <w:p w14:paraId="0FCC3BE0" w14:textId="77777777" w:rsidR="00193CCD" w:rsidRPr="00A766D1" w:rsidRDefault="00193CCD" w:rsidP="00193CCD">
      <w:pPr>
        <w:widowControl w:val="0"/>
        <w:autoSpaceDE w:val="0"/>
        <w:autoSpaceDN w:val="0"/>
        <w:adjustRightInd w:val="0"/>
        <w:ind w:firstLine="709"/>
        <w:jc w:val="both"/>
        <w:rPr>
          <w:sz w:val="24"/>
        </w:rPr>
      </w:pPr>
      <w:r w:rsidRPr="00A766D1">
        <w:rPr>
          <w:sz w:val="24"/>
        </w:rPr>
        <w:t>Средства индивидуальной защиты органов дыхания. Гражданские фильтрующие противогазы. Их назначение и устройство. Условия применения дополнительных патронов к фильтрующим противогазам. Назначение и устройство респираторов, правила пользования ими. Простейшие средства защиты органов дыхания, их защитные свойства.</w:t>
      </w:r>
    </w:p>
    <w:p w14:paraId="2921A790" w14:textId="77777777" w:rsidR="00193CCD" w:rsidRPr="00A766D1" w:rsidRDefault="00193CCD" w:rsidP="00193CCD">
      <w:pPr>
        <w:widowControl w:val="0"/>
        <w:autoSpaceDE w:val="0"/>
        <w:autoSpaceDN w:val="0"/>
        <w:adjustRightInd w:val="0"/>
        <w:ind w:firstLine="709"/>
        <w:jc w:val="both"/>
        <w:rPr>
          <w:sz w:val="24"/>
        </w:rPr>
      </w:pPr>
      <w:r w:rsidRPr="00A766D1">
        <w:rPr>
          <w:sz w:val="24"/>
        </w:rPr>
        <w:t>Средства индивидуальной защиты кожи. Их назначение и классификация. Простейшие средства защиты кожи и их свойства. Элементы герметизации одежды при использовании ее в качестве средств защиты кожи.</w:t>
      </w:r>
    </w:p>
    <w:p w14:paraId="0B261915" w14:textId="77777777" w:rsidR="00193CCD" w:rsidRPr="00A766D1" w:rsidRDefault="00193CCD" w:rsidP="00193CCD">
      <w:pPr>
        <w:widowControl w:val="0"/>
        <w:autoSpaceDE w:val="0"/>
        <w:autoSpaceDN w:val="0"/>
        <w:adjustRightInd w:val="0"/>
        <w:ind w:firstLine="709"/>
        <w:jc w:val="both"/>
        <w:rPr>
          <w:sz w:val="24"/>
        </w:rPr>
      </w:pPr>
      <w:r w:rsidRPr="00A766D1">
        <w:rPr>
          <w:sz w:val="24"/>
        </w:rPr>
        <w:t>Медицинские средства индивидуальной защиты. Содержание, назначение и порядок применения. Индивидуальные противохимические пакеты. Назначение и порядок пользования ими.</w:t>
      </w:r>
    </w:p>
    <w:p w14:paraId="4F9CDEF8" w14:textId="77777777" w:rsidR="00193CCD" w:rsidRPr="00A766D1" w:rsidRDefault="00193CCD" w:rsidP="00193CCD">
      <w:pPr>
        <w:widowControl w:val="0"/>
        <w:autoSpaceDE w:val="0"/>
        <w:autoSpaceDN w:val="0"/>
        <w:adjustRightInd w:val="0"/>
        <w:ind w:firstLine="709"/>
        <w:jc w:val="both"/>
        <w:rPr>
          <w:sz w:val="24"/>
        </w:rPr>
      </w:pPr>
      <w:r w:rsidRPr="00A766D1">
        <w:rPr>
          <w:sz w:val="24"/>
        </w:rPr>
        <w:t>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 Понятие о дегазации, дезинфекции и дезактивации, их назначение. Действия работающего населения при обеззараживании территорий, сооружений, техники, одежды, обуви.</w:t>
      </w:r>
    </w:p>
    <w:p w14:paraId="5022AD9B"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3. Чрезвычайные ситуации природного и техногенного характера, присущие Республике Коми, возможные последствия их возникновения. Действия работников организации при угрозе и возникновении чрезвычайных ситуаций природного и техногенного характера</w:t>
      </w:r>
    </w:p>
    <w:p w14:paraId="5D6AE128" w14:textId="77777777" w:rsidR="00193CCD" w:rsidRPr="00A766D1" w:rsidRDefault="00193CCD" w:rsidP="00193CCD">
      <w:pPr>
        <w:widowControl w:val="0"/>
        <w:autoSpaceDE w:val="0"/>
        <w:autoSpaceDN w:val="0"/>
        <w:adjustRightInd w:val="0"/>
        <w:ind w:firstLine="709"/>
        <w:jc w:val="both"/>
        <w:rPr>
          <w:sz w:val="24"/>
        </w:rPr>
      </w:pPr>
      <w:r w:rsidRPr="00A766D1">
        <w:rPr>
          <w:sz w:val="24"/>
        </w:rPr>
        <w:t>Понятие чрезвычайной ситуации. Классификация чрезвычайных ситуаций по виду и масштабу.</w:t>
      </w:r>
    </w:p>
    <w:p w14:paraId="684CB12B" w14:textId="77777777" w:rsidR="00193CCD" w:rsidRPr="00A766D1" w:rsidRDefault="00193CCD" w:rsidP="00193CCD">
      <w:pPr>
        <w:widowControl w:val="0"/>
        <w:autoSpaceDE w:val="0"/>
        <w:autoSpaceDN w:val="0"/>
        <w:adjustRightInd w:val="0"/>
        <w:ind w:firstLine="709"/>
        <w:jc w:val="both"/>
        <w:rPr>
          <w:sz w:val="24"/>
        </w:rPr>
      </w:pPr>
      <w:r w:rsidRPr="00A766D1">
        <w:rPr>
          <w:sz w:val="24"/>
        </w:rPr>
        <w:t>Чрезвычайные ситуации природного характера, характерные для Республики Коми, присущие им опасности и возможные последствия. Наиболее приемлемые способы защиты населения при возникновении данных чрезвычайных ситуаций. Порядок действий работников организаций в случаях угрозы и возникновения чрезвычайных ситуаций природного характера при нахождении их на рабочем месте, дома, на открытой местности.</w:t>
      </w:r>
    </w:p>
    <w:p w14:paraId="61359F34"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работников по предупреждению и при возникновении лесных и торфяных пожаров. Меры безопасности при привлечении работников к борьбе с лесными пожарами.</w:t>
      </w:r>
    </w:p>
    <w:p w14:paraId="61296CE6" w14:textId="77777777" w:rsidR="00193CCD" w:rsidRPr="00A766D1" w:rsidRDefault="00193CCD" w:rsidP="00193CCD">
      <w:pPr>
        <w:widowControl w:val="0"/>
        <w:autoSpaceDE w:val="0"/>
        <w:autoSpaceDN w:val="0"/>
        <w:adjustRightInd w:val="0"/>
        <w:ind w:firstLine="709"/>
        <w:jc w:val="both"/>
        <w:rPr>
          <w:sz w:val="24"/>
        </w:rPr>
      </w:pPr>
      <w:r w:rsidRPr="00A766D1">
        <w:rPr>
          <w:sz w:val="24"/>
        </w:rPr>
        <w:lastRenderedPageBreak/>
        <w:t>Массовые инфекционные заболевания людей, сельскохозяйственных животных и растений. Основные пути передачи инфекции и их характеристика. Противоэпидемические и санитарно-гигиенические мероприятия в очаге бактериального заражения.</w:t>
      </w:r>
    </w:p>
    <w:p w14:paraId="0D4399AF" w14:textId="77777777" w:rsidR="00193CCD" w:rsidRPr="00A766D1" w:rsidRDefault="00193CCD" w:rsidP="00193CCD">
      <w:pPr>
        <w:widowControl w:val="0"/>
        <w:autoSpaceDE w:val="0"/>
        <w:autoSpaceDN w:val="0"/>
        <w:adjustRightInd w:val="0"/>
        <w:ind w:firstLine="709"/>
        <w:jc w:val="both"/>
        <w:rPr>
          <w:sz w:val="24"/>
        </w:rPr>
      </w:pPr>
      <w:r w:rsidRPr="00A766D1">
        <w:rPr>
          <w:sz w:val="24"/>
        </w:rPr>
        <w:t>Чрезвычайные ситуации техногенного характера, характерные для Республики Коми, присущие им опасности и возможные последствия. Наиболее приемлемые способы защиты населения при возникновении данных чрезвычайных ситуаций. Порядок действий работников организаций в случаях угрозы и возникновения чрезвычайных ситуаций техногенного характера при нахождении на рабочем месте, дома, на открытой местности.</w:t>
      </w:r>
    </w:p>
    <w:p w14:paraId="756B9827" w14:textId="77777777" w:rsidR="00193CCD" w:rsidRPr="00A766D1" w:rsidRDefault="00193CCD" w:rsidP="00193CCD">
      <w:pPr>
        <w:widowControl w:val="0"/>
        <w:autoSpaceDE w:val="0"/>
        <w:autoSpaceDN w:val="0"/>
        <w:adjustRightInd w:val="0"/>
        <w:ind w:firstLine="709"/>
        <w:jc w:val="both"/>
        <w:rPr>
          <w:sz w:val="24"/>
        </w:rPr>
      </w:pPr>
      <w:r w:rsidRPr="00A766D1">
        <w:rPr>
          <w:sz w:val="24"/>
        </w:rPr>
        <w:t>Потенциально опасные объекты, расположенные на территории Республики Коми (муниципального образования), и возможные чрезвычайные ситуации техногенного характера при авариях и катастрофах на них. Возможные способы защиты работников организаций при возникновении данных чрезвычайных ситуаций.</w:t>
      </w:r>
    </w:p>
    <w:p w14:paraId="3BB8F83E" w14:textId="77777777" w:rsidR="00193CCD" w:rsidRPr="00A766D1" w:rsidRDefault="00193CCD" w:rsidP="00193CCD">
      <w:pPr>
        <w:widowControl w:val="0"/>
        <w:autoSpaceDE w:val="0"/>
        <w:autoSpaceDN w:val="0"/>
        <w:adjustRightInd w:val="0"/>
        <w:ind w:firstLine="709"/>
        <w:jc w:val="both"/>
        <w:rPr>
          <w:sz w:val="24"/>
        </w:rPr>
      </w:pPr>
      <w:r w:rsidRPr="00A766D1">
        <w:rPr>
          <w:sz w:val="24"/>
        </w:rPr>
        <w:t>Повышение защитных свойств помещений от проникновения отравляющих и химически опасных веществ при чрезвычайных ситуациях техногенного характера.</w:t>
      </w:r>
    </w:p>
    <w:p w14:paraId="421847E7" w14:textId="3D4BF658" w:rsidR="00193CCD" w:rsidRPr="00A766D1" w:rsidRDefault="00193CCD" w:rsidP="00193CCD">
      <w:pPr>
        <w:widowControl w:val="0"/>
        <w:autoSpaceDE w:val="0"/>
        <w:autoSpaceDN w:val="0"/>
        <w:adjustRightInd w:val="0"/>
        <w:ind w:firstLine="709"/>
        <w:jc w:val="both"/>
        <w:rPr>
          <w:sz w:val="24"/>
        </w:rPr>
      </w:pPr>
      <w:r w:rsidRPr="00A766D1">
        <w:rPr>
          <w:sz w:val="24"/>
        </w:rPr>
        <w:t>Тема 4. Системы оповещения и информирования населения. Комплексная система экстренного оповещения населения об угрозе возникновения или о возникновении чрезвычайных ситуаций (КСЭОН). Сигналы оповещения об опасностях, порядок их доведения до населения и действия по ним работников организаций</w:t>
      </w:r>
      <w:r w:rsidR="005C6D8C" w:rsidRPr="00A766D1">
        <w:rPr>
          <w:sz w:val="24"/>
        </w:rPr>
        <w:t>.</w:t>
      </w:r>
    </w:p>
    <w:p w14:paraId="388B398B" w14:textId="77777777" w:rsidR="00193CCD" w:rsidRPr="00A766D1" w:rsidRDefault="00193CCD" w:rsidP="00193CCD">
      <w:pPr>
        <w:widowControl w:val="0"/>
        <w:autoSpaceDE w:val="0"/>
        <w:autoSpaceDN w:val="0"/>
        <w:adjustRightInd w:val="0"/>
        <w:ind w:firstLine="709"/>
        <w:jc w:val="both"/>
        <w:rPr>
          <w:sz w:val="24"/>
        </w:rPr>
      </w:pPr>
      <w:r w:rsidRPr="00A766D1">
        <w:rPr>
          <w:sz w:val="24"/>
        </w:rPr>
        <w:t>Системы оповещения населения (региональная; муниципальная (местная); локальная). Системы информирования населения (общероссийская комплексная система информирования и оповещения населения в местах массового пребывания людей (ОКСИОН); система защиты от угроз природного и техногенного характера, информирования и оповещения населения на транспорте (СЗИОНТ); сети подвижной радиотелефонной связи; сети теле- и радиовещания; сети фиксированной телефонной связи; информационно-коммуникационная сеть Интернет). Комплексная система экстренного оповещения населения об угрозе возникновения или о возникновении чрезвычайных ситуаций (КСЭОН).</w:t>
      </w:r>
    </w:p>
    <w:p w14:paraId="502B4E0E" w14:textId="77777777" w:rsidR="00193CCD" w:rsidRPr="00A766D1" w:rsidRDefault="00193CCD" w:rsidP="00193CCD">
      <w:pPr>
        <w:widowControl w:val="0"/>
        <w:autoSpaceDE w:val="0"/>
        <w:autoSpaceDN w:val="0"/>
        <w:adjustRightInd w:val="0"/>
        <w:ind w:firstLine="709"/>
        <w:jc w:val="both"/>
        <w:rPr>
          <w:sz w:val="24"/>
        </w:rPr>
      </w:pPr>
      <w:r w:rsidRPr="00A766D1">
        <w:rPr>
          <w:sz w:val="24"/>
        </w:rPr>
        <w:t>Сигнал «Внимание всем!», его предназначение и способы доведения до населения. Действия населения при получении сигнала «Внимание всем!» в различных условиях обстановки.</w:t>
      </w:r>
    </w:p>
    <w:p w14:paraId="285E50A5" w14:textId="77777777" w:rsidR="00193CCD" w:rsidRPr="00A766D1" w:rsidRDefault="00193CCD" w:rsidP="00193CCD">
      <w:pPr>
        <w:widowControl w:val="0"/>
        <w:autoSpaceDE w:val="0"/>
        <w:autoSpaceDN w:val="0"/>
        <w:adjustRightInd w:val="0"/>
        <w:ind w:firstLine="709"/>
        <w:jc w:val="both"/>
        <w:rPr>
          <w:sz w:val="24"/>
        </w:rPr>
      </w:pPr>
      <w:r w:rsidRPr="00A766D1">
        <w:rPr>
          <w:sz w:val="24"/>
        </w:rPr>
        <w:t>Сигналы экстренного оповещения населения, их назначение и способы доведения до населения.</w:t>
      </w:r>
    </w:p>
    <w:p w14:paraId="45489073"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населения при получении сигнала экстренного оповещения об угрозе распространения лесного пожара на населенный пункт.</w:t>
      </w:r>
    </w:p>
    <w:p w14:paraId="0BDA62B3"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населения при получении сигналов экстренного оповещения о стихийных бедствиях гидрологического характера (наводнение, паводок, затопление и др.).</w:t>
      </w:r>
    </w:p>
    <w:p w14:paraId="5409151D"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населения при получении сигналов экстренного оповещения об авариях на потенциально опасных объектах.</w:t>
      </w:r>
    </w:p>
    <w:p w14:paraId="7B7BDA30" w14:textId="77777777" w:rsidR="00193CCD" w:rsidRPr="00A766D1" w:rsidRDefault="00193CCD" w:rsidP="00193CCD">
      <w:pPr>
        <w:widowControl w:val="0"/>
        <w:autoSpaceDE w:val="0"/>
        <w:autoSpaceDN w:val="0"/>
        <w:adjustRightInd w:val="0"/>
        <w:ind w:firstLine="709"/>
        <w:jc w:val="both"/>
        <w:rPr>
          <w:sz w:val="24"/>
        </w:rPr>
      </w:pPr>
      <w:r w:rsidRPr="00A766D1">
        <w:rPr>
          <w:sz w:val="24"/>
        </w:rPr>
        <w:t>Другие сигналы оповещения, их назначение, возможные способы доведения и действия населения по ним.</w:t>
      </w:r>
    </w:p>
    <w:p w14:paraId="596E6FC7"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5. Действия населения при угрозе и в случае совершения террористического акта</w:t>
      </w:r>
    </w:p>
    <w:p w14:paraId="7CC3075F" w14:textId="77777777" w:rsidR="00193CCD" w:rsidRPr="00A766D1" w:rsidRDefault="00193CCD" w:rsidP="00193CCD">
      <w:pPr>
        <w:widowControl w:val="0"/>
        <w:autoSpaceDE w:val="0"/>
        <w:autoSpaceDN w:val="0"/>
        <w:adjustRightInd w:val="0"/>
        <w:ind w:firstLine="709"/>
        <w:jc w:val="both"/>
        <w:rPr>
          <w:sz w:val="24"/>
        </w:rPr>
      </w:pPr>
      <w:r w:rsidRPr="00A766D1">
        <w:rPr>
          <w:sz w:val="24"/>
        </w:rPr>
        <w:t>Признаки, указывающие на возможность наличия взрывного устройства, и действия при обнаружении предметов, похожих на взрывное устройство. Действия при получении по телефону сообщения об угрозе террористического акта. Правила обращения с анонимными материалами, содержащими угрозы террористического характера. Действия при захвате в заложники и при освобождении.</w:t>
      </w:r>
    </w:p>
    <w:p w14:paraId="60FEBECC"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Правила и порядок действий работников организаций при угрозе или совершении террористического акта на территории организации.</w:t>
      </w:r>
    </w:p>
    <w:p w14:paraId="27EA788B" w14:textId="263666B0" w:rsidR="00193CCD" w:rsidRPr="00A766D1" w:rsidRDefault="00193CCD" w:rsidP="00193CCD">
      <w:pPr>
        <w:widowControl w:val="0"/>
        <w:autoSpaceDE w:val="0"/>
        <w:autoSpaceDN w:val="0"/>
        <w:adjustRightInd w:val="0"/>
        <w:ind w:firstLine="709"/>
        <w:jc w:val="both"/>
        <w:rPr>
          <w:sz w:val="24"/>
        </w:rPr>
      </w:pPr>
      <w:r w:rsidRPr="00A766D1">
        <w:rPr>
          <w:sz w:val="24"/>
        </w:rPr>
        <w:t xml:space="preserve">Тема 6. Средства коллективной и индивидуальной защиты работников организаций, а также первичные средства пожаротушения, имеющиеся в организации. </w:t>
      </w:r>
      <w:r w:rsidRPr="00A766D1">
        <w:rPr>
          <w:sz w:val="24"/>
        </w:rPr>
        <w:lastRenderedPageBreak/>
        <w:t>Порядок и правила их применения и использования</w:t>
      </w:r>
      <w:r w:rsidR="005C6D8C" w:rsidRPr="00A766D1">
        <w:rPr>
          <w:sz w:val="24"/>
        </w:rPr>
        <w:t>.</w:t>
      </w:r>
    </w:p>
    <w:p w14:paraId="691F3D91" w14:textId="77777777" w:rsidR="00193CCD" w:rsidRPr="00A766D1" w:rsidRDefault="00193CCD" w:rsidP="00193CCD">
      <w:pPr>
        <w:widowControl w:val="0"/>
        <w:autoSpaceDE w:val="0"/>
        <w:autoSpaceDN w:val="0"/>
        <w:adjustRightInd w:val="0"/>
        <w:ind w:firstLine="709"/>
        <w:jc w:val="both"/>
        <w:rPr>
          <w:sz w:val="24"/>
        </w:rPr>
      </w:pPr>
      <w:r w:rsidRPr="00A766D1">
        <w:rPr>
          <w:sz w:val="24"/>
        </w:rPr>
        <w:t>Виды, назначение и правила пользования имеющимися в организации средствами коллективной и индивидуальной защиты. Действия работников при получении, проверке, применении и хранении средств индивидуальной защиты.</w:t>
      </w:r>
    </w:p>
    <w:p w14:paraId="6E89D20B"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Практическое изготовление и применение простейших средств защиты органов дыхания.</w:t>
      </w:r>
    </w:p>
    <w:p w14:paraId="384BDF31"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при укрытии работников организаций в защитных сооружениях. Меры безопасности при нахождении в защитных сооружениях.</w:t>
      </w:r>
    </w:p>
    <w:p w14:paraId="51BE238E" w14:textId="77777777" w:rsidR="00193CCD" w:rsidRPr="00A766D1" w:rsidRDefault="00193CCD" w:rsidP="00193CCD">
      <w:pPr>
        <w:widowControl w:val="0"/>
        <w:autoSpaceDE w:val="0"/>
        <w:autoSpaceDN w:val="0"/>
        <w:adjustRightInd w:val="0"/>
        <w:ind w:firstLine="709"/>
        <w:jc w:val="both"/>
        <w:rPr>
          <w:sz w:val="24"/>
        </w:rPr>
      </w:pPr>
      <w:r w:rsidRPr="00A766D1">
        <w:rPr>
          <w:sz w:val="24"/>
        </w:rPr>
        <w:t>Первичные средства пожаротушения и их расположение. Действия при их применении.</w:t>
      </w:r>
    </w:p>
    <w:p w14:paraId="0666E6BD" w14:textId="100E23D0" w:rsidR="00193CCD" w:rsidRPr="00A766D1" w:rsidRDefault="00193CCD" w:rsidP="00193CCD">
      <w:pPr>
        <w:widowControl w:val="0"/>
        <w:autoSpaceDE w:val="0"/>
        <w:autoSpaceDN w:val="0"/>
        <w:adjustRightInd w:val="0"/>
        <w:ind w:firstLine="709"/>
        <w:jc w:val="both"/>
        <w:rPr>
          <w:sz w:val="24"/>
        </w:rPr>
      </w:pPr>
      <w:r w:rsidRPr="00A766D1">
        <w:rPr>
          <w:sz w:val="24"/>
        </w:rPr>
        <w:t>Тема 7. Способы предупреждения негативных и опасных факторов бытового характера и порядок действий в случае их возникновения</w:t>
      </w:r>
      <w:r w:rsidR="005C6D8C" w:rsidRPr="00A766D1">
        <w:rPr>
          <w:sz w:val="24"/>
        </w:rPr>
        <w:t>.</w:t>
      </w:r>
    </w:p>
    <w:p w14:paraId="34AEA692" w14:textId="77777777" w:rsidR="00193CCD" w:rsidRPr="00A766D1" w:rsidRDefault="00193CCD" w:rsidP="00193CCD">
      <w:pPr>
        <w:widowControl w:val="0"/>
        <w:autoSpaceDE w:val="0"/>
        <w:autoSpaceDN w:val="0"/>
        <w:adjustRightInd w:val="0"/>
        <w:ind w:firstLine="709"/>
        <w:jc w:val="both"/>
        <w:rPr>
          <w:sz w:val="24"/>
        </w:rPr>
      </w:pPr>
      <w:r w:rsidRPr="00A766D1">
        <w:rPr>
          <w:sz w:val="24"/>
        </w:rPr>
        <w:t>Возможные негативные и опасные факторы бытового характера и меры по их предупреждению.</w:t>
      </w:r>
    </w:p>
    <w:p w14:paraId="2B38F493"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Правила обращения с бытовыми приборами и электроинструментом. Действия при бытовых отравлениях, укусе животными и насекомыми. Правила содержания домашних животных и поведения с ними на улице. Правила действий по обеспечению личной безопасности в местах массового скопления людей, при пожаре, на водных объектах, в походе и на природе.</w:t>
      </w:r>
    </w:p>
    <w:p w14:paraId="430B7475" w14:textId="77777777" w:rsidR="00193CCD" w:rsidRPr="00A766D1" w:rsidRDefault="00193CCD" w:rsidP="00193CCD">
      <w:pPr>
        <w:widowControl w:val="0"/>
        <w:autoSpaceDE w:val="0"/>
        <w:autoSpaceDN w:val="0"/>
        <w:adjustRightInd w:val="0"/>
        <w:ind w:firstLine="709"/>
        <w:jc w:val="both"/>
        <w:rPr>
          <w:sz w:val="24"/>
        </w:rPr>
      </w:pPr>
      <w:r w:rsidRPr="00A766D1">
        <w:rPr>
          <w:sz w:val="24"/>
        </w:rPr>
        <w:t>Способы предотвращения и преодоления паники и панических настроений в опасных и чрезвычайных ситуациях.</w:t>
      </w:r>
    </w:p>
    <w:p w14:paraId="297F8A2A" w14:textId="0980AD0B" w:rsidR="00193CCD" w:rsidRPr="00A766D1" w:rsidRDefault="00193CCD" w:rsidP="00193CCD">
      <w:pPr>
        <w:widowControl w:val="0"/>
        <w:autoSpaceDE w:val="0"/>
        <w:autoSpaceDN w:val="0"/>
        <w:adjustRightInd w:val="0"/>
        <w:ind w:firstLine="709"/>
        <w:jc w:val="both"/>
        <w:rPr>
          <w:sz w:val="24"/>
        </w:rPr>
      </w:pPr>
      <w:r w:rsidRPr="00A766D1">
        <w:rPr>
          <w:sz w:val="24"/>
        </w:rPr>
        <w:t>Тема 8. Правила и порядок оказания первой помощи себе и пострадавшим при несчастных случаях, травмах, отравлениях и чрезвычайных ситуациях. Основы ухода за больными</w:t>
      </w:r>
      <w:r w:rsidR="005C6D8C" w:rsidRPr="00A766D1">
        <w:rPr>
          <w:sz w:val="24"/>
        </w:rPr>
        <w:t>.</w:t>
      </w:r>
    </w:p>
    <w:p w14:paraId="1CE4490C" w14:textId="77777777" w:rsidR="00193CCD" w:rsidRPr="00A766D1" w:rsidRDefault="00193CCD" w:rsidP="00193CCD">
      <w:pPr>
        <w:widowControl w:val="0"/>
        <w:autoSpaceDE w:val="0"/>
        <w:autoSpaceDN w:val="0"/>
        <w:adjustRightInd w:val="0"/>
        <w:ind w:firstLine="709"/>
        <w:jc w:val="both"/>
        <w:rPr>
          <w:sz w:val="24"/>
        </w:rPr>
      </w:pPr>
      <w:r w:rsidRPr="00A766D1">
        <w:rPr>
          <w:sz w:val="24"/>
        </w:rPr>
        <w:t>Основные правила оказания первой помощи в неотложных ситуациях. Первая помощь при кровотечениях и ранениях. Способы остановки кровотечения. Виды повязок. Правила и приемы наложения повязок на раны. Практическое наложение повязок.</w:t>
      </w:r>
    </w:p>
    <w:p w14:paraId="7CD31863" w14:textId="77777777" w:rsidR="00193CCD" w:rsidRPr="00A766D1" w:rsidRDefault="00193CCD" w:rsidP="00193CCD">
      <w:pPr>
        <w:widowControl w:val="0"/>
        <w:autoSpaceDE w:val="0"/>
        <w:autoSpaceDN w:val="0"/>
        <w:adjustRightInd w:val="0"/>
        <w:ind w:firstLine="709"/>
        <w:jc w:val="both"/>
        <w:rPr>
          <w:sz w:val="24"/>
        </w:rPr>
      </w:pPr>
      <w:r w:rsidRPr="00A766D1">
        <w:rPr>
          <w:sz w:val="24"/>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14:paraId="495B95A9" w14:textId="77777777" w:rsidR="00193CCD" w:rsidRPr="00A766D1" w:rsidRDefault="00193CCD" w:rsidP="00193CCD">
      <w:pPr>
        <w:widowControl w:val="0"/>
        <w:autoSpaceDE w:val="0"/>
        <w:autoSpaceDN w:val="0"/>
        <w:adjustRightInd w:val="0"/>
        <w:ind w:firstLine="709"/>
        <w:jc w:val="both"/>
        <w:rPr>
          <w:sz w:val="24"/>
        </w:rPr>
      </w:pPr>
      <w:r w:rsidRPr="00A766D1">
        <w:rPr>
          <w:sz w:val="24"/>
        </w:rPr>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14:paraId="59894C6F"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Правила оказания помощи утопающему.</w:t>
      </w:r>
    </w:p>
    <w:p w14:paraId="03462894"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Правила и техника проведения искусственного дыхания и непрямого массажа сердца.</w:t>
      </w:r>
    </w:p>
    <w:p w14:paraId="358F589C"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Практическая тренировка по проведению искусственного дыхания и непрямого массажа сердца.</w:t>
      </w:r>
    </w:p>
    <w:p w14:paraId="57471DE8" w14:textId="77777777" w:rsidR="00193CCD" w:rsidRPr="00A766D1" w:rsidRDefault="00193CCD" w:rsidP="00193CCD">
      <w:pPr>
        <w:widowControl w:val="0"/>
        <w:autoSpaceDE w:val="0"/>
        <w:autoSpaceDN w:val="0"/>
        <w:adjustRightInd w:val="0"/>
        <w:ind w:firstLine="709"/>
        <w:jc w:val="both"/>
        <w:rPr>
          <w:sz w:val="24"/>
        </w:rPr>
      </w:pPr>
      <w:r w:rsidRPr="00A766D1">
        <w:rPr>
          <w:sz w:val="24"/>
        </w:rPr>
        <w:t>Основы ухода за больными (гигиена комнаты и постели больного; способы смены белья, подгузников; методика измерения температуры, артериального давления; методика наложения повязок, пластырей, компрессов, горчичников, шин, бандажей; основы сочетания лекарственных средств и диет).</w:t>
      </w:r>
    </w:p>
    <w:p w14:paraId="5E5337D4" w14:textId="77777777" w:rsidR="00193CCD" w:rsidRPr="00A766D1" w:rsidRDefault="00193CCD" w:rsidP="00193CCD">
      <w:pPr>
        <w:widowControl w:val="0"/>
        <w:autoSpaceDE w:val="0"/>
        <w:autoSpaceDN w:val="0"/>
        <w:adjustRightInd w:val="0"/>
        <w:ind w:firstLine="709"/>
        <w:jc w:val="both"/>
        <w:rPr>
          <w:sz w:val="24"/>
        </w:rPr>
      </w:pPr>
      <w:r w:rsidRPr="00A766D1">
        <w:rPr>
          <w:sz w:val="24"/>
        </w:rPr>
        <w:t>Возможный состав домашней медицинской аптечки.</w:t>
      </w:r>
    </w:p>
    <w:p w14:paraId="3991A518" w14:textId="185E3EA5" w:rsidR="00193CCD" w:rsidRPr="00A766D1" w:rsidRDefault="00193CCD" w:rsidP="00193CCD">
      <w:pPr>
        <w:widowControl w:val="0"/>
        <w:autoSpaceDE w:val="0"/>
        <w:autoSpaceDN w:val="0"/>
        <w:adjustRightInd w:val="0"/>
        <w:ind w:firstLine="709"/>
        <w:jc w:val="both"/>
        <w:rPr>
          <w:sz w:val="24"/>
        </w:rPr>
      </w:pPr>
    </w:p>
    <w:p w14:paraId="7295F19E" w14:textId="7D6324A5" w:rsidR="005C6D8C" w:rsidRPr="00A766D1" w:rsidRDefault="005C6D8C" w:rsidP="00193CCD">
      <w:pPr>
        <w:widowControl w:val="0"/>
        <w:autoSpaceDE w:val="0"/>
        <w:autoSpaceDN w:val="0"/>
        <w:adjustRightInd w:val="0"/>
        <w:ind w:firstLine="709"/>
        <w:jc w:val="both"/>
        <w:rPr>
          <w:sz w:val="24"/>
        </w:rPr>
      </w:pPr>
    </w:p>
    <w:p w14:paraId="5F81BDA8" w14:textId="0F55CFA5" w:rsidR="005C6D8C" w:rsidRPr="00A766D1" w:rsidRDefault="005C6D8C" w:rsidP="00193CCD">
      <w:pPr>
        <w:widowControl w:val="0"/>
        <w:autoSpaceDE w:val="0"/>
        <w:autoSpaceDN w:val="0"/>
        <w:adjustRightInd w:val="0"/>
        <w:ind w:firstLine="709"/>
        <w:jc w:val="both"/>
        <w:rPr>
          <w:sz w:val="24"/>
        </w:rPr>
      </w:pPr>
    </w:p>
    <w:p w14:paraId="6A0B98D9" w14:textId="59F3A79B" w:rsidR="005C6D8C" w:rsidRPr="00A766D1" w:rsidRDefault="005C6D8C" w:rsidP="00193CCD">
      <w:pPr>
        <w:widowControl w:val="0"/>
        <w:autoSpaceDE w:val="0"/>
        <w:autoSpaceDN w:val="0"/>
        <w:adjustRightInd w:val="0"/>
        <w:ind w:firstLine="709"/>
        <w:jc w:val="both"/>
        <w:rPr>
          <w:sz w:val="24"/>
        </w:rPr>
      </w:pPr>
    </w:p>
    <w:p w14:paraId="7371B8ED" w14:textId="6CD05135" w:rsidR="005C6D8C" w:rsidRPr="00A766D1" w:rsidRDefault="005C6D8C" w:rsidP="00193CCD">
      <w:pPr>
        <w:widowControl w:val="0"/>
        <w:autoSpaceDE w:val="0"/>
        <w:autoSpaceDN w:val="0"/>
        <w:adjustRightInd w:val="0"/>
        <w:ind w:firstLine="709"/>
        <w:jc w:val="both"/>
        <w:rPr>
          <w:sz w:val="24"/>
        </w:rPr>
      </w:pPr>
    </w:p>
    <w:p w14:paraId="0EC85ADD" w14:textId="37528676" w:rsidR="005C6D8C" w:rsidRPr="00A766D1" w:rsidRDefault="005C6D8C" w:rsidP="00193CCD">
      <w:pPr>
        <w:widowControl w:val="0"/>
        <w:autoSpaceDE w:val="0"/>
        <w:autoSpaceDN w:val="0"/>
        <w:adjustRightInd w:val="0"/>
        <w:ind w:firstLine="709"/>
        <w:jc w:val="both"/>
        <w:rPr>
          <w:sz w:val="24"/>
        </w:rPr>
      </w:pPr>
    </w:p>
    <w:p w14:paraId="73FD1CDA" w14:textId="5048DC0B" w:rsidR="005C6D8C" w:rsidRPr="00A766D1" w:rsidRDefault="005C6D8C" w:rsidP="00193CCD">
      <w:pPr>
        <w:widowControl w:val="0"/>
        <w:autoSpaceDE w:val="0"/>
        <w:autoSpaceDN w:val="0"/>
        <w:adjustRightInd w:val="0"/>
        <w:ind w:firstLine="709"/>
        <w:jc w:val="both"/>
        <w:rPr>
          <w:sz w:val="24"/>
        </w:rPr>
      </w:pPr>
    </w:p>
    <w:p w14:paraId="162E6DC9" w14:textId="0E367F0E" w:rsidR="005C6D8C" w:rsidRPr="00A766D1" w:rsidRDefault="005C6D8C" w:rsidP="00193CCD">
      <w:pPr>
        <w:widowControl w:val="0"/>
        <w:autoSpaceDE w:val="0"/>
        <w:autoSpaceDN w:val="0"/>
        <w:adjustRightInd w:val="0"/>
        <w:ind w:firstLine="709"/>
        <w:jc w:val="both"/>
        <w:rPr>
          <w:sz w:val="24"/>
        </w:rPr>
      </w:pPr>
    </w:p>
    <w:p w14:paraId="5BB4F70E" w14:textId="4876AC0D" w:rsidR="005C6D8C" w:rsidRPr="00A766D1" w:rsidRDefault="005C6D8C" w:rsidP="00193CCD">
      <w:pPr>
        <w:widowControl w:val="0"/>
        <w:autoSpaceDE w:val="0"/>
        <w:autoSpaceDN w:val="0"/>
        <w:adjustRightInd w:val="0"/>
        <w:ind w:firstLine="709"/>
        <w:jc w:val="both"/>
        <w:rPr>
          <w:sz w:val="24"/>
        </w:rPr>
      </w:pPr>
    </w:p>
    <w:p w14:paraId="0BB35202" w14:textId="795DBDB0" w:rsidR="005C6D8C" w:rsidRPr="00A766D1" w:rsidRDefault="005C6D8C" w:rsidP="00193CCD">
      <w:pPr>
        <w:widowControl w:val="0"/>
        <w:autoSpaceDE w:val="0"/>
        <w:autoSpaceDN w:val="0"/>
        <w:adjustRightInd w:val="0"/>
        <w:ind w:firstLine="709"/>
        <w:jc w:val="both"/>
        <w:rPr>
          <w:sz w:val="24"/>
        </w:rPr>
      </w:pPr>
    </w:p>
    <w:p w14:paraId="1C42F42A" w14:textId="4F9DA009" w:rsidR="005C6D8C" w:rsidRPr="00A766D1" w:rsidRDefault="005C6D8C" w:rsidP="00193CCD">
      <w:pPr>
        <w:widowControl w:val="0"/>
        <w:autoSpaceDE w:val="0"/>
        <w:autoSpaceDN w:val="0"/>
        <w:adjustRightInd w:val="0"/>
        <w:ind w:firstLine="709"/>
        <w:jc w:val="both"/>
        <w:rPr>
          <w:sz w:val="24"/>
        </w:rPr>
      </w:pPr>
    </w:p>
    <w:p w14:paraId="6D115C9F" w14:textId="4E1B3A6B" w:rsidR="005C6D8C" w:rsidRPr="00A766D1" w:rsidRDefault="005C6D8C" w:rsidP="00193CCD">
      <w:pPr>
        <w:widowControl w:val="0"/>
        <w:autoSpaceDE w:val="0"/>
        <w:autoSpaceDN w:val="0"/>
        <w:adjustRightInd w:val="0"/>
        <w:ind w:firstLine="709"/>
        <w:jc w:val="both"/>
        <w:rPr>
          <w:sz w:val="24"/>
        </w:rPr>
      </w:pPr>
    </w:p>
    <w:p w14:paraId="059D020D" w14:textId="736464C4" w:rsidR="005C6D8C" w:rsidRPr="00A766D1" w:rsidRDefault="005C6D8C" w:rsidP="00193CCD">
      <w:pPr>
        <w:widowControl w:val="0"/>
        <w:autoSpaceDE w:val="0"/>
        <w:autoSpaceDN w:val="0"/>
        <w:adjustRightInd w:val="0"/>
        <w:ind w:firstLine="709"/>
        <w:jc w:val="both"/>
        <w:rPr>
          <w:sz w:val="24"/>
        </w:rPr>
      </w:pPr>
    </w:p>
    <w:p w14:paraId="6D7AAE4F" w14:textId="167DF753" w:rsidR="005C6D8C" w:rsidRPr="00A766D1" w:rsidRDefault="005C6D8C" w:rsidP="00193CCD">
      <w:pPr>
        <w:widowControl w:val="0"/>
        <w:autoSpaceDE w:val="0"/>
        <w:autoSpaceDN w:val="0"/>
        <w:adjustRightInd w:val="0"/>
        <w:ind w:firstLine="709"/>
        <w:jc w:val="both"/>
        <w:rPr>
          <w:sz w:val="24"/>
        </w:rPr>
      </w:pPr>
    </w:p>
    <w:p w14:paraId="7985F0E8" w14:textId="2277F89B" w:rsidR="005C6D8C" w:rsidRPr="00A766D1" w:rsidRDefault="005C6D8C" w:rsidP="00193CCD">
      <w:pPr>
        <w:widowControl w:val="0"/>
        <w:autoSpaceDE w:val="0"/>
        <w:autoSpaceDN w:val="0"/>
        <w:adjustRightInd w:val="0"/>
        <w:ind w:firstLine="709"/>
        <w:jc w:val="both"/>
        <w:rPr>
          <w:sz w:val="24"/>
        </w:rPr>
      </w:pPr>
    </w:p>
    <w:p w14:paraId="6F8923C1" w14:textId="7B2D8DF5" w:rsidR="005C6D8C" w:rsidRPr="00A766D1" w:rsidRDefault="005C6D8C" w:rsidP="00193CCD">
      <w:pPr>
        <w:widowControl w:val="0"/>
        <w:autoSpaceDE w:val="0"/>
        <w:autoSpaceDN w:val="0"/>
        <w:adjustRightInd w:val="0"/>
        <w:ind w:firstLine="709"/>
        <w:jc w:val="both"/>
        <w:rPr>
          <w:sz w:val="24"/>
        </w:rPr>
      </w:pPr>
    </w:p>
    <w:p w14:paraId="1DABF11C" w14:textId="684D7172" w:rsidR="005C6D8C" w:rsidRPr="00A766D1" w:rsidRDefault="005C6D8C" w:rsidP="00193CCD">
      <w:pPr>
        <w:widowControl w:val="0"/>
        <w:autoSpaceDE w:val="0"/>
        <w:autoSpaceDN w:val="0"/>
        <w:adjustRightInd w:val="0"/>
        <w:ind w:firstLine="709"/>
        <w:jc w:val="both"/>
        <w:rPr>
          <w:sz w:val="24"/>
        </w:rPr>
      </w:pPr>
    </w:p>
    <w:p w14:paraId="7E061E0B" w14:textId="4BBB80F5" w:rsidR="005C6D8C" w:rsidRPr="00A766D1" w:rsidRDefault="005C6D8C" w:rsidP="00193CCD">
      <w:pPr>
        <w:widowControl w:val="0"/>
        <w:autoSpaceDE w:val="0"/>
        <w:autoSpaceDN w:val="0"/>
        <w:adjustRightInd w:val="0"/>
        <w:ind w:firstLine="709"/>
        <w:jc w:val="both"/>
        <w:rPr>
          <w:sz w:val="24"/>
        </w:rPr>
      </w:pPr>
    </w:p>
    <w:p w14:paraId="734F25AC" w14:textId="3E651C30" w:rsidR="005C6D8C" w:rsidRPr="00A766D1" w:rsidRDefault="005C6D8C" w:rsidP="00193CCD">
      <w:pPr>
        <w:widowControl w:val="0"/>
        <w:autoSpaceDE w:val="0"/>
        <w:autoSpaceDN w:val="0"/>
        <w:adjustRightInd w:val="0"/>
        <w:ind w:firstLine="709"/>
        <w:jc w:val="both"/>
        <w:rPr>
          <w:sz w:val="24"/>
        </w:rPr>
      </w:pPr>
    </w:p>
    <w:p w14:paraId="47F73C12" w14:textId="72C8682F" w:rsidR="005C6D8C" w:rsidRPr="00A766D1" w:rsidRDefault="005C6D8C" w:rsidP="00193CCD">
      <w:pPr>
        <w:widowControl w:val="0"/>
        <w:autoSpaceDE w:val="0"/>
        <w:autoSpaceDN w:val="0"/>
        <w:adjustRightInd w:val="0"/>
        <w:ind w:firstLine="709"/>
        <w:jc w:val="both"/>
        <w:rPr>
          <w:sz w:val="24"/>
        </w:rPr>
      </w:pPr>
    </w:p>
    <w:p w14:paraId="0D51D7A0" w14:textId="17C9D50B" w:rsidR="005C6D8C" w:rsidRPr="00A766D1" w:rsidRDefault="005C6D8C" w:rsidP="00193CCD">
      <w:pPr>
        <w:widowControl w:val="0"/>
        <w:autoSpaceDE w:val="0"/>
        <w:autoSpaceDN w:val="0"/>
        <w:adjustRightInd w:val="0"/>
        <w:ind w:firstLine="709"/>
        <w:jc w:val="both"/>
        <w:rPr>
          <w:sz w:val="24"/>
        </w:rPr>
      </w:pPr>
    </w:p>
    <w:p w14:paraId="34FEB826" w14:textId="2AEB69A4" w:rsidR="005C6D8C" w:rsidRPr="00A766D1" w:rsidRDefault="005C6D8C" w:rsidP="00193CCD">
      <w:pPr>
        <w:widowControl w:val="0"/>
        <w:autoSpaceDE w:val="0"/>
        <w:autoSpaceDN w:val="0"/>
        <w:adjustRightInd w:val="0"/>
        <w:ind w:firstLine="709"/>
        <w:jc w:val="both"/>
        <w:rPr>
          <w:sz w:val="24"/>
        </w:rPr>
      </w:pPr>
    </w:p>
    <w:p w14:paraId="24407845" w14:textId="5852B1AD" w:rsidR="005C6D8C" w:rsidRPr="00A766D1" w:rsidRDefault="005C6D8C" w:rsidP="00193CCD">
      <w:pPr>
        <w:widowControl w:val="0"/>
        <w:autoSpaceDE w:val="0"/>
        <w:autoSpaceDN w:val="0"/>
        <w:adjustRightInd w:val="0"/>
        <w:ind w:firstLine="709"/>
        <w:jc w:val="both"/>
        <w:rPr>
          <w:sz w:val="24"/>
        </w:rPr>
      </w:pPr>
    </w:p>
    <w:p w14:paraId="7777260B" w14:textId="30FB58ED" w:rsidR="005C6D8C" w:rsidRPr="00A766D1" w:rsidRDefault="005C6D8C" w:rsidP="00193CCD">
      <w:pPr>
        <w:widowControl w:val="0"/>
        <w:autoSpaceDE w:val="0"/>
        <w:autoSpaceDN w:val="0"/>
        <w:adjustRightInd w:val="0"/>
        <w:ind w:firstLine="709"/>
        <w:jc w:val="both"/>
        <w:rPr>
          <w:sz w:val="24"/>
        </w:rPr>
      </w:pPr>
    </w:p>
    <w:p w14:paraId="358F495A" w14:textId="54FDBF96" w:rsidR="005C6D8C" w:rsidRPr="00A766D1" w:rsidRDefault="005C6D8C" w:rsidP="00193CCD">
      <w:pPr>
        <w:widowControl w:val="0"/>
        <w:autoSpaceDE w:val="0"/>
        <w:autoSpaceDN w:val="0"/>
        <w:adjustRightInd w:val="0"/>
        <w:ind w:firstLine="709"/>
        <w:jc w:val="both"/>
        <w:rPr>
          <w:sz w:val="24"/>
        </w:rPr>
      </w:pPr>
    </w:p>
    <w:p w14:paraId="25ABB8AF" w14:textId="47D8C739" w:rsidR="005C6D8C" w:rsidRPr="00A766D1" w:rsidRDefault="005C6D8C" w:rsidP="00193CCD">
      <w:pPr>
        <w:widowControl w:val="0"/>
        <w:autoSpaceDE w:val="0"/>
        <w:autoSpaceDN w:val="0"/>
        <w:adjustRightInd w:val="0"/>
        <w:ind w:firstLine="709"/>
        <w:jc w:val="both"/>
        <w:rPr>
          <w:sz w:val="24"/>
        </w:rPr>
      </w:pPr>
    </w:p>
    <w:p w14:paraId="625FB1A4" w14:textId="0C2EDBEA" w:rsidR="005C6D8C" w:rsidRPr="00A766D1" w:rsidRDefault="005C6D8C" w:rsidP="00193CCD">
      <w:pPr>
        <w:widowControl w:val="0"/>
        <w:autoSpaceDE w:val="0"/>
        <w:autoSpaceDN w:val="0"/>
        <w:adjustRightInd w:val="0"/>
        <w:ind w:firstLine="709"/>
        <w:jc w:val="both"/>
        <w:rPr>
          <w:sz w:val="24"/>
        </w:rPr>
      </w:pPr>
    </w:p>
    <w:p w14:paraId="7CB752BB" w14:textId="1FEDCF04" w:rsidR="005C6D8C" w:rsidRPr="00A766D1" w:rsidRDefault="005C6D8C" w:rsidP="00193CCD">
      <w:pPr>
        <w:widowControl w:val="0"/>
        <w:autoSpaceDE w:val="0"/>
        <w:autoSpaceDN w:val="0"/>
        <w:adjustRightInd w:val="0"/>
        <w:ind w:firstLine="709"/>
        <w:jc w:val="both"/>
        <w:rPr>
          <w:sz w:val="24"/>
        </w:rPr>
      </w:pPr>
    </w:p>
    <w:p w14:paraId="012B8255" w14:textId="7D339AFE" w:rsidR="005C6D8C" w:rsidRPr="00A766D1" w:rsidRDefault="005C6D8C" w:rsidP="00193CCD">
      <w:pPr>
        <w:widowControl w:val="0"/>
        <w:autoSpaceDE w:val="0"/>
        <w:autoSpaceDN w:val="0"/>
        <w:adjustRightInd w:val="0"/>
        <w:ind w:firstLine="709"/>
        <w:jc w:val="both"/>
        <w:rPr>
          <w:sz w:val="24"/>
        </w:rPr>
      </w:pPr>
    </w:p>
    <w:p w14:paraId="3FCDF13E" w14:textId="5AACBD5A" w:rsidR="005C6D8C" w:rsidRPr="00A766D1" w:rsidRDefault="005C6D8C" w:rsidP="00193CCD">
      <w:pPr>
        <w:widowControl w:val="0"/>
        <w:autoSpaceDE w:val="0"/>
        <w:autoSpaceDN w:val="0"/>
        <w:adjustRightInd w:val="0"/>
        <w:ind w:firstLine="709"/>
        <w:jc w:val="both"/>
        <w:rPr>
          <w:sz w:val="24"/>
        </w:rPr>
      </w:pPr>
    </w:p>
    <w:p w14:paraId="2FE8F9C4" w14:textId="17C2A667" w:rsidR="005C6D8C" w:rsidRPr="00A766D1" w:rsidRDefault="005C6D8C" w:rsidP="00193CCD">
      <w:pPr>
        <w:widowControl w:val="0"/>
        <w:autoSpaceDE w:val="0"/>
        <w:autoSpaceDN w:val="0"/>
        <w:adjustRightInd w:val="0"/>
        <w:ind w:firstLine="709"/>
        <w:jc w:val="both"/>
        <w:rPr>
          <w:sz w:val="24"/>
        </w:rPr>
      </w:pPr>
    </w:p>
    <w:p w14:paraId="21767ADD" w14:textId="595421A9" w:rsidR="005C6D8C" w:rsidRPr="00A766D1" w:rsidRDefault="005C6D8C" w:rsidP="00193CCD">
      <w:pPr>
        <w:widowControl w:val="0"/>
        <w:autoSpaceDE w:val="0"/>
        <w:autoSpaceDN w:val="0"/>
        <w:adjustRightInd w:val="0"/>
        <w:ind w:firstLine="709"/>
        <w:jc w:val="both"/>
        <w:rPr>
          <w:sz w:val="24"/>
        </w:rPr>
      </w:pPr>
    </w:p>
    <w:p w14:paraId="0B9C4523" w14:textId="3ABAE148" w:rsidR="005C6D8C" w:rsidRPr="00A766D1" w:rsidRDefault="005C6D8C" w:rsidP="00193CCD">
      <w:pPr>
        <w:widowControl w:val="0"/>
        <w:autoSpaceDE w:val="0"/>
        <w:autoSpaceDN w:val="0"/>
        <w:adjustRightInd w:val="0"/>
        <w:ind w:firstLine="709"/>
        <w:jc w:val="both"/>
        <w:rPr>
          <w:sz w:val="24"/>
        </w:rPr>
      </w:pPr>
    </w:p>
    <w:p w14:paraId="2E615190" w14:textId="6682C2F3" w:rsidR="00B61568" w:rsidRPr="00A766D1" w:rsidRDefault="00B61568" w:rsidP="00193CCD">
      <w:pPr>
        <w:widowControl w:val="0"/>
        <w:autoSpaceDE w:val="0"/>
        <w:autoSpaceDN w:val="0"/>
        <w:adjustRightInd w:val="0"/>
        <w:ind w:firstLine="709"/>
        <w:jc w:val="both"/>
        <w:rPr>
          <w:sz w:val="24"/>
        </w:rPr>
      </w:pPr>
    </w:p>
    <w:p w14:paraId="417DC29D" w14:textId="109FCED0" w:rsidR="00B61568" w:rsidRPr="00A766D1" w:rsidRDefault="00B61568" w:rsidP="00193CCD">
      <w:pPr>
        <w:widowControl w:val="0"/>
        <w:autoSpaceDE w:val="0"/>
        <w:autoSpaceDN w:val="0"/>
        <w:adjustRightInd w:val="0"/>
        <w:ind w:firstLine="709"/>
        <w:jc w:val="both"/>
        <w:rPr>
          <w:sz w:val="24"/>
        </w:rPr>
      </w:pPr>
    </w:p>
    <w:p w14:paraId="5DCDC9DE" w14:textId="77777777" w:rsidR="00B61568" w:rsidRPr="00A766D1" w:rsidRDefault="00B61568" w:rsidP="00193CCD">
      <w:pPr>
        <w:widowControl w:val="0"/>
        <w:autoSpaceDE w:val="0"/>
        <w:autoSpaceDN w:val="0"/>
        <w:adjustRightInd w:val="0"/>
        <w:ind w:firstLine="709"/>
        <w:jc w:val="both"/>
        <w:rPr>
          <w:sz w:val="24"/>
        </w:rPr>
      </w:pPr>
    </w:p>
    <w:p w14:paraId="122280BC" w14:textId="50B16791" w:rsidR="005C6D8C" w:rsidRPr="00A766D1" w:rsidRDefault="005C6D8C" w:rsidP="00193CCD">
      <w:pPr>
        <w:widowControl w:val="0"/>
        <w:autoSpaceDE w:val="0"/>
        <w:autoSpaceDN w:val="0"/>
        <w:adjustRightInd w:val="0"/>
        <w:ind w:firstLine="709"/>
        <w:jc w:val="both"/>
        <w:rPr>
          <w:sz w:val="24"/>
        </w:rPr>
      </w:pPr>
    </w:p>
    <w:p w14:paraId="40DEF327" w14:textId="4422F1F7" w:rsidR="005C6D8C" w:rsidRPr="00A766D1" w:rsidRDefault="005C6D8C" w:rsidP="00193CCD">
      <w:pPr>
        <w:widowControl w:val="0"/>
        <w:autoSpaceDE w:val="0"/>
        <w:autoSpaceDN w:val="0"/>
        <w:adjustRightInd w:val="0"/>
        <w:ind w:firstLine="709"/>
        <w:jc w:val="both"/>
        <w:rPr>
          <w:sz w:val="24"/>
        </w:rPr>
      </w:pPr>
    </w:p>
    <w:p w14:paraId="0BA95F8F" w14:textId="7BC3A7B8" w:rsidR="005C6D8C" w:rsidRPr="00A766D1" w:rsidRDefault="005C6D8C" w:rsidP="00193CCD">
      <w:pPr>
        <w:widowControl w:val="0"/>
        <w:autoSpaceDE w:val="0"/>
        <w:autoSpaceDN w:val="0"/>
        <w:adjustRightInd w:val="0"/>
        <w:ind w:firstLine="709"/>
        <w:jc w:val="both"/>
        <w:rPr>
          <w:sz w:val="24"/>
        </w:rPr>
      </w:pPr>
    </w:p>
    <w:p w14:paraId="1C063595" w14:textId="354252CC" w:rsidR="005C6D8C" w:rsidRPr="00A766D1" w:rsidRDefault="005C6D8C" w:rsidP="00193CCD">
      <w:pPr>
        <w:widowControl w:val="0"/>
        <w:autoSpaceDE w:val="0"/>
        <w:autoSpaceDN w:val="0"/>
        <w:adjustRightInd w:val="0"/>
        <w:ind w:firstLine="709"/>
        <w:jc w:val="both"/>
        <w:rPr>
          <w:sz w:val="24"/>
        </w:rPr>
      </w:pPr>
    </w:p>
    <w:p w14:paraId="4C6F2264" w14:textId="5E873EB4" w:rsidR="005C6D8C" w:rsidRPr="00A766D1" w:rsidRDefault="005C6D8C" w:rsidP="00193CCD">
      <w:pPr>
        <w:widowControl w:val="0"/>
        <w:autoSpaceDE w:val="0"/>
        <w:autoSpaceDN w:val="0"/>
        <w:adjustRightInd w:val="0"/>
        <w:ind w:firstLine="709"/>
        <w:jc w:val="both"/>
        <w:rPr>
          <w:sz w:val="24"/>
        </w:rPr>
      </w:pPr>
    </w:p>
    <w:p w14:paraId="057D5A35" w14:textId="34FA5C6D" w:rsidR="005C6D8C" w:rsidRPr="00A766D1" w:rsidRDefault="005C6D8C" w:rsidP="00193CCD">
      <w:pPr>
        <w:widowControl w:val="0"/>
        <w:autoSpaceDE w:val="0"/>
        <w:autoSpaceDN w:val="0"/>
        <w:adjustRightInd w:val="0"/>
        <w:ind w:firstLine="709"/>
        <w:jc w:val="both"/>
        <w:rPr>
          <w:sz w:val="24"/>
        </w:rPr>
      </w:pPr>
    </w:p>
    <w:p w14:paraId="03B88BC8" w14:textId="59D72463" w:rsidR="005C6D8C" w:rsidRPr="00A766D1" w:rsidRDefault="005C6D8C" w:rsidP="00193CCD">
      <w:pPr>
        <w:widowControl w:val="0"/>
        <w:autoSpaceDE w:val="0"/>
        <w:autoSpaceDN w:val="0"/>
        <w:adjustRightInd w:val="0"/>
        <w:ind w:firstLine="709"/>
        <w:jc w:val="both"/>
        <w:rPr>
          <w:sz w:val="24"/>
        </w:rPr>
      </w:pPr>
    </w:p>
    <w:p w14:paraId="2D9BD4AA" w14:textId="4E3A4A69" w:rsidR="005C6D8C" w:rsidRPr="00A766D1" w:rsidRDefault="005C6D8C" w:rsidP="00193CCD">
      <w:pPr>
        <w:widowControl w:val="0"/>
        <w:autoSpaceDE w:val="0"/>
        <w:autoSpaceDN w:val="0"/>
        <w:adjustRightInd w:val="0"/>
        <w:ind w:firstLine="709"/>
        <w:jc w:val="both"/>
        <w:rPr>
          <w:sz w:val="24"/>
        </w:rPr>
      </w:pPr>
    </w:p>
    <w:p w14:paraId="2D457104" w14:textId="5C0D7C3F" w:rsidR="005C6D8C" w:rsidRPr="00A766D1" w:rsidRDefault="005C6D8C" w:rsidP="00193CCD">
      <w:pPr>
        <w:widowControl w:val="0"/>
        <w:autoSpaceDE w:val="0"/>
        <w:autoSpaceDN w:val="0"/>
        <w:adjustRightInd w:val="0"/>
        <w:ind w:firstLine="709"/>
        <w:jc w:val="both"/>
        <w:rPr>
          <w:sz w:val="24"/>
        </w:rPr>
      </w:pPr>
    </w:p>
    <w:p w14:paraId="272AC260" w14:textId="3AC62E5A" w:rsidR="00193CCD" w:rsidRPr="00A766D1" w:rsidRDefault="005C6D8C" w:rsidP="00B61568">
      <w:pPr>
        <w:widowControl w:val="0"/>
        <w:autoSpaceDE w:val="0"/>
        <w:autoSpaceDN w:val="0"/>
        <w:adjustRightInd w:val="0"/>
        <w:ind w:firstLine="709"/>
        <w:jc w:val="center"/>
        <w:rPr>
          <w:sz w:val="24"/>
        </w:rPr>
      </w:pPr>
      <w:r w:rsidRPr="00A766D1">
        <w:rPr>
          <w:sz w:val="24"/>
        </w:rPr>
        <w:t xml:space="preserve">                                                                           УТВЕРЖДЕНА</w:t>
      </w:r>
    </w:p>
    <w:p w14:paraId="3529CE4A" w14:textId="77777777" w:rsidR="00193CCD" w:rsidRPr="00A766D1" w:rsidRDefault="00193CCD" w:rsidP="00193CCD">
      <w:pPr>
        <w:ind w:left="5103" w:right="-2"/>
        <w:jc w:val="center"/>
        <w:rPr>
          <w:sz w:val="24"/>
        </w:rPr>
      </w:pPr>
      <w:bookmarkStart w:id="7" w:name="Par277"/>
      <w:bookmarkEnd w:id="7"/>
      <w:r w:rsidRPr="00A766D1">
        <w:rPr>
          <w:sz w:val="24"/>
        </w:rPr>
        <w:t>к постановлению администрации</w:t>
      </w:r>
    </w:p>
    <w:p w14:paraId="1FDBC3E0" w14:textId="77777777" w:rsidR="00193CCD" w:rsidRPr="00A766D1" w:rsidRDefault="00193CCD" w:rsidP="00193CCD">
      <w:pPr>
        <w:ind w:left="5103" w:right="-2"/>
        <w:jc w:val="center"/>
        <w:rPr>
          <w:sz w:val="24"/>
        </w:rPr>
      </w:pPr>
      <w:r w:rsidRPr="00A766D1">
        <w:rPr>
          <w:sz w:val="24"/>
        </w:rPr>
        <w:t>городского округа «Вуктыл»</w:t>
      </w:r>
    </w:p>
    <w:p w14:paraId="4CF63DCB" w14:textId="77777777" w:rsidR="00193CCD" w:rsidRPr="00A766D1" w:rsidRDefault="00193CCD" w:rsidP="00193CCD">
      <w:pPr>
        <w:ind w:left="5103" w:right="-2" w:hanging="283"/>
        <w:jc w:val="center"/>
        <w:rPr>
          <w:sz w:val="24"/>
        </w:rPr>
      </w:pPr>
      <w:r w:rsidRPr="00A766D1">
        <w:rPr>
          <w:sz w:val="24"/>
        </w:rPr>
        <w:t>от «_____» ___________2021г. № _____/____</w:t>
      </w:r>
    </w:p>
    <w:p w14:paraId="1DAD7149" w14:textId="004717CF" w:rsidR="00193CCD" w:rsidRPr="00A766D1" w:rsidRDefault="005C6D8C" w:rsidP="005C6D8C">
      <w:pPr>
        <w:jc w:val="center"/>
        <w:rPr>
          <w:sz w:val="24"/>
        </w:rPr>
      </w:pPr>
      <w:r w:rsidRPr="00A766D1">
        <w:rPr>
          <w:sz w:val="24"/>
        </w:rPr>
        <w:t xml:space="preserve">                                                                                  (приложение № 3)</w:t>
      </w:r>
    </w:p>
    <w:p w14:paraId="205CFD03" w14:textId="77777777" w:rsidR="00193CCD" w:rsidRPr="00A766D1" w:rsidRDefault="00193CCD" w:rsidP="00193CCD">
      <w:pPr>
        <w:widowControl w:val="0"/>
        <w:autoSpaceDE w:val="0"/>
        <w:autoSpaceDN w:val="0"/>
        <w:adjustRightInd w:val="0"/>
        <w:ind w:firstLine="709"/>
        <w:jc w:val="both"/>
        <w:rPr>
          <w:sz w:val="24"/>
        </w:rPr>
      </w:pPr>
    </w:p>
    <w:p w14:paraId="6C21C2D4" w14:textId="22C9843F" w:rsidR="00A005DF" w:rsidRPr="00A766D1" w:rsidRDefault="00193CCD" w:rsidP="00193CCD">
      <w:pPr>
        <w:widowControl w:val="0"/>
        <w:autoSpaceDE w:val="0"/>
        <w:autoSpaceDN w:val="0"/>
        <w:adjustRightInd w:val="0"/>
        <w:jc w:val="center"/>
        <w:rPr>
          <w:b/>
          <w:sz w:val="24"/>
        </w:rPr>
      </w:pPr>
      <w:r w:rsidRPr="00A766D1">
        <w:rPr>
          <w:b/>
          <w:sz w:val="24"/>
        </w:rPr>
        <w:t>П</w:t>
      </w:r>
      <w:r w:rsidR="00256949" w:rsidRPr="00A766D1">
        <w:rPr>
          <w:b/>
          <w:sz w:val="24"/>
        </w:rPr>
        <w:t>РИМЕРНАЯ</w:t>
      </w:r>
    </w:p>
    <w:p w14:paraId="2A6311E4" w14:textId="1A5FE6B1" w:rsidR="00193CCD" w:rsidRPr="00A766D1" w:rsidRDefault="00193CCD" w:rsidP="00193CCD">
      <w:pPr>
        <w:widowControl w:val="0"/>
        <w:autoSpaceDE w:val="0"/>
        <w:autoSpaceDN w:val="0"/>
        <w:adjustRightInd w:val="0"/>
        <w:jc w:val="center"/>
        <w:rPr>
          <w:b/>
          <w:sz w:val="24"/>
        </w:rPr>
      </w:pPr>
      <w:r w:rsidRPr="00A766D1">
        <w:rPr>
          <w:b/>
          <w:sz w:val="24"/>
        </w:rPr>
        <w:t xml:space="preserve"> программа обучения личного состава спасательных служб</w:t>
      </w:r>
    </w:p>
    <w:p w14:paraId="4D13106B" w14:textId="77777777" w:rsidR="00A005DF" w:rsidRPr="00A766D1" w:rsidRDefault="00A005DF" w:rsidP="00A005DF">
      <w:pPr>
        <w:widowControl w:val="0"/>
        <w:autoSpaceDE w:val="0"/>
        <w:autoSpaceDN w:val="0"/>
        <w:adjustRightInd w:val="0"/>
        <w:ind w:firstLine="709"/>
        <w:jc w:val="center"/>
        <w:outlineLvl w:val="1"/>
        <w:rPr>
          <w:sz w:val="24"/>
        </w:rPr>
      </w:pPr>
      <w:bookmarkStart w:id="8" w:name="Par284"/>
      <w:bookmarkStart w:id="9" w:name="Par287"/>
      <w:bookmarkEnd w:id="8"/>
      <w:bookmarkEnd w:id="9"/>
    </w:p>
    <w:p w14:paraId="35B21B57" w14:textId="7A453BC6" w:rsidR="00193CCD" w:rsidRPr="00A766D1" w:rsidRDefault="00193CCD" w:rsidP="00A005DF">
      <w:pPr>
        <w:widowControl w:val="0"/>
        <w:autoSpaceDE w:val="0"/>
        <w:autoSpaceDN w:val="0"/>
        <w:adjustRightInd w:val="0"/>
        <w:ind w:firstLine="709"/>
        <w:jc w:val="center"/>
        <w:outlineLvl w:val="1"/>
        <w:rPr>
          <w:sz w:val="24"/>
        </w:rPr>
      </w:pPr>
      <w:r w:rsidRPr="00A766D1">
        <w:rPr>
          <w:sz w:val="24"/>
        </w:rPr>
        <w:t>1. Пояснительная записка</w:t>
      </w:r>
    </w:p>
    <w:p w14:paraId="0CCFA556" w14:textId="77777777" w:rsidR="00193CCD" w:rsidRPr="00A766D1" w:rsidRDefault="00193CCD" w:rsidP="00193CCD">
      <w:pPr>
        <w:widowControl w:val="0"/>
        <w:autoSpaceDE w:val="0"/>
        <w:autoSpaceDN w:val="0"/>
        <w:adjustRightInd w:val="0"/>
        <w:ind w:firstLine="709"/>
        <w:jc w:val="both"/>
        <w:rPr>
          <w:sz w:val="24"/>
        </w:rPr>
      </w:pPr>
      <w:r w:rsidRPr="00A766D1">
        <w:rPr>
          <w:sz w:val="24"/>
        </w:rPr>
        <w:t>Примерная программа обучения личного состава спасательных служб (далее - Примерная программа) составляет основу подготовки спасательных служб к выполнению задач по предназначению.</w:t>
      </w:r>
    </w:p>
    <w:p w14:paraId="150687B9"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В Примерной программе изложены организация и методика обучения, тематика, содержание тем и расчет часов, а также требования к уровню знаний и умений личного </w:t>
      </w:r>
      <w:r w:rsidRPr="00A766D1">
        <w:rPr>
          <w:sz w:val="24"/>
        </w:rPr>
        <w:lastRenderedPageBreak/>
        <w:t>состава спасательных служб, прошедшего обучение.</w:t>
      </w:r>
    </w:p>
    <w:p w14:paraId="36916F84" w14:textId="77777777" w:rsidR="00193CCD" w:rsidRPr="00A766D1" w:rsidRDefault="00193CCD" w:rsidP="00193CCD">
      <w:pPr>
        <w:widowControl w:val="0"/>
        <w:autoSpaceDE w:val="0"/>
        <w:autoSpaceDN w:val="0"/>
        <w:adjustRightInd w:val="0"/>
        <w:ind w:firstLine="709"/>
        <w:jc w:val="both"/>
        <w:rPr>
          <w:sz w:val="24"/>
        </w:rPr>
      </w:pPr>
      <w:r w:rsidRPr="00A766D1">
        <w:rPr>
          <w:sz w:val="24"/>
        </w:rPr>
        <w:t>Подготовка спасательных служб включает:</w:t>
      </w:r>
    </w:p>
    <w:p w14:paraId="046FF459" w14:textId="77777777" w:rsidR="00193CCD" w:rsidRPr="00A766D1" w:rsidRDefault="00193CCD" w:rsidP="00193CCD">
      <w:pPr>
        <w:widowControl w:val="0"/>
        <w:autoSpaceDE w:val="0"/>
        <w:autoSpaceDN w:val="0"/>
        <w:adjustRightInd w:val="0"/>
        <w:ind w:firstLine="709"/>
        <w:jc w:val="both"/>
        <w:rPr>
          <w:sz w:val="24"/>
        </w:rPr>
      </w:pPr>
      <w:r w:rsidRPr="00A766D1">
        <w:rPr>
          <w:sz w:val="24"/>
        </w:rPr>
        <w:t>повышение квалификации руководителей спасательных служб в образовательных организациях (подразделениях), имеющих лицензию на право осуществления образовательной деятельности по соответствующим программам; в образовательном подразделении «Учебный центр» Государственного казенного учреждения Республики Коми «Управление противопожарной службы и гражданской защиты»;</w:t>
      </w:r>
    </w:p>
    <w:p w14:paraId="55FDA231" w14:textId="77777777" w:rsidR="00193CCD" w:rsidRPr="00A766D1" w:rsidRDefault="00193CCD" w:rsidP="00193CCD">
      <w:pPr>
        <w:widowControl w:val="0"/>
        <w:autoSpaceDE w:val="0"/>
        <w:autoSpaceDN w:val="0"/>
        <w:adjustRightInd w:val="0"/>
        <w:ind w:firstLine="709"/>
        <w:jc w:val="both"/>
        <w:rPr>
          <w:sz w:val="24"/>
        </w:rPr>
      </w:pPr>
      <w:r w:rsidRPr="00A766D1">
        <w:rPr>
          <w:sz w:val="24"/>
        </w:rPr>
        <w:t>обучение личного состава спасательных служб по рабочим программам, разработанным в соответствии с данной Примерной программой обучения;</w:t>
      </w:r>
    </w:p>
    <w:p w14:paraId="7E4423EA" w14:textId="77777777" w:rsidR="00193CCD" w:rsidRPr="00A766D1" w:rsidRDefault="00193CCD" w:rsidP="00193CCD">
      <w:pPr>
        <w:widowControl w:val="0"/>
        <w:autoSpaceDE w:val="0"/>
        <w:autoSpaceDN w:val="0"/>
        <w:adjustRightInd w:val="0"/>
        <w:ind w:firstLine="709"/>
        <w:jc w:val="both"/>
        <w:rPr>
          <w:sz w:val="24"/>
        </w:rPr>
      </w:pPr>
      <w:r w:rsidRPr="00A766D1">
        <w:rPr>
          <w:sz w:val="24"/>
        </w:rPr>
        <w:t>проверку готовности спасательных служб к действиям по предназначению.</w:t>
      </w:r>
    </w:p>
    <w:p w14:paraId="1722BA5A" w14:textId="77777777" w:rsidR="00193CCD" w:rsidRPr="00A766D1" w:rsidRDefault="00193CCD" w:rsidP="00193CCD">
      <w:pPr>
        <w:widowControl w:val="0"/>
        <w:autoSpaceDE w:val="0"/>
        <w:autoSpaceDN w:val="0"/>
        <w:adjustRightInd w:val="0"/>
        <w:ind w:firstLine="709"/>
        <w:jc w:val="both"/>
        <w:rPr>
          <w:sz w:val="24"/>
        </w:rPr>
      </w:pPr>
      <w:r w:rsidRPr="00A766D1">
        <w:rPr>
          <w:sz w:val="24"/>
        </w:rPr>
        <w:t>Настоящая Примерная программа предназначена для обучения личного состава спасательных служб умелым, слаженным и наиболее эффективным приемам и способам коллективных действий по всестороннему обеспечению аварийно-спасательных работ, поддержания необходимого уровня готовности спасательных служб к выполнению задач по предназначению.</w:t>
      </w:r>
    </w:p>
    <w:p w14:paraId="2A53C95E"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Органы местного самоуправления в пределах территорий муниципальных образований разрабатывают на основе настоящей Примерной программы и с учетом особенностей муниципальных образований примерные программы обучения личного состава спасательных служб муниципальных образований.</w:t>
      </w:r>
    </w:p>
    <w:p w14:paraId="6B60D73D"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Организации с учетом особенностей деятельности организаций и на основе Примерной программы обучения личного состава спасательных служб, утвержденной Министерством Российской Федерации по делам гражданской обороны, чрезвычайным ситуациям и ликвидации последствий стихийных бедствий, настоящей Примерной программы или соответствующей Примерной программы органа местного самоуправления разрабатывают рабочие программы обучения личного состава спасательных служб организаций.</w:t>
      </w:r>
    </w:p>
    <w:p w14:paraId="7D2E32EC" w14:textId="77777777" w:rsidR="00193CCD" w:rsidRPr="00A766D1" w:rsidRDefault="00193CCD" w:rsidP="00193CCD">
      <w:pPr>
        <w:widowControl w:val="0"/>
        <w:autoSpaceDE w:val="0"/>
        <w:autoSpaceDN w:val="0"/>
        <w:adjustRightInd w:val="0"/>
        <w:ind w:firstLine="709"/>
        <w:jc w:val="both"/>
        <w:rPr>
          <w:sz w:val="24"/>
        </w:rPr>
      </w:pPr>
      <w:r w:rsidRPr="00A766D1">
        <w:rPr>
          <w:sz w:val="24"/>
        </w:rPr>
        <w:t>Обучение личного состава спасательных служб по рабочим программам, разработанным в соответствии с требованиями настоящей Примерной программы, организуется в соответствии с приказом руководителя организации об организации обучения работников по вопросам гражданской обороны и защиты от чрезвычайных ситуаций на текущий календарный год, в объеме 36 учебных часов. Занятия проводятся в соответствии с расписанием (составляется отдельно на каждую созданную спасательную службу), утвержденным приказом руководителя организации, как правило, ежемесячно, за исключением месяцев массовых отпусков, в рабочее время.</w:t>
      </w:r>
    </w:p>
    <w:p w14:paraId="706479FF" w14:textId="77777777" w:rsidR="00193CCD" w:rsidRPr="00A766D1" w:rsidRDefault="00193CCD" w:rsidP="00193CCD">
      <w:pPr>
        <w:widowControl w:val="0"/>
        <w:autoSpaceDE w:val="0"/>
        <w:autoSpaceDN w:val="0"/>
        <w:adjustRightInd w:val="0"/>
        <w:ind w:firstLine="709"/>
        <w:jc w:val="both"/>
        <w:rPr>
          <w:sz w:val="24"/>
        </w:rPr>
      </w:pPr>
      <w:r w:rsidRPr="00A766D1">
        <w:rPr>
          <w:sz w:val="24"/>
        </w:rPr>
        <w:t>Настоящая Примерная программа построена по модульному принципу. Она включает модуль базовой подготовки и модуль специальной подготовки.</w:t>
      </w:r>
    </w:p>
    <w:p w14:paraId="59A92BFD"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Темы модуля базовой подготовки личного состава спасательной службы отрабатываются в полном объеме (24 часа) всеми спасательными службами. Замена разделов, тем, уменьшение общего количества часов модуля базовой подготовки не допускается. Разрешается в зависимости от уровня подготовки обучающихся изменять количество часов на отработку тем внутри раздела без изменения общего количества часов на раздел.</w:t>
      </w:r>
    </w:p>
    <w:p w14:paraId="4A096898" w14:textId="77777777" w:rsidR="00193CCD" w:rsidRPr="00A766D1" w:rsidRDefault="00193CCD" w:rsidP="00193CCD">
      <w:pPr>
        <w:widowControl w:val="0"/>
        <w:autoSpaceDE w:val="0"/>
        <w:autoSpaceDN w:val="0"/>
        <w:adjustRightInd w:val="0"/>
        <w:ind w:firstLine="709"/>
        <w:jc w:val="both"/>
        <w:rPr>
          <w:sz w:val="24"/>
        </w:rPr>
      </w:pPr>
      <w:r w:rsidRPr="00A766D1">
        <w:rPr>
          <w:sz w:val="24"/>
        </w:rPr>
        <w:t>Модуль специальной подготовки содержит темы, относящиеся к компетенции соответствующей спасательной службы.</w:t>
      </w:r>
    </w:p>
    <w:p w14:paraId="65FE6755" w14:textId="77777777" w:rsidR="00193CCD" w:rsidRPr="00A766D1" w:rsidRDefault="00193CCD" w:rsidP="00193CCD">
      <w:pPr>
        <w:widowControl w:val="0"/>
        <w:autoSpaceDE w:val="0"/>
        <w:autoSpaceDN w:val="0"/>
        <w:adjustRightInd w:val="0"/>
        <w:ind w:firstLine="709"/>
        <w:jc w:val="both"/>
        <w:rPr>
          <w:sz w:val="24"/>
        </w:rPr>
      </w:pPr>
      <w:r w:rsidRPr="00A766D1">
        <w:rPr>
          <w:sz w:val="24"/>
        </w:rPr>
        <w:t>В рабочую программу обучения соответствующей спасательной службы из модуля специальной подготовки в зависимости от предназначения спасательной службы и степени подготовленности (обученности) ее личного состава могут включаться как раздел в полном объеме, так и отдельные темы из разных разделов.</w:t>
      </w:r>
    </w:p>
    <w:p w14:paraId="6BCF1918"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Конкретные разделы и темы модуля специальной подготовки определяются руководителем, утверждающим рабочую программу. Разрешается изменять как общее количество часов раздела, так и количество часов тем внутри данного раздела. При этом время на отработку всего модуля специальной подготовки не может быть менее 12 часов </w:t>
      </w:r>
      <w:r w:rsidRPr="00A766D1">
        <w:rPr>
          <w:sz w:val="24"/>
        </w:rPr>
        <w:lastRenderedPageBreak/>
        <w:t>для любой спасательной службы.</w:t>
      </w:r>
    </w:p>
    <w:p w14:paraId="0302992C" w14:textId="77777777" w:rsidR="00193CCD" w:rsidRPr="00A766D1" w:rsidRDefault="00193CCD" w:rsidP="00193CCD">
      <w:pPr>
        <w:widowControl w:val="0"/>
        <w:autoSpaceDE w:val="0"/>
        <w:autoSpaceDN w:val="0"/>
        <w:adjustRightInd w:val="0"/>
        <w:ind w:firstLine="709"/>
        <w:jc w:val="both"/>
        <w:rPr>
          <w:sz w:val="24"/>
        </w:rPr>
      </w:pPr>
      <w:r w:rsidRPr="00A766D1">
        <w:rPr>
          <w:sz w:val="24"/>
        </w:rPr>
        <w:t>Руководителем занятий с личным составом спасательной службы является ее руководитель. Руководителями занятий с личным составом структурных подразделений спасательной службы территориального подчинения могут быть руководители указанных структурных подразделений.</w:t>
      </w:r>
    </w:p>
    <w:p w14:paraId="15BACC62" w14:textId="77777777" w:rsidR="00193CCD" w:rsidRPr="00A766D1" w:rsidRDefault="00193CCD" w:rsidP="00193CCD">
      <w:pPr>
        <w:widowControl w:val="0"/>
        <w:autoSpaceDE w:val="0"/>
        <w:autoSpaceDN w:val="0"/>
        <w:adjustRightInd w:val="0"/>
        <w:ind w:firstLine="709"/>
        <w:jc w:val="both"/>
        <w:rPr>
          <w:sz w:val="24"/>
        </w:rPr>
      </w:pPr>
      <w:r w:rsidRPr="00A766D1">
        <w:rPr>
          <w:sz w:val="24"/>
        </w:rPr>
        <w:t>Руководитель занятий ведет журнал учета посещения занятий личным составом спасательной службы (структурного подразделения спасательной службы) и осуществляет контроль за качеством усвоения учебного материала путем опроса обучаемых перед началом и в ходе занятия.</w:t>
      </w:r>
    </w:p>
    <w:p w14:paraId="3A3F8334" w14:textId="77777777" w:rsidR="00193CCD" w:rsidRPr="00A766D1" w:rsidRDefault="00193CCD" w:rsidP="00193CCD">
      <w:pPr>
        <w:widowControl w:val="0"/>
        <w:autoSpaceDE w:val="0"/>
        <w:autoSpaceDN w:val="0"/>
        <w:adjustRightInd w:val="0"/>
        <w:ind w:firstLine="709"/>
        <w:jc w:val="both"/>
        <w:rPr>
          <w:sz w:val="24"/>
        </w:rPr>
      </w:pPr>
      <w:r w:rsidRPr="00A766D1">
        <w:rPr>
          <w:sz w:val="24"/>
        </w:rPr>
        <w:t>Основными методами проведения занятий являются практические тренировки (упражнения) и тактико-специальные занятия (ТСЗ).</w:t>
      </w:r>
    </w:p>
    <w:p w14:paraId="319923D4" w14:textId="77777777" w:rsidR="00193CCD" w:rsidRPr="00A766D1" w:rsidRDefault="00193CCD" w:rsidP="00193CCD">
      <w:pPr>
        <w:widowControl w:val="0"/>
        <w:autoSpaceDE w:val="0"/>
        <w:autoSpaceDN w:val="0"/>
        <w:adjustRightInd w:val="0"/>
        <w:ind w:firstLine="709"/>
        <w:jc w:val="both"/>
        <w:rPr>
          <w:sz w:val="24"/>
        </w:rPr>
      </w:pPr>
      <w:r w:rsidRPr="00A766D1">
        <w:rPr>
          <w:sz w:val="24"/>
        </w:rPr>
        <w:t>Теоретический материал излагается путем рассказа или объяснения в минимальном объеме, необходимом обучаемым для правильного и четкого выполнения практических приемов и действий.</w:t>
      </w:r>
    </w:p>
    <w:p w14:paraId="5B004FDC" w14:textId="77777777" w:rsidR="00193CCD" w:rsidRPr="00A766D1" w:rsidRDefault="00193CCD" w:rsidP="00193CCD">
      <w:pPr>
        <w:widowControl w:val="0"/>
        <w:autoSpaceDE w:val="0"/>
        <w:autoSpaceDN w:val="0"/>
        <w:adjustRightInd w:val="0"/>
        <w:ind w:firstLine="709"/>
        <w:jc w:val="both"/>
        <w:rPr>
          <w:sz w:val="24"/>
        </w:rPr>
      </w:pPr>
      <w:r w:rsidRPr="00A766D1">
        <w:rPr>
          <w:sz w:val="24"/>
        </w:rPr>
        <w:t>Тактико-специальные занятия проводятся в учебных городках, на натурных участках местности или на территории организации. На тактико-специальные занятия спасательные службы выводятся в штатном составе с необходимым количеством специальной техники, оборудования, снаряжения, инструментов и материалов, состоящих на оснащении. Практические занятия со структурными подразделениями спасательной службы разрешается проводить раздельно.</w:t>
      </w:r>
    </w:p>
    <w:p w14:paraId="36048E94" w14:textId="77777777" w:rsidR="00193CCD" w:rsidRPr="00A766D1" w:rsidRDefault="00193CCD" w:rsidP="00193CCD">
      <w:pPr>
        <w:widowControl w:val="0"/>
        <w:autoSpaceDE w:val="0"/>
        <w:autoSpaceDN w:val="0"/>
        <w:adjustRightInd w:val="0"/>
        <w:ind w:firstLine="709"/>
        <w:jc w:val="both"/>
        <w:rPr>
          <w:sz w:val="24"/>
        </w:rPr>
      </w:pPr>
      <w:r w:rsidRPr="00A766D1">
        <w:rPr>
          <w:sz w:val="24"/>
        </w:rPr>
        <w:t>При подготовке личного состава спасательных служб особое внимание уделяется:</w:t>
      </w:r>
    </w:p>
    <w:p w14:paraId="67DE8D91" w14:textId="77777777" w:rsidR="00193CCD" w:rsidRPr="00A766D1" w:rsidRDefault="00193CCD" w:rsidP="00193CCD">
      <w:pPr>
        <w:widowControl w:val="0"/>
        <w:autoSpaceDE w:val="0"/>
        <w:autoSpaceDN w:val="0"/>
        <w:adjustRightInd w:val="0"/>
        <w:ind w:firstLine="709"/>
        <w:jc w:val="both"/>
        <w:rPr>
          <w:sz w:val="24"/>
        </w:rPr>
      </w:pPr>
      <w:r w:rsidRPr="00A766D1">
        <w:rPr>
          <w:sz w:val="24"/>
        </w:rPr>
        <w:t>способности привести спасательную службу в готовность к действиям по предназначению;</w:t>
      </w:r>
    </w:p>
    <w:p w14:paraId="5FE9F0A8"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практическому усвоению наиболее эффективных приемов и способов действий по применению специальной техники, оборудования, снаряжения, инструментов и материалов, состоящих на оснащении;</w:t>
      </w:r>
    </w:p>
    <w:p w14:paraId="2CC235F9" w14:textId="77777777" w:rsidR="00193CCD" w:rsidRPr="00A766D1" w:rsidRDefault="00193CCD" w:rsidP="00193CCD">
      <w:pPr>
        <w:widowControl w:val="0"/>
        <w:autoSpaceDE w:val="0"/>
        <w:autoSpaceDN w:val="0"/>
        <w:adjustRightInd w:val="0"/>
        <w:ind w:firstLine="709"/>
        <w:jc w:val="both"/>
        <w:rPr>
          <w:sz w:val="24"/>
        </w:rPr>
      </w:pPr>
      <w:r w:rsidRPr="00A766D1">
        <w:rPr>
          <w:sz w:val="24"/>
        </w:rPr>
        <w:t>морально-психологической и тактико-специальной подготовке.</w:t>
      </w:r>
    </w:p>
    <w:p w14:paraId="319D5C3D" w14:textId="77777777" w:rsidR="00193CCD" w:rsidRPr="00A766D1" w:rsidRDefault="00193CCD" w:rsidP="006362B8">
      <w:pPr>
        <w:widowControl w:val="0"/>
        <w:autoSpaceDE w:val="0"/>
        <w:autoSpaceDN w:val="0"/>
        <w:adjustRightInd w:val="0"/>
        <w:ind w:firstLine="709"/>
        <w:jc w:val="center"/>
        <w:outlineLvl w:val="1"/>
        <w:rPr>
          <w:sz w:val="24"/>
        </w:rPr>
      </w:pPr>
      <w:bookmarkStart w:id="10" w:name="Par315"/>
      <w:bookmarkEnd w:id="10"/>
      <w:r w:rsidRPr="00A766D1">
        <w:rPr>
          <w:sz w:val="24"/>
        </w:rPr>
        <w:t>2. Требования к уровню освоения курса обучения</w:t>
      </w:r>
    </w:p>
    <w:p w14:paraId="7CE84E46" w14:textId="77777777" w:rsidR="00193CCD" w:rsidRPr="00A766D1" w:rsidRDefault="00193CCD" w:rsidP="00193CCD">
      <w:pPr>
        <w:widowControl w:val="0"/>
        <w:autoSpaceDE w:val="0"/>
        <w:autoSpaceDN w:val="0"/>
        <w:adjustRightInd w:val="0"/>
        <w:ind w:firstLine="709"/>
        <w:jc w:val="both"/>
        <w:rPr>
          <w:sz w:val="24"/>
        </w:rPr>
      </w:pPr>
      <w:r w:rsidRPr="00A766D1">
        <w:rPr>
          <w:sz w:val="24"/>
        </w:rPr>
        <w:t>Личный состав спасательной службы, прошедший обучение в соответствии с настоящей Примерной программой, должен знать:</w:t>
      </w:r>
    </w:p>
    <w:p w14:paraId="770FC385" w14:textId="77777777" w:rsidR="00193CCD" w:rsidRPr="00A766D1" w:rsidRDefault="00193CCD" w:rsidP="00193CCD">
      <w:pPr>
        <w:widowControl w:val="0"/>
        <w:autoSpaceDE w:val="0"/>
        <w:autoSpaceDN w:val="0"/>
        <w:adjustRightInd w:val="0"/>
        <w:ind w:firstLine="709"/>
        <w:jc w:val="both"/>
        <w:rPr>
          <w:sz w:val="24"/>
        </w:rPr>
      </w:pPr>
      <w:r w:rsidRPr="00A766D1">
        <w:rPr>
          <w:sz w:val="24"/>
        </w:rPr>
        <w:t>предназначение спасательной службы и свои функциональные обязанности;</w:t>
      </w:r>
    </w:p>
    <w:p w14:paraId="32CCBB54" w14:textId="77777777" w:rsidR="00193CCD" w:rsidRPr="00A766D1" w:rsidRDefault="00193CCD" w:rsidP="00193CCD">
      <w:pPr>
        <w:widowControl w:val="0"/>
        <w:autoSpaceDE w:val="0"/>
        <w:autoSpaceDN w:val="0"/>
        <w:adjustRightInd w:val="0"/>
        <w:ind w:firstLine="709"/>
        <w:jc w:val="both"/>
        <w:rPr>
          <w:sz w:val="24"/>
        </w:rPr>
      </w:pPr>
      <w:r w:rsidRPr="00A766D1">
        <w:rPr>
          <w:sz w:val="24"/>
        </w:rPr>
        <w:t>очередность действий по сигналам оповещения;</w:t>
      </w:r>
    </w:p>
    <w:p w14:paraId="733B62A6"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оповещения, сбора и приведения спасательной службы в готовность;</w:t>
      </w:r>
    </w:p>
    <w:p w14:paraId="4844720A" w14:textId="77777777" w:rsidR="00193CCD" w:rsidRPr="00A766D1" w:rsidRDefault="00193CCD" w:rsidP="00193CCD">
      <w:pPr>
        <w:widowControl w:val="0"/>
        <w:autoSpaceDE w:val="0"/>
        <w:autoSpaceDN w:val="0"/>
        <w:adjustRightInd w:val="0"/>
        <w:ind w:firstLine="709"/>
        <w:jc w:val="both"/>
        <w:rPr>
          <w:sz w:val="24"/>
        </w:rPr>
      </w:pPr>
      <w:r w:rsidRPr="00A766D1">
        <w:rPr>
          <w:sz w:val="24"/>
        </w:rPr>
        <w:t>место сбора спасательной службы, пути и порядок выдвижения к месту возможного выполнения задач;</w:t>
      </w:r>
    </w:p>
    <w:p w14:paraId="04D7CDAB" w14:textId="77777777" w:rsidR="00193CCD" w:rsidRPr="00A766D1" w:rsidRDefault="00193CCD" w:rsidP="00193CCD">
      <w:pPr>
        <w:widowControl w:val="0"/>
        <w:autoSpaceDE w:val="0"/>
        <w:autoSpaceDN w:val="0"/>
        <w:adjustRightInd w:val="0"/>
        <w:ind w:firstLine="709"/>
        <w:jc w:val="both"/>
        <w:rPr>
          <w:sz w:val="24"/>
        </w:rPr>
      </w:pPr>
      <w:r w:rsidRPr="00A766D1">
        <w:rPr>
          <w:sz w:val="24"/>
        </w:rPr>
        <w:t>назначение, технические данные, порядок применения и возможности техники, оборудования, снаряжения, инструментов и материалов, состоящих на оснащении;</w:t>
      </w:r>
    </w:p>
    <w:p w14:paraId="65F9B90A"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проведения специальной обработки;</w:t>
      </w:r>
    </w:p>
    <w:p w14:paraId="383C9D02" w14:textId="77777777" w:rsidR="00193CCD" w:rsidRPr="00A766D1" w:rsidRDefault="00193CCD" w:rsidP="00193CCD">
      <w:pPr>
        <w:widowControl w:val="0"/>
        <w:autoSpaceDE w:val="0"/>
        <w:autoSpaceDN w:val="0"/>
        <w:adjustRightInd w:val="0"/>
        <w:ind w:firstLine="709"/>
        <w:jc w:val="both"/>
        <w:rPr>
          <w:sz w:val="24"/>
        </w:rPr>
      </w:pPr>
      <w:r w:rsidRPr="00A766D1">
        <w:rPr>
          <w:sz w:val="24"/>
        </w:rPr>
        <w:t>производственные и технологические особенности своей организации, характер возможных аварийно-спасательных и других неотложных работ (далее - АСДНР).</w:t>
      </w:r>
    </w:p>
    <w:p w14:paraId="0860308B" w14:textId="77777777" w:rsidR="00193CCD" w:rsidRPr="00A766D1" w:rsidRDefault="00193CCD" w:rsidP="00193CCD">
      <w:pPr>
        <w:widowControl w:val="0"/>
        <w:autoSpaceDE w:val="0"/>
        <w:autoSpaceDN w:val="0"/>
        <w:adjustRightInd w:val="0"/>
        <w:ind w:firstLine="709"/>
        <w:jc w:val="both"/>
        <w:rPr>
          <w:sz w:val="24"/>
        </w:rPr>
      </w:pPr>
      <w:r w:rsidRPr="00A766D1">
        <w:rPr>
          <w:sz w:val="24"/>
        </w:rPr>
        <w:t>Уметь:</w:t>
      </w:r>
    </w:p>
    <w:p w14:paraId="6D32FDAA" w14:textId="77777777" w:rsidR="00193CCD" w:rsidRPr="00A766D1" w:rsidRDefault="00193CCD" w:rsidP="00193CCD">
      <w:pPr>
        <w:widowControl w:val="0"/>
        <w:autoSpaceDE w:val="0"/>
        <w:autoSpaceDN w:val="0"/>
        <w:adjustRightInd w:val="0"/>
        <w:ind w:firstLine="709"/>
        <w:jc w:val="both"/>
        <w:rPr>
          <w:sz w:val="24"/>
        </w:rPr>
      </w:pPr>
      <w:r w:rsidRPr="00A766D1">
        <w:rPr>
          <w:sz w:val="24"/>
        </w:rPr>
        <w:t>выполнять функциональные обязанности при приведении спасательной службы в готовность к действиям по предназначению;</w:t>
      </w:r>
    </w:p>
    <w:p w14:paraId="583A534D" w14:textId="77777777" w:rsidR="00193CCD" w:rsidRPr="00A766D1" w:rsidRDefault="00193CCD" w:rsidP="00193CCD">
      <w:pPr>
        <w:widowControl w:val="0"/>
        <w:autoSpaceDE w:val="0"/>
        <w:autoSpaceDN w:val="0"/>
        <w:adjustRightInd w:val="0"/>
        <w:ind w:firstLine="709"/>
        <w:jc w:val="both"/>
        <w:rPr>
          <w:sz w:val="24"/>
        </w:rPr>
      </w:pPr>
      <w:r w:rsidRPr="00A766D1">
        <w:rPr>
          <w:sz w:val="24"/>
        </w:rPr>
        <w:t>поддерживать в исправном состоянии и грамотно применять специальную технику, оборудование, снаряжение, инструменты и материалы, состоящие на оснащении;</w:t>
      </w:r>
    </w:p>
    <w:p w14:paraId="509A8438" w14:textId="77777777" w:rsidR="00193CCD" w:rsidRPr="00A766D1" w:rsidRDefault="00193CCD" w:rsidP="00193CCD">
      <w:pPr>
        <w:widowControl w:val="0"/>
        <w:autoSpaceDE w:val="0"/>
        <w:autoSpaceDN w:val="0"/>
        <w:adjustRightInd w:val="0"/>
        <w:ind w:firstLine="709"/>
        <w:jc w:val="both"/>
        <w:rPr>
          <w:sz w:val="24"/>
        </w:rPr>
      </w:pPr>
      <w:r w:rsidRPr="00A766D1">
        <w:rPr>
          <w:sz w:val="24"/>
        </w:rPr>
        <w:t>оказывать первую помощь раненым и пораженным, эвакуировать их в безопасные места;</w:t>
      </w:r>
    </w:p>
    <w:p w14:paraId="52CF2A9D" w14:textId="77777777" w:rsidR="00193CCD" w:rsidRPr="00A766D1" w:rsidRDefault="00193CCD" w:rsidP="00193CCD">
      <w:pPr>
        <w:widowControl w:val="0"/>
        <w:autoSpaceDE w:val="0"/>
        <w:autoSpaceDN w:val="0"/>
        <w:adjustRightInd w:val="0"/>
        <w:ind w:firstLine="709"/>
        <w:jc w:val="both"/>
        <w:rPr>
          <w:sz w:val="24"/>
        </w:rPr>
      </w:pPr>
      <w:r w:rsidRPr="00A766D1">
        <w:rPr>
          <w:sz w:val="24"/>
        </w:rPr>
        <w:t>работать в штатных средствах индивидуальной защиты;</w:t>
      </w:r>
    </w:p>
    <w:p w14:paraId="70A2B3CE" w14:textId="77777777" w:rsidR="00193CCD" w:rsidRPr="00A766D1" w:rsidRDefault="00193CCD" w:rsidP="00193CCD">
      <w:pPr>
        <w:widowControl w:val="0"/>
        <w:autoSpaceDE w:val="0"/>
        <w:autoSpaceDN w:val="0"/>
        <w:adjustRightInd w:val="0"/>
        <w:ind w:firstLine="709"/>
        <w:jc w:val="both"/>
        <w:rPr>
          <w:sz w:val="24"/>
        </w:rPr>
      </w:pPr>
      <w:r w:rsidRPr="00A766D1">
        <w:rPr>
          <w:sz w:val="24"/>
        </w:rPr>
        <w:t>проводить санитарную обработку и обеззараживание техники, сооружений, территории, одежды и средств индивидуальной защиты;</w:t>
      </w:r>
    </w:p>
    <w:p w14:paraId="2CD8DFD2" w14:textId="77777777" w:rsidR="00193CCD" w:rsidRPr="00A766D1" w:rsidRDefault="00193CCD" w:rsidP="00193CCD">
      <w:pPr>
        <w:widowControl w:val="0"/>
        <w:autoSpaceDE w:val="0"/>
        <w:autoSpaceDN w:val="0"/>
        <w:adjustRightInd w:val="0"/>
        <w:ind w:firstLine="709"/>
        <w:jc w:val="both"/>
        <w:rPr>
          <w:sz w:val="24"/>
        </w:rPr>
      </w:pPr>
      <w:r w:rsidRPr="00A766D1">
        <w:rPr>
          <w:sz w:val="24"/>
        </w:rPr>
        <w:t>соблюдать меры безопасности при выполнении задач.</w:t>
      </w:r>
    </w:p>
    <w:p w14:paraId="170F4A0B" w14:textId="77777777" w:rsidR="00193CCD" w:rsidRPr="00A766D1" w:rsidRDefault="00193CCD" w:rsidP="006362B8">
      <w:pPr>
        <w:widowControl w:val="0"/>
        <w:autoSpaceDE w:val="0"/>
        <w:autoSpaceDN w:val="0"/>
        <w:adjustRightInd w:val="0"/>
        <w:ind w:firstLine="709"/>
        <w:jc w:val="center"/>
        <w:outlineLvl w:val="1"/>
        <w:rPr>
          <w:sz w:val="24"/>
        </w:rPr>
      </w:pPr>
      <w:bookmarkStart w:id="11" w:name="Par333"/>
      <w:bookmarkEnd w:id="11"/>
      <w:r w:rsidRPr="00A766D1">
        <w:rPr>
          <w:sz w:val="24"/>
        </w:rPr>
        <w:t>3. Учебно-тематический план</w:t>
      </w:r>
    </w:p>
    <w:p w14:paraId="409837CD" w14:textId="77777777" w:rsidR="00193CCD" w:rsidRPr="00A766D1" w:rsidRDefault="00193CCD" w:rsidP="00193CCD">
      <w:pPr>
        <w:widowControl w:val="0"/>
        <w:autoSpaceDE w:val="0"/>
        <w:autoSpaceDN w:val="0"/>
        <w:adjustRightInd w:val="0"/>
        <w:ind w:firstLine="709"/>
        <w:jc w:val="both"/>
        <w:rPr>
          <w:sz w:val="24"/>
        </w:rPr>
      </w:pPr>
      <w:r w:rsidRPr="00A766D1">
        <w:rPr>
          <w:sz w:val="24"/>
        </w:rPr>
        <w:lastRenderedPageBreak/>
        <w:t>Цель обучения: подготовка спасательной службы к выполнению задач по предназначению.</w:t>
      </w:r>
    </w:p>
    <w:p w14:paraId="2AA188F8" w14:textId="77777777" w:rsidR="00193CCD" w:rsidRPr="00A766D1" w:rsidRDefault="00193CCD" w:rsidP="00193CCD">
      <w:pPr>
        <w:widowControl w:val="0"/>
        <w:autoSpaceDE w:val="0"/>
        <w:autoSpaceDN w:val="0"/>
        <w:adjustRightInd w:val="0"/>
        <w:ind w:firstLine="709"/>
        <w:jc w:val="both"/>
        <w:rPr>
          <w:sz w:val="24"/>
        </w:rPr>
      </w:pPr>
      <w:r w:rsidRPr="00A766D1">
        <w:rPr>
          <w:sz w:val="24"/>
        </w:rPr>
        <w:t>Категория обучаемых: личный состав спасательной службы.</w:t>
      </w:r>
    </w:p>
    <w:p w14:paraId="12104F3D" w14:textId="77777777" w:rsidR="00193CCD" w:rsidRPr="00A766D1" w:rsidRDefault="00193CCD" w:rsidP="00193CCD">
      <w:pPr>
        <w:widowControl w:val="0"/>
        <w:autoSpaceDE w:val="0"/>
        <w:autoSpaceDN w:val="0"/>
        <w:adjustRightInd w:val="0"/>
        <w:ind w:firstLine="709"/>
        <w:jc w:val="both"/>
        <w:rPr>
          <w:sz w:val="24"/>
        </w:rPr>
      </w:pPr>
      <w:r w:rsidRPr="00A766D1">
        <w:rPr>
          <w:sz w:val="24"/>
        </w:rPr>
        <w:t>Продолжительность обучения: 36 учебных часов в течение календарного года.</w:t>
      </w:r>
    </w:p>
    <w:p w14:paraId="16BC9308" w14:textId="77777777" w:rsidR="00193CCD" w:rsidRPr="00A766D1" w:rsidRDefault="00193CCD" w:rsidP="00193CCD">
      <w:pPr>
        <w:widowControl w:val="0"/>
        <w:autoSpaceDE w:val="0"/>
        <w:autoSpaceDN w:val="0"/>
        <w:adjustRightInd w:val="0"/>
        <w:ind w:firstLine="709"/>
        <w:jc w:val="both"/>
        <w:rPr>
          <w:sz w:val="24"/>
        </w:rPr>
      </w:pPr>
      <w:r w:rsidRPr="00A766D1">
        <w:rPr>
          <w:sz w:val="24"/>
        </w:rPr>
        <w:t>Форма обучения: в рабочее время с отрывом от трудовой деятельности.</w:t>
      </w:r>
    </w:p>
    <w:p w14:paraId="5B615267" w14:textId="77777777" w:rsidR="00193CCD" w:rsidRPr="00A766D1" w:rsidRDefault="00193CCD" w:rsidP="00193CCD">
      <w:pPr>
        <w:widowControl w:val="0"/>
        <w:autoSpaceDE w:val="0"/>
        <w:autoSpaceDN w:val="0"/>
        <w:adjustRightInd w:val="0"/>
        <w:ind w:firstLine="709"/>
        <w:jc w:val="both"/>
        <w:rPr>
          <w:sz w:val="24"/>
        </w:rPr>
      </w:pPr>
      <w:r w:rsidRPr="00A766D1">
        <w:rPr>
          <w:sz w:val="24"/>
        </w:rPr>
        <w:t>Режим занятий: определяет руководитель организации.</w:t>
      </w:r>
    </w:p>
    <w:p w14:paraId="3FA3119C" w14:textId="77777777" w:rsidR="00193CCD" w:rsidRPr="00A766D1" w:rsidRDefault="00193CCD" w:rsidP="00193CCD">
      <w:pPr>
        <w:widowControl w:val="0"/>
        <w:autoSpaceDE w:val="0"/>
        <w:autoSpaceDN w:val="0"/>
        <w:adjustRightInd w:val="0"/>
        <w:ind w:firstLine="709"/>
        <w:jc w:val="both"/>
        <w:outlineLvl w:val="2"/>
        <w:rPr>
          <w:sz w:val="24"/>
        </w:rPr>
      </w:pPr>
      <w:bookmarkStart w:id="12" w:name="Par341"/>
      <w:bookmarkEnd w:id="12"/>
      <w:r w:rsidRPr="00A766D1">
        <w:rPr>
          <w:sz w:val="24"/>
        </w:rPr>
        <w:t>Модуль базовой 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5"/>
        <w:gridCol w:w="1017"/>
        <w:gridCol w:w="1009"/>
        <w:gridCol w:w="1012"/>
        <w:gridCol w:w="1007"/>
      </w:tblGrid>
      <w:tr w:rsidR="00A766D1" w:rsidRPr="00A766D1" w14:paraId="2A3F4781" w14:textId="77777777" w:rsidTr="00A91144">
        <w:trPr>
          <w:tblHeader/>
        </w:trPr>
        <w:tc>
          <w:tcPr>
            <w:tcW w:w="5805" w:type="dxa"/>
            <w:vMerge w:val="restart"/>
          </w:tcPr>
          <w:p w14:paraId="6DE75F7E"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Наименование разделов и тем модуля</w:t>
            </w:r>
          </w:p>
        </w:tc>
        <w:tc>
          <w:tcPr>
            <w:tcW w:w="4045" w:type="dxa"/>
            <w:gridSpan w:val="4"/>
          </w:tcPr>
          <w:p w14:paraId="60474C19" w14:textId="77777777" w:rsidR="00193CCD" w:rsidRPr="00A766D1" w:rsidRDefault="00193CCD" w:rsidP="00A91144">
            <w:pPr>
              <w:widowControl w:val="0"/>
              <w:autoSpaceDE w:val="0"/>
              <w:autoSpaceDN w:val="0"/>
              <w:adjustRightInd w:val="0"/>
              <w:jc w:val="center"/>
              <w:outlineLvl w:val="2"/>
              <w:rPr>
                <w:b/>
                <w:sz w:val="24"/>
              </w:rPr>
            </w:pPr>
            <w:r w:rsidRPr="00A766D1">
              <w:rPr>
                <w:rFonts w:eastAsia="Calibri"/>
                <w:b/>
                <w:sz w:val="24"/>
              </w:rPr>
              <w:t>Кол-во часов</w:t>
            </w:r>
          </w:p>
        </w:tc>
      </w:tr>
      <w:tr w:rsidR="00A766D1" w:rsidRPr="00A766D1" w14:paraId="2B8A1AE2" w14:textId="77777777" w:rsidTr="00A91144">
        <w:trPr>
          <w:tblHeader/>
        </w:trPr>
        <w:tc>
          <w:tcPr>
            <w:tcW w:w="5805" w:type="dxa"/>
            <w:vMerge/>
          </w:tcPr>
          <w:p w14:paraId="58A6F355" w14:textId="77777777" w:rsidR="00193CCD" w:rsidRPr="00A766D1" w:rsidRDefault="00193CCD" w:rsidP="00A91144">
            <w:pPr>
              <w:widowControl w:val="0"/>
              <w:autoSpaceDE w:val="0"/>
              <w:autoSpaceDN w:val="0"/>
              <w:adjustRightInd w:val="0"/>
              <w:jc w:val="center"/>
              <w:outlineLvl w:val="2"/>
              <w:rPr>
                <w:b/>
                <w:sz w:val="24"/>
              </w:rPr>
            </w:pPr>
          </w:p>
        </w:tc>
        <w:tc>
          <w:tcPr>
            <w:tcW w:w="1017" w:type="dxa"/>
            <w:vMerge w:val="restart"/>
          </w:tcPr>
          <w:p w14:paraId="17D1EB0F"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 xml:space="preserve">Всего </w:t>
            </w:r>
            <w:hyperlink w:anchor="Par492" w:history="1">
              <w:r w:rsidRPr="00A766D1">
                <w:rPr>
                  <w:rFonts w:eastAsia="Calibri"/>
                  <w:b/>
                  <w:sz w:val="24"/>
                </w:rPr>
                <w:t>&lt;1&gt;</w:t>
              </w:r>
            </w:hyperlink>
          </w:p>
        </w:tc>
        <w:tc>
          <w:tcPr>
            <w:tcW w:w="3028" w:type="dxa"/>
            <w:gridSpan w:val="3"/>
          </w:tcPr>
          <w:p w14:paraId="6B33567E" w14:textId="77777777" w:rsidR="00193CCD" w:rsidRPr="00A766D1" w:rsidRDefault="00193CCD" w:rsidP="00A91144">
            <w:pPr>
              <w:widowControl w:val="0"/>
              <w:autoSpaceDE w:val="0"/>
              <w:autoSpaceDN w:val="0"/>
              <w:adjustRightInd w:val="0"/>
              <w:jc w:val="center"/>
              <w:outlineLvl w:val="2"/>
              <w:rPr>
                <w:b/>
                <w:sz w:val="24"/>
              </w:rPr>
            </w:pPr>
            <w:r w:rsidRPr="00A766D1">
              <w:rPr>
                <w:rFonts w:eastAsia="Calibri"/>
                <w:b/>
                <w:sz w:val="24"/>
              </w:rPr>
              <w:t>из них</w:t>
            </w:r>
          </w:p>
        </w:tc>
      </w:tr>
      <w:tr w:rsidR="00A766D1" w:rsidRPr="00A766D1" w14:paraId="06EF8A83" w14:textId="77777777" w:rsidTr="00A91144">
        <w:trPr>
          <w:tblHeader/>
        </w:trPr>
        <w:tc>
          <w:tcPr>
            <w:tcW w:w="5805" w:type="dxa"/>
            <w:vMerge/>
          </w:tcPr>
          <w:p w14:paraId="6C36145C" w14:textId="77777777" w:rsidR="00193CCD" w:rsidRPr="00A766D1" w:rsidRDefault="00193CCD" w:rsidP="00A91144">
            <w:pPr>
              <w:widowControl w:val="0"/>
              <w:autoSpaceDE w:val="0"/>
              <w:autoSpaceDN w:val="0"/>
              <w:adjustRightInd w:val="0"/>
              <w:jc w:val="center"/>
              <w:outlineLvl w:val="2"/>
              <w:rPr>
                <w:b/>
                <w:sz w:val="24"/>
              </w:rPr>
            </w:pPr>
          </w:p>
        </w:tc>
        <w:tc>
          <w:tcPr>
            <w:tcW w:w="1017" w:type="dxa"/>
            <w:vMerge/>
          </w:tcPr>
          <w:p w14:paraId="71B7F977" w14:textId="77777777" w:rsidR="00193CCD" w:rsidRPr="00A766D1" w:rsidRDefault="00193CCD" w:rsidP="00A91144">
            <w:pPr>
              <w:widowControl w:val="0"/>
              <w:autoSpaceDE w:val="0"/>
              <w:autoSpaceDN w:val="0"/>
              <w:adjustRightInd w:val="0"/>
              <w:jc w:val="center"/>
              <w:outlineLvl w:val="2"/>
              <w:rPr>
                <w:b/>
                <w:sz w:val="24"/>
              </w:rPr>
            </w:pPr>
          </w:p>
        </w:tc>
        <w:tc>
          <w:tcPr>
            <w:tcW w:w="1009" w:type="dxa"/>
          </w:tcPr>
          <w:p w14:paraId="39EA47BC"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Лекция</w:t>
            </w:r>
          </w:p>
        </w:tc>
        <w:tc>
          <w:tcPr>
            <w:tcW w:w="1012" w:type="dxa"/>
          </w:tcPr>
          <w:p w14:paraId="6BCEDAB9"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Практическое занятие</w:t>
            </w:r>
          </w:p>
        </w:tc>
        <w:tc>
          <w:tcPr>
            <w:tcW w:w="1007" w:type="dxa"/>
          </w:tcPr>
          <w:p w14:paraId="79A9ECD4"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Тактико-специальное занятие</w:t>
            </w:r>
          </w:p>
        </w:tc>
      </w:tr>
      <w:tr w:rsidR="00A766D1" w:rsidRPr="00A766D1" w14:paraId="1ABF7CC7" w14:textId="77777777" w:rsidTr="00A91144">
        <w:tc>
          <w:tcPr>
            <w:tcW w:w="5805" w:type="dxa"/>
          </w:tcPr>
          <w:p w14:paraId="2EA1830E" w14:textId="77777777" w:rsidR="00193CCD" w:rsidRPr="00A766D1" w:rsidRDefault="00193CCD" w:rsidP="00A91144">
            <w:pPr>
              <w:widowControl w:val="0"/>
              <w:autoSpaceDE w:val="0"/>
              <w:autoSpaceDN w:val="0"/>
              <w:adjustRightInd w:val="0"/>
              <w:jc w:val="both"/>
              <w:outlineLvl w:val="3"/>
              <w:rPr>
                <w:rFonts w:eastAsia="Calibri"/>
                <w:sz w:val="24"/>
              </w:rPr>
            </w:pPr>
            <w:r w:rsidRPr="00A766D1">
              <w:rPr>
                <w:rFonts w:eastAsia="Calibri"/>
                <w:sz w:val="24"/>
              </w:rPr>
              <w:t>Раздел 1. Нормативно-правовое регулирование в области гражданской обороны, защиты населения и территорий от чрезвычайных ситуаций природного и техногенного характера. Нормативные правовые основы функционирования спасательной службы</w:t>
            </w:r>
          </w:p>
        </w:tc>
        <w:tc>
          <w:tcPr>
            <w:tcW w:w="1017" w:type="dxa"/>
          </w:tcPr>
          <w:p w14:paraId="052D8429"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c>
          <w:tcPr>
            <w:tcW w:w="1009" w:type="dxa"/>
          </w:tcPr>
          <w:p w14:paraId="3E33C4BA"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c>
          <w:tcPr>
            <w:tcW w:w="1012" w:type="dxa"/>
          </w:tcPr>
          <w:p w14:paraId="630EF75F"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w:t>
            </w:r>
          </w:p>
        </w:tc>
        <w:tc>
          <w:tcPr>
            <w:tcW w:w="1007" w:type="dxa"/>
          </w:tcPr>
          <w:p w14:paraId="5034F59E"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w:t>
            </w:r>
          </w:p>
        </w:tc>
      </w:tr>
      <w:tr w:rsidR="00A766D1" w:rsidRPr="00A766D1" w14:paraId="3B830EA5" w14:textId="77777777" w:rsidTr="00A91144">
        <w:tc>
          <w:tcPr>
            <w:tcW w:w="5805" w:type="dxa"/>
          </w:tcPr>
          <w:p w14:paraId="3F22919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Тема 1. Нормативно-правовое регулирование в области гражданской обороны, защиты населения и территорий от чрезвычайных ситуаций природного и техногенного характера</w:t>
            </w:r>
          </w:p>
        </w:tc>
        <w:tc>
          <w:tcPr>
            <w:tcW w:w="1017" w:type="dxa"/>
          </w:tcPr>
          <w:p w14:paraId="2C394480" w14:textId="77777777" w:rsidR="00193CCD" w:rsidRPr="00A766D1" w:rsidRDefault="00193CCD" w:rsidP="00A91144">
            <w:pPr>
              <w:widowControl w:val="0"/>
              <w:autoSpaceDE w:val="0"/>
              <w:autoSpaceDN w:val="0"/>
              <w:adjustRightInd w:val="0"/>
              <w:jc w:val="center"/>
              <w:rPr>
                <w:rFonts w:eastAsia="Calibri"/>
                <w:sz w:val="24"/>
              </w:rPr>
            </w:pPr>
          </w:p>
        </w:tc>
        <w:tc>
          <w:tcPr>
            <w:tcW w:w="1009" w:type="dxa"/>
          </w:tcPr>
          <w:p w14:paraId="2C059DC5"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w:t>
            </w:r>
          </w:p>
        </w:tc>
        <w:tc>
          <w:tcPr>
            <w:tcW w:w="1012" w:type="dxa"/>
          </w:tcPr>
          <w:p w14:paraId="6E825C0A" w14:textId="77777777" w:rsidR="00193CCD" w:rsidRPr="00A766D1" w:rsidRDefault="00193CCD" w:rsidP="00A91144">
            <w:pPr>
              <w:widowControl w:val="0"/>
              <w:autoSpaceDE w:val="0"/>
              <w:autoSpaceDN w:val="0"/>
              <w:adjustRightInd w:val="0"/>
              <w:jc w:val="center"/>
              <w:rPr>
                <w:rFonts w:eastAsia="Calibri"/>
                <w:sz w:val="24"/>
              </w:rPr>
            </w:pPr>
          </w:p>
        </w:tc>
        <w:tc>
          <w:tcPr>
            <w:tcW w:w="1007" w:type="dxa"/>
          </w:tcPr>
          <w:p w14:paraId="1A11E4CB" w14:textId="77777777" w:rsidR="00193CCD" w:rsidRPr="00A766D1" w:rsidRDefault="00193CCD" w:rsidP="00A91144">
            <w:pPr>
              <w:widowControl w:val="0"/>
              <w:autoSpaceDE w:val="0"/>
              <w:autoSpaceDN w:val="0"/>
              <w:adjustRightInd w:val="0"/>
              <w:jc w:val="center"/>
              <w:rPr>
                <w:rFonts w:eastAsia="Calibri"/>
                <w:sz w:val="24"/>
              </w:rPr>
            </w:pPr>
          </w:p>
        </w:tc>
      </w:tr>
      <w:tr w:rsidR="00A766D1" w:rsidRPr="00A766D1" w14:paraId="7E0FA51F" w14:textId="77777777" w:rsidTr="00A91144">
        <w:tc>
          <w:tcPr>
            <w:tcW w:w="5805" w:type="dxa"/>
          </w:tcPr>
          <w:p w14:paraId="2DD5B40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Тема 2. Нормативные правовые основы функционирования спасательной службы</w:t>
            </w:r>
          </w:p>
        </w:tc>
        <w:tc>
          <w:tcPr>
            <w:tcW w:w="1017" w:type="dxa"/>
          </w:tcPr>
          <w:p w14:paraId="7A68FD9B" w14:textId="77777777" w:rsidR="00193CCD" w:rsidRPr="00A766D1" w:rsidRDefault="00193CCD" w:rsidP="00A91144">
            <w:pPr>
              <w:widowControl w:val="0"/>
              <w:autoSpaceDE w:val="0"/>
              <w:autoSpaceDN w:val="0"/>
              <w:adjustRightInd w:val="0"/>
              <w:jc w:val="center"/>
              <w:rPr>
                <w:rFonts w:eastAsia="Calibri"/>
                <w:sz w:val="24"/>
              </w:rPr>
            </w:pPr>
          </w:p>
        </w:tc>
        <w:tc>
          <w:tcPr>
            <w:tcW w:w="1009" w:type="dxa"/>
          </w:tcPr>
          <w:p w14:paraId="28D62DED"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w:t>
            </w:r>
          </w:p>
        </w:tc>
        <w:tc>
          <w:tcPr>
            <w:tcW w:w="1012" w:type="dxa"/>
          </w:tcPr>
          <w:p w14:paraId="3BACB870" w14:textId="77777777" w:rsidR="00193CCD" w:rsidRPr="00A766D1" w:rsidRDefault="00193CCD" w:rsidP="00A91144">
            <w:pPr>
              <w:widowControl w:val="0"/>
              <w:autoSpaceDE w:val="0"/>
              <w:autoSpaceDN w:val="0"/>
              <w:adjustRightInd w:val="0"/>
              <w:jc w:val="center"/>
              <w:rPr>
                <w:rFonts w:eastAsia="Calibri"/>
                <w:sz w:val="24"/>
              </w:rPr>
            </w:pPr>
          </w:p>
        </w:tc>
        <w:tc>
          <w:tcPr>
            <w:tcW w:w="1007" w:type="dxa"/>
          </w:tcPr>
          <w:p w14:paraId="6C2C6445" w14:textId="77777777" w:rsidR="00193CCD" w:rsidRPr="00A766D1" w:rsidRDefault="00193CCD" w:rsidP="00A91144">
            <w:pPr>
              <w:widowControl w:val="0"/>
              <w:autoSpaceDE w:val="0"/>
              <w:autoSpaceDN w:val="0"/>
              <w:adjustRightInd w:val="0"/>
              <w:jc w:val="center"/>
              <w:rPr>
                <w:rFonts w:eastAsia="Calibri"/>
                <w:sz w:val="24"/>
              </w:rPr>
            </w:pPr>
          </w:p>
        </w:tc>
      </w:tr>
      <w:tr w:rsidR="00A766D1" w:rsidRPr="00A766D1" w14:paraId="0FBD5F99" w14:textId="77777777" w:rsidTr="00A91144">
        <w:tc>
          <w:tcPr>
            <w:tcW w:w="5805" w:type="dxa"/>
          </w:tcPr>
          <w:p w14:paraId="393E926B" w14:textId="77777777" w:rsidR="00193CCD" w:rsidRPr="00A766D1" w:rsidRDefault="00193CCD" w:rsidP="00A91144">
            <w:pPr>
              <w:widowControl w:val="0"/>
              <w:autoSpaceDE w:val="0"/>
              <w:autoSpaceDN w:val="0"/>
              <w:adjustRightInd w:val="0"/>
              <w:jc w:val="both"/>
              <w:outlineLvl w:val="3"/>
              <w:rPr>
                <w:rFonts w:eastAsia="Calibri"/>
                <w:sz w:val="24"/>
              </w:rPr>
            </w:pPr>
            <w:r w:rsidRPr="00A766D1">
              <w:rPr>
                <w:rFonts w:eastAsia="Calibri"/>
                <w:sz w:val="24"/>
              </w:rPr>
              <w:t>Раздел 2. Предназначение спасательной службы. Действия личного состава при приведении спасательной службы в готовность, выдвижении в район выполнения задач, подготовке к выполнению задач и вводе в районы АСДНР сил ГО и РСЧС</w:t>
            </w:r>
          </w:p>
        </w:tc>
        <w:tc>
          <w:tcPr>
            <w:tcW w:w="1017" w:type="dxa"/>
          </w:tcPr>
          <w:p w14:paraId="3083EBF6"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7</w:t>
            </w:r>
          </w:p>
        </w:tc>
        <w:tc>
          <w:tcPr>
            <w:tcW w:w="1009" w:type="dxa"/>
          </w:tcPr>
          <w:p w14:paraId="50001515"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w:t>
            </w:r>
          </w:p>
        </w:tc>
        <w:tc>
          <w:tcPr>
            <w:tcW w:w="1012" w:type="dxa"/>
          </w:tcPr>
          <w:p w14:paraId="2E35A2DE"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4</w:t>
            </w:r>
          </w:p>
        </w:tc>
        <w:tc>
          <w:tcPr>
            <w:tcW w:w="1007" w:type="dxa"/>
          </w:tcPr>
          <w:p w14:paraId="5AB5E920"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r>
      <w:tr w:rsidR="00A766D1" w:rsidRPr="00A766D1" w14:paraId="1DCAF9A1" w14:textId="77777777" w:rsidTr="00A91144">
        <w:tc>
          <w:tcPr>
            <w:tcW w:w="5805" w:type="dxa"/>
          </w:tcPr>
          <w:p w14:paraId="6F09246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Тема 1. Предназначение спасательной службы, функциональные обязанности и общие понятия о готовности спасательной службы</w:t>
            </w:r>
          </w:p>
        </w:tc>
        <w:tc>
          <w:tcPr>
            <w:tcW w:w="1017" w:type="dxa"/>
          </w:tcPr>
          <w:p w14:paraId="4CC78479" w14:textId="77777777" w:rsidR="00193CCD" w:rsidRPr="00A766D1" w:rsidRDefault="00193CCD" w:rsidP="00A91144">
            <w:pPr>
              <w:widowControl w:val="0"/>
              <w:autoSpaceDE w:val="0"/>
              <w:autoSpaceDN w:val="0"/>
              <w:adjustRightInd w:val="0"/>
              <w:jc w:val="center"/>
              <w:rPr>
                <w:rFonts w:eastAsia="Calibri"/>
                <w:sz w:val="24"/>
              </w:rPr>
            </w:pPr>
          </w:p>
        </w:tc>
        <w:tc>
          <w:tcPr>
            <w:tcW w:w="1009" w:type="dxa"/>
          </w:tcPr>
          <w:p w14:paraId="1D32012F"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w:t>
            </w:r>
          </w:p>
        </w:tc>
        <w:tc>
          <w:tcPr>
            <w:tcW w:w="1012" w:type="dxa"/>
          </w:tcPr>
          <w:p w14:paraId="226418C8" w14:textId="77777777" w:rsidR="00193CCD" w:rsidRPr="00A766D1" w:rsidRDefault="00193CCD" w:rsidP="00A91144">
            <w:pPr>
              <w:widowControl w:val="0"/>
              <w:autoSpaceDE w:val="0"/>
              <w:autoSpaceDN w:val="0"/>
              <w:adjustRightInd w:val="0"/>
              <w:jc w:val="center"/>
              <w:rPr>
                <w:rFonts w:eastAsia="Calibri"/>
                <w:sz w:val="24"/>
              </w:rPr>
            </w:pPr>
          </w:p>
        </w:tc>
        <w:tc>
          <w:tcPr>
            <w:tcW w:w="1007" w:type="dxa"/>
          </w:tcPr>
          <w:p w14:paraId="751766AD" w14:textId="77777777" w:rsidR="00193CCD" w:rsidRPr="00A766D1" w:rsidRDefault="00193CCD" w:rsidP="00A91144">
            <w:pPr>
              <w:widowControl w:val="0"/>
              <w:autoSpaceDE w:val="0"/>
              <w:autoSpaceDN w:val="0"/>
              <w:adjustRightInd w:val="0"/>
              <w:jc w:val="center"/>
              <w:rPr>
                <w:rFonts w:eastAsia="Calibri"/>
                <w:sz w:val="24"/>
              </w:rPr>
            </w:pPr>
          </w:p>
        </w:tc>
      </w:tr>
      <w:tr w:rsidR="00A766D1" w:rsidRPr="00A766D1" w14:paraId="161D4379" w14:textId="77777777" w:rsidTr="00A91144">
        <w:tc>
          <w:tcPr>
            <w:tcW w:w="5805" w:type="dxa"/>
          </w:tcPr>
          <w:p w14:paraId="0ED755D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Тема 2. Специальная техника, оборудование, снаряжение, инструменты и материалы, состоящие на оснащении спасательной службы</w:t>
            </w:r>
          </w:p>
        </w:tc>
        <w:tc>
          <w:tcPr>
            <w:tcW w:w="1017" w:type="dxa"/>
          </w:tcPr>
          <w:p w14:paraId="76056728" w14:textId="77777777" w:rsidR="00193CCD" w:rsidRPr="00A766D1" w:rsidRDefault="00193CCD" w:rsidP="00A91144">
            <w:pPr>
              <w:widowControl w:val="0"/>
              <w:autoSpaceDE w:val="0"/>
              <w:autoSpaceDN w:val="0"/>
              <w:adjustRightInd w:val="0"/>
              <w:jc w:val="center"/>
              <w:rPr>
                <w:rFonts w:eastAsia="Calibri"/>
                <w:sz w:val="24"/>
              </w:rPr>
            </w:pPr>
          </w:p>
        </w:tc>
        <w:tc>
          <w:tcPr>
            <w:tcW w:w="1009" w:type="dxa"/>
          </w:tcPr>
          <w:p w14:paraId="48535700" w14:textId="77777777" w:rsidR="00193CCD" w:rsidRPr="00A766D1" w:rsidRDefault="00193CCD" w:rsidP="00A91144">
            <w:pPr>
              <w:widowControl w:val="0"/>
              <w:autoSpaceDE w:val="0"/>
              <w:autoSpaceDN w:val="0"/>
              <w:adjustRightInd w:val="0"/>
              <w:jc w:val="center"/>
              <w:rPr>
                <w:rFonts w:eastAsia="Calibri"/>
                <w:sz w:val="24"/>
              </w:rPr>
            </w:pPr>
          </w:p>
        </w:tc>
        <w:tc>
          <w:tcPr>
            <w:tcW w:w="1012" w:type="dxa"/>
          </w:tcPr>
          <w:p w14:paraId="403D8360"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c>
          <w:tcPr>
            <w:tcW w:w="1007" w:type="dxa"/>
          </w:tcPr>
          <w:p w14:paraId="12E5D4B1" w14:textId="77777777" w:rsidR="00193CCD" w:rsidRPr="00A766D1" w:rsidRDefault="00193CCD" w:rsidP="00A91144">
            <w:pPr>
              <w:widowControl w:val="0"/>
              <w:autoSpaceDE w:val="0"/>
              <w:autoSpaceDN w:val="0"/>
              <w:adjustRightInd w:val="0"/>
              <w:jc w:val="center"/>
              <w:rPr>
                <w:rFonts w:eastAsia="Calibri"/>
                <w:sz w:val="24"/>
              </w:rPr>
            </w:pPr>
          </w:p>
        </w:tc>
      </w:tr>
      <w:tr w:rsidR="00A766D1" w:rsidRPr="00A766D1" w14:paraId="526FE8D5" w14:textId="77777777" w:rsidTr="00A91144">
        <w:tc>
          <w:tcPr>
            <w:tcW w:w="5805" w:type="dxa"/>
          </w:tcPr>
          <w:p w14:paraId="7BB24322"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Тема 3. Действия личного состава при приведении спасательной службы в готовность</w:t>
            </w:r>
          </w:p>
        </w:tc>
        <w:tc>
          <w:tcPr>
            <w:tcW w:w="1017" w:type="dxa"/>
          </w:tcPr>
          <w:p w14:paraId="00C668D1" w14:textId="77777777" w:rsidR="00193CCD" w:rsidRPr="00A766D1" w:rsidRDefault="00193CCD" w:rsidP="00A91144">
            <w:pPr>
              <w:widowControl w:val="0"/>
              <w:autoSpaceDE w:val="0"/>
              <w:autoSpaceDN w:val="0"/>
              <w:adjustRightInd w:val="0"/>
              <w:jc w:val="center"/>
              <w:rPr>
                <w:rFonts w:eastAsia="Calibri"/>
                <w:sz w:val="24"/>
              </w:rPr>
            </w:pPr>
          </w:p>
        </w:tc>
        <w:tc>
          <w:tcPr>
            <w:tcW w:w="1009" w:type="dxa"/>
          </w:tcPr>
          <w:p w14:paraId="56AFB7F9" w14:textId="77777777" w:rsidR="00193CCD" w:rsidRPr="00A766D1" w:rsidRDefault="00193CCD" w:rsidP="00A91144">
            <w:pPr>
              <w:widowControl w:val="0"/>
              <w:autoSpaceDE w:val="0"/>
              <w:autoSpaceDN w:val="0"/>
              <w:adjustRightInd w:val="0"/>
              <w:jc w:val="center"/>
              <w:rPr>
                <w:rFonts w:eastAsia="Calibri"/>
                <w:sz w:val="24"/>
              </w:rPr>
            </w:pPr>
          </w:p>
        </w:tc>
        <w:tc>
          <w:tcPr>
            <w:tcW w:w="1012" w:type="dxa"/>
          </w:tcPr>
          <w:p w14:paraId="2E319F14"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c>
          <w:tcPr>
            <w:tcW w:w="1007" w:type="dxa"/>
          </w:tcPr>
          <w:p w14:paraId="40B09C7B" w14:textId="77777777" w:rsidR="00193CCD" w:rsidRPr="00A766D1" w:rsidRDefault="00193CCD" w:rsidP="00A91144">
            <w:pPr>
              <w:widowControl w:val="0"/>
              <w:autoSpaceDE w:val="0"/>
              <w:autoSpaceDN w:val="0"/>
              <w:adjustRightInd w:val="0"/>
              <w:jc w:val="center"/>
              <w:rPr>
                <w:rFonts w:eastAsia="Calibri"/>
                <w:sz w:val="24"/>
              </w:rPr>
            </w:pPr>
          </w:p>
        </w:tc>
      </w:tr>
      <w:tr w:rsidR="00A766D1" w:rsidRPr="00A766D1" w14:paraId="0067B13E" w14:textId="77777777" w:rsidTr="00A91144">
        <w:tc>
          <w:tcPr>
            <w:tcW w:w="5805" w:type="dxa"/>
          </w:tcPr>
          <w:p w14:paraId="2A441E8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Тема 4. Действия личного состава спасательной службы при выдвижении в район выполнения задач, подготовке к выполнению задач и вводе в районы АСДНР сил ГО и РСЧС</w:t>
            </w:r>
          </w:p>
        </w:tc>
        <w:tc>
          <w:tcPr>
            <w:tcW w:w="1017" w:type="dxa"/>
          </w:tcPr>
          <w:p w14:paraId="1253F125" w14:textId="77777777" w:rsidR="00193CCD" w:rsidRPr="00A766D1" w:rsidRDefault="00193CCD" w:rsidP="00A91144">
            <w:pPr>
              <w:widowControl w:val="0"/>
              <w:autoSpaceDE w:val="0"/>
              <w:autoSpaceDN w:val="0"/>
              <w:adjustRightInd w:val="0"/>
              <w:jc w:val="center"/>
              <w:rPr>
                <w:rFonts w:eastAsia="Calibri"/>
                <w:sz w:val="24"/>
              </w:rPr>
            </w:pPr>
          </w:p>
        </w:tc>
        <w:tc>
          <w:tcPr>
            <w:tcW w:w="1009" w:type="dxa"/>
          </w:tcPr>
          <w:p w14:paraId="3956D296" w14:textId="77777777" w:rsidR="00193CCD" w:rsidRPr="00A766D1" w:rsidRDefault="00193CCD" w:rsidP="00A91144">
            <w:pPr>
              <w:widowControl w:val="0"/>
              <w:autoSpaceDE w:val="0"/>
              <w:autoSpaceDN w:val="0"/>
              <w:adjustRightInd w:val="0"/>
              <w:jc w:val="center"/>
              <w:rPr>
                <w:rFonts w:eastAsia="Calibri"/>
                <w:sz w:val="24"/>
              </w:rPr>
            </w:pPr>
          </w:p>
        </w:tc>
        <w:tc>
          <w:tcPr>
            <w:tcW w:w="1012" w:type="dxa"/>
          </w:tcPr>
          <w:p w14:paraId="52D99C88" w14:textId="77777777" w:rsidR="00193CCD" w:rsidRPr="00A766D1" w:rsidRDefault="00193CCD" w:rsidP="00A91144">
            <w:pPr>
              <w:widowControl w:val="0"/>
              <w:autoSpaceDE w:val="0"/>
              <w:autoSpaceDN w:val="0"/>
              <w:adjustRightInd w:val="0"/>
              <w:jc w:val="center"/>
              <w:rPr>
                <w:rFonts w:eastAsia="Calibri"/>
                <w:sz w:val="24"/>
              </w:rPr>
            </w:pPr>
          </w:p>
        </w:tc>
        <w:tc>
          <w:tcPr>
            <w:tcW w:w="1007" w:type="dxa"/>
          </w:tcPr>
          <w:p w14:paraId="0156F7A9"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r>
      <w:tr w:rsidR="00A766D1" w:rsidRPr="00A766D1" w14:paraId="783D896E" w14:textId="77777777" w:rsidTr="00A91144">
        <w:tc>
          <w:tcPr>
            <w:tcW w:w="5805" w:type="dxa"/>
          </w:tcPr>
          <w:p w14:paraId="25073666" w14:textId="77777777" w:rsidR="00193CCD" w:rsidRPr="00A766D1" w:rsidRDefault="00193CCD" w:rsidP="00A91144">
            <w:pPr>
              <w:widowControl w:val="0"/>
              <w:autoSpaceDE w:val="0"/>
              <w:autoSpaceDN w:val="0"/>
              <w:adjustRightInd w:val="0"/>
              <w:jc w:val="both"/>
              <w:outlineLvl w:val="3"/>
              <w:rPr>
                <w:rFonts w:eastAsia="Calibri"/>
                <w:sz w:val="24"/>
              </w:rPr>
            </w:pPr>
            <w:r w:rsidRPr="00A766D1">
              <w:rPr>
                <w:rFonts w:eastAsia="Calibri"/>
                <w:sz w:val="24"/>
              </w:rPr>
              <w:t>Раздел 3. Опасности, возникающие при ведении военных действий или вследствие этих действий. Характеристика возможной обстановки в зоне ответственности спасательной службы, возникающей при ведении военных действий или вследствие этих действий</w:t>
            </w:r>
          </w:p>
        </w:tc>
        <w:tc>
          <w:tcPr>
            <w:tcW w:w="1017" w:type="dxa"/>
          </w:tcPr>
          <w:p w14:paraId="20BE9FBD"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c>
          <w:tcPr>
            <w:tcW w:w="1009" w:type="dxa"/>
          </w:tcPr>
          <w:p w14:paraId="4C02D7F9"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c>
          <w:tcPr>
            <w:tcW w:w="1012" w:type="dxa"/>
          </w:tcPr>
          <w:p w14:paraId="24243BC8"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w:t>
            </w:r>
          </w:p>
        </w:tc>
        <w:tc>
          <w:tcPr>
            <w:tcW w:w="1007" w:type="dxa"/>
          </w:tcPr>
          <w:p w14:paraId="1D1636B5"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w:t>
            </w:r>
          </w:p>
        </w:tc>
      </w:tr>
      <w:tr w:rsidR="00A766D1" w:rsidRPr="00A766D1" w14:paraId="0295A079" w14:textId="77777777" w:rsidTr="00A91144">
        <w:tc>
          <w:tcPr>
            <w:tcW w:w="5805" w:type="dxa"/>
          </w:tcPr>
          <w:p w14:paraId="6BCE2C55"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Тема 1. Опасности, возникающие при ведении военных действий или вследствие этих действий</w:t>
            </w:r>
          </w:p>
        </w:tc>
        <w:tc>
          <w:tcPr>
            <w:tcW w:w="1017" w:type="dxa"/>
          </w:tcPr>
          <w:p w14:paraId="5F879DF5" w14:textId="77777777" w:rsidR="00193CCD" w:rsidRPr="00A766D1" w:rsidRDefault="00193CCD" w:rsidP="00A91144">
            <w:pPr>
              <w:widowControl w:val="0"/>
              <w:autoSpaceDE w:val="0"/>
              <w:autoSpaceDN w:val="0"/>
              <w:adjustRightInd w:val="0"/>
              <w:jc w:val="center"/>
              <w:rPr>
                <w:rFonts w:eastAsia="Calibri"/>
                <w:sz w:val="24"/>
              </w:rPr>
            </w:pPr>
          </w:p>
        </w:tc>
        <w:tc>
          <w:tcPr>
            <w:tcW w:w="1009" w:type="dxa"/>
          </w:tcPr>
          <w:p w14:paraId="70C39B30"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w:t>
            </w:r>
          </w:p>
        </w:tc>
        <w:tc>
          <w:tcPr>
            <w:tcW w:w="1012" w:type="dxa"/>
          </w:tcPr>
          <w:p w14:paraId="1B2582D1" w14:textId="77777777" w:rsidR="00193CCD" w:rsidRPr="00A766D1" w:rsidRDefault="00193CCD" w:rsidP="00A91144">
            <w:pPr>
              <w:widowControl w:val="0"/>
              <w:autoSpaceDE w:val="0"/>
              <w:autoSpaceDN w:val="0"/>
              <w:adjustRightInd w:val="0"/>
              <w:jc w:val="center"/>
              <w:rPr>
                <w:rFonts w:eastAsia="Calibri"/>
                <w:sz w:val="24"/>
              </w:rPr>
            </w:pPr>
          </w:p>
        </w:tc>
        <w:tc>
          <w:tcPr>
            <w:tcW w:w="1007" w:type="dxa"/>
          </w:tcPr>
          <w:p w14:paraId="09184181" w14:textId="77777777" w:rsidR="00193CCD" w:rsidRPr="00A766D1" w:rsidRDefault="00193CCD" w:rsidP="00A91144">
            <w:pPr>
              <w:widowControl w:val="0"/>
              <w:autoSpaceDE w:val="0"/>
              <w:autoSpaceDN w:val="0"/>
              <w:adjustRightInd w:val="0"/>
              <w:jc w:val="center"/>
              <w:rPr>
                <w:rFonts w:eastAsia="Calibri"/>
                <w:sz w:val="24"/>
              </w:rPr>
            </w:pPr>
          </w:p>
        </w:tc>
      </w:tr>
      <w:tr w:rsidR="00A766D1" w:rsidRPr="00A766D1" w14:paraId="713941F3" w14:textId="77777777" w:rsidTr="00A91144">
        <w:tc>
          <w:tcPr>
            <w:tcW w:w="5805" w:type="dxa"/>
          </w:tcPr>
          <w:p w14:paraId="4139F4A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Тема 2. Характеристика возможной обстановки в зоне </w:t>
            </w:r>
            <w:r w:rsidRPr="00A766D1">
              <w:rPr>
                <w:rFonts w:eastAsia="Calibri"/>
                <w:sz w:val="24"/>
              </w:rPr>
              <w:lastRenderedPageBreak/>
              <w:t>ответственности спасательной службы, возникающей при ведении военных действий или вследствие этих действий</w:t>
            </w:r>
          </w:p>
        </w:tc>
        <w:tc>
          <w:tcPr>
            <w:tcW w:w="1017" w:type="dxa"/>
          </w:tcPr>
          <w:p w14:paraId="676CB64A" w14:textId="77777777" w:rsidR="00193CCD" w:rsidRPr="00A766D1" w:rsidRDefault="00193CCD" w:rsidP="00A91144">
            <w:pPr>
              <w:widowControl w:val="0"/>
              <w:autoSpaceDE w:val="0"/>
              <w:autoSpaceDN w:val="0"/>
              <w:adjustRightInd w:val="0"/>
              <w:jc w:val="center"/>
              <w:rPr>
                <w:rFonts w:eastAsia="Calibri"/>
                <w:sz w:val="24"/>
              </w:rPr>
            </w:pPr>
          </w:p>
        </w:tc>
        <w:tc>
          <w:tcPr>
            <w:tcW w:w="1009" w:type="dxa"/>
          </w:tcPr>
          <w:p w14:paraId="509A281F"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w:t>
            </w:r>
          </w:p>
        </w:tc>
        <w:tc>
          <w:tcPr>
            <w:tcW w:w="1012" w:type="dxa"/>
          </w:tcPr>
          <w:p w14:paraId="4502150A" w14:textId="77777777" w:rsidR="00193CCD" w:rsidRPr="00A766D1" w:rsidRDefault="00193CCD" w:rsidP="00A91144">
            <w:pPr>
              <w:widowControl w:val="0"/>
              <w:autoSpaceDE w:val="0"/>
              <w:autoSpaceDN w:val="0"/>
              <w:adjustRightInd w:val="0"/>
              <w:jc w:val="center"/>
              <w:rPr>
                <w:rFonts w:eastAsia="Calibri"/>
                <w:sz w:val="24"/>
              </w:rPr>
            </w:pPr>
          </w:p>
        </w:tc>
        <w:tc>
          <w:tcPr>
            <w:tcW w:w="1007" w:type="dxa"/>
          </w:tcPr>
          <w:p w14:paraId="7BEDEA0F" w14:textId="77777777" w:rsidR="00193CCD" w:rsidRPr="00A766D1" w:rsidRDefault="00193CCD" w:rsidP="00A91144">
            <w:pPr>
              <w:widowControl w:val="0"/>
              <w:autoSpaceDE w:val="0"/>
              <w:autoSpaceDN w:val="0"/>
              <w:adjustRightInd w:val="0"/>
              <w:jc w:val="center"/>
              <w:rPr>
                <w:rFonts w:eastAsia="Calibri"/>
                <w:sz w:val="24"/>
              </w:rPr>
            </w:pPr>
          </w:p>
        </w:tc>
      </w:tr>
      <w:tr w:rsidR="00A766D1" w:rsidRPr="00A766D1" w14:paraId="076C103C" w14:textId="77777777" w:rsidTr="00A91144">
        <w:tc>
          <w:tcPr>
            <w:tcW w:w="5805" w:type="dxa"/>
          </w:tcPr>
          <w:p w14:paraId="3CA3F4E6" w14:textId="77777777" w:rsidR="00193CCD" w:rsidRPr="00A766D1" w:rsidRDefault="00193CCD" w:rsidP="00A91144">
            <w:pPr>
              <w:widowControl w:val="0"/>
              <w:autoSpaceDE w:val="0"/>
              <w:autoSpaceDN w:val="0"/>
              <w:adjustRightInd w:val="0"/>
              <w:jc w:val="both"/>
              <w:outlineLvl w:val="3"/>
              <w:rPr>
                <w:rFonts w:eastAsia="Calibri"/>
                <w:sz w:val="24"/>
              </w:rPr>
            </w:pPr>
            <w:r w:rsidRPr="00A766D1">
              <w:rPr>
                <w:rFonts w:eastAsia="Calibri"/>
                <w:sz w:val="24"/>
              </w:rPr>
              <w:t>Раздел 4. Чрезвычайные ситуации природного и техногенного характера, присущие Республике Коми, возможные последствия их возникновения. Характеристика возможной обстановки в зоне ответственности спасательной службы, возникающей при чрезвычайных ситуациях природного и техногенного характера</w:t>
            </w:r>
          </w:p>
        </w:tc>
        <w:tc>
          <w:tcPr>
            <w:tcW w:w="1017" w:type="dxa"/>
          </w:tcPr>
          <w:p w14:paraId="78F6EB80"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c>
          <w:tcPr>
            <w:tcW w:w="1009" w:type="dxa"/>
          </w:tcPr>
          <w:p w14:paraId="33B5866F"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c>
          <w:tcPr>
            <w:tcW w:w="1012" w:type="dxa"/>
          </w:tcPr>
          <w:p w14:paraId="55F330C2"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w:t>
            </w:r>
          </w:p>
        </w:tc>
        <w:tc>
          <w:tcPr>
            <w:tcW w:w="1007" w:type="dxa"/>
          </w:tcPr>
          <w:p w14:paraId="6DA2538C"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w:t>
            </w:r>
          </w:p>
        </w:tc>
      </w:tr>
      <w:tr w:rsidR="00A766D1" w:rsidRPr="00A766D1" w14:paraId="0E7AF9F5" w14:textId="77777777" w:rsidTr="00A91144">
        <w:tc>
          <w:tcPr>
            <w:tcW w:w="5805" w:type="dxa"/>
          </w:tcPr>
          <w:p w14:paraId="57B7705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Тема 1. Чрезвычайные ситуации природного и техногенного характера, присущие Республике Коми, возможные последствия их возникновения</w:t>
            </w:r>
          </w:p>
        </w:tc>
        <w:tc>
          <w:tcPr>
            <w:tcW w:w="1017" w:type="dxa"/>
          </w:tcPr>
          <w:p w14:paraId="335D8955" w14:textId="77777777" w:rsidR="00193CCD" w:rsidRPr="00A766D1" w:rsidRDefault="00193CCD" w:rsidP="00A91144">
            <w:pPr>
              <w:widowControl w:val="0"/>
              <w:autoSpaceDE w:val="0"/>
              <w:autoSpaceDN w:val="0"/>
              <w:adjustRightInd w:val="0"/>
              <w:jc w:val="center"/>
              <w:rPr>
                <w:rFonts w:eastAsia="Calibri"/>
                <w:sz w:val="24"/>
              </w:rPr>
            </w:pPr>
          </w:p>
        </w:tc>
        <w:tc>
          <w:tcPr>
            <w:tcW w:w="1009" w:type="dxa"/>
          </w:tcPr>
          <w:p w14:paraId="266A3F8C"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w:t>
            </w:r>
          </w:p>
        </w:tc>
        <w:tc>
          <w:tcPr>
            <w:tcW w:w="1012" w:type="dxa"/>
          </w:tcPr>
          <w:p w14:paraId="5514A424" w14:textId="77777777" w:rsidR="00193CCD" w:rsidRPr="00A766D1" w:rsidRDefault="00193CCD" w:rsidP="00A91144">
            <w:pPr>
              <w:widowControl w:val="0"/>
              <w:autoSpaceDE w:val="0"/>
              <w:autoSpaceDN w:val="0"/>
              <w:adjustRightInd w:val="0"/>
              <w:jc w:val="center"/>
              <w:rPr>
                <w:rFonts w:eastAsia="Calibri"/>
                <w:sz w:val="24"/>
              </w:rPr>
            </w:pPr>
          </w:p>
        </w:tc>
        <w:tc>
          <w:tcPr>
            <w:tcW w:w="1007" w:type="dxa"/>
          </w:tcPr>
          <w:p w14:paraId="13E9E175" w14:textId="77777777" w:rsidR="00193CCD" w:rsidRPr="00A766D1" w:rsidRDefault="00193CCD" w:rsidP="00A91144">
            <w:pPr>
              <w:widowControl w:val="0"/>
              <w:autoSpaceDE w:val="0"/>
              <w:autoSpaceDN w:val="0"/>
              <w:adjustRightInd w:val="0"/>
              <w:jc w:val="center"/>
              <w:rPr>
                <w:rFonts w:eastAsia="Calibri"/>
                <w:sz w:val="24"/>
              </w:rPr>
            </w:pPr>
          </w:p>
        </w:tc>
      </w:tr>
      <w:tr w:rsidR="00A766D1" w:rsidRPr="00A766D1" w14:paraId="1E960AC5" w14:textId="77777777" w:rsidTr="00A91144">
        <w:tc>
          <w:tcPr>
            <w:tcW w:w="5805" w:type="dxa"/>
          </w:tcPr>
          <w:p w14:paraId="1ED3E52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Тема 2. Характеристика возможной обстановки в зоне ответственности спасательной службы, возникающей при чрезвычайных ситуациях природного и техногенного характера</w:t>
            </w:r>
          </w:p>
        </w:tc>
        <w:tc>
          <w:tcPr>
            <w:tcW w:w="1017" w:type="dxa"/>
          </w:tcPr>
          <w:p w14:paraId="420BB987" w14:textId="77777777" w:rsidR="00193CCD" w:rsidRPr="00A766D1" w:rsidRDefault="00193CCD" w:rsidP="00A91144">
            <w:pPr>
              <w:widowControl w:val="0"/>
              <w:autoSpaceDE w:val="0"/>
              <w:autoSpaceDN w:val="0"/>
              <w:adjustRightInd w:val="0"/>
              <w:jc w:val="center"/>
              <w:rPr>
                <w:rFonts w:eastAsia="Calibri"/>
                <w:sz w:val="24"/>
              </w:rPr>
            </w:pPr>
          </w:p>
        </w:tc>
        <w:tc>
          <w:tcPr>
            <w:tcW w:w="1009" w:type="dxa"/>
          </w:tcPr>
          <w:p w14:paraId="56D94323"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w:t>
            </w:r>
          </w:p>
        </w:tc>
        <w:tc>
          <w:tcPr>
            <w:tcW w:w="1012" w:type="dxa"/>
          </w:tcPr>
          <w:p w14:paraId="67F18069" w14:textId="77777777" w:rsidR="00193CCD" w:rsidRPr="00A766D1" w:rsidRDefault="00193CCD" w:rsidP="00A91144">
            <w:pPr>
              <w:widowControl w:val="0"/>
              <w:autoSpaceDE w:val="0"/>
              <w:autoSpaceDN w:val="0"/>
              <w:adjustRightInd w:val="0"/>
              <w:jc w:val="center"/>
              <w:rPr>
                <w:rFonts w:eastAsia="Calibri"/>
                <w:sz w:val="24"/>
              </w:rPr>
            </w:pPr>
          </w:p>
        </w:tc>
        <w:tc>
          <w:tcPr>
            <w:tcW w:w="1007" w:type="dxa"/>
          </w:tcPr>
          <w:p w14:paraId="36D82F29" w14:textId="77777777" w:rsidR="00193CCD" w:rsidRPr="00A766D1" w:rsidRDefault="00193CCD" w:rsidP="00A91144">
            <w:pPr>
              <w:widowControl w:val="0"/>
              <w:autoSpaceDE w:val="0"/>
              <w:autoSpaceDN w:val="0"/>
              <w:adjustRightInd w:val="0"/>
              <w:jc w:val="center"/>
              <w:rPr>
                <w:rFonts w:eastAsia="Calibri"/>
                <w:sz w:val="24"/>
              </w:rPr>
            </w:pPr>
          </w:p>
        </w:tc>
      </w:tr>
      <w:tr w:rsidR="00A766D1" w:rsidRPr="00A766D1" w14:paraId="554C1F21" w14:textId="77777777" w:rsidTr="00A91144">
        <w:tc>
          <w:tcPr>
            <w:tcW w:w="5805" w:type="dxa"/>
          </w:tcPr>
          <w:p w14:paraId="7D27D6FE" w14:textId="77777777" w:rsidR="00193CCD" w:rsidRPr="00A766D1" w:rsidRDefault="00193CCD" w:rsidP="00A91144">
            <w:pPr>
              <w:widowControl w:val="0"/>
              <w:autoSpaceDE w:val="0"/>
              <w:autoSpaceDN w:val="0"/>
              <w:adjustRightInd w:val="0"/>
              <w:jc w:val="both"/>
              <w:outlineLvl w:val="3"/>
              <w:rPr>
                <w:rFonts w:eastAsia="Calibri"/>
                <w:sz w:val="24"/>
              </w:rPr>
            </w:pPr>
            <w:r w:rsidRPr="00A766D1">
              <w:rPr>
                <w:rFonts w:eastAsia="Calibri"/>
                <w:sz w:val="24"/>
              </w:rPr>
              <w:t>Раздел 5. Системы оповещения и информирования населения. Комплексная система экстренного оповещения населения об угрозе возникновения или о возникновении чрезвычайных ситуаций (КСЭОН). Сигналы оповещения об опасностях, их назначение, возможные способы доведения, действия населения и личного состава спасательной службы по ним</w:t>
            </w:r>
          </w:p>
        </w:tc>
        <w:tc>
          <w:tcPr>
            <w:tcW w:w="1017" w:type="dxa"/>
          </w:tcPr>
          <w:p w14:paraId="7C6FCDA6"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c>
          <w:tcPr>
            <w:tcW w:w="1009" w:type="dxa"/>
          </w:tcPr>
          <w:p w14:paraId="6831516A"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c>
          <w:tcPr>
            <w:tcW w:w="1012" w:type="dxa"/>
          </w:tcPr>
          <w:p w14:paraId="470D2FF1"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w:t>
            </w:r>
          </w:p>
        </w:tc>
        <w:tc>
          <w:tcPr>
            <w:tcW w:w="1007" w:type="dxa"/>
          </w:tcPr>
          <w:p w14:paraId="5FF5019F"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w:t>
            </w:r>
          </w:p>
        </w:tc>
      </w:tr>
      <w:tr w:rsidR="00A766D1" w:rsidRPr="00A766D1" w14:paraId="3F14DB9B" w14:textId="77777777" w:rsidTr="00A91144">
        <w:tc>
          <w:tcPr>
            <w:tcW w:w="5805" w:type="dxa"/>
          </w:tcPr>
          <w:p w14:paraId="6453242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Тема 1. Системы оповещения и информирования населения. Комплексная система экстренного оповещения населения об угрозе возникновения или о возникновении чрезвычайных ситуаций (КСЭОН)</w:t>
            </w:r>
          </w:p>
        </w:tc>
        <w:tc>
          <w:tcPr>
            <w:tcW w:w="1017" w:type="dxa"/>
          </w:tcPr>
          <w:p w14:paraId="649FE7D4" w14:textId="77777777" w:rsidR="00193CCD" w:rsidRPr="00A766D1" w:rsidRDefault="00193CCD" w:rsidP="00A91144">
            <w:pPr>
              <w:widowControl w:val="0"/>
              <w:autoSpaceDE w:val="0"/>
              <w:autoSpaceDN w:val="0"/>
              <w:adjustRightInd w:val="0"/>
              <w:jc w:val="center"/>
              <w:rPr>
                <w:rFonts w:eastAsia="Calibri"/>
                <w:sz w:val="24"/>
              </w:rPr>
            </w:pPr>
          </w:p>
        </w:tc>
        <w:tc>
          <w:tcPr>
            <w:tcW w:w="1009" w:type="dxa"/>
          </w:tcPr>
          <w:p w14:paraId="658D982A"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w:t>
            </w:r>
          </w:p>
        </w:tc>
        <w:tc>
          <w:tcPr>
            <w:tcW w:w="1012" w:type="dxa"/>
          </w:tcPr>
          <w:p w14:paraId="04136F88" w14:textId="77777777" w:rsidR="00193CCD" w:rsidRPr="00A766D1" w:rsidRDefault="00193CCD" w:rsidP="00A91144">
            <w:pPr>
              <w:widowControl w:val="0"/>
              <w:autoSpaceDE w:val="0"/>
              <w:autoSpaceDN w:val="0"/>
              <w:adjustRightInd w:val="0"/>
              <w:jc w:val="center"/>
              <w:rPr>
                <w:rFonts w:eastAsia="Calibri"/>
                <w:sz w:val="24"/>
              </w:rPr>
            </w:pPr>
          </w:p>
        </w:tc>
        <w:tc>
          <w:tcPr>
            <w:tcW w:w="1007" w:type="dxa"/>
          </w:tcPr>
          <w:p w14:paraId="78AA79F0" w14:textId="77777777" w:rsidR="00193CCD" w:rsidRPr="00A766D1" w:rsidRDefault="00193CCD" w:rsidP="00A91144">
            <w:pPr>
              <w:widowControl w:val="0"/>
              <w:autoSpaceDE w:val="0"/>
              <w:autoSpaceDN w:val="0"/>
              <w:adjustRightInd w:val="0"/>
              <w:jc w:val="center"/>
              <w:rPr>
                <w:rFonts w:eastAsia="Calibri"/>
                <w:sz w:val="24"/>
              </w:rPr>
            </w:pPr>
          </w:p>
        </w:tc>
      </w:tr>
      <w:tr w:rsidR="00A766D1" w:rsidRPr="00A766D1" w14:paraId="6B217E51" w14:textId="77777777" w:rsidTr="00A91144">
        <w:tc>
          <w:tcPr>
            <w:tcW w:w="5805" w:type="dxa"/>
          </w:tcPr>
          <w:p w14:paraId="1E39A70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Тема 2. Сигналы оповещения об опасностях, их назначение, возможные способы доведения, действия населения и личного состава спасательной службы по ним</w:t>
            </w:r>
          </w:p>
        </w:tc>
        <w:tc>
          <w:tcPr>
            <w:tcW w:w="1017" w:type="dxa"/>
          </w:tcPr>
          <w:p w14:paraId="24CA33C1" w14:textId="77777777" w:rsidR="00193CCD" w:rsidRPr="00A766D1" w:rsidRDefault="00193CCD" w:rsidP="00A91144">
            <w:pPr>
              <w:widowControl w:val="0"/>
              <w:autoSpaceDE w:val="0"/>
              <w:autoSpaceDN w:val="0"/>
              <w:adjustRightInd w:val="0"/>
              <w:jc w:val="center"/>
              <w:rPr>
                <w:rFonts w:eastAsia="Calibri"/>
                <w:sz w:val="24"/>
              </w:rPr>
            </w:pPr>
          </w:p>
        </w:tc>
        <w:tc>
          <w:tcPr>
            <w:tcW w:w="1009" w:type="dxa"/>
          </w:tcPr>
          <w:p w14:paraId="7C303605"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w:t>
            </w:r>
          </w:p>
        </w:tc>
        <w:tc>
          <w:tcPr>
            <w:tcW w:w="1012" w:type="dxa"/>
          </w:tcPr>
          <w:p w14:paraId="609565E2" w14:textId="77777777" w:rsidR="00193CCD" w:rsidRPr="00A766D1" w:rsidRDefault="00193CCD" w:rsidP="00A91144">
            <w:pPr>
              <w:widowControl w:val="0"/>
              <w:autoSpaceDE w:val="0"/>
              <w:autoSpaceDN w:val="0"/>
              <w:adjustRightInd w:val="0"/>
              <w:jc w:val="center"/>
              <w:rPr>
                <w:rFonts w:eastAsia="Calibri"/>
                <w:sz w:val="24"/>
              </w:rPr>
            </w:pPr>
          </w:p>
        </w:tc>
        <w:tc>
          <w:tcPr>
            <w:tcW w:w="1007" w:type="dxa"/>
          </w:tcPr>
          <w:p w14:paraId="5E7289E8" w14:textId="77777777" w:rsidR="00193CCD" w:rsidRPr="00A766D1" w:rsidRDefault="00193CCD" w:rsidP="00A91144">
            <w:pPr>
              <w:widowControl w:val="0"/>
              <w:autoSpaceDE w:val="0"/>
              <w:autoSpaceDN w:val="0"/>
              <w:adjustRightInd w:val="0"/>
              <w:jc w:val="center"/>
              <w:rPr>
                <w:rFonts w:eastAsia="Calibri"/>
                <w:sz w:val="24"/>
              </w:rPr>
            </w:pPr>
          </w:p>
        </w:tc>
      </w:tr>
      <w:tr w:rsidR="00A766D1" w:rsidRPr="00A766D1" w14:paraId="061385EB" w14:textId="77777777" w:rsidTr="00A91144">
        <w:tc>
          <w:tcPr>
            <w:tcW w:w="5805" w:type="dxa"/>
          </w:tcPr>
          <w:p w14:paraId="7EF7DEFC" w14:textId="77777777" w:rsidR="00193CCD" w:rsidRPr="00A766D1" w:rsidRDefault="00193CCD" w:rsidP="00A91144">
            <w:pPr>
              <w:widowControl w:val="0"/>
              <w:autoSpaceDE w:val="0"/>
              <w:autoSpaceDN w:val="0"/>
              <w:adjustRightInd w:val="0"/>
              <w:jc w:val="both"/>
              <w:outlineLvl w:val="3"/>
              <w:rPr>
                <w:rFonts w:eastAsia="Calibri"/>
                <w:sz w:val="24"/>
              </w:rPr>
            </w:pPr>
            <w:r w:rsidRPr="00A766D1">
              <w:rPr>
                <w:rFonts w:eastAsia="Calibri"/>
                <w:sz w:val="24"/>
              </w:rPr>
              <w:t>Раздел 6. Основные принципы и способы защиты населения от опасностей, возникающих при ведении военных действий, вследствие этих действий, а также при чрезвычайных ситуациях</w:t>
            </w:r>
          </w:p>
        </w:tc>
        <w:tc>
          <w:tcPr>
            <w:tcW w:w="1017" w:type="dxa"/>
          </w:tcPr>
          <w:p w14:paraId="0632699A"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c>
          <w:tcPr>
            <w:tcW w:w="1009" w:type="dxa"/>
          </w:tcPr>
          <w:p w14:paraId="5709FCC1"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c>
          <w:tcPr>
            <w:tcW w:w="1012" w:type="dxa"/>
          </w:tcPr>
          <w:p w14:paraId="353260B7"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w:t>
            </w:r>
          </w:p>
        </w:tc>
        <w:tc>
          <w:tcPr>
            <w:tcW w:w="1007" w:type="dxa"/>
          </w:tcPr>
          <w:p w14:paraId="68B515D5"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w:t>
            </w:r>
          </w:p>
        </w:tc>
      </w:tr>
      <w:tr w:rsidR="00A766D1" w:rsidRPr="00A766D1" w14:paraId="0F704EE4" w14:textId="77777777" w:rsidTr="00A91144">
        <w:tc>
          <w:tcPr>
            <w:tcW w:w="5805" w:type="dxa"/>
          </w:tcPr>
          <w:p w14:paraId="36052D5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Тема 1. Основные принципы и способы защиты населения от опасностей, возникающих при ведении военных действий, вследствие этих действий</w:t>
            </w:r>
          </w:p>
        </w:tc>
        <w:tc>
          <w:tcPr>
            <w:tcW w:w="1017" w:type="dxa"/>
          </w:tcPr>
          <w:p w14:paraId="7FA81E97" w14:textId="77777777" w:rsidR="00193CCD" w:rsidRPr="00A766D1" w:rsidRDefault="00193CCD" w:rsidP="00A91144">
            <w:pPr>
              <w:widowControl w:val="0"/>
              <w:autoSpaceDE w:val="0"/>
              <w:autoSpaceDN w:val="0"/>
              <w:adjustRightInd w:val="0"/>
              <w:jc w:val="center"/>
              <w:rPr>
                <w:rFonts w:eastAsia="Calibri"/>
                <w:sz w:val="24"/>
              </w:rPr>
            </w:pPr>
          </w:p>
        </w:tc>
        <w:tc>
          <w:tcPr>
            <w:tcW w:w="1009" w:type="dxa"/>
          </w:tcPr>
          <w:p w14:paraId="6FAA8076"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w:t>
            </w:r>
          </w:p>
        </w:tc>
        <w:tc>
          <w:tcPr>
            <w:tcW w:w="1012" w:type="dxa"/>
          </w:tcPr>
          <w:p w14:paraId="7B0F2793" w14:textId="77777777" w:rsidR="00193CCD" w:rsidRPr="00A766D1" w:rsidRDefault="00193CCD" w:rsidP="00A91144">
            <w:pPr>
              <w:widowControl w:val="0"/>
              <w:autoSpaceDE w:val="0"/>
              <w:autoSpaceDN w:val="0"/>
              <w:adjustRightInd w:val="0"/>
              <w:jc w:val="center"/>
              <w:rPr>
                <w:rFonts w:eastAsia="Calibri"/>
                <w:sz w:val="24"/>
              </w:rPr>
            </w:pPr>
          </w:p>
        </w:tc>
        <w:tc>
          <w:tcPr>
            <w:tcW w:w="1007" w:type="dxa"/>
          </w:tcPr>
          <w:p w14:paraId="0F6E2439" w14:textId="77777777" w:rsidR="00193CCD" w:rsidRPr="00A766D1" w:rsidRDefault="00193CCD" w:rsidP="00A91144">
            <w:pPr>
              <w:widowControl w:val="0"/>
              <w:autoSpaceDE w:val="0"/>
              <w:autoSpaceDN w:val="0"/>
              <w:adjustRightInd w:val="0"/>
              <w:jc w:val="center"/>
              <w:rPr>
                <w:rFonts w:eastAsia="Calibri"/>
                <w:sz w:val="24"/>
              </w:rPr>
            </w:pPr>
          </w:p>
        </w:tc>
      </w:tr>
      <w:tr w:rsidR="00A766D1" w:rsidRPr="00A766D1" w14:paraId="6F6B3809" w14:textId="77777777" w:rsidTr="00A91144">
        <w:tc>
          <w:tcPr>
            <w:tcW w:w="5805" w:type="dxa"/>
          </w:tcPr>
          <w:p w14:paraId="628F2C6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Тема 2. Основные принципы и способы защиты населения от опасностей, возникающих при чрезвычайных ситуациях</w:t>
            </w:r>
          </w:p>
        </w:tc>
        <w:tc>
          <w:tcPr>
            <w:tcW w:w="1017" w:type="dxa"/>
          </w:tcPr>
          <w:p w14:paraId="29A89397" w14:textId="77777777" w:rsidR="00193CCD" w:rsidRPr="00A766D1" w:rsidRDefault="00193CCD" w:rsidP="00A91144">
            <w:pPr>
              <w:widowControl w:val="0"/>
              <w:autoSpaceDE w:val="0"/>
              <w:autoSpaceDN w:val="0"/>
              <w:adjustRightInd w:val="0"/>
              <w:jc w:val="center"/>
              <w:rPr>
                <w:rFonts w:eastAsia="Calibri"/>
                <w:sz w:val="24"/>
              </w:rPr>
            </w:pPr>
          </w:p>
        </w:tc>
        <w:tc>
          <w:tcPr>
            <w:tcW w:w="1009" w:type="dxa"/>
          </w:tcPr>
          <w:p w14:paraId="4332C599"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w:t>
            </w:r>
          </w:p>
        </w:tc>
        <w:tc>
          <w:tcPr>
            <w:tcW w:w="1012" w:type="dxa"/>
          </w:tcPr>
          <w:p w14:paraId="0DD34BD6" w14:textId="77777777" w:rsidR="00193CCD" w:rsidRPr="00A766D1" w:rsidRDefault="00193CCD" w:rsidP="00A91144">
            <w:pPr>
              <w:widowControl w:val="0"/>
              <w:autoSpaceDE w:val="0"/>
              <w:autoSpaceDN w:val="0"/>
              <w:adjustRightInd w:val="0"/>
              <w:jc w:val="center"/>
              <w:rPr>
                <w:rFonts w:eastAsia="Calibri"/>
                <w:sz w:val="24"/>
              </w:rPr>
            </w:pPr>
          </w:p>
        </w:tc>
        <w:tc>
          <w:tcPr>
            <w:tcW w:w="1007" w:type="dxa"/>
          </w:tcPr>
          <w:p w14:paraId="7E110EA1" w14:textId="77777777" w:rsidR="00193CCD" w:rsidRPr="00A766D1" w:rsidRDefault="00193CCD" w:rsidP="00A91144">
            <w:pPr>
              <w:widowControl w:val="0"/>
              <w:autoSpaceDE w:val="0"/>
              <w:autoSpaceDN w:val="0"/>
              <w:adjustRightInd w:val="0"/>
              <w:jc w:val="center"/>
              <w:rPr>
                <w:rFonts w:eastAsia="Calibri"/>
                <w:sz w:val="24"/>
              </w:rPr>
            </w:pPr>
          </w:p>
        </w:tc>
      </w:tr>
      <w:tr w:rsidR="00A766D1" w:rsidRPr="00A766D1" w14:paraId="07BF86AF" w14:textId="77777777" w:rsidTr="00A91144">
        <w:tc>
          <w:tcPr>
            <w:tcW w:w="5805" w:type="dxa"/>
          </w:tcPr>
          <w:p w14:paraId="7F51B3B7" w14:textId="77777777" w:rsidR="00193CCD" w:rsidRPr="00A766D1" w:rsidRDefault="00193CCD" w:rsidP="00A91144">
            <w:pPr>
              <w:widowControl w:val="0"/>
              <w:autoSpaceDE w:val="0"/>
              <w:autoSpaceDN w:val="0"/>
              <w:adjustRightInd w:val="0"/>
              <w:jc w:val="both"/>
              <w:outlineLvl w:val="3"/>
              <w:rPr>
                <w:rFonts w:eastAsia="Calibri"/>
                <w:sz w:val="24"/>
              </w:rPr>
            </w:pPr>
            <w:r w:rsidRPr="00A766D1">
              <w:rPr>
                <w:rFonts w:eastAsia="Calibri"/>
                <w:sz w:val="24"/>
              </w:rPr>
              <w:t>Раздел 7. Приборы радиационной и химической разведки, средства дозиметрического контроля</w:t>
            </w:r>
          </w:p>
        </w:tc>
        <w:tc>
          <w:tcPr>
            <w:tcW w:w="1017" w:type="dxa"/>
          </w:tcPr>
          <w:p w14:paraId="7C687CD2"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3</w:t>
            </w:r>
          </w:p>
        </w:tc>
        <w:tc>
          <w:tcPr>
            <w:tcW w:w="1009" w:type="dxa"/>
          </w:tcPr>
          <w:p w14:paraId="4F89828B"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w:t>
            </w:r>
          </w:p>
        </w:tc>
        <w:tc>
          <w:tcPr>
            <w:tcW w:w="1012" w:type="dxa"/>
          </w:tcPr>
          <w:p w14:paraId="6961EAE1"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c>
          <w:tcPr>
            <w:tcW w:w="1007" w:type="dxa"/>
          </w:tcPr>
          <w:p w14:paraId="6C7CB884"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w:t>
            </w:r>
          </w:p>
        </w:tc>
      </w:tr>
      <w:tr w:rsidR="00A766D1" w:rsidRPr="00A766D1" w14:paraId="05493A8C" w14:textId="77777777" w:rsidTr="00A91144">
        <w:tc>
          <w:tcPr>
            <w:tcW w:w="5805" w:type="dxa"/>
          </w:tcPr>
          <w:p w14:paraId="599E9C3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lastRenderedPageBreak/>
              <w:t>Тема 1. Приборы радиационной и химической разведки, средства дозиметрического контроля, их назначение и общее устройство</w:t>
            </w:r>
          </w:p>
        </w:tc>
        <w:tc>
          <w:tcPr>
            <w:tcW w:w="1017" w:type="dxa"/>
          </w:tcPr>
          <w:p w14:paraId="34DD1154" w14:textId="77777777" w:rsidR="00193CCD" w:rsidRPr="00A766D1" w:rsidRDefault="00193CCD" w:rsidP="00A91144">
            <w:pPr>
              <w:widowControl w:val="0"/>
              <w:autoSpaceDE w:val="0"/>
              <w:autoSpaceDN w:val="0"/>
              <w:adjustRightInd w:val="0"/>
              <w:jc w:val="center"/>
              <w:rPr>
                <w:rFonts w:eastAsia="Calibri"/>
                <w:sz w:val="24"/>
              </w:rPr>
            </w:pPr>
          </w:p>
        </w:tc>
        <w:tc>
          <w:tcPr>
            <w:tcW w:w="1009" w:type="dxa"/>
          </w:tcPr>
          <w:p w14:paraId="1FEE8155"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w:t>
            </w:r>
          </w:p>
        </w:tc>
        <w:tc>
          <w:tcPr>
            <w:tcW w:w="1012" w:type="dxa"/>
          </w:tcPr>
          <w:p w14:paraId="1BE46E1A" w14:textId="77777777" w:rsidR="00193CCD" w:rsidRPr="00A766D1" w:rsidRDefault="00193CCD" w:rsidP="00A91144">
            <w:pPr>
              <w:widowControl w:val="0"/>
              <w:autoSpaceDE w:val="0"/>
              <w:autoSpaceDN w:val="0"/>
              <w:adjustRightInd w:val="0"/>
              <w:jc w:val="center"/>
              <w:rPr>
                <w:rFonts w:eastAsia="Calibri"/>
                <w:sz w:val="24"/>
              </w:rPr>
            </w:pPr>
          </w:p>
        </w:tc>
        <w:tc>
          <w:tcPr>
            <w:tcW w:w="1007" w:type="dxa"/>
          </w:tcPr>
          <w:p w14:paraId="25609538" w14:textId="77777777" w:rsidR="00193CCD" w:rsidRPr="00A766D1" w:rsidRDefault="00193CCD" w:rsidP="00A91144">
            <w:pPr>
              <w:widowControl w:val="0"/>
              <w:autoSpaceDE w:val="0"/>
              <w:autoSpaceDN w:val="0"/>
              <w:adjustRightInd w:val="0"/>
              <w:jc w:val="center"/>
              <w:rPr>
                <w:rFonts w:eastAsia="Calibri"/>
                <w:sz w:val="24"/>
              </w:rPr>
            </w:pPr>
          </w:p>
        </w:tc>
      </w:tr>
      <w:tr w:rsidR="00A766D1" w:rsidRPr="00A766D1" w14:paraId="0861E233" w14:textId="77777777" w:rsidTr="00A91144">
        <w:tc>
          <w:tcPr>
            <w:tcW w:w="5805" w:type="dxa"/>
          </w:tcPr>
          <w:p w14:paraId="6557BEF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Тема 2. Практическое применение приборов радиационной и химической разведки, средств дозиметрического контроля</w:t>
            </w:r>
          </w:p>
        </w:tc>
        <w:tc>
          <w:tcPr>
            <w:tcW w:w="1017" w:type="dxa"/>
          </w:tcPr>
          <w:p w14:paraId="7246B73D" w14:textId="77777777" w:rsidR="00193CCD" w:rsidRPr="00A766D1" w:rsidRDefault="00193CCD" w:rsidP="00A91144">
            <w:pPr>
              <w:widowControl w:val="0"/>
              <w:autoSpaceDE w:val="0"/>
              <w:autoSpaceDN w:val="0"/>
              <w:adjustRightInd w:val="0"/>
              <w:jc w:val="center"/>
              <w:rPr>
                <w:rFonts w:eastAsia="Calibri"/>
                <w:sz w:val="24"/>
              </w:rPr>
            </w:pPr>
          </w:p>
        </w:tc>
        <w:tc>
          <w:tcPr>
            <w:tcW w:w="1009" w:type="dxa"/>
          </w:tcPr>
          <w:p w14:paraId="1DF09C5E" w14:textId="77777777" w:rsidR="00193CCD" w:rsidRPr="00A766D1" w:rsidRDefault="00193CCD" w:rsidP="00A91144">
            <w:pPr>
              <w:widowControl w:val="0"/>
              <w:autoSpaceDE w:val="0"/>
              <w:autoSpaceDN w:val="0"/>
              <w:adjustRightInd w:val="0"/>
              <w:jc w:val="center"/>
              <w:rPr>
                <w:rFonts w:eastAsia="Calibri"/>
                <w:sz w:val="24"/>
              </w:rPr>
            </w:pPr>
          </w:p>
        </w:tc>
        <w:tc>
          <w:tcPr>
            <w:tcW w:w="1012" w:type="dxa"/>
          </w:tcPr>
          <w:p w14:paraId="32AB89B5"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c>
          <w:tcPr>
            <w:tcW w:w="1007" w:type="dxa"/>
          </w:tcPr>
          <w:p w14:paraId="79CEAA22" w14:textId="77777777" w:rsidR="00193CCD" w:rsidRPr="00A766D1" w:rsidRDefault="00193CCD" w:rsidP="00A91144">
            <w:pPr>
              <w:widowControl w:val="0"/>
              <w:autoSpaceDE w:val="0"/>
              <w:autoSpaceDN w:val="0"/>
              <w:adjustRightInd w:val="0"/>
              <w:jc w:val="center"/>
              <w:rPr>
                <w:rFonts w:eastAsia="Calibri"/>
                <w:sz w:val="24"/>
              </w:rPr>
            </w:pPr>
          </w:p>
        </w:tc>
      </w:tr>
      <w:tr w:rsidR="00A766D1" w:rsidRPr="00A766D1" w14:paraId="73AEDC88" w14:textId="77777777" w:rsidTr="00A91144">
        <w:tc>
          <w:tcPr>
            <w:tcW w:w="5805" w:type="dxa"/>
          </w:tcPr>
          <w:p w14:paraId="2E2F7E25" w14:textId="77777777" w:rsidR="00193CCD" w:rsidRPr="00A766D1" w:rsidRDefault="00193CCD" w:rsidP="00A91144">
            <w:pPr>
              <w:widowControl w:val="0"/>
              <w:autoSpaceDE w:val="0"/>
              <w:autoSpaceDN w:val="0"/>
              <w:adjustRightInd w:val="0"/>
              <w:jc w:val="both"/>
              <w:outlineLvl w:val="3"/>
              <w:rPr>
                <w:rFonts w:eastAsia="Calibri"/>
                <w:sz w:val="24"/>
              </w:rPr>
            </w:pPr>
            <w:r w:rsidRPr="00A766D1">
              <w:rPr>
                <w:rFonts w:eastAsia="Calibri"/>
                <w:sz w:val="24"/>
              </w:rPr>
              <w:t>Раздел 8. Оказание первой помощи</w:t>
            </w:r>
          </w:p>
        </w:tc>
        <w:tc>
          <w:tcPr>
            <w:tcW w:w="1017" w:type="dxa"/>
          </w:tcPr>
          <w:p w14:paraId="6F070D15"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4</w:t>
            </w:r>
          </w:p>
        </w:tc>
        <w:tc>
          <w:tcPr>
            <w:tcW w:w="1009" w:type="dxa"/>
          </w:tcPr>
          <w:p w14:paraId="7C8DCEF1"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w:t>
            </w:r>
          </w:p>
        </w:tc>
        <w:tc>
          <w:tcPr>
            <w:tcW w:w="1012" w:type="dxa"/>
          </w:tcPr>
          <w:p w14:paraId="6748FE8A"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4</w:t>
            </w:r>
          </w:p>
        </w:tc>
        <w:tc>
          <w:tcPr>
            <w:tcW w:w="1007" w:type="dxa"/>
          </w:tcPr>
          <w:p w14:paraId="7659F23C"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w:t>
            </w:r>
          </w:p>
        </w:tc>
      </w:tr>
      <w:tr w:rsidR="00A766D1" w:rsidRPr="00A766D1" w14:paraId="00FB09BB" w14:textId="77777777" w:rsidTr="00A91144">
        <w:tc>
          <w:tcPr>
            <w:tcW w:w="5805" w:type="dxa"/>
          </w:tcPr>
          <w:p w14:paraId="164F4D9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Тема 1. Средства индивидуальной медицинской защиты: содержание, назначение и порядок применения</w:t>
            </w:r>
          </w:p>
        </w:tc>
        <w:tc>
          <w:tcPr>
            <w:tcW w:w="1017" w:type="dxa"/>
          </w:tcPr>
          <w:p w14:paraId="7B612B6A" w14:textId="77777777" w:rsidR="00193CCD" w:rsidRPr="00A766D1" w:rsidRDefault="00193CCD" w:rsidP="00A91144">
            <w:pPr>
              <w:widowControl w:val="0"/>
              <w:autoSpaceDE w:val="0"/>
              <w:autoSpaceDN w:val="0"/>
              <w:adjustRightInd w:val="0"/>
              <w:jc w:val="center"/>
              <w:rPr>
                <w:rFonts w:eastAsia="Calibri"/>
                <w:sz w:val="24"/>
              </w:rPr>
            </w:pPr>
          </w:p>
        </w:tc>
        <w:tc>
          <w:tcPr>
            <w:tcW w:w="1009" w:type="dxa"/>
          </w:tcPr>
          <w:p w14:paraId="59CB883A" w14:textId="77777777" w:rsidR="00193CCD" w:rsidRPr="00A766D1" w:rsidRDefault="00193CCD" w:rsidP="00A91144">
            <w:pPr>
              <w:widowControl w:val="0"/>
              <w:autoSpaceDE w:val="0"/>
              <w:autoSpaceDN w:val="0"/>
              <w:adjustRightInd w:val="0"/>
              <w:jc w:val="center"/>
              <w:rPr>
                <w:rFonts w:eastAsia="Calibri"/>
                <w:sz w:val="24"/>
              </w:rPr>
            </w:pPr>
          </w:p>
        </w:tc>
        <w:tc>
          <w:tcPr>
            <w:tcW w:w="1012" w:type="dxa"/>
          </w:tcPr>
          <w:p w14:paraId="703609AF"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w:t>
            </w:r>
          </w:p>
        </w:tc>
        <w:tc>
          <w:tcPr>
            <w:tcW w:w="1007" w:type="dxa"/>
          </w:tcPr>
          <w:p w14:paraId="641E7F00" w14:textId="77777777" w:rsidR="00193CCD" w:rsidRPr="00A766D1" w:rsidRDefault="00193CCD" w:rsidP="00A91144">
            <w:pPr>
              <w:widowControl w:val="0"/>
              <w:autoSpaceDE w:val="0"/>
              <w:autoSpaceDN w:val="0"/>
              <w:adjustRightInd w:val="0"/>
              <w:jc w:val="center"/>
              <w:rPr>
                <w:rFonts w:eastAsia="Calibri"/>
                <w:sz w:val="24"/>
              </w:rPr>
            </w:pPr>
          </w:p>
        </w:tc>
      </w:tr>
      <w:tr w:rsidR="00A766D1" w:rsidRPr="00A766D1" w14:paraId="0C0472D6" w14:textId="77777777" w:rsidTr="00A91144">
        <w:tc>
          <w:tcPr>
            <w:tcW w:w="5805" w:type="dxa"/>
          </w:tcPr>
          <w:p w14:paraId="39B0FF89"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Тема 2. Правила и порядок оказания первой помощи раненым и пораженным и эвакуация их в безопасные места</w:t>
            </w:r>
          </w:p>
        </w:tc>
        <w:tc>
          <w:tcPr>
            <w:tcW w:w="1017" w:type="dxa"/>
          </w:tcPr>
          <w:p w14:paraId="5647F1E0" w14:textId="77777777" w:rsidR="00193CCD" w:rsidRPr="00A766D1" w:rsidRDefault="00193CCD" w:rsidP="00A91144">
            <w:pPr>
              <w:widowControl w:val="0"/>
              <w:autoSpaceDE w:val="0"/>
              <w:autoSpaceDN w:val="0"/>
              <w:adjustRightInd w:val="0"/>
              <w:jc w:val="center"/>
              <w:rPr>
                <w:rFonts w:eastAsia="Calibri"/>
                <w:sz w:val="24"/>
              </w:rPr>
            </w:pPr>
          </w:p>
        </w:tc>
        <w:tc>
          <w:tcPr>
            <w:tcW w:w="1009" w:type="dxa"/>
          </w:tcPr>
          <w:p w14:paraId="21171224" w14:textId="77777777" w:rsidR="00193CCD" w:rsidRPr="00A766D1" w:rsidRDefault="00193CCD" w:rsidP="00A91144">
            <w:pPr>
              <w:widowControl w:val="0"/>
              <w:autoSpaceDE w:val="0"/>
              <w:autoSpaceDN w:val="0"/>
              <w:adjustRightInd w:val="0"/>
              <w:jc w:val="center"/>
              <w:rPr>
                <w:rFonts w:eastAsia="Calibri"/>
                <w:sz w:val="24"/>
              </w:rPr>
            </w:pPr>
          </w:p>
        </w:tc>
        <w:tc>
          <w:tcPr>
            <w:tcW w:w="1012" w:type="dxa"/>
          </w:tcPr>
          <w:p w14:paraId="0D1FBAE9"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3</w:t>
            </w:r>
          </w:p>
        </w:tc>
        <w:tc>
          <w:tcPr>
            <w:tcW w:w="1007" w:type="dxa"/>
          </w:tcPr>
          <w:p w14:paraId="1552293B" w14:textId="77777777" w:rsidR="00193CCD" w:rsidRPr="00A766D1" w:rsidRDefault="00193CCD" w:rsidP="00A91144">
            <w:pPr>
              <w:widowControl w:val="0"/>
              <w:autoSpaceDE w:val="0"/>
              <w:autoSpaceDN w:val="0"/>
              <w:adjustRightInd w:val="0"/>
              <w:jc w:val="center"/>
              <w:rPr>
                <w:rFonts w:eastAsia="Calibri"/>
                <w:sz w:val="24"/>
              </w:rPr>
            </w:pPr>
          </w:p>
        </w:tc>
      </w:tr>
      <w:tr w:rsidR="00A766D1" w:rsidRPr="00A766D1" w14:paraId="03658C07" w14:textId="77777777" w:rsidTr="00A91144">
        <w:tc>
          <w:tcPr>
            <w:tcW w:w="5805" w:type="dxa"/>
          </w:tcPr>
          <w:p w14:paraId="21B62A4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ИТОГО</w:t>
            </w:r>
          </w:p>
        </w:tc>
        <w:tc>
          <w:tcPr>
            <w:tcW w:w="1017" w:type="dxa"/>
          </w:tcPr>
          <w:p w14:paraId="6480918D"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24</w:t>
            </w:r>
          </w:p>
        </w:tc>
        <w:tc>
          <w:tcPr>
            <w:tcW w:w="1009" w:type="dxa"/>
          </w:tcPr>
          <w:p w14:paraId="335CAB0F"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12</w:t>
            </w:r>
          </w:p>
        </w:tc>
        <w:tc>
          <w:tcPr>
            <w:tcW w:w="1012" w:type="dxa"/>
          </w:tcPr>
          <w:p w14:paraId="051B3A51"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10</w:t>
            </w:r>
          </w:p>
        </w:tc>
        <w:tc>
          <w:tcPr>
            <w:tcW w:w="1007" w:type="dxa"/>
          </w:tcPr>
          <w:p w14:paraId="0098DD11"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r>
    </w:tbl>
    <w:p w14:paraId="69B99A85" w14:textId="77777777" w:rsidR="00193CCD" w:rsidRPr="00A766D1" w:rsidRDefault="00193CCD" w:rsidP="00193CCD">
      <w:pPr>
        <w:widowControl w:val="0"/>
        <w:autoSpaceDE w:val="0"/>
        <w:autoSpaceDN w:val="0"/>
        <w:adjustRightInd w:val="0"/>
        <w:ind w:firstLine="709"/>
        <w:jc w:val="both"/>
        <w:rPr>
          <w:sz w:val="24"/>
        </w:rPr>
      </w:pPr>
      <w:r w:rsidRPr="00A766D1">
        <w:rPr>
          <w:sz w:val="24"/>
        </w:rPr>
        <w:t>--------------------------------</w:t>
      </w:r>
    </w:p>
    <w:p w14:paraId="1069CB93" w14:textId="77777777" w:rsidR="00193CCD" w:rsidRPr="00A766D1" w:rsidRDefault="00193CCD" w:rsidP="00193CCD">
      <w:pPr>
        <w:widowControl w:val="0"/>
        <w:autoSpaceDE w:val="0"/>
        <w:autoSpaceDN w:val="0"/>
        <w:adjustRightInd w:val="0"/>
        <w:ind w:firstLine="709"/>
        <w:jc w:val="both"/>
        <w:rPr>
          <w:i/>
          <w:sz w:val="24"/>
        </w:rPr>
      </w:pPr>
      <w:bookmarkStart w:id="13" w:name="Par492"/>
      <w:bookmarkEnd w:id="13"/>
      <w:r w:rsidRPr="00A766D1">
        <w:rPr>
          <w:sz w:val="24"/>
        </w:rPr>
        <w:t xml:space="preserve">&lt;1&gt; </w:t>
      </w:r>
      <w:r w:rsidRPr="00A766D1">
        <w:rPr>
          <w:i/>
          <w:sz w:val="24"/>
        </w:rPr>
        <w:t>Разрешается изменение количества часов на отработку тем внутри раздела без уменьшения количества часов на раздел и модуль базовой подготовки в целом.</w:t>
      </w:r>
    </w:p>
    <w:p w14:paraId="45B3862B" w14:textId="77777777" w:rsidR="00193CCD" w:rsidRPr="00A766D1" w:rsidRDefault="00193CCD" w:rsidP="00193CCD">
      <w:pPr>
        <w:widowControl w:val="0"/>
        <w:autoSpaceDE w:val="0"/>
        <w:autoSpaceDN w:val="0"/>
        <w:adjustRightInd w:val="0"/>
        <w:ind w:firstLine="709"/>
        <w:jc w:val="both"/>
        <w:outlineLvl w:val="2"/>
        <w:rPr>
          <w:sz w:val="24"/>
        </w:rPr>
      </w:pPr>
      <w:bookmarkStart w:id="14" w:name="Par494"/>
      <w:bookmarkEnd w:id="14"/>
    </w:p>
    <w:p w14:paraId="132EE934" w14:textId="77777777" w:rsidR="00193CCD" w:rsidRPr="00A766D1" w:rsidRDefault="00193CCD" w:rsidP="00193CCD">
      <w:pPr>
        <w:widowControl w:val="0"/>
        <w:autoSpaceDE w:val="0"/>
        <w:autoSpaceDN w:val="0"/>
        <w:adjustRightInd w:val="0"/>
        <w:ind w:firstLine="709"/>
        <w:jc w:val="both"/>
        <w:outlineLvl w:val="2"/>
        <w:rPr>
          <w:sz w:val="24"/>
        </w:rPr>
      </w:pPr>
      <w:r w:rsidRPr="00A766D1">
        <w:rPr>
          <w:sz w:val="24"/>
        </w:rPr>
        <w:t>Модуль специальной подготовки</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009"/>
        <w:gridCol w:w="794"/>
        <w:gridCol w:w="794"/>
        <w:gridCol w:w="964"/>
        <w:gridCol w:w="1020"/>
      </w:tblGrid>
      <w:tr w:rsidR="00A766D1" w:rsidRPr="00A766D1" w14:paraId="418E4EE8" w14:textId="77777777" w:rsidTr="00A91144">
        <w:trPr>
          <w:tblHeader/>
        </w:trPr>
        <w:tc>
          <w:tcPr>
            <w:tcW w:w="60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B5319B"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Наименование разделов модуля</w:t>
            </w:r>
          </w:p>
        </w:tc>
        <w:tc>
          <w:tcPr>
            <w:tcW w:w="3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CC641"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Кол-во часов</w:t>
            </w:r>
          </w:p>
        </w:tc>
      </w:tr>
      <w:tr w:rsidR="00A766D1" w:rsidRPr="00A766D1" w14:paraId="6C7C79C5" w14:textId="77777777" w:rsidTr="00A91144">
        <w:trPr>
          <w:tblHeader/>
        </w:trPr>
        <w:tc>
          <w:tcPr>
            <w:tcW w:w="60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75E2F7" w14:textId="77777777" w:rsidR="00193CCD" w:rsidRPr="00A766D1" w:rsidRDefault="00193CCD" w:rsidP="00A91144">
            <w:pPr>
              <w:widowControl w:val="0"/>
              <w:autoSpaceDE w:val="0"/>
              <w:autoSpaceDN w:val="0"/>
              <w:adjustRightInd w:val="0"/>
              <w:jc w:val="center"/>
              <w:rPr>
                <w:rFonts w:eastAsia="Calibri"/>
                <w:b/>
                <w:sz w:val="24"/>
              </w:rPr>
            </w:pPr>
          </w:p>
        </w:tc>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90D88D"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 xml:space="preserve">Всего </w:t>
            </w:r>
            <w:hyperlink w:anchor="Par590" w:history="1">
              <w:r w:rsidRPr="00A766D1">
                <w:rPr>
                  <w:rFonts w:eastAsia="Calibri"/>
                  <w:b/>
                  <w:sz w:val="24"/>
                </w:rPr>
                <w:t>&lt;2&gt;</w:t>
              </w:r>
            </w:hyperlink>
          </w:p>
        </w:tc>
        <w:tc>
          <w:tcPr>
            <w:tcW w:w="27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D06341"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из них</w:t>
            </w:r>
          </w:p>
        </w:tc>
      </w:tr>
      <w:tr w:rsidR="00A766D1" w:rsidRPr="00A766D1" w14:paraId="482E05F6" w14:textId="77777777" w:rsidTr="00A91144">
        <w:trPr>
          <w:tblHeader/>
        </w:trPr>
        <w:tc>
          <w:tcPr>
            <w:tcW w:w="60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586D81" w14:textId="77777777" w:rsidR="00193CCD" w:rsidRPr="00A766D1" w:rsidRDefault="00193CCD" w:rsidP="00A91144">
            <w:pPr>
              <w:widowControl w:val="0"/>
              <w:autoSpaceDE w:val="0"/>
              <w:autoSpaceDN w:val="0"/>
              <w:adjustRightInd w:val="0"/>
              <w:jc w:val="center"/>
              <w:rPr>
                <w:rFonts w:eastAsia="Calibri"/>
                <w:b/>
                <w:sz w:val="24"/>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6DE048" w14:textId="77777777" w:rsidR="00193CCD" w:rsidRPr="00A766D1" w:rsidRDefault="00193CCD" w:rsidP="00A91144">
            <w:pPr>
              <w:widowControl w:val="0"/>
              <w:autoSpaceDE w:val="0"/>
              <w:autoSpaceDN w:val="0"/>
              <w:adjustRightInd w:val="0"/>
              <w:jc w:val="center"/>
              <w:rPr>
                <w:rFonts w:eastAsia="Calibri"/>
                <w:b/>
                <w:sz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41EBB9"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Семинар</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FCC935"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Практическое занятие</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BFEE83"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Тактико-специальное занятие</w:t>
            </w:r>
          </w:p>
        </w:tc>
      </w:tr>
      <w:tr w:rsidR="00A766D1" w:rsidRPr="00A766D1" w14:paraId="273AE938" w14:textId="77777777" w:rsidTr="00A91144">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A7774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Раздел 1. Борьба с пожарами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97882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4F243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2C7EC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09B392"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6</w:t>
            </w:r>
          </w:p>
        </w:tc>
      </w:tr>
      <w:tr w:rsidR="00A766D1" w:rsidRPr="00A766D1" w14:paraId="2D89D84F" w14:textId="77777777" w:rsidTr="00A91144">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11C28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Раздел 2. Предоставление населению убежищ</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600C22"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BE477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C7CB1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C7E43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10</w:t>
            </w:r>
          </w:p>
        </w:tc>
      </w:tr>
      <w:tr w:rsidR="00A766D1" w:rsidRPr="00A766D1" w14:paraId="010CB7D2" w14:textId="77777777" w:rsidTr="00A91144">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3C247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Раздел 3. Оповещение населения и организация устойчивой связи при организации и выполнении задач</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50CEC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19ED22"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AAEB59"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137F7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r>
      <w:tr w:rsidR="00A766D1" w:rsidRPr="00A766D1" w14:paraId="56799530" w14:textId="77777777" w:rsidTr="00A91144">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F4956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Раздел 4. Эвакуация населения, материальных и культурных ценностей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139CE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764599"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58BA9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FB6C6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11</w:t>
            </w:r>
          </w:p>
        </w:tc>
      </w:tr>
      <w:tr w:rsidR="00A766D1" w:rsidRPr="00A766D1" w14:paraId="5A56EAD8" w14:textId="77777777" w:rsidTr="00A91144">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5D336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Раздел 5. Первоочередное обеспечение пострадавшего населения</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89852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C7073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6D544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45F1B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r>
      <w:tr w:rsidR="00A766D1" w:rsidRPr="00A766D1" w14:paraId="2310DBA0" w14:textId="77777777" w:rsidTr="00A91144">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7C59D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Раздел 6. Организация и выполнение мероприятий по оказанию первой и медицинской помощи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8FE3E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27CBD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C4FC82"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17E09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10</w:t>
            </w:r>
          </w:p>
        </w:tc>
      </w:tr>
      <w:tr w:rsidR="00A766D1" w:rsidRPr="00A766D1" w14:paraId="0D7BD544" w14:textId="77777777" w:rsidTr="00A91144">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C654E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lastRenderedPageBreak/>
              <w:t>Раздел 7. Защита продуктов растениеводства и животноводства</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B307B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3BD85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E83C4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5E51F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10</w:t>
            </w:r>
          </w:p>
        </w:tc>
      </w:tr>
      <w:tr w:rsidR="00A766D1" w:rsidRPr="00A766D1" w14:paraId="2E574E7B" w14:textId="77777777" w:rsidTr="00A91144">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B1455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Раздел 8. Радиационная, химическая и биологическая защита</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BD872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F5A7C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3225E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E4F9F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10</w:t>
            </w:r>
          </w:p>
        </w:tc>
      </w:tr>
      <w:tr w:rsidR="00A766D1" w:rsidRPr="00A766D1" w14:paraId="79B53FC9" w14:textId="77777777" w:rsidTr="00A91144">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6A89E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Раздел 9. Материально-техническое снабжение</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39CFE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EA322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92DC7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2049A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10</w:t>
            </w:r>
          </w:p>
        </w:tc>
      </w:tr>
      <w:tr w:rsidR="00A766D1" w:rsidRPr="00A766D1" w14:paraId="752CC313" w14:textId="77777777" w:rsidTr="00A91144">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5CF8D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Раздел 10. Инженерная подготовка</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C3C6B2"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AA6C0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FF792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D7859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r>
      <w:tr w:rsidR="00A766D1" w:rsidRPr="00A766D1" w14:paraId="6A7C123C" w14:textId="77777777" w:rsidTr="00A91144">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44AC35"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Раздел 11. Восстановление и поддержание порядка в районах и на маршрутах</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F544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A11EA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20E379"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C382C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10</w:t>
            </w:r>
          </w:p>
        </w:tc>
      </w:tr>
      <w:tr w:rsidR="00A766D1" w:rsidRPr="00A766D1" w14:paraId="0B706CC4" w14:textId="77777777" w:rsidTr="00A91144">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D465C2"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Раздел 12. Захоронение тел погибших</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5094C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684CD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58B6F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6EDF1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9</w:t>
            </w:r>
          </w:p>
        </w:tc>
      </w:tr>
      <w:tr w:rsidR="00A766D1" w:rsidRPr="00A766D1" w14:paraId="30A85445" w14:textId="77777777" w:rsidTr="00A91144">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0949B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Раздел 13. Ликвидация последствий затоплений. Комплексная маскировка объектов</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5E836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E47CB5"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1079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DE066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r>
      <w:tr w:rsidR="00A766D1" w:rsidRPr="00A766D1" w14:paraId="263E01D7" w14:textId="77777777" w:rsidTr="00A91144">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B5A40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Раздел 14. Обеспечение дорожного движения</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63370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3CDA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348682" w14:textId="77777777" w:rsidR="00193CCD" w:rsidRPr="00A766D1" w:rsidRDefault="00193CCD" w:rsidP="00A91144">
            <w:pPr>
              <w:widowControl w:val="0"/>
              <w:autoSpaceDE w:val="0"/>
              <w:autoSpaceDN w:val="0"/>
              <w:adjustRightInd w:val="0"/>
              <w:jc w:val="both"/>
              <w:rPr>
                <w:rFonts w:eastAsia="Calibri"/>
                <w:sz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190E1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r>
      <w:tr w:rsidR="00A766D1" w:rsidRPr="00A766D1" w14:paraId="296FF880" w14:textId="77777777" w:rsidTr="00A91144">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D9502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Раздел 15. Организация и выполнение мероприятий по устранению аварий на коммунально-энергетических сетях и технологических линиях</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E4A0B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F751D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0AB2F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817B9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r>
      <w:tr w:rsidR="00A766D1" w:rsidRPr="00A766D1" w14:paraId="02C064EF" w14:textId="77777777" w:rsidTr="00A91144">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9CFE65"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Раздел 16. Автотранспортное обеспечение выполнения мероприятий гражданской обороны и защиты населения от чрезвычайных ситуаций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D855D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62CBB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2DE972"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619C9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r>
    </w:tbl>
    <w:p w14:paraId="29ECDAD9" w14:textId="77777777" w:rsidR="00193CCD" w:rsidRPr="00A766D1" w:rsidRDefault="00193CCD" w:rsidP="00193CCD">
      <w:pPr>
        <w:widowControl w:val="0"/>
        <w:autoSpaceDE w:val="0"/>
        <w:autoSpaceDN w:val="0"/>
        <w:adjustRightInd w:val="0"/>
        <w:ind w:firstLine="709"/>
        <w:jc w:val="both"/>
        <w:rPr>
          <w:sz w:val="24"/>
        </w:rPr>
      </w:pPr>
      <w:r w:rsidRPr="00A766D1">
        <w:rPr>
          <w:sz w:val="24"/>
        </w:rPr>
        <w:t>--------------------------------</w:t>
      </w:r>
    </w:p>
    <w:p w14:paraId="7E948F3F" w14:textId="77777777" w:rsidR="00193CCD" w:rsidRPr="00A766D1" w:rsidRDefault="00193CCD" w:rsidP="00193CCD">
      <w:pPr>
        <w:widowControl w:val="0"/>
        <w:autoSpaceDE w:val="0"/>
        <w:autoSpaceDN w:val="0"/>
        <w:adjustRightInd w:val="0"/>
        <w:ind w:firstLine="709"/>
        <w:jc w:val="both"/>
        <w:rPr>
          <w:sz w:val="24"/>
        </w:rPr>
      </w:pPr>
      <w:bookmarkStart w:id="15" w:name="Par590"/>
      <w:bookmarkEnd w:id="15"/>
      <w:r w:rsidRPr="00A766D1">
        <w:rPr>
          <w:sz w:val="24"/>
        </w:rPr>
        <w:t xml:space="preserve">&lt;2&gt; </w:t>
      </w:r>
      <w:r w:rsidRPr="00A766D1">
        <w:rPr>
          <w:i/>
          <w:sz w:val="24"/>
        </w:rPr>
        <w:t>В рабочую программу обучения конкретной спасательной службы в модуль № 2 разрешается включать, исходя из предназначения спасательной службы и уровня подготовки обучаемых, как раздел в полном объеме, так и темы из разных разделов</w:t>
      </w:r>
      <w:r w:rsidRPr="00A766D1">
        <w:rPr>
          <w:sz w:val="24"/>
        </w:rPr>
        <w:t>.</w:t>
      </w:r>
    </w:p>
    <w:p w14:paraId="2448619E" w14:textId="77777777" w:rsidR="00193CCD" w:rsidRPr="00A766D1" w:rsidRDefault="00193CCD" w:rsidP="00193CCD">
      <w:pPr>
        <w:widowControl w:val="0"/>
        <w:autoSpaceDE w:val="0"/>
        <w:autoSpaceDN w:val="0"/>
        <w:adjustRightInd w:val="0"/>
        <w:ind w:firstLine="709"/>
        <w:jc w:val="both"/>
        <w:outlineLvl w:val="2"/>
        <w:rPr>
          <w:sz w:val="24"/>
        </w:rPr>
      </w:pPr>
      <w:bookmarkStart w:id="16" w:name="Par592"/>
      <w:bookmarkEnd w:id="16"/>
    </w:p>
    <w:p w14:paraId="07D5BC73" w14:textId="77777777" w:rsidR="00193CCD" w:rsidRPr="00A766D1" w:rsidRDefault="00193CCD" w:rsidP="00193CCD">
      <w:pPr>
        <w:widowControl w:val="0"/>
        <w:autoSpaceDE w:val="0"/>
        <w:autoSpaceDN w:val="0"/>
        <w:adjustRightInd w:val="0"/>
        <w:ind w:firstLine="709"/>
        <w:jc w:val="both"/>
        <w:outlineLvl w:val="2"/>
        <w:rPr>
          <w:sz w:val="24"/>
        </w:rPr>
      </w:pPr>
      <w:r w:rsidRPr="00A766D1">
        <w:rPr>
          <w:sz w:val="24"/>
        </w:rPr>
        <w:t>Сведения о темах занятий разделов модуля специальной подготовки и количестве часов, отведенных на их изучение:</w:t>
      </w: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851"/>
        <w:gridCol w:w="5812"/>
        <w:gridCol w:w="1984"/>
        <w:gridCol w:w="1079"/>
      </w:tblGrid>
      <w:tr w:rsidR="00A766D1" w:rsidRPr="00A766D1" w14:paraId="0F4A3F36" w14:textId="77777777" w:rsidTr="006362B8">
        <w:trPr>
          <w:trHeight w:val="798"/>
          <w:tblHeader/>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AB3749"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Номер темы</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74A524"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Наименование разделов, тем</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F023B4"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Вид занятия</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969120"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Кол-во часов</w:t>
            </w:r>
          </w:p>
        </w:tc>
      </w:tr>
      <w:tr w:rsidR="00A766D1" w:rsidRPr="00A766D1" w14:paraId="5B29D968" w14:textId="77777777" w:rsidTr="006362B8">
        <w:tc>
          <w:tcPr>
            <w:tcW w:w="9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67B224" w14:textId="77777777" w:rsidR="00193CCD" w:rsidRPr="00A766D1" w:rsidRDefault="00193CCD" w:rsidP="00A91144">
            <w:pPr>
              <w:widowControl w:val="0"/>
              <w:autoSpaceDE w:val="0"/>
              <w:autoSpaceDN w:val="0"/>
              <w:adjustRightInd w:val="0"/>
              <w:jc w:val="center"/>
              <w:outlineLvl w:val="3"/>
              <w:rPr>
                <w:rFonts w:eastAsia="Calibri"/>
                <w:sz w:val="24"/>
              </w:rPr>
            </w:pPr>
            <w:bookmarkStart w:id="17" w:name="Par604"/>
            <w:bookmarkEnd w:id="17"/>
            <w:r w:rsidRPr="00A766D1">
              <w:rPr>
                <w:rFonts w:eastAsia="Calibri"/>
                <w:sz w:val="24"/>
              </w:rPr>
              <w:t>Раздел 1. Борьба с пожарами</w:t>
            </w:r>
          </w:p>
        </w:tc>
      </w:tr>
      <w:tr w:rsidR="00A766D1" w:rsidRPr="00A766D1" w14:paraId="56CBE4B6"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864BD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174D0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противопожарной спасательной службы по обеспечению пожарной безопасности организации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F2865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Семинар</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199DE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w:t>
            </w:r>
          </w:p>
        </w:tc>
      </w:tr>
      <w:tr w:rsidR="00A766D1" w:rsidRPr="00A766D1" w14:paraId="350D45E0"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11F7A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55A95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Действия противопожарной спасательной службы по </w:t>
            </w:r>
            <w:r w:rsidRPr="00A766D1">
              <w:rPr>
                <w:rFonts w:eastAsia="Calibri"/>
                <w:sz w:val="24"/>
              </w:rPr>
              <w:lastRenderedPageBreak/>
              <w:t>тушению пожаров в различных условиях обстановки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4E3DE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lastRenderedPageBreak/>
              <w:t xml:space="preserve">Практическое </w:t>
            </w:r>
            <w:r w:rsidRPr="00A766D1">
              <w:rPr>
                <w:rFonts w:eastAsia="Calibri"/>
                <w:sz w:val="24"/>
              </w:rPr>
              <w:lastRenderedPageBreak/>
              <w:t>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A8C15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lastRenderedPageBreak/>
              <w:t>4</w:t>
            </w:r>
          </w:p>
        </w:tc>
      </w:tr>
      <w:tr w:rsidR="00A766D1" w:rsidRPr="00A766D1" w14:paraId="507B5195"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3E691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1.3.</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531CA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Особенности действий по тушению лесных и торфяных пожаров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7E34F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C1BCF9"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6</w:t>
            </w:r>
          </w:p>
        </w:tc>
      </w:tr>
      <w:tr w:rsidR="00A766D1" w:rsidRPr="00A766D1" w14:paraId="2A743936"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F592A7" w14:textId="77777777" w:rsidR="00193CCD" w:rsidRPr="00A766D1" w:rsidRDefault="00193CCD" w:rsidP="00A91144">
            <w:pPr>
              <w:widowControl w:val="0"/>
              <w:autoSpaceDE w:val="0"/>
              <w:autoSpaceDN w:val="0"/>
              <w:adjustRightInd w:val="0"/>
              <w:jc w:val="both"/>
              <w:rPr>
                <w:rFonts w:eastAsia="Calibri"/>
                <w:sz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7DC1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ИТОГО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9467BB" w14:textId="77777777" w:rsidR="00193CCD" w:rsidRPr="00A766D1" w:rsidRDefault="00193CCD" w:rsidP="00A91144">
            <w:pPr>
              <w:widowControl w:val="0"/>
              <w:autoSpaceDE w:val="0"/>
              <w:autoSpaceDN w:val="0"/>
              <w:adjustRightInd w:val="0"/>
              <w:jc w:val="both"/>
              <w:rPr>
                <w:rFonts w:eastAsia="Calibri"/>
                <w:sz w:val="24"/>
              </w:rPr>
            </w:pP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5C3BE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12 </w:t>
            </w:r>
            <w:hyperlink w:anchor="Par870" w:history="1">
              <w:r w:rsidRPr="00A766D1">
                <w:rPr>
                  <w:rFonts w:eastAsia="Calibri"/>
                  <w:sz w:val="24"/>
                </w:rPr>
                <w:t>&lt;*&gt;</w:t>
              </w:r>
            </w:hyperlink>
          </w:p>
        </w:tc>
      </w:tr>
      <w:tr w:rsidR="00A766D1" w:rsidRPr="00A766D1" w14:paraId="33915952" w14:textId="77777777" w:rsidTr="006362B8">
        <w:tc>
          <w:tcPr>
            <w:tcW w:w="9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C389FC" w14:textId="77777777" w:rsidR="00193CCD" w:rsidRPr="00A766D1" w:rsidRDefault="00193CCD" w:rsidP="00A91144">
            <w:pPr>
              <w:widowControl w:val="0"/>
              <w:autoSpaceDE w:val="0"/>
              <w:autoSpaceDN w:val="0"/>
              <w:adjustRightInd w:val="0"/>
              <w:jc w:val="center"/>
              <w:outlineLvl w:val="3"/>
              <w:rPr>
                <w:rFonts w:eastAsia="Calibri"/>
                <w:sz w:val="24"/>
              </w:rPr>
            </w:pPr>
            <w:bookmarkStart w:id="18" w:name="Par621"/>
            <w:bookmarkEnd w:id="18"/>
            <w:r w:rsidRPr="00A766D1">
              <w:rPr>
                <w:rFonts w:eastAsia="Calibri"/>
                <w:sz w:val="24"/>
              </w:rPr>
              <w:t>Раздел 2. Предоставление населению убежищ</w:t>
            </w:r>
          </w:p>
        </w:tc>
      </w:tr>
      <w:tr w:rsidR="00A766D1" w:rsidRPr="00A766D1" w14:paraId="29291EFB"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1C714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32D6D5"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Характеристика защитных сооружений, имеющихся на объекте. Требования по их содержанию</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68970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Семинар</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75AAD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w:t>
            </w:r>
          </w:p>
        </w:tc>
      </w:tr>
      <w:tr w:rsidR="00A766D1" w:rsidRPr="00A766D1" w14:paraId="2C2B8CB3"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96413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2.2.</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5110D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при дооборудовании и приведении защитных сооружений в готовность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FF8F2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23817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3</w:t>
            </w:r>
          </w:p>
        </w:tc>
      </w:tr>
      <w:tr w:rsidR="00A766D1" w:rsidRPr="00A766D1" w14:paraId="65FDFC3A"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C1854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2.3.</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22848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обслуживанию защитных сооружений и устранению аварий и повреждений в них</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430E6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8D4E3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w:t>
            </w:r>
          </w:p>
        </w:tc>
      </w:tr>
      <w:tr w:rsidR="00A766D1" w:rsidRPr="00A766D1" w14:paraId="5BB5A254"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C2270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2.4.</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5FBE8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организации радиационной, химической и биологической защиты при размещении людей в убежищах</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1C7D4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0011B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3</w:t>
            </w:r>
          </w:p>
        </w:tc>
      </w:tr>
      <w:tr w:rsidR="00A766D1" w:rsidRPr="00A766D1" w14:paraId="2B3FD991"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215777" w14:textId="77777777" w:rsidR="00193CCD" w:rsidRPr="00A766D1" w:rsidRDefault="00193CCD" w:rsidP="00A91144">
            <w:pPr>
              <w:widowControl w:val="0"/>
              <w:autoSpaceDE w:val="0"/>
              <w:autoSpaceDN w:val="0"/>
              <w:adjustRightInd w:val="0"/>
              <w:jc w:val="both"/>
              <w:rPr>
                <w:rFonts w:eastAsia="Calibri"/>
                <w:sz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256019"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ИТОГО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E48031" w14:textId="77777777" w:rsidR="00193CCD" w:rsidRPr="00A766D1" w:rsidRDefault="00193CCD" w:rsidP="00A91144">
            <w:pPr>
              <w:widowControl w:val="0"/>
              <w:autoSpaceDE w:val="0"/>
              <w:autoSpaceDN w:val="0"/>
              <w:adjustRightInd w:val="0"/>
              <w:jc w:val="both"/>
              <w:rPr>
                <w:rFonts w:eastAsia="Calibri"/>
                <w:sz w:val="24"/>
              </w:rPr>
            </w:pP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69AD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12 </w:t>
            </w:r>
            <w:hyperlink w:anchor="Par870" w:history="1">
              <w:r w:rsidRPr="00A766D1">
                <w:rPr>
                  <w:rFonts w:eastAsia="Calibri"/>
                  <w:sz w:val="24"/>
                </w:rPr>
                <w:t>&lt;*&gt;</w:t>
              </w:r>
            </w:hyperlink>
          </w:p>
        </w:tc>
      </w:tr>
      <w:tr w:rsidR="00A766D1" w:rsidRPr="00A766D1" w14:paraId="15F3962A" w14:textId="77777777" w:rsidTr="006362B8">
        <w:tc>
          <w:tcPr>
            <w:tcW w:w="9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8A5BE1" w14:textId="77777777" w:rsidR="00193CCD" w:rsidRPr="00A766D1" w:rsidRDefault="00193CCD" w:rsidP="00A91144">
            <w:pPr>
              <w:widowControl w:val="0"/>
              <w:autoSpaceDE w:val="0"/>
              <w:autoSpaceDN w:val="0"/>
              <w:adjustRightInd w:val="0"/>
              <w:jc w:val="center"/>
              <w:outlineLvl w:val="3"/>
              <w:rPr>
                <w:rFonts w:eastAsia="Calibri"/>
                <w:sz w:val="24"/>
              </w:rPr>
            </w:pPr>
            <w:bookmarkStart w:id="19" w:name="Par642"/>
            <w:bookmarkEnd w:id="19"/>
            <w:r w:rsidRPr="00A766D1">
              <w:rPr>
                <w:rFonts w:eastAsia="Calibri"/>
                <w:sz w:val="24"/>
              </w:rPr>
              <w:t>Раздел 3. Оповещение населения и организация устойчивой связи при организации и выполнении задач</w:t>
            </w:r>
          </w:p>
        </w:tc>
      </w:tr>
      <w:tr w:rsidR="00A766D1" w:rsidRPr="00A766D1" w14:paraId="02E5FA07"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D4916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3.1.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DB664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оповещению населения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EF724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01033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3</w:t>
            </w:r>
          </w:p>
        </w:tc>
      </w:tr>
      <w:tr w:rsidR="00A766D1" w:rsidRPr="00A766D1" w14:paraId="386C4C1F"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B5A13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3.2.</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F7213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организации и осуществлению устойчивой связи при организации и выполнении задач</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C2F29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E20F2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6</w:t>
            </w:r>
          </w:p>
        </w:tc>
      </w:tr>
      <w:tr w:rsidR="00A766D1" w:rsidRPr="00A766D1" w14:paraId="4E8DDCC2"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B10BE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3.3.</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2005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организации и осуществлению связи в районах выполнения задач в условиях воздействия опасных факторов источника ЧС</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750E7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B97A1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3</w:t>
            </w:r>
          </w:p>
        </w:tc>
      </w:tr>
      <w:tr w:rsidR="00A766D1" w:rsidRPr="00A766D1" w14:paraId="742C5C52"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5AE9DA" w14:textId="77777777" w:rsidR="00193CCD" w:rsidRPr="00A766D1" w:rsidRDefault="00193CCD" w:rsidP="00A91144">
            <w:pPr>
              <w:widowControl w:val="0"/>
              <w:autoSpaceDE w:val="0"/>
              <w:autoSpaceDN w:val="0"/>
              <w:adjustRightInd w:val="0"/>
              <w:jc w:val="both"/>
              <w:rPr>
                <w:rFonts w:eastAsia="Calibri"/>
                <w:sz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A0ED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ИТОГО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7FBE2" w14:textId="77777777" w:rsidR="00193CCD" w:rsidRPr="00A766D1" w:rsidRDefault="00193CCD" w:rsidP="00A91144">
            <w:pPr>
              <w:widowControl w:val="0"/>
              <w:autoSpaceDE w:val="0"/>
              <w:autoSpaceDN w:val="0"/>
              <w:adjustRightInd w:val="0"/>
              <w:jc w:val="both"/>
              <w:rPr>
                <w:rFonts w:eastAsia="Calibri"/>
                <w:sz w:val="24"/>
              </w:rPr>
            </w:pP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770CA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12 </w:t>
            </w:r>
            <w:hyperlink w:anchor="Par870" w:history="1">
              <w:r w:rsidRPr="00A766D1">
                <w:rPr>
                  <w:rFonts w:eastAsia="Calibri"/>
                  <w:sz w:val="24"/>
                </w:rPr>
                <w:t>&lt;*&gt;</w:t>
              </w:r>
            </w:hyperlink>
          </w:p>
        </w:tc>
      </w:tr>
      <w:tr w:rsidR="00A766D1" w:rsidRPr="00A766D1" w14:paraId="4B0D703B" w14:textId="77777777" w:rsidTr="006362B8">
        <w:tc>
          <w:tcPr>
            <w:tcW w:w="9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DE9BD7" w14:textId="77777777" w:rsidR="00193CCD" w:rsidRPr="00A766D1" w:rsidRDefault="00193CCD" w:rsidP="00A91144">
            <w:pPr>
              <w:widowControl w:val="0"/>
              <w:autoSpaceDE w:val="0"/>
              <w:autoSpaceDN w:val="0"/>
              <w:adjustRightInd w:val="0"/>
              <w:jc w:val="center"/>
              <w:outlineLvl w:val="3"/>
              <w:rPr>
                <w:rFonts w:eastAsia="Calibri"/>
                <w:sz w:val="24"/>
              </w:rPr>
            </w:pPr>
            <w:bookmarkStart w:id="20" w:name="Par659"/>
            <w:bookmarkEnd w:id="20"/>
            <w:r w:rsidRPr="00A766D1">
              <w:rPr>
                <w:rFonts w:eastAsia="Calibri"/>
                <w:sz w:val="24"/>
              </w:rPr>
              <w:t>Раздел 4. Эвакуация населения, материальных и культурных ценностей</w:t>
            </w:r>
          </w:p>
        </w:tc>
      </w:tr>
      <w:tr w:rsidR="00A766D1" w:rsidRPr="00A766D1" w14:paraId="33E9BDF5"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975B3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92B69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Организация и выполнение мероприятий по эвакуации населения, материальных и культурных ценностей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7319B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Семинар</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AD718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w:t>
            </w:r>
          </w:p>
        </w:tc>
      </w:tr>
      <w:tr w:rsidR="00A766D1" w:rsidRPr="00A766D1" w14:paraId="22C0B159" w14:textId="77777777" w:rsidTr="006362B8">
        <w:trPr>
          <w:trHeight w:val="842"/>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293F6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lastRenderedPageBreak/>
              <w:t>4.2.</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719B92"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при эвакуации населения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6A0B6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434BD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w:t>
            </w:r>
          </w:p>
        </w:tc>
      </w:tr>
      <w:tr w:rsidR="00A766D1" w:rsidRPr="00A766D1" w14:paraId="156EAE12"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60790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4.3.</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0B9C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оборудованию полевых мест размещения эвакуированного населения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3907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8D27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3</w:t>
            </w:r>
          </w:p>
        </w:tc>
      </w:tr>
      <w:tr w:rsidR="00A766D1" w:rsidRPr="00A766D1" w14:paraId="78622552"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189AA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4.4.</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F25975"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при эвакуации материальных и культурных ценностей в безопасные районы</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E8DF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79C40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w:t>
            </w:r>
          </w:p>
        </w:tc>
      </w:tr>
      <w:tr w:rsidR="00A766D1" w:rsidRPr="00A766D1" w14:paraId="767C8212"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3EA064" w14:textId="77777777" w:rsidR="00193CCD" w:rsidRPr="00A766D1" w:rsidRDefault="00193CCD" w:rsidP="00A91144">
            <w:pPr>
              <w:widowControl w:val="0"/>
              <w:autoSpaceDE w:val="0"/>
              <w:autoSpaceDN w:val="0"/>
              <w:adjustRightInd w:val="0"/>
              <w:jc w:val="both"/>
              <w:rPr>
                <w:rFonts w:eastAsia="Calibri"/>
                <w:sz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9C01D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ИТОГО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000D1F" w14:textId="77777777" w:rsidR="00193CCD" w:rsidRPr="00A766D1" w:rsidRDefault="00193CCD" w:rsidP="00A91144">
            <w:pPr>
              <w:widowControl w:val="0"/>
              <w:autoSpaceDE w:val="0"/>
              <w:autoSpaceDN w:val="0"/>
              <w:adjustRightInd w:val="0"/>
              <w:jc w:val="both"/>
              <w:rPr>
                <w:rFonts w:eastAsia="Calibri"/>
                <w:sz w:val="24"/>
              </w:rPr>
            </w:pP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041A9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12 </w:t>
            </w:r>
            <w:hyperlink w:anchor="Par870" w:history="1">
              <w:r w:rsidRPr="00A766D1">
                <w:rPr>
                  <w:rFonts w:eastAsia="Calibri"/>
                  <w:sz w:val="24"/>
                </w:rPr>
                <w:t>&lt;*&gt;</w:t>
              </w:r>
            </w:hyperlink>
          </w:p>
        </w:tc>
      </w:tr>
      <w:tr w:rsidR="00A766D1" w:rsidRPr="00A766D1" w14:paraId="3211344B" w14:textId="77777777" w:rsidTr="006362B8">
        <w:tc>
          <w:tcPr>
            <w:tcW w:w="9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96D25E" w14:textId="77777777" w:rsidR="00193CCD" w:rsidRPr="00A766D1" w:rsidRDefault="00193CCD" w:rsidP="00A91144">
            <w:pPr>
              <w:widowControl w:val="0"/>
              <w:autoSpaceDE w:val="0"/>
              <w:autoSpaceDN w:val="0"/>
              <w:adjustRightInd w:val="0"/>
              <w:jc w:val="center"/>
              <w:outlineLvl w:val="3"/>
              <w:rPr>
                <w:rFonts w:eastAsia="Calibri"/>
                <w:sz w:val="24"/>
              </w:rPr>
            </w:pPr>
            <w:bookmarkStart w:id="21" w:name="Par680"/>
            <w:bookmarkEnd w:id="21"/>
            <w:r w:rsidRPr="00A766D1">
              <w:rPr>
                <w:rFonts w:eastAsia="Calibri"/>
                <w:sz w:val="24"/>
              </w:rPr>
              <w:t>Раздел 5. Первоочередное жизнеобеспечение пострадавшего населения, сил ГО и РСЧС</w:t>
            </w:r>
          </w:p>
        </w:tc>
      </w:tr>
      <w:tr w:rsidR="00A766D1" w:rsidRPr="00A766D1" w14:paraId="067E936B"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FFA69"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5.1.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066DD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по обеспечению размещения пострадавшего населения в полевых условиях</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B0362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19813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w:t>
            </w:r>
          </w:p>
        </w:tc>
      </w:tr>
      <w:tr w:rsidR="00A766D1" w:rsidRPr="00A766D1" w14:paraId="34C2C85D"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EA1629"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5.2.</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60F5C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развертыванию и функционированию подвижного пункта продовольственного снабжения и подвижного пункта питания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C135F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4150B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w:t>
            </w:r>
          </w:p>
        </w:tc>
      </w:tr>
      <w:tr w:rsidR="00A766D1" w:rsidRPr="00A766D1" w14:paraId="5A5FDE85"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8D54A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5.3.</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46AD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развертыванию и функционированию подвижного пункта вещевого снабжения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B3CFD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38354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w:t>
            </w:r>
          </w:p>
        </w:tc>
      </w:tr>
      <w:tr w:rsidR="00A766D1" w:rsidRPr="00A766D1" w14:paraId="663FB3D1"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E88157" w14:textId="77777777" w:rsidR="00193CCD" w:rsidRPr="00A766D1" w:rsidRDefault="00193CCD" w:rsidP="00A91144">
            <w:pPr>
              <w:widowControl w:val="0"/>
              <w:autoSpaceDE w:val="0"/>
              <w:autoSpaceDN w:val="0"/>
              <w:adjustRightInd w:val="0"/>
              <w:jc w:val="both"/>
              <w:rPr>
                <w:rFonts w:eastAsia="Calibri"/>
                <w:sz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B6A519"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ИТОГО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E8764A" w14:textId="77777777" w:rsidR="00193CCD" w:rsidRPr="00A766D1" w:rsidRDefault="00193CCD" w:rsidP="00A91144">
            <w:pPr>
              <w:widowControl w:val="0"/>
              <w:autoSpaceDE w:val="0"/>
              <w:autoSpaceDN w:val="0"/>
              <w:adjustRightInd w:val="0"/>
              <w:jc w:val="both"/>
              <w:rPr>
                <w:rFonts w:eastAsia="Calibri"/>
                <w:sz w:val="24"/>
              </w:rPr>
            </w:pP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ED64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12 </w:t>
            </w:r>
            <w:hyperlink w:anchor="Par870" w:history="1">
              <w:r w:rsidRPr="00A766D1">
                <w:rPr>
                  <w:rFonts w:eastAsia="Calibri"/>
                  <w:sz w:val="24"/>
                </w:rPr>
                <w:t>&lt;*&gt;</w:t>
              </w:r>
            </w:hyperlink>
          </w:p>
        </w:tc>
      </w:tr>
      <w:tr w:rsidR="00A766D1" w:rsidRPr="00A766D1" w14:paraId="658E71B1" w14:textId="77777777" w:rsidTr="006362B8">
        <w:tc>
          <w:tcPr>
            <w:tcW w:w="9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E23816" w14:textId="77777777" w:rsidR="00193CCD" w:rsidRPr="00A766D1" w:rsidRDefault="00193CCD" w:rsidP="00A91144">
            <w:pPr>
              <w:widowControl w:val="0"/>
              <w:autoSpaceDE w:val="0"/>
              <w:autoSpaceDN w:val="0"/>
              <w:adjustRightInd w:val="0"/>
              <w:jc w:val="center"/>
              <w:outlineLvl w:val="3"/>
              <w:rPr>
                <w:rFonts w:eastAsia="Calibri"/>
                <w:sz w:val="24"/>
              </w:rPr>
            </w:pPr>
            <w:bookmarkStart w:id="22" w:name="Par697"/>
            <w:bookmarkEnd w:id="22"/>
            <w:r w:rsidRPr="00A766D1">
              <w:rPr>
                <w:rFonts w:eastAsia="Calibri"/>
                <w:sz w:val="24"/>
              </w:rPr>
              <w:t>Раздел 6. Организация и выполнение мероприятий по оказанию первой и медицинской помощи</w:t>
            </w:r>
          </w:p>
        </w:tc>
      </w:tr>
      <w:tr w:rsidR="00A766D1" w:rsidRPr="00A766D1" w14:paraId="51BE885A"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AC7B0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6.1.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F797D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Организация первой и медицинской помощи в местах проведения АСДНР</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8857E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Семинар</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A172D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w:t>
            </w:r>
          </w:p>
        </w:tc>
      </w:tr>
      <w:tr w:rsidR="00A766D1" w:rsidRPr="00A766D1" w14:paraId="707FC334"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81C90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6.2.</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09CD5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Особенности организации оказания первой и медицинской помощи пострадавшим при различных видах чрезвычайных ситуаций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17342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Практическое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37D8A9"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6</w:t>
            </w:r>
          </w:p>
        </w:tc>
      </w:tr>
      <w:tr w:rsidR="00A766D1" w:rsidRPr="00A766D1" w14:paraId="604F926C"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708CB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6.3.</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D4096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развертыванию и функционированию санитарных постов и медицинских пунктов в местах проведения АСДНР</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7966B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658FE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w:t>
            </w:r>
          </w:p>
        </w:tc>
      </w:tr>
      <w:tr w:rsidR="00A766D1" w:rsidRPr="00A766D1" w14:paraId="6D1B66CA"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B127E7" w14:textId="77777777" w:rsidR="00193CCD" w:rsidRPr="00A766D1" w:rsidRDefault="00193CCD" w:rsidP="00A91144">
            <w:pPr>
              <w:widowControl w:val="0"/>
              <w:autoSpaceDE w:val="0"/>
              <w:autoSpaceDN w:val="0"/>
              <w:adjustRightInd w:val="0"/>
              <w:jc w:val="both"/>
              <w:rPr>
                <w:rFonts w:eastAsia="Calibri"/>
                <w:sz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54ADA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ИТОГО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958B65" w14:textId="77777777" w:rsidR="00193CCD" w:rsidRPr="00A766D1" w:rsidRDefault="00193CCD" w:rsidP="00A91144">
            <w:pPr>
              <w:widowControl w:val="0"/>
              <w:autoSpaceDE w:val="0"/>
              <w:autoSpaceDN w:val="0"/>
              <w:adjustRightInd w:val="0"/>
              <w:jc w:val="both"/>
              <w:rPr>
                <w:rFonts w:eastAsia="Calibri"/>
                <w:sz w:val="24"/>
              </w:rPr>
            </w:pP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118B5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12 </w:t>
            </w:r>
            <w:hyperlink w:anchor="Par870" w:history="1">
              <w:r w:rsidRPr="00A766D1">
                <w:rPr>
                  <w:rFonts w:eastAsia="Calibri"/>
                  <w:sz w:val="24"/>
                </w:rPr>
                <w:t>&lt;*&gt;</w:t>
              </w:r>
            </w:hyperlink>
          </w:p>
        </w:tc>
      </w:tr>
      <w:tr w:rsidR="00A766D1" w:rsidRPr="00A766D1" w14:paraId="6105000A" w14:textId="77777777" w:rsidTr="006362B8">
        <w:tc>
          <w:tcPr>
            <w:tcW w:w="9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433996" w14:textId="77777777" w:rsidR="00193CCD" w:rsidRPr="00A766D1" w:rsidRDefault="00193CCD" w:rsidP="00A91144">
            <w:pPr>
              <w:widowControl w:val="0"/>
              <w:autoSpaceDE w:val="0"/>
              <w:autoSpaceDN w:val="0"/>
              <w:adjustRightInd w:val="0"/>
              <w:jc w:val="center"/>
              <w:outlineLvl w:val="3"/>
              <w:rPr>
                <w:rFonts w:eastAsia="Calibri"/>
                <w:sz w:val="24"/>
              </w:rPr>
            </w:pPr>
            <w:bookmarkStart w:id="23" w:name="Par714"/>
            <w:bookmarkEnd w:id="23"/>
            <w:r w:rsidRPr="00A766D1">
              <w:rPr>
                <w:rFonts w:eastAsia="Calibri"/>
                <w:sz w:val="24"/>
              </w:rPr>
              <w:t>Раздел 7. Защита продуктов растениеводства и животноводства</w:t>
            </w:r>
          </w:p>
        </w:tc>
      </w:tr>
      <w:tr w:rsidR="00A766D1" w:rsidRPr="00A766D1" w14:paraId="3D1D9C4C"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DF639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7.1.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FC572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Организация и проведение мероприятий по защите сельскохозяйственных животных и посевов, воды и </w:t>
            </w:r>
            <w:r w:rsidRPr="00A766D1">
              <w:rPr>
                <w:rFonts w:eastAsia="Calibri"/>
                <w:sz w:val="24"/>
              </w:rPr>
              <w:lastRenderedPageBreak/>
              <w:t>фуража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A8F91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lastRenderedPageBreak/>
              <w:t>Семинар</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69CE5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w:t>
            </w:r>
          </w:p>
        </w:tc>
      </w:tr>
      <w:tr w:rsidR="00A766D1" w:rsidRPr="00A766D1" w14:paraId="4D6A5FAD"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01EE8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7.2.</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2929A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проведению мероприятий по защите сельскохозяйственных животных и посевов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2FDFB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A6F0A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6</w:t>
            </w:r>
          </w:p>
        </w:tc>
      </w:tr>
      <w:tr w:rsidR="00A766D1" w:rsidRPr="00A766D1" w14:paraId="753CEA27"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E54E1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7.3.</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F24EF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проведению мероприятий по защите воды и фуража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CCBF9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DFA80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w:t>
            </w:r>
          </w:p>
        </w:tc>
      </w:tr>
      <w:tr w:rsidR="00A766D1" w:rsidRPr="00A766D1" w14:paraId="1B583FDE"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EFD86C" w14:textId="77777777" w:rsidR="00193CCD" w:rsidRPr="00A766D1" w:rsidRDefault="00193CCD" w:rsidP="00A91144">
            <w:pPr>
              <w:widowControl w:val="0"/>
              <w:autoSpaceDE w:val="0"/>
              <w:autoSpaceDN w:val="0"/>
              <w:adjustRightInd w:val="0"/>
              <w:jc w:val="both"/>
              <w:rPr>
                <w:rFonts w:eastAsia="Calibri"/>
                <w:sz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4E839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ИТОГО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1C432D" w14:textId="77777777" w:rsidR="00193CCD" w:rsidRPr="00A766D1" w:rsidRDefault="00193CCD" w:rsidP="00A91144">
            <w:pPr>
              <w:widowControl w:val="0"/>
              <w:autoSpaceDE w:val="0"/>
              <w:autoSpaceDN w:val="0"/>
              <w:adjustRightInd w:val="0"/>
              <w:jc w:val="both"/>
              <w:rPr>
                <w:rFonts w:eastAsia="Calibri"/>
                <w:sz w:val="24"/>
              </w:rPr>
            </w:pP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49FC12"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12 </w:t>
            </w:r>
            <w:hyperlink w:anchor="Par870" w:history="1">
              <w:r w:rsidRPr="00A766D1">
                <w:rPr>
                  <w:rFonts w:eastAsia="Calibri"/>
                  <w:sz w:val="24"/>
                </w:rPr>
                <w:t>&lt;*&gt;</w:t>
              </w:r>
            </w:hyperlink>
          </w:p>
        </w:tc>
      </w:tr>
      <w:tr w:rsidR="00A766D1" w:rsidRPr="00A766D1" w14:paraId="70580A27" w14:textId="77777777" w:rsidTr="006362B8">
        <w:tc>
          <w:tcPr>
            <w:tcW w:w="9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6EEE8" w14:textId="77777777" w:rsidR="00193CCD" w:rsidRPr="00A766D1" w:rsidRDefault="00193CCD" w:rsidP="00A91144">
            <w:pPr>
              <w:widowControl w:val="0"/>
              <w:autoSpaceDE w:val="0"/>
              <w:autoSpaceDN w:val="0"/>
              <w:adjustRightInd w:val="0"/>
              <w:jc w:val="center"/>
              <w:outlineLvl w:val="3"/>
              <w:rPr>
                <w:rFonts w:eastAsia="Calibri"/>
                <w:sz w:val="24"/>
              </w:rPr>
            </w:pPr>
            <w:bookmarkStart w:id="24" w:name="Par731"/>
            <w:bookmarkEnd w:id="24"/>
            <w:r w:rsidRPr="00A766D1">
              <w:rPr>
                <w:rFonts w:eastAsia="Calibri"/>
                <w:sz w:val="24"/>
              </w:rPr>
              <w:t>Раздел 8. Радиационная, химическая и биологическая защита</w:t>
            </w:r>
          </w:p>
        </w:tc>
      </w:tr>
      <w:tr w:rsidR="00A766D1" w:rsidRPr="00A766D1" w14:paraId="6E31513D"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8A6C2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8.1.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6338D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Организация мероприятий при обеспечении радиационной и химической защиты</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880D2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Семинар</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E9AB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w:t>
            </w:r>
          </w:p>
        </w:tc>
      </w:tr>
      <w:tr w:rsidR="00A766D1" w:rsidRPr="00A766D1" w14:paraId="21E357C1"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06824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8.2.</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C1A89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организации работы пункта выдачи средств индивидуальной защиты</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6DF3B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2A755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3</w:t>
            </w:r>
          </w:p>
        </w:tc>
      </w:tr>
      <w:tr w:rsidR="00A766D1" w:rsidRPr="00A766D1" w14:paraId="0697740D"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AA4AD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8.3.</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06487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личного состава спасательной службы при проведении специальной обработки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16CAB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6B548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w:t>
            </w:r>
          </w:p>
        </w:tc>
      </w:tr>
      <w:tr w:rsidR="00A766D1" w:rsidRPr="00A766D1" w14:paraId="6FA0BF59"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4BCD7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8.4.</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17528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ликвидации последствий аварии на химически опасных объектах</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5294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CC8F4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3</w:t>
            </w:r>
          </w:p>
        </w:tc>
      </w:tr>
      <w:tr w:rsidR="00A766D1" w:rsidRPr="00A766D1" w14:paraId="5385D657"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D9BA83" w14:textId="77777777" w:rsidR="00193CCD" w:rsidRPr="00A766D1" w:rsidRDefault="00193CCD" w:rsidP="00A91144">
            <w:pPr>
              <w:widowControl w:val="0"/>
              <w:autoSpaceDE w:val="0"/>
              <w:autoSpaceDN w:val="0"/>
              <w:adjustRightInd w:val="0"/>
              <w:jc w:val="both"/>
              <w:rPr>
                <w:rFonts w:eastAsia="Calibri"/>
                <w:sz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D4ECC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ИТОГО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8BBF06" w14:textId="77777777" w:rsidR="00193CCD" w:rsidRPr="00A766D1" w:rsidRDefault="00193CCD" w:rsidP="00A91144">
            <w:pPr>
              <w:widowControl w:val="0"/>
              <w:autoSpaceDE w:val="0"/>
              <w:autoSpaceDN w:val="0"/>
              <w:adjustRightInd w:val="0"/>
              <w:jc w:val="both"/>
              <w:rPr>
                <w:rFonts w:eastAsia="Calibri"/>
                <w:sz w:val="24"/>
              </w:rPr>
            </w:pP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2BF5E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12 </w:t>
            </w:r>
            <w:hyperlink w:anchor="Par870" w:history="1">
              <w:r w:rsidRPr="00A766D1">
                <w:rPr>
                  <w:rFonts w:eastAsia="Calibri"/>
                  <w:sz w:val="24"/>
                </w:rPr>
                <w:t>&lt;*&gt;</w:t>
              </w:r>
            </w:hyperlink>
          </w:p>
        </w:tc>
      </w:tr>
      <w:tr w:rsidR="00A766D1" w:rsidRPr="00A766D1" w14:paraId="5C1038A2" w14:textId="77777777" w:rsidTr="006362B8">
        <w:tc>
          <w:tcPr>
            <w:tcW w:w="9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7CBA9F" w14:textId="77777777" w:rsidR="00193CCD" w:rsidRPr="00A766D1" w:rsidRDefault="00193CCD" w:rsidP="00A91144">
            <w:pPr>
              <w:widowControl w:val="0"/>
              <w:autoSpaceDE w:val="0"/>
              <w:autoSpaceDN w:val="0"/>
              <w:adjustRightInd w:val="0"/>
              <w:jc w:val="center"/>
              <w:outlineLvl w:val="3"/>
              <w:rPr>
                <w:rFonts w:eastAsia="Calibri"/>
                <w:sz w:val="24"/>
              </w:rPr>
            </w:pPr>
            <w:bookmarkStart w:id="25" w:name="Par752"/>
            <w:bookmarkEnd w:id="25"/>
            <w:r w:rsidRPr="00A766D1">
              <w:rPr>
                <w:rFonts w:eastAsia="Calibri"/>
                <w:sz w:val="24"/>
              </w:rPr>
              <w:t>Раздел 9. Материально-техническое снабжение</w:t>
            </w:r>
          </w:p>
        </w:tc>
      </w:tr>
      <w:tr w:rsidR="00A766D1" w:rsidRPr="00A766D1" w14:paraId="0EA1A047"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5974A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9.1.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DCB6F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Организация материально-технического снабжения сил ГО и РСЧС запасными частями, ремонтными и расходными материалами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63A6C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Семинар</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00F41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w:t>
            </w:r>
          </w:p>
        </w:tc>
      </w:tr>
      <w:tr w:rsidR="00A766D1" w:rsidRPr="00A766D1" w14:paraId="27753982"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E8FE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9.2.</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34193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организации обслуживания и текущего ремонта техники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B7391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158AA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w:t>
            </w:r>
          </w:p>
        </w:tc>
      </w:tr>
      <w:tr w:rsidR="00A766D1" w:rsidRPr="00A766D1" w14:paraId="24B76C0E"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2BE80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9.3.</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71FA9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организации хранения, учета и отпуска ГСМ в районе дислокации сил ГО и РСЧС, на путях их выдвижения и в районе выполнения задач</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A636D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9379E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6</w:t>
            </w:r>
          </w:p>
        </w:tc>
      </w:tr>
      <w:tr w:rsidR="00A766D1" w:rsidRPr="00A766D1" w14:paraId="114D76E2"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B91B38" w14:textId="77777777" w:rsidR="00193CCD" w:rsidRPr="00A766D1" w:rsidRDefault="00193CCD" w:rsidP="00A91144">
            <w:pPr>
              <w:widowControl w:val="0"/>
              <w:autoSpaceDE w:val="0"/>
              <w:autoSpaceDN w:val="0"/>
              <w:adjustRightInd w:val="0"/>
              <w:jc w:val="both"/>
              <w:rPr>
                <w:rFonts w:eastAsia="Calibri"/>
                <w:sz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560DC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ИТОГО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B94B6" w14:textId="77777777" w:rsidR="00193CCD" w:rsidRPr="00A766D1" w:rsidRDefault="00193CCD" w:rsidP="00A91144">
            <w:pPr>
              <w:widowControl w:val="0"/>
              <w:autoSpaceDE w:val="0"/>
              <w:autoSpaceDN w:val="0"/>
              <w:adjustRightInd w:val="0"/>
              <w:jc w:val="both"/>
              <w:rPr>
                <w:rFonts w:eastAsia="Calibri"/>
                <w:sz w:val="24"/>
              </w:rPr>
            </w:pP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64E90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12 </w:t>
            </w:r>
            <w:hyperlink w:anchor="Par870" w:history="1">
              <w:r w:rsidRPr="00A766D1">
                <w:rPr>
                  <w:rFonts w:eastAsia="Calibri"/>
                  <w:sz w:val="24"/>
                </w:rPr>
                <w:t>&lt;*&gt;</w:t>
              </w:r>
            </w:hyperlink>
          </w:p>
        </w:tc>
      </w:tr>
      <w:tr w:rsidR="00A766D1" w:rsidRPr="00A766D1" w14:paraId="3871652D" w14:textId="77777777" w:rsidTr="006362B8">
        <w:tc>
          <w:tcPr>
            <w:tcW w:w="9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D689CD" w14:textId="77777777" w:rsidR="00193CCD" w:rsidRPr="00A766D1" w:rsidRDefault="00193CCD" w:rsidP="00A91144">
            <w:pPr>
              <w:widowControl w:val="0"/>
              <w:autoSpaceDE w:val="0"/>
              <w:autoSpaceDN w:val="0"/>
              <w:adjustRightInd w:val="0"/>
              <w:jc w:val="center"/>
              <w:outlineLvl w:val="3"/>
              <w:rPr>
                <w:rFonts w:eastAsia="Calibri"/>
                <w:sz w:val="24"/>
              </w:rPr>
            </w:pPr>
            <w:bookmarkStart w:id="26" w:name="Par769"/>
            <w:bookmarkEnd w:id="26"/>
            <w:r w:rsidRPr="00A766D1">
              <w:rPr>
                <w:rFonts w:eastAsia="Calibri"/>
                <w:sz w:val="24"/>
              </w:rPr>
              <w:t>Раздел 10. Инженерная подготовка</w:t>
            </w:r>
          </w:p>
        </w:tc>
      </w:tr>
      <w:tr w:rsidR="00A766D1" w:rsidRPr="00A766D1" w14:paraId="313BB78B"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4331C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10.1.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DAB07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Действия спасательной службы по устройству </w:t>
            </w:r>
            <w:r w:rsidRPr="00A766D1">
              <w:rPr>
                <w:rFonts w:eastAsia="Calibri"/>
                <w:sz w:val="24"/>
              </w:rPr>
              <w:lastRenderedPageBreak/>
              <w:t>проездов, обрушению неустойчивых зданий и конструкций, по вскрытию заваленных защитных сооружений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B065D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lastRenderedPageBreak/>
              <w:t>Тактико-</w:t>
            </w:r>
            <w:r w:rsidRPr="00A766D1">
              <w:rPr>
                <w:rFonts w:eastAsia="Calibri"/>
                <w:sz w:val="24"/>
              </w:rPr>
              <w:lastRenderedPageBreak/>
              <w:t>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3F2A0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lastRenderedPageBreak/>
              <w:t>4</w:t>
            </w:r>
          </w:p>
        </w:tc>
      </w:tr>
      <w:tr w:rsidR="00A766D1" w:rsidRPr="00A766D1" w14:paraId="0ABBB6A3"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FD0C09"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10.2.</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3AC7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содержанию существующих и подготовке новых путей, в том числе колонных</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BCC42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BDBAF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w:t>
            </w:r>
          </w:p>
        </w:tc>
      </w:tr>
      <w:tr w:rsidR="00A766D1" w:rsidRPr="00A766D1" w14:paraId="14C345C9"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5A313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10.3.</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1E754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строительству быстровозводимых защитных сооружений и простейших укрытий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84FE8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25588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w:t>
            </w:r>
          </w:p>
        </w:tc>
      </w:tr>
      <w:tr w:rsidR="00A766D1" w:rsidRPr="00A766D1" w14:paraId="3E374387"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58EFB6" w14:textId="77777777" w:rsidR="00193CCD" w:rsidRPr="00A766D1" w:rsidRDefault="00193CCD" w:rsidP="00A91144">
            <w:pPr>
              <w:widowControl w:val="0"/>
              <w:autoSpaceDE w:val="0"/>
              <w:autoSpaceDN w:val="0"/>
              <w:adjustRightInd w:val="0"/>
              <w:jc w:val="both"/>
              <w:rPr>
                <w:rFonts w:eastAsia="Calibri"/>
                <w:sz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F0DBB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ИТОГО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2A5AC4" w14:textId="77777777" w:rsidR="00193CCD" w:rsidRPr="00A766D1" w:rsidRDefault="00193CCD" w:rsidP="00A91144">
            <w:pPr>
              <w:widowControl w:val="0"/>
              <w:autoSpaceDE w:val="0"/>
              <w:autoSpaceDN w:val="0"/>
              <w:adjustRightInd w:val="0"/>
              <w:jc w:val="both"/>
              <w:rPr>
                <w:rFonts w:eastAsia="Calibri"/>
                <w:sz w:val="24"/>
              </w:rPr>
            </w:pP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E8F62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12 </w:t>
            </w:r>
            <w:hyperlink w:anchor="Par870" w:history="1">
              <w:r w:rsidRPr="00A766D1">
                <w:rPr>
                  <w:rFonts w:eastAsia="Calibri"/>
                  <w:sz w:val="24"/>
                </w:rPr>
                <w:t>&lt;*&gt;</w:t>
              </w:r>
            </w:hyperlink>
          </w:p>
        </w:tc>
      </w:tr>
      <w:tr w:rsidR="00A766D1" w:rsidRPr="00A766D1" w14:paraId="0289DFD5" w14:textId="77777777" w:rsidTr="006362B8">
        <w:tc>
          <w:tcPr>
            <w:tcW w:w="9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266F54" w14:textId="77777777" w:rsidR="00193CCD" w:rsidRPr="00A766D1" w:rsidRDefault="00193CCD" w:rsidP="00A91144">
            <w:pPr>
              <w:widowControl w:val="0"/>
              <w:autoSpaceDE w:val="0"/>
              <w:autoSpaceDN w:val="0"/>
              <w:adjustRightInd w:val="0"/>
              <w:jc w:val="center"/>
              <w:outlineLvl w:val="3"/>
              <w:rPr>
                <w:rFonts w:eastAsia="Calibri"/>
                <w:sz w:val="24"/>
              </w:rPr>
            </w:pPr>
            <w:bookmarkStart w:id="27" w:name="Par786"/>
            <w:bookmarkEnd w:id="27"/>
            <w:r w:rsidRPr="00A766D1">
              <w:rPr>
                <w:rFonts w:eastAsia="Calibri"/>
                <w:sz w:val="24"/>
              </w:rPr>
              <w:t>Раздел 11. Восстановление и поддержание порядка в районах и на маршрутах</w:t>
            </w:r>
          </w:p>
        </w:tc>
      </w:tr>
      <w:tr w:rsidR="00A766D1" w:rsidRPr="00A766D1" w14:paraId="7B72F121"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5C9A95"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11.1.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A34CC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восстановлению и поддержанию порядка в районах, пострадавших при ведении военных действий или вследствие этих действий, а также при ЧС</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C5486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789182"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6</w:t>
            </w:r>
          </w:p>
        </w:tc>
      </w:tr>
      <w:tr w:rsidR="00A766D1" w:rsidRPr="00A766D1" w14:paraId="6AA049E3"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99751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11.2.</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D3DE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Особенности действий спасательной службы охраны общественного порядка при введении чрезвычайного положения, а также при угрозе и совершении террористических актов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ADC01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Семинар</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AFB42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w:t>
            </w:r>
          </w:p>
        </w:tc>
      </w:tr>
      <w:tr w:rsidR="00A766D1" w:rsidRPr="00A766D1" w14:paraId="6F8B934A"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3F690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11.3.</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ABEF2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при проведении эвакуации населения и в местах расселения эвакуированного населения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038AC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F0EB9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w:t>
            </w:r>
          </w:p>
        </w:tc>
      </w:tr>
      <w:tr w:rsidR="00A766D1" w:rsidRPr="00A766D1" w14:paraId="3BBBC44C"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9E72FF" w14:textId="77777777" w:rsidR="00193CCD" w:rsidRPr="00A766D1" w:rsidRDefault="00193CCD" w:rsidP="00A91144">
            <w:pPr>
              <w:widowControl w:val="0"/>
              <w:autoSpaceDE w:val="0"/>
              <w:autoSpaceDN w:val="0"/>
              <w:adjustRightInd w:val="0"/>
              <w:jc w:val="both"/>
              <w:rPr>
                <w:rFonts w:eastAsia="Calibri"/>
                <w:sz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E8DC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ИТОГО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830AA1" w14:textId="77777777" w:rsidR="00193CCD" w:rsidRPr="00A766D1" w:rsidRDefault="00193CCD" w:rsidP="00A91144">
            <w:pPr>
              <w:widowControl w:val="0"/>
              <w:autoSpaceDE w:val="0"/>
              <w:autoSpaceDN w:val="0"/>
              <w:adjustRightInd w:val="0"/>
              <w:jc w:val="both"/>
              <w:rPr>
                <w:rFonts w:eastAsia="Calibri"/>
                <w:sz w:val="24"/>
              </w:rPr>
            </w:pP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3B8075"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12 </w:t>
            </w:r>
            <w:hyperlink w:anchor="Par870" w:history="1">
              <w:r w:rsidRPr="00A766D1">
                <w:rPr>
                  <w:rFonts w:eastAsia="Calibri"/>
                  <w:sz w:val="24"/>
                </w:rPr>
                <w:t>&lt;*&gt;</w:t>
              </w:r>
            </w:hyperlink>
          </w:p>
        </w:tc>
      </w:tr>
      <w:tr w:rsidR="00A766D1" w:rsidRPr="00A766D1" w14:paraId="4DD05DD0" w14:textId="77777777" w:rsidTr="006362B8">
        <w:tc>
          <w:tcPr>
            <w:tcW w:w="9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666F80" w14:textId="77777777" w:rsidR="00193CCD" w:rsidRPr="00A766D1" w:rsidRDefault="00193CCD" w:rsidP="00A91144">
            <w:pPr>
              <w:widowControl w:val="0"/>
              <w:autoSpaceDE w:val="0"/>
              <w:autoSpaceDN w:val="0"/>
              <w:adjustRightInd w:val="0"/>
              <w:jc w:val="center"/>
              <w:outlineLvl w:val="3"/>
              <w:rPr>
                <w:rFonts w:eastAsia="Calibri"/>
                <w:sz w:val="24"/>
              </w:rPr>
            </w:pPr>
            <w:bookmarkStart w:id="28" w:name="Par803"/>
            <w:bookmarkEnd w:id="28"/>
            <w:r w:rsidRPr="00A766D1">
              <w:rPr>
                <w:rFonts w:eastAsia="Calibri"/>
                <w:sz w:val="24"/>
              </w:rPr>
              <w:t>Раздел 12. Захоронение тел погибших</w:t>
            </w:r>
          </w:p>
        </w:tc>
      </w:tr>
      <w:tr w:rsidR="00A766D1" w:rsidRPr="00A766D1" w14:paraId="6BA50875"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BC602"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8259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Требования к захоронению тел погибших и организации их выполнения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2652F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Семинар</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4AA4E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3</w:t>
            </w:r>
          </w:p>
        </w:tc>
      </w:tr>
      <w:tr w:rsidR="00A766D1" w:rsidRPr="00A766D1" w14:paraId="0EAB7022"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4268D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12.2.</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BCCF2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подготовке к захоронению тел погибших</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63FD3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F5C5A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6</w:t>
            </w:r>
          </w:p>
        </w:tc>
      </w:tr>
      <w:tr w:rsidR="00A766D1" w:rsidRPr="00A766D1" w14:paraId="4A94C2BB"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97622"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12.3.</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35CF8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захоронению тел погибших</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66DAA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DE7755"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3</w:t>
            </w:r>
          </w:p>
        </w:tc>
      </w:tr>
      <w:tr w:rsidR="00A766D1" w:rsidRPr="00A766D1" w14:paraId="6650F722"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F6B61" w14:textId="77777777" w:rsidR="00193CCD" w:rsidRPr="00A766D1" w:rsidRDefault="00193CCD" w:rsidP="00A91144">
            <w:pPr>
              <w:widowControl w:val="0"/>
              <w:autoSpaceDE w:val="0"/>
              <w:autoSpaceDN w:val="0"/>
              <w:adjustRightInd w:val="0"/>
              <w:jc w:val="both"/>
              <w:rPr>
                <w:rFonts w:eastAsia="Calibri"/>
                <w:sz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C7543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ИТОГО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F66BA3" w14:textId="77777777" w:rsidR="00193CCD" w:rsidRPr="00A766D1" w:rsidRDefault="00193CCD" w:rsidP="00A91144">
            <w:pPr>
              <w:widowControl w:val="0"/>
              <w:autoSpaceDE w:val="0"/>
              <w:autoSpaceDN w:val="0"/>
              <w:adjustRightInd w:val="0"/>
              <w:jc w:val="both"/>
              <w:rPr>
                <w:rFonts w:eastAsia="Calibri"/>
                <w:sz w:val="24"/>
              </w:rPr>
            </w:pP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8C4C1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12 </w:t>
            </w:r>
            <w:hyperlink w:anchor="Par870" w:history="1">
              <w:r w:rsidRPr="00A766D1">
                <w:rPr>
                  <w:rFonts w:eastAsia="Calibri"/>
                  <w:sz w:val="24"/>
                </w:rPr>
                <w:t>&lt;*&gt;</w:t>
              </w:r>
            </w:hyperlink>
          </w:p>
        </w:tc>
      </w:tr>
      <w:tr w:rsidR="00A766D1" w:rsidRPr="00A766D1" w14:paraId="02E47AC6" w14:textId="77777777" w:rsidTr="006362B8">
        <w:tc>
          <w:tcPr>
            <w:tcW w:w="9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25C431" w14:textId="77777777" w:rsidR="00193CCD" w:rsidRPr="00A766D1" w:rsidRDefault="00193CCD" w:rsidP="00A91144">
            <w:pPr>
              <w:widowControl w:val="0"/>
              <w:autoSpaceDE w:val="0"/>
              <w:autoSpaceDN w:val="0"/>
              <w:adjustRightInd w:val="0"/>
              <w:jc w:val="center"/>
              <w:outlineLvl w:val="3"/>
              <w:rPr>
                <w:rFonts w:eastAsia="Calibri"/>
                <w:sz w:val="24"/>
              </w:rPr>
            </w:pPr>
            <w:bookmarkStart w:id="29" w:name="Par820"/>
            <w:bookmarkEnd w:id="29"/>
            <w:r w:rsidRPr="00A766D1">
              <w:rPr>
                <w:rFonts w:eastAsia="Calibri"/>
                <w:sz w:val="24"/>
              </w:rPr>
              <w:t>Раздел 13. Ликвидация последствий затоплений. Комплексная маскировка объектов</w:t>
            </w:r>
          </w:p>
        </w:tc>
      </w:tr>
      <w:tr w:rsidR="00A766D1" w:rsidRPr="00A766D1" w14:paraId="7E012DE1"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46B1C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13.1.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1F13C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в условиях затопления и ликвидации его последствий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47C7F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Тактико-специальное </w:t>
            </w:r>
            <w:r w:rsidRPr="00A766D1">
              <w:rPr>
                <w:rFonts w:eastAsia="Calibri"/>
                <w:sz w:val="24"/>
              </w:rPr>
              <w:lastRenderedPageBreak/>
              <w:t>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CFFBF2"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lastRenderedPageBreak/>
              <w:t>6</w:t>
            </w:r>
          </w:p>
        </w:tc>
      </w:tr>
      <w:tr w:rsidR="00A766D1" w:rsidRPr="00A766D1" w14:paraId="2720B2A2"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4A0F12"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13.2.</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30E29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выполнению мероприятий комплексной маскировки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722F92"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97D705"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6</w:t>
            </w:r>
          </w:p>
        </w:tc>
      </w:tr>
      <w:tr w:rsidR="00A766D1" w:rsidRPr="00A766D1" w14:paraId="6AB5860F"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71C632" w14:textId="77777777" w:rsidR="00193CCD" w:rsidRPr="00A766D1" w:rsidRDefault="00193CCD" w:rsidP="00A91144">
            <w:pPr>
              <w:widowControl w:val="0"/>
              <w:autoSpaceDE w:val="0"/>
              <w:autoSpaceDN w:val="0"/>
              <w:adjustRightInd w:val="0"/>
              <w:jc w:val="both"/>
              <w:rPr>
                <w:rFonts w:eastAsia="Calibri"/>
                <w:sz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CD41B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ИТОГО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F8D69" w14:textId="77777777" w:rsidR="00193CCD" w:rsidRPr="00A766D1" w:rsidRDefault="00193CCD" w:rsidP="00A91144">
            <w:pPr>
              <w:widowControl w:val="0"/>
              <w:autoSpaceDE w:val="0"/>
              <w:autoSpaceDN w:val="0"/>
              <w:adjustRightInd w:val="0"/>
              <w:jc w:val="both"/>
              <w:rPr>
                <w:rFonts w:eastAsia="Calibri"/>
                <w:sz w:val="24"/>
              </w:rPr>
            </w:pP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C0ACE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12 </w:t>
            </w:r>
            <w:hyperlink w:anchor="Par870" w:history="1">
              <w:r w:rsidRPr="00A766D1">
                <w:rPr>
                  <w:rFonts w:eastAsia="Calibri"/>
                  <w:sz w:val="24"/>
                </w:rPr>
                <w:t>&lt;*&gt;</w:t>
              </w:r>
            </w:hyperlink>
          </w:p>
        </w:tc>
      </w:tr>
      <w:tr w:rsidR="00A766D1" w:rsidRPr="00A766D1" w14:paraId="78B79A43" w14:textId="77777777" w:rsidTr="006362B8">
        <w:tc>
          <w:tcPr>
            <w:tcW w:w="9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E4E87B" w14:textId="77777777" w:rsidR="00193CCD" w:rsidRPr="00A766D1" w:rsidRDefault="00193CCD" w:rsidP="00A91144">
            <w:pPr>
              <w:widowControl w:val="0"/>
              <w:autoSpaceDE w:val="0"/>
              <w:autoSpaceDN w:val="0"/>
              <w:adjustRightInd w:val="0"/>
              <w:jc w:val="center"/>
              <w:outlineLvl w:val="3"/>
              <w:rPr>
                <w:rFonts w:eastAsia="Calibri"/>
                <w:sz w:val="24"/>
              </w:rPr>
            </w:pPr>
            <w:bookmarkStart w:id="30" w:name="Par833"/>
            <w:bookmarkEnd w:id="30"/>
            <w:r w:rsidRPr="00A766D1">
              <w:rPr>
                <w:rFonts w:eastAsia="Calibri"/>
                <w:sz w:val="24"/>
              </w:rPr>
              <w:t>Раздел 14. Обеспечение дорожного движения</w:t>
            </w:r>
          </w:p>
        </w:tc>
      </w:tr>
      <w:tr w:rsidR="00A766D1" w:rsidRPr="00A766D1" w14:paraId="727122E5"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A5E58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14.1.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63B9E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обеспечению дорожного движения на путях выдвижения сил ГО и РСЧС и в районе выполнения ими задач</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DE789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C4941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6</w:t>
            </w:r>
          </w:p>
        </w:tc>
      </w:tr>
      <w:tr w:rsidR="00A766D1" w:rsidRPr="00A766D1" w14:paraId="1152B0B1"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54996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14.2.</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8E327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обеспечению движения по дорогам при чрезвычайных ситуациях</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334A5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B895A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6</w:t>
            </w:r>
          </w:p>
        </w:tc>
      </w:tr>
      <w:tr w:rsidR="00A766D1" w:rsidRPr="00A766D1" w14:paraId="5DADDD9D"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513B89" w14:textId="77777777" w:rsidR="00193CCD" w:rsidRPr="00A766D1" w:rsidRDefault="00193CCD" w:rsidP="00A91144">
            <w:pPr>
              <w:widowControl w:val="0"/>
              <w:autoSpaceDE w:val="0"/>
              <w:autoSpaceDN w:val="0"/>
              <w:adjustRightInd w:val="0"/>
              <w:jc w:val="both"/>
              <w:rPr>
                <w:rFonts w:eastAsia="Calibri"/>
                <w:sz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65CA5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ИТОГО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0F4D35" w14:textId="77777777" w:rsidR="00193CCD" w:rsidRPr="00A766D1" w:rsidRDefault="00193CCD" w:rsidP="00A91144">
            <w:pPr>
              <w:widowControl w:val="0"/>
              <w:autoSpaceDE w:val="0"/>
              <w:autoSpaceDN w:val="0"/>
              <w:adjustRightInd w:val="0"/>
              <w:jc w:val="both"/>
              <w:rPr>
                <w:rFonts w:eastAsia="Calibri"/>
                <w:sz w:val="24"/>
              </w:rPr>
            </w:pP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11C48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12 </w:t>
            </w:r>
            <w:hyperlink w:anchor="Par870" w:history="1">
              <w:r w:rsidRPr="00A766D1">
                <w:rPr>
                  <w:rFonts w:eastAsia="Calibri"/>
                  <w:sz w:val="24"/>
                </w:rPr>
                <w:t>&lt;*&gt;</w:t>
              </w:r>
            </w:hyperlink>
          </w:p>
        </w:tc>
      </w:tr>
      <w:tr w:rsidR="00A766D1" w:rsidRPr="00A766D1" w14:paraId="2C4AB149" w14:textId="77777777" w:rsidTr="006362B8">
        <w:tc>
          <w:tcPr>
            <w:tcW w:w="9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1BB70F" w14:textId="77777777" w:rsidR="00193CCD" w:rsidRPr="00A766D1" w:rsidRDefault="00193CCD" w:rsidP="00A91144">
            <w:pPr>
              <w:widowControl w:val="0"/>
              <w:autoSpaceDE w:val="0"/>
              <w:autoSpaceDN w:val="0"/>
              <w:adjustRightInd w:val="0"/>
              <w:jc w:val="center"/>
              <w:outlineLvl w:val="3"/>
              <w:rPr>
                <w:rFonts w:eastAsia="Calibri"/>
                <w:sz w:val="24"/>
              </w:rPr>
            </w:pPr>
            <w:bookmarkStart w:id="31" w:name="Par846"/>
            <w:bookmarkEnd w:id="31"/>
            <w:r w:rsidRPr="00A766D1">
              <w:rPr>
                <w:rFonts w:eastAsia="Calibri"/>
                <w:sz w:val="24"/>
              </w:rPr>
              <w:t>Раздел 15. Организация и выполнение мероприятий по устранению аварий на коммунально-энергетических сетях и технологических линиях</w:t>
            </w:r>
          </w:p>
        </w:tc>
      </w:tr>
      <w:tr w:rsidR="00A766D1" w:rsidRPr="00A766D1" w14:paraId="377548EA"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01AA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15.1.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8B706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устранению аварий на коммунально-энергетических сетях</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64034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DF596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6</w:t>
            </w:r>
          </w:p>
        </w:tc>
      </w:tr>
      <w:tr w:rsidR="00A766D1" w:rsidRPr="00A766D1" w14:paraId="461CB05E"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7B1A7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15.2.</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B4134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спасательной службы по устранению аварий на технологических линиях</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55BF1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91169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6</w:t>
            </w:r>
          </w:p>
        </w:tc>
      </w:tr>
      <w:tr w:rsidR="00A766D1" w:rsidRPr="00A766D1" w14:paraId="004350BD"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A6E1B6" w14:textId="77777777" w:rsidR="00193CCD" w:rsidRPr="00A766D1" w:rsidRDefault="00193CCD" w:rsidP="00A91144">
            <w:pPr>
              <w:widowControl w:val="0"/>
              <w:autoSpaceDE w:val="0"/>
              <w:autoSpaceDN w:val="0"/>
              <w:adjustRightInd w:val="0"/>
              <w:jc w:val="both"/>
              <w:rPr>
                <w:rFonts w:eastAsia="Calibri"/>
                <w:sz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DDB9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ИТОГО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4EB701" w14:textId="77777777" w:rsidR="00193CCD" w:rsidRPr="00A766D1" w:rsidRDefault="00193CCD" w:rsidP="00A91144">
            <w:pPr>
              <w:widowControl w:val="0"/>
              <w:autoSpaceDE w:val="0"/>
              <w:autoSpaceDN w:val="0"/>
              <w:adjustRightInd w:val="0"/>
              <w:jc w:val="both"/>
              <w:rPr>
                <w:rFonts w:eastAsia="Calibri"/>
                <w:sz w:val="24"/>
              </w:rPr>
            </w:pP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CF7835"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12 </w:t>
            </w:r>
            <w:hyperlink w:anchor="Par870" w:history="1">
              <w:r w:rsidRPr="00A766D1">
                <w:rPr>
                  <w:rFonts w:eastAsia="Calibri"/>
                  <w:sz w:val="24"/>
                </w:rPr>
                <w:t>&lt;*&gt;</w:t>
              </w:r>
            </w:hyperlink>
          </w:p>
        </w:tc>
      </w:tr>
      <w:tr w:rsidR="00A766D1" w:rsidRPr="00A766D1" w14:paraId="286ABB82" w14:textId="77777777" w:rsidTr="006362B8">
        <w:tc>
          <w:tcPr>
            <w:tcW w:w="9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7D2114" w14:textId="77777777" w:rsidR="00193CCD" w:rsidRPr="00A766D1" w:rsidRDefault="00193CCD" w:rsidP="00A91144">
            <w:pPr>
              <w:widowControl w:val="0"/>
              <w:autoSpaceDE w:val="0"/>
              <w:autoSpaceDN w:val="0"/>
              <w:adjustRightInd w:val="0"/>
              <w:jc w:val="center"/>
              <w:outlineLvl w:val="3"/>
              <w:rPr>
                <w:rFonts w:eastAsia="Calibri"/>
                <w:sz w:val="24"/>
              </w:rPr>
            </w:pPr>
            <w:bookmarkStart w:id="32" w:name="Par859"/>
            <w:bookmarkEnd w:id="32"/>
            <w:r w:rsidRPr="00A766D1">
              <w:rPr>
                <w:rFonts w:eastAsia="Calibri"/>
                <w:sz w:val="24"/>
              </w:rPr>
              <w:t>Раздел 16. Автотранспортное обеспечение выполнения мероприятий гражданской обороны и защиты населения от чрезвычайных ситуаций</w:t>
            </w:r>
          </w:p>
        </w:tc>
      </w:tr>
      <w:tr w:rsidR="00A766D1" w:rsidRPr="00A766D1" w14:paraId="31ACBF10"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A837C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16.1.</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70A70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Автотранспортное обеспечение выполнения мероприятий гражданской обороны и защиты населения от чрезвычайных ситуаций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C5B52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C376A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r>
      <w:tr w:rsidR="00A766D1" w:rsidRPr="00A766D1" w14:paraId="4F5DAB02" w14:textId="77777777" w:rsidTr="006362B8">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2A9816" w14:textId="77777777" w:rsidR="00193CCD" w:rsidRPr="00A766D1" w:rsidRDefault="00193CCD" w:rsidP="00A91144">
            <w:pPr>
              <w:widowControl w:val="0"/>
              <w:autoSpaceDE w:val="0"/>
              <w:autoSpaceDN w:val="0"/>
              <w:adjustRightInd w:val="0"/>
              <w:jc w:val="both"/>
              <w:rPr>
                <w:rFonts w:eastAsia="Calibri"/>
                <w:sz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19649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ИТОГО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43A6A" w14:textId="77777777" w:rsidR="00193CCD" w:rsidRPr="00A766D1" w:rsidRDefault="00193CCD" w:rsidP="00A91144">
            <w:pPr>
              <w:widowControl w:val="0"/>
              <w:autoSpaceDE w:val="0"/>
              <w:autoSpaceDN w:val="0"/>
              <w:adjustRightInd w:val="0"/>
              <w:jc w:val="both"/>
              <w:rPr>
                <w:rFonts w:eastAsia="Calibri"/>
                <w:sz w:val="24"/>
              </w:rPr>
            </w:pP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B1B44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12 </w:t>
            </w:r>
            <w:hyperlink w:anchor="Par870" w:history="1">
              <w:r w:rsidRPr="00A766D1">
                <w:rPr>
                  <w:rFonts w:eastAsia="Calibri"/>
                  <w:sz w:val="24"/>
                </w:rPr>
                <w:t>&lt;*&gt;</w:t>
              </w:r>
            </w:hyperlink>
          </w:p>
        </w:tc>
      </w:tr>
    </w:tbl>
    <w:p w14:paraId="577653CD" w14:textId="77777777" w:rsidR="00193CCD" w:rsidRPr="00A766D1" w:rsidRDefault="00193CCD" w:rsidP="00193CCD">
      <w:pPr>
        <w:widowControl w:val="0"/>
        <w:autoSpaceDE w:val="0"/>
        <w:autoSpaceDN w:val="0"/>
        <w:adjustRightInd w:val="0"/>
        <w:ind w:firstLine="709"/>
        <w:jc w:val="both"/>
        <w:rPr>
          <w:sz w:val="24"/>
        </w:rPr>
      </w:pPr>
      <w:r w:rsidRPr="00A766D1">
        <w:rPr>
          <w:sz w:val="24"/>
        </w:rPr>
        <w:t>--------------------------------</w:t>
      </w:r>
    </w:p>
    <w:p w14:paraId="7179C4C6" w14:textId="77777777" w:rsidR="00193CCD" w:rsidRPr="00A766D1" w:rsidRDefault="00193CCD" w:rsidP="00193CCD">
      <w:pPr>
        <w:widowControl w:val="0"/>
        <w:autoSpaceDE w:val="0"/>
        <w:autoSpaceDN w:val="0"/>
        <w:adjustRightInd w:val="0"/>
        <w:ind w:firstLine="709"/>
        <w:jc w:val="both"/>
        <w:rPr>
          <w:i/>
          <w:sz w:val="24"/>
        </w:rPr>
      </w:pPr>
      <w:bookmarkStart w:id="33" w:name="Par870"/>
      <w:bookmarkEnd w:id="33"/>
      <w:r w:rsidRPr="00A766D1">
        <w:rPr>
          <w:sz w:val="24"/>
        </w:rPr>
        <w:t xml:space="preserve">&lt;*&gt; </w:t>
      </w:r>
      <w:r w:rsidRPr="00A766D1">
        <w:rPr>
          <w:i/>
          <w:sz w:val="24"/>
        </w:rPr>
        <w:t>Разрешается изменение количества часов на отработку тем внутри данного раздела. При этом время на отработку модуля 2 не может быть менее 12 часов.</w:t>
      </w:r>
    </w:p>
    <w:p w14:paraId="677ECFF2" w14:textId="77777777" w:rsidR="00193CCD" w:rsidRPr="00A766D1" w:rsidRDefault="00193CCD" w:rsidP="00455C39">
      <w:pPr>
        <w:widowControl w:val="0"/>
        <w:autoSpaceDE w:val="0"/>
        <w:autoSpaceDN w:val="0"/>
        <w:adjustRightInd w:val="0"/>
        <w:ind w:firstLine="709"/>
        <w:jc w:val="center"/>
        <w:outlineLvl w:val="1"/>
        <w:rPr>
          <w:sz w:val="24"/>
        </w:rPr>
      </w:pPr>
      <w:bookmarkStart w:id="34" w:name="Par872"/>
      <w:bookmarkEnd w:id="34"/>
      <w:r w:rsidRPr="00A766D1">
        <w:rPr>
          <w:sz w:val="24"/>
        </w:rPr>
        <w:t>4. Содержание тем занятий</w:t>
      </w:r>
    </w:p>
    <w:p w14:paraId="06FC6609" w14:textId="77777777" w:rsidR="00193CCD" w:rsidRPr="00A766D1" w:rsidRDefault="00193CCD" w:rsidP="00455C39">
      <w:pPr>
        <w:widowControl w:val="0"/>
        <w:autoSpaceDE w:val="0"/>
        <w:autoSpaceDN w:val="0"/>
        <w:adjustRightInd w:val="0"/>
        <w:ind w:firstLine="709"/>
        <w:jc w:val="center"/>
        <w:outlineLvl w:val="2"/>
        <w:rPr>
          <w:sz w:val="24"/>
        </w:rPr>
      </w:pPr>
      <w:bookmarkStart w:id="35" w:name="Par874"/>
      <w:bookmarkEnd w:id="35"/>
      <w:r w:rsidRPr="00A766D1">
        <w:rPr>
          <w:sz w:val="24"/>
        </w:rPr>
        <w:t>4.1. Содержание тем занятий, включенных</w:t>
      </w:r>
    </w:p>
    <w:p w14:paraId="1BE3290F" w14:textId="77777777" w:rsidR="00193CCD" w:rsidRPr="00A766D1" w:rsidRDefault="00193CCD" w:rsidP="00455C39">
      <w:pPr>
        <w:widowControl w:val="0"/>
        <w:autoSpaceDE w:val="0"/>
        <w:autoSpaceDN w:val="0"/>
        <w:adjustRightInd w:val="0"/>
        <w:ind w:firstLine="709"/>
        <w:jc w:val="center"/>
        <w:rPr>
          <w:sz w:val="24"/>
        </w:rPr>
      </w:pPr>
      <w:r w:rsidRPr="00A766D1">
        <w:rPr>
          <w:sz w:val="24"/>
        </w:rPr>
        <w:t>в модуль базовой подготовки</w:t>
      </w:r>
    </w:p>
    <w:p w14:paraId="74AAEA5B" w14:textId="77777777" w:rsidR="00193CCD" w:rsidRPr="00A766D1" w:rsidRDefault="00193CCD" w:rsidP="00193CCD">
      <w:pPr>
        <w:widowControl w:val="0"/>
        <w:autoSpaceDE w:val="0"/>
        <w:autoSpaceDN w:val="0"/>
        <w:adjustRightInd w:val="0"/>
        <w:ind w:firstLine="709"/>
        <w:jc w:val="both"/>
        <w:outlineLvl w:val="3"/>
        <w:rPr>
          <w:sz w:val="24"/>
        </w:rPr>
      </w:pPr>
      <w:bookmarkStart w:id="36" w:name="Par877"/>
      <w:bookmarkEnd w:id="36"/>
      <w:r w:rsidRPr="00A766D1">
        <w:rPr>
          <w:b/>
          <w:sz w:val="24"/>
        </w:rPr>
        <w:t>Раздел 1.</w:t>
      </w:r>
      <w:r w:rsidRPr="00A766D1">
        <w:rPr>
          <w:sz w:val="24"/>
        </w:rPr>
        <w:t xml:space="preserve"> Нормативно-нормативно-правовое регулирование в области гражданской обороны, защиты населения и территорий от чрезвычайных ситуаций природного и техногенного характера.  Нормативные правовые основы функционирования спасательной службы. </w:t>
      </w:r>
    </w:p>
    <w:p w14:paraId="5BED90F4" w14:textId="77777777" w:rsidR="00193CCD" w:rsidRPr="00A766D1" w:rsidRDefault="00193CCD" w:rsidP="00193CCD">
      <w:pPr>
        <w:widowControl w:val="0"/>
        <w:autoSpaceDE w:val="0"/>
        <w:autoSpaceDN w:val="0"/>
        <w:adjustRightInd w:val="0"/>
        <w:ind w:firstLine="709"/>
        <w:jc w:val="both"/>
        <w:rPr>
          <w:sz w:val="24"/>
        </w:rPr>
      </w:pPr>
      <w:r w:rsidRPr="00A766D1">
        <w:rPr>
          <w:sz w:val="24"/>
        </w:rPr>
        <w:lastRenderedPageBreak/>
        <w:t>Тема 1. Нормативно-правовое регулирование в области гражданской обороны, защиты населения и территорий от чрезвычайных ситуаций природного и техногенного характера</w:t>
      </w:r>
    </w:p>
    <w:p w14:paraId="43DED00F"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Организационные основы гражданской обороны и защиты населения и территорий от чрезвычайных ситуаций на территории Российской Федерации.</w:t>
      </w:r>
    </w:p>
    <w:p w14:paraId="55E0AD1C" w14:textId="77777777" w:rsidR="00193CCD" w:rsidRPr="00A766D1" w:rsidRDefault="00193CCD" w:rsidP="00193CCD">
      <w:pPr>
        <w:widowControl w:val="0"/>
        <w:autoSpaceDE w:val="0"/>
        <w:autoSpaceDN w:val="0"/>
        <w:adjustRightInd w:val="0"/>
        <w:ind w:firstLine="709"/>
        <w:jc w:val="both"/>
        <w:rPr>
          <w:sz w:val="24"/>
        </w:rPr>
      </w:pPr>
      <w:r w:rsidRPr="00A766D1">
        <w:rPr>
          <w:sz w:val="24"/>
        </w:rPr>
        <w:t>Законодательство Российской Федерации в области гражданской обороны, защиты населения и территорий от чрезвычайных ситуаций природного и техногенного характера.</w:t>
      </w:r>
    </w:p>
    <w:p w14:paraId="275DE6F6" w14:textId="77777777" w:rsidR="00193CCD" w:rsidRPr="00A766D1" w:rsidRDefault="00193CCD" w:rsidP="00193CCD">
      <w:pPr>
        <w:widowControl w:val="0"/>
        <w:autoSpaceDE w:val="0"/>
        <w:autoSpaceDN w:val="0"/>
        <w:adjustRightInd w:val="0"/>
        <w:ind w:firstLine="709"/>
        <w:jc w:val="both"/>
        <w:rPr>
          <w:sz w:val="24"/>
        </w:rPr>
      </w:pPr>
      <w:r w:rsidRPr="00A766D1">
        <w:rPr>
          <w:sz w:val="24"/>
        </w:rPr>
        <w:t>Структура, задачи, состав сил и средств гражданской обороны и единой государственной системы предупреждения и ликвидации чрезвычайных ситуаций.</w:t>
      </w:r>
    </w:p>
    <w:p w14:paraId="58723266" w14:textId="77777777" w:rsidR="00193CCD" w:rsidRPr="00A766D1" w:rsidRDefault="00193CCD" w:rsidP="00193CCD">
      <w:pPr>
        <w:widowControl w:val="0"/>
        <w:autoSpaceDE w:val="0"/>
        <w:autoSpaceDN w:val="0"/>
        <w:adjustRightInd w:val="0"/>
        <w:ind w:firstLine="709"/>
        <w:jc w:val="both"/>
        <w:rPr>
          <w:sz w:val="24"/>
        </w:rPr>
      </w:pPr>
      <w:r w:rsidRPr="00A766D1">
        <w:rPr>
          <w:sz w:val="24"/>
        </w:rPr>
        <w:t>Полномочия органов государственной власти Российской Федерации, органов исполнительной власти, органов местного самоуправления, организаций, права и обязанности граждан в области гражданской обороны и защиты населения и территорий от чрезвычайных ситуаций.</w:t>
      </w:r>
    </w:p>
    <w:p w14:paraId="30045463" w14:textId="77777777" w:rsidR="00193CCD" w:rsidRPr="00A766D1" w:rsidRDefault="00193CCD" w:rsidP="00193CCD">
      <w:pPr>
        <w:widowControl w:val="0"/>
        <w:autoSpaceDE w:val="0"/>
        <w:autoSpaceDN w:val="0"/>
        <w:adjustRightInd w:val="0"/>
        <w:ind w:firstLine="709"/>
        <w:jc w:val="both"/>
        <w:rPr>
          <w:sz w:val="24"/>
        </w:rPr>
      </w:pPr>
      <w:r w:rsidRPr="00A766D1">
        <w:rPr>
          <w:sz w:val="24"/>
        </w:rPr>
        <w:t>Ответственность за нарушение требований нормативных правовых актов в области гражданской обороны и защиты от чрезвычайных ситуаций.</w:t>
      </w:r>
    </w:p>
    <w:p w14:paraId="312631EF"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2. Нормативные правовые основы функционирования спасательной службы</w:t>
      </w:r>
    </w:p>
    <w:p w14:paraId="21565ABE" w14:textId="77777777" w:rsidR="00193CCD" w:rsidRPr="00A766D1" w:rsidRDefault="00193CCD" w:rsidP="00193CCD">
      <w:pPr>
        <w:widowControl w:val="0"/>
        <w:autoSpaceDE w:val="0"/>
        <w:autoSpaceDN w:val="0"/>
        <w:adjustRightInd w:val="0"/>
        <w:ind w:firstLine="709"/>
        <w:jc w:val="both"/>
        <w:rPr>
          <w:sz w:val="24"/>
        </w:rPr>
      </w:pPr>
      <w:r w:rsidRPr="00A766D1">
        <w:rPr>
          <w:sz w:val="24"/>
        </w:rPr>
        <w:t>Нормативные правовые основы создания, деятельности и оснащения спасательной службы. Права, обязанности личного состава спасательной службы. Особенности привлечения спасательной службы к ликвидации чрезвычайных ситуаций.</w:t>
      </w:r>
    </w:p>
    <w:p w14:paraId="08E3F85A" w14:textId="77777777" w:rsidR="00193CCD" w:rsidRPr="00A766D1" w:rsidRDefault="00193CCD" w:rsidP="00193CCD">
      <w:pPr>
        <w:widowControl w:val="0"/>
        <w:autoSpaceDE w:val="0"/>
        <w:autoSpaceDN w:val="0"/>
        <w:adjustRightInd w:val="0"/>
        <w:ind w:firstLine="709"/>
        <w:jc w:val="both"/>
        <w:outlineLvl w:val="3"/>
        <w:rPr>
          <w:sz w:val="24"/>
        </w:rPr>
      </w:pPr>
      <w:bookmarkStart w:id="37" w:name="Par892"/>
      <w:bookmarkEnd w:id="37"/>
      <w:r w:rsidRPr="00A766D1">
        <w:rPr>
          <w:b/>
          <w:sz w:val="24"/>
        </w:rPr>
        <w:t>Раздел 2.</w:t>
      </w:r>
      <w:r w:rsidRPr="00A766D1">
        <w:rPr>
          <w:sz w:val="24"/>
        </w:rPr>
        <w:t xml:space="preserve"> Предназначение спасательной службы.  Действия личного состава при приведении спасательной службы в готовность, выдвижении в район выполнения задач, подготовке к выполнению задач и вводе в районы АСДНР сил ГО и РСЧС.</w:t>
      </w:r>
    </w:p>
    <w:p w14:paraId="2CBB598E"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 Предназначение спасательной службы, функциональные обязанности и общие понятия о готовности спасательной службы</w:t>
      </w:r>
    </w:p>
    <w:p w14:paraId="2A6773A7" w14:textId="77777777" w:rsidR="00193CCD" w:rsidRPr="00A766D1" w:rsidRDefault="00193CCD" w:rsidP="00193CCD">
      <w:pPr>
        <w:widowControl w:val="0"/>
        <w:autoSpaceDE w:val="0"/>
        <w:autoSpaceDN w:val="0"/>
        <w:adjustRightInd w:val="0"/>
        <w:ind w:firstLine="709"/>
        <w:jc w:val="both"/>
        <w:rPr>
          <w:sz w:val="24"/>
        </w:rPr>
      </w:pPr>
      <w:r w:rsidRPr="00A766D1">
        <w:rPr>
          <w:sz w:val="24"/>
        </w:rPr>
        <w:t>Предназначение спасательной службы и ее структурных подразделений. Функциональные обязанности личного состава. Понятие о готовности спасательной службы.</w:t>
      </w:r>
    </w:p>
    <w:p w14:paraId="5DCCAA0E"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2. Специальная техника, оборудование, снаряжение, инструменты и материалы, состоящие на оснащении спасательной службы</w:t>
      </w:r>
    </w:p>
    <w:p w14:paraId="0FA4B381" w14:textId="77777777" w:rsidR="00193CCD" w:rsidRPr="00A766D1" w:rsidRDefault="00193CCD" w:rsidP="00193CCD">
      <w:pPr>
        <w:widowControl w:val="0"/>
        <w:autoSpaceDE w:val="0"/>
        <w:autoSpaceDN w:val="0"/>
        <w:adjustRightInd w:val="0"/>
        <w:ind w:firstLine="709"/>
        <w:jc w:val="both"/>
        <w:rPr>
          <w:sz w:val="24"/>
        </w:rPr>
      </w:pPr>
      <w:r w:rsidRPr="00A766D1">
        <w:rPr>
          <w:sz w:val="24"/>
        </w:rPr>
        <w:t>Специальная техника, оборудование, снаряжение, инструменты и материалы, состоящие на оснащении спасательной службы. Меры безопасности при их использовании и порядок обслуживания.</w:t>
      </w:r>
    </w:p>
    <w:p w14:paraId="3C871C3A"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3. Действия личного состава при приведении спасательной службы в готовность</w:t>
      </w:r>
    </w:p>
    <w:p w14:paraId="2652B809"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приведения в готовность спасательной службы. Порядок оповещения, получения табельного имущества, подгонки средств индивидуальной защиты и выдвижения в район сбора.</w:t>
      </w:r>
    </w:p>
    <w:p w14:paraId="4E6AF860"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Мероприятия, проводимые в целях повышения готовности спасательной службы.</w:t>
      </w:r>
    </w:p>
    <w:p w14:paraId="78C7632C" w14:textId="77777777" w:rsidR="00193CCD" w:rsidRPr="00A766D1" w:rsidRDefault="00193CCD" w:rsidP="00193CCD">
      <w:pPr>
        <w:widowControl w:val="0"/>
        <w:autoSpaceDE w:val="0"/>
        <w:autoSpaceDN w:val="0"/>
        <w:adjustRightInd w:val="0"/>
        <w:ind w:firstLine="709"/>
        <w:jc w:val="both"/>
        <w:rPr>
          <w:sz w:val="24"/>
        </w:rPr>
      </w:pPr>
      <w:r w:rsidRPr="00A766D1">
        <w:rPr>
          <w:sz w:val="24"/>
        </w:rPr>
        <w:t>Морально-психологическая подготовка личного состава спасательной службы к действиям по предназначению.</w:t>
      </w:r>
    </w:p>
    <w:p w14:paraId="14348932"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4. Действия личного состава спасательной службы при выдвижении в район выполнения задач, подготовке к выполнению задач и вводе в районы АСДНР сил ГО и РСЧС.</w:t>
      </w:r>
    </w:p>
    <w:p w14:paraId="3E800088" w14:textId="77777777" w:rsidR="00193CCD" w:rsidRPr="00A766D1" w:rsidRDefault="00193CCD" w:rsidP="00193CCD">
      <w:pPr>
        <w:widowControl w:val="0"/>
        <w:autoSpaceDE w:val="0"/>
        <w:autoSpaceDN w:val="0"/>
        <w:adjustRightInd w:val="0"/>
        <w:ind w:firstLine="709"/>
        <w:jc w:val="both"/>
        <w:rPr>
          <w:sz w:val="24"/>
        </w:rPr>
      </w:pPr>
      <w:r w:rsidRPr="00A766D1">
        <w:rPr>
          <w:sz w:val="24"/>
        </w:rPr>
        <w:t>Уточнение задач личному составу, порядок выдвижения спасательной службы в район выполнения задач. Маршруты, рубежи (пункты) регулирования, порядок построения и выдвижения колонн. Организация и ведение разведки местности и очагов поражения.</w:t>
      </w:r>
    </w:p>
    <w:p w14:paraId="4FA1322E"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Защита личного состава спасательной службы на </w:t>
      </w:r>
      <w:proofErr w:type="gramStart"/>
      <w:r w:rsidRPr="00A766D1">
        <w:rPr>
          <w:sz w:val="24"/>
        </w:rPr>
        <w:t>маршрутах движения</w:t>
      </w:r>
      <w:proofErr w:type="gramEnd"/>
      <w:r w:rsidRPr="00A766D1">
        <w:rPr>
          <w:sz w:val="24"/>
        </w:rPr>
        <w:t xml:space="preserve"> и в ходе выполнения задач. Подготовка техники, оборудования, снаряжения, инструментов и материалов, состоящих на оснащении, к выполнению задач.</w:t>
      </w:r>
    </w:p>
    <w:p w14:paraId="760EE134"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Порядок всестороннего обеспечения спасательной службы при выдвижении и в районе выполнения задач. Организация взаимодействия с другими силами ГО и РСЧС, </w:t>
      </w:r>
      <w:r w:rsidRPr="00A766D1">
        <w:rPr>
          <w:sz w:val="24"/>
        </w:rPr>
        <w:lastRenderedPageBreak/>
        <w:t>привлекаемыми для выполнения задач.</w:t>
      </w:r>
    </w:p>
    <w:p w14:paraId="33E28792" w14:textId="77777777" w:rsidR="00193CCD" w:rsidRPr="00A766D1" w:rsidRDefault="00193CCD" w:rsidP="00193CCD">
      <w:pPr>
        <w:widowControl w:val="0"/>
        <w:autoSpaceDE w:val="0"/>
        <w:autoSpaceDN w:val="0"/>
        <w:adjustRightInd w:val="0"/>
        <w:ind w:firstLine="709"/>
        <w:jc w:val="both"/>
        <w:rPr>
          <w:sz w:val="24"/>
        </w:rPr>
      </w:pPr>
      <w:r w:rsidRPr="00A766D1">
        <w:rPr>
          <w:sz w:val="24"/>
        </w:rPr>
        <w:t>Перегруппировка сил и подготовка к выполнению задач в других районах.</w:t>
      </w:r>
    </w:p>
    <w:p w14:paraId="1477B34D" w14:textId="77777777" w:rsidR="00193CCD" w:rsidRPr="00A766D1" w:rsidRDefault="00193CCD" w:rsidP="00193CCD">
      <w:pPr>
        <w:widowControl w:val="0"/>
        <w:autoSpaceDE w:val="0"/>
        <w:autoSpaceDN w:val="0"/>
        <w:adjustRightInd w:val="0"/>
        <w:ind w:firstLine="709"/>
        <w:jc w:val="both"/>
        <w:rPr>
          <w:sz w:val="24"/>
        </w:rPr>
      </w:pPr>
      <w:r w:rsidRPr="00A766D1">
        <w:rPr>
          <w:sz w:val="24"/>
        </w:rPr>
        <w:t>Обеспечение ввода сил ГО и РСЧС в районы АСДНР. Организация пунктов встречи.</w:t>
      </w:r>
    </w:p>
    <w:p w14:paraId="4F263A7B" w14:textId="77777777" w:rsidR="00193CCD" w:rsidRPr="00A766D1" w:rsidRDefault="00193CCD" w:rsidP="00193CCD">
      <w:pPr>
        <w:widowControl w:val="0"/>
        <w:autoSpaceDE w:val="0"/>
        <w:autoSpaceDN w:val="0"/>
        <w:adjustRightInd w:val="0"/>
        <w:ind w:firstLine="709"/>
        <w:jc w:val="both"/>
        <w:outlineLvl w:val="3"/>
        <w:rPr>
          <w:sz w:val="24"/>
        </w:rPr>
      </w:pPr>
      <w:bookmarkStart w:id="38" w:name="Par913"/>
      <w:bookmarkEnd w:id="38"/>
      <w:r w:rsidRPr="00A766D1">
        <w:rPr>
          <w:b/>
          <w:sz w:val="24"/>
        </w:rPr>
        <w:t>Раздел 3.</w:t>
      </w:r>
      <w:r w:rsidRPr="00A766D1">
        <w:rPr>
          <w:sz w:val="24"/>
        </w:rPr>
        <w:t xml:space="preserve"> Опасности, возникающие при ведении военных действий или вследствие этих действий. Характеристика возможной обстановки в зоне ответственности спасательной службы, возникающей при ведении военных действий или вследствие этих действий</w:t>
      </w:r>
    </w:p>
    <w:p w14:paraId="089E72A7"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 Опасности, возникающие при ведении военных действий или вследствие этих действий</w:t>
      </w:r>
    </w:p>
    <w:p w14:paraId="41A12EB5" w14:textId="77777777" w:rsidR="00193CCD" w:rsidRPr="00A766D1" w:rsidRDefault="00193CCD" w:rsidP="00193CCD">
      <w:pPr>
        <w:widowControl w:val="0"/>
        <w:autoSpaceDE w:val="0"/>
        <w:autoSpaceDN w:val="0"/>
        <w:adjustRightInd w:val="0"/>
        <w:ind w:firstLine="709"/>
        <w:jc w:val="both"/>
        <w:rPr>
          <w:sz w:val="24"/>
        </w:rPr>
      </w:pPr>
      <w:r w:rsidRPr="00A766D1">
        <w:rPr>
          <w:sz w:val="24"/>
        </w:rPr>
        <w:t>Опасности, возникающие при ведении военных действий или вследствие этих действий, присущие им особенности.</w:t>
      </w:r>
    </w:p>
    <w:p w14:paraId="5F89BEE0"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2. Характеристика возможной обстановки в зоне ответственности спасательной службы, возникающей при ведении военных действий или вследствие этих действий</w:t>
      </w:r>
    </w:p>
    <w:p w14:paraId="426C9182" w14:textId="77777777" w:rsidR="00193CCD" w:rsidRPr="00A766D1" w:rsidRDefault="00193CCD" w:rsidP="00193CCD">
      <w:pPr>
        <w:widowControl w:val="0"/>
        <w:autoSpaceDE w:val="0"/>
        <w:autoSpaceDN w:val="0"/>
        <w:adjustRightInd w:val="0"/>
        <w:ind w:firstLine="709"/>
        <w:jc w:val="both"/>
        <w:rPr>
          <w:sz w:val="24"/>
        </w:rPr>
      </w:pPr>
      <w:r w:rsidRPr="00A766D1">
        <w:rPr>
          <w:sz w:val="24"/>
        </w:rPr>
        <w:t>Краткая характеристика возможной обстановки в зоне ответственности спасательной службы при ведении военных действий или вследствие этих действий.</w:t>
      </w:r>
    </w:p>
    <w:p w14:paraId="5A1704E9" w14:textId="77777777" w:rsidR="00193CCD" w:rsidRPr="00A766D1" w:rsidRDefault="00193CCD" w:rsidP="00193CCD">
      <w:pPr>
        <w:widowControl w:val="0"/>
        <w:autoSpaceDE w:val="0"/>
        <w:autoSpaceDN w:val="0"/>
        <w:adjustRightInd w:val="0"/>
        <w:ind w:firstLine="709"/>
        <w:jc w:val="both"/>
        <w:rPr>
          <w:sz w:val="24"/>
        </w:rPr>
      </w:pPr>
      <w:r w:rsidRPr="00A766D1">
        <w:rPr>
          <w:sz w:val="24"/>
        </w:rPr>
        <w:t>Возможные разрушения зданий и сооружений.</w:t>
      </w:r>
    </w:p>
    <w:p w14:paraId="402452EF" w14:textId="77777777" w:rsidR="00193CCD" w:rsidRPr="00A766D1" w:rsidRDefault="00193CCD" w:rsidP="00193CCD">
      <w:pPr>
        <w:widowControl w:val="0"/>
        <w:autoSpaceDE w:val="0"/>
        <w:autoSpaceDN w:val="0"/>
        <w:adjustRightInd w:val="0"/>
        <w:ind w:firstLine="709"/>
        <w:jc w:val="both"/>
        <w:rPr>
          <w:sz w:val="24"/>
        </w:rPr>
      </w:pPr>
      <w:r w:rsidRPr="00A766D1">
        <w:rPr>
          <w:sz w:val="24"/>
        </w:rPr>
        <w:t>Возможные последствия от воздействия вторичных факторов поражения.</w:t>
      </w:r>
    </w:p>
    <w:p w14:paraId="4C8E7111" w14:textId="77777777" w:rsidR="00193CCD" w:rsidRPr="00A766D1" w:rsidRDefault="00193CCD" w:rsidP="00193CCD">
      <w:pPr>
        <w:widowControl w:val="0"/>
        <w:autoSpaceDE w:val="0"/>
        <w:autoSpaceDN w:val="0"/>
        <w:adjustRightInd w:val="0"/>
        <w:ind w:firstLine="709"/>
        <w:jc w:val="both"/>
        <w:outlineLvl w:val="3"/>
        <w:rPr>
          <w:sz w:val="24"/>
        </w:rPr>
      </w:pPr>
      <w:bookmarkStart w:id="39" w:name="Par926"/>
      <w:bookmarkEnd w:id="39"/>
      <w:r w:rsidRPr="00A766D1">
        <w:rPr>
          <w:b/>
          <w:sz w:val="24"/>
        </w:rPr>
        <w:t>Раздел 4.</w:t>
      </w:r>
      <w:r w:rsidRPr="00A766D1">
        <w:rPr>
          <w:sz w:val="24"/>
        </w:rPr>
        <w:t xml:space="preserve"> Чрезвычайные ситуации природного и техногенного характера, присущие Республике Коми, возможные последствия их возникновения.  Характеристика возможной обстановки в зоне ответственности спасательной службы, возникающей при чрезвычайных ситуациях природного и техногенного характера</w:t>
      </w:r>
    </w:p>
    <w:p w14:paraId="0F9475A4"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 Чрезвычайные ситуации природного и техногенного характера, присущие Республике Коми, возможные последствия их возникновения</w:t>
      </w:r>
    </w:p>
    <w:p w14:paraId="4D71CD99" w14:textId="77777777" w:rsidR="00193CCD" w:rsidRPr="00A766D1" w:rsidRDefault="00193CCD" w:rsidP="00193CCD">
      <w:pPr>
        <w:widowControl w:val="0"/>
        <w:autoSpaceDE w:val="0"/>
        <w:autoSpaceDN w:val="0"/>
        <w:adjustRightInd w:val="0"/>
        <w:ind w:firstLine="709"/>
        <w:jc w:val="both"/>
        <w:rPr>
          <w:sz w:val="24"/>
        </w:rPr>
      </w:pPr>
      <w:r w:rsidRPr="00A766D1">
        <w:rPr>
          <w:sz w:val="24"/>
        </w:rPr>
        <w:t>Понятие чрезвычайной ситуации. Классификация чрезвычайных ситуаций по виду и масштабу.</w:t>
      </w:r>
    </w:p>
    <w:p w14:paraId="21E94931" w14:textId="77777777" w:rsidR="00193CCD" w:rsidRPr="00A766D1" w:rsidRDefault="00193CCD" w:rsidP="00193CCD">
      <w:pPr>
        <w:widowControl w:val="0"/>
        <w:autoSpaceDE w:val="0"/>
        <w:autoSpaceDN w:val="0"/>
        <w:adjustRightInd w:val="0"/>
        <w:ind w:firstLine="709"/>
        <w:jc w:val="both"/>
        <w:rPr>
          <w:sz w:val="24"/>
        </w:rPr>
      </w:pPr>
      <w:r w:rsidRPr="00A766D1">
        <w:rPr>
          <w:sz w:val="24"/>
        </w:rPr>
        <w:t>Чрезвычайные ситуации природного характера, характерные для Республики Коми, присущие им опасности и возможные последствия.</w:t>
      </w:r>
    </w:p>
    <w:p w14:paraId="0DA991C7" w14:textId="77777777" w:rsidR="00193CCD" w:rsidRPr="00A766D1" w:rsidRDefault="00193CCD" w:rsidP="00193CCD">
      <w:pPr>
        <w:widowControl w:val="0"/>
        <w:autoSpaceDE w:val="0"/>
        <w:autoSpaceDN w:val="0"/>
        <w:adjustRightInd w:val="0"/>
        <w:ind w:firstLine="709"/>
        <w:jc w:val="both"/>
        <w:rPr>
          <w:sz w:val="24"/>
        </w:rPr>
      </w:pPr>
      <w:r w:rsidRPr="00A766D1">
        <w:rPr>
          <w:sz w:val="24"/>
        </w:rPr>
        <w:t>Чрезвычайные ситуации техногенного характера, характерные для Республики Коми, присущие им опасности и возможные последствия.</w:t>
      </w:r>
    </w:p>
    <w:p w14:paraId="3D4A42E1" w14:textId="77777777" w:rsidR="00193CCD" w:rsidRPr="00A766D1" w:rsidRDefault="00193CCD" w:rsidP="00193CCD">
      <w:pPr>
        <w:widowControl w:val="0"/>
        <w:autoSpaceDE w:val="0"/>
        <w:autoSpaceDN w:val="0"/>
        <w:adjustRightInd w:val="0"/>
        <w:ind w:firstLine="709"/>
        <w:jc w:val="both"/>
        <w:rPr>
          <w:sz w:val="24"/>
        </w:rPr>
      </w:pPr>
      <w:r w:rsidRPr="00A766D1">
        <w:rPr>
          <w:sz w:val="24"/>
        </w:rPr>
        <w:t>Потенциально опасные объекты, расположенные на территории Республики Коми (муниципального образования), и возможные чрезвычайные ситуации техногенного характера при авариях и катастрофах на них.</w:t>
      </w:r>
    </w:p>
    <w:p w14:paraId="64F4856E"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2. Характеристика возможной обстановки в зоне ответственности спасательной службы, возникающей при чрезвычайных ситуациях природного и техногенного характера</w:t>
      </w:r>
    </w:p>
    <w:p w14:paraId="13AFC90C" w14:textId="77777777" w:rsidR="00193CCD" w:rsidRPr="00A766D1" w:rsidRDefault="00193CCD" w:rsidP="00193CCD">
      <w:pPr>
        <w:widowControl w:val="0"/>
        <w:autoSpaceDE w:val="0"/>
        <w:autoSpaceDN w:val="0"/>
        <w:adjustRightInd w:val="0"/>
        <w:ind w:firstLine="709"/>
        <w:jc w:val="both"/>
        <w:rPr>
          <w:sz w:val="24"/>
        </w:rPr>
      </w:pPr>
      <w:r w:rsidRPr="00A766D1">
        <w:rPr>
          <w:sz w:val="24"/>
        </w:rPr>
        <w:t>Краткая характеристика возможной обстановки в зоне ответственности спасательной службы при возникновении чрезвычайных ситуаций. Возможная радиационная, химическая, пожарная, медицинская и биологическая обстановка, образование зон катастрофического затопления.</w:t>
      </w:r>
    </w:p>
    <w:p w14:paraId="59C07D0B" w14:textId="77777777" w:rsidR="00193CCD" w:rsidRPr="00A766D1" w:rsidRDefault="00193CCD" w:rsidP="00193CCD">
      <w:pPr>
        <w:widowControl w:val="0"/>
        <w:autoSpaceDE w:val="0"/>
        <w:autoSpaceDN w:val="0"/>
        <w:adjustRightInd w:val="0"/>
        <w:ind w:firstLine="709"/>
        <w:jc w:val="both"/>
        <w:outlineLvl w:val="3"/>
        <w:rPr>
          <w:sz w:val="24"/>
        </w:rPr>
      </w:pPr>
      <w:bookmarkStart w:id="40" w:name="Par941"/>
      <w:bookmarkEnd w:id="40"/>
      <w:r w:rsidRPr="00A766D1">
        <w:rPr>
          <w:b/>
          <w:sz w:val="24"/>
        </w:rPr>
        <w:t xml:space="preserve">Раздел 5. </w:t>
      </w:r>
      <w:r w:rsidRPr="00A766D1">
        <w:rPr>
          <w:sz w:val="24"/>
        </w:rPr>
        <w:t xml:space="preserve">Системы оповещения и информирования населения. Комплексная система экстренного оповещения населения об угрозе возникновения или о возникновении чрезвычайных ситуаций (КСЭОН). </w:t>
      </w:r>
    </w:p>
    <w:p w14:paraId="4889E4DD" w14:textId="77777777" w:rsidR="00193CCD" w:rsidRPr="00A766D1" w:rsidRDefault="00193CCD" w:rsidP="00193CCD">
      <w:pPr>
        <w:widowControl w:val="0"/>
        <w:autoSpaceDE w:val="0"/>
        <w:autoSpaceDN w:val="0"/>
        <w:adjustRightInd w:val="0"/>
        <w:ind w:firstLine="709"/>
        <w:jc w:val="both"/>
        <w:rPr>
          <w:sz w:val="24"/>
        </w:rPr>
      </w:pPr>
      <w:r w:rsidRPr="00A766D1">
        <w:rPr>
          <w:sz w:val="24"/>
        </w:rPr>
        <w:t>Сигналы оповещения об опасностях, их назначение, возможные способы доведения, действия населения и личного состава спасательной службы по ним.</w:t>
      </w:r>
    </w:p>
    <w:p w14:paraId="6D1DD244"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 Системы оповещения и информирования населения. Комплексная система экстренного оповещения населения об угрозе возникновения или о возникновении чрезвычайных ситуаций (КСЭОН)</w:t>
      </w:r>
    </w:p>
    <w:p w14:paraId="2C186EB2"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Системы оповещения населения (региональная; муниципальная (местная); локальная). Системы информирования населения (общероссийская комплексная система информирования и оповещения населения в местах массового пребывания людей </w:t>
      </w:r>
      <w:r w:rsidRPr="00A766D1">
        <w:rPr>
          <w:sz w:val="24"/>
        </w:rPr>
        <w:lastRenderedPageBreak/>
        <w:t>(ОКСИОН); система защиты от угроз природного и техногенного характера, информирования и оповещения населения на транспорте (СЗИОНТ); сети подвижной радиотелефонной связи; сети теле- и радиовещания; сети фиксированной телефонной связи; информационно-коммуникационная сеть Интернет). Комплексная система экстренного оповещения населения об угрозе возникновения или о возникновении чрезвычайных ситуаций (КСЭОН).</w:t>
      </w:r>
    </w:p>
    <w:p w14:paraId="405B5D09"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2. Сигналы оповещения об опасностях, их назначение, возможные способы доведения, действия населения и личного состава спасательной службы по ним</w:t>
      </w:r>
    </w:p>
    <w:p w14:paraId="0C0CE8DB" w14:textId="77777777" w:rsidR="00193CCD" w:rsidRPr="00A766D1" w:rsidRDefault="00193CCD" w:rsidP="00193CCD">
      <w:pPr>
        <w:widowControl w:val="0"/>
        <w:autoSpaceDE w:val="0"/>
        <w:autoSpaceDN w:val="0"/>
        <w:adjustRightInd w:val="0"/>
        <w:ind w:firstLine="709"/>
        <w:jc w:val="both"/>
        <w:rPr>
          <w:sz w:val="24"/>
        </w:rPr>
      </w:pPr>
      <w:r w:rsidRPr="00A766D1">
        <w:rPr>
          <w:sz w:val="24"/>
        </w:rPr>
        <w:t>Сигнал «Внимание всем!», его предназначение, способы доведения до населения (личного состава спасательной службы). Действия населения и личного состава спасательной службы при получении сигнала «Внимание всем!» в различных условиях обстановки.</w:t>
      </w:r>
    </w:p>
    <w:p w14:paraId="664DD114" w14:textId="77777777" w:rsidR="00193CCD" w:rsidRPr="00A766D1" w:rsidRDefault="00193CCD" w:rsidP="00193CCD">
      <w:pPr>
        <w:widowControl w:val="0"/>
        <w:autoSpaceDE w:val="0"/>
        <w:autoSpaceDN w:val="0"/>
        <w:adjustRightInd w:val="0"/>
        <w:ind w:firstLine="709"/>
        <w:jc w:val="both"/>
        <w:rPr>
          <w:sz w:val="24"/>
        </w:rPr>
      </w:pPr>
      <w:r w:rsidRPr="00A766D1">
        <w:rPr>
          <w:sz w:val="24"/>
        </w:rPr>
        <w:t>Сигналы экстренного оповещения населения, их назначение и способы доведения до населения (личного состава спасательной службы).</w:t>
      </w:r>
    </w:p>
    <w:p w14:paraId="525ADCF5"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населения (личного состава спасательной службы) при получении сигнала экстренного оповещения об угрозе распространения лесного пожара на населенный пункт.</w:t>
      </w:r>
    </w:p>
    <w:p w14:paraId="02DB840A"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населения (личного состава спасательной службы) при получении сигналов экстренного оповещения о стихийных бедствиях гидрологического характера (наводнение, паводок, затопление и др.).</w:t>
      </w:r>
    </w:p>
    <w:p w14:paraId="3A652FBA"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населения (личного состава спасательной службы) при получении сигналов экстренного оповещения об авариях на потенциально опасных объектах.</w:t>
      </w:r>
    </w:p>
    <w:p w14:paraId="56E4BFF9" w14:textId="77777777" w:rsidR="00193CCD" w:rsidRPr="00A766D1" w:rsidRDefault="00193CCD" w:rsidP="00193CCD">
      <w:pPr>
        <w:widowControl w:val="0"/>
        <w:autoSpaceDE w:val="0"/>
        <w:autoSpaceDN w:val="0"/>
        <w:adjustRightInd w:val="0"/>
        <w:ind w:firstLine="709"/>
        <w:jc w:val="both"/>
        <w:rPr>
          <w:sz w:val="24"/>
        </w:rPr>
      </w:pPr>
      <w:r w:rsidRPr="00A766D1">
        <w:rPr>
          <w:sz w:val="24"/>
        </w:rPr>
        <w:t>Другие сигналы оповещения, их назначение, возможные способы доведения и действия населения (личного состава спасательной службы) по ним.</w:t>
      </w:r>
    </w:p>
    <w:p w14:paraId="20A5964A" w14:textId="77777777" w:rsidR="00193CCD" w:rsidRPr="00A766D1" w:rsidRDefault="00193CCD" w:rsidP="00193CCD">
      <w:pPr>
        <w:widowControl w:val="0"/>
        <w:autoSpaceDE w:val="0"/>
        <w:autoSpaceDN w:val="0"/>
        <w:adjustRightInd w:val="0"/>
        <w:ind w:firstLine="709"/>
        <w:jc w:val="both"/>
        <w:outlineLvl w:val="3"/>
        <w:rPr>
          <w:sz w:val="24"/>
        </w:rPr>
      </w:pPr>
      <w:bookmarkStart w:id="41" w:name="Par958"/>
      <w:bookmarkEnd w:id="41"/>
      <w:r w:rsidRPr="00A766D1">
        <w:rPr>
          <w:b/>
          <w:sz w:val="24"/>
        </w:rPr>
        <w:t>Раздел 6.</w:t>
      </w:r>
      <w:r w:rsidRPr="00A766D1">
        <w:rPr>
          <w:sz w:val="24"/>
        </w:rPr>
        <w:t xml:space="preserve"> Основные принципы и способы защиты населения от опасностей, возникающих при ведении военных действий, вследствие этих действий, а также при чрезвычайных ситуациях.</w:t>
      </w:r>
    </w:p>
    <w:p w14:paraId="0B835EC4"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 Основные принципы и способы защиты населения от опасностей, возникающих при ведении военных действий, вследствие этих действий</w:t>
      </w:r>
    </w:p>
    <w:p w14:paraId="49D73C6D"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Мероприятия защиты населения от опасностей, возникающих при ведении военных действий или вследствие этих действий. Организация их выполнения.</w:t>
      </w:r>
    </w:p>
    <w:p w14:paraId="6135F66A" w14:textId="77777777" w:rsidR="00193CCD" w:rsidRPr="00A766D1" w:rsidRDefault="00193CCD" w:rsidP="00193CCD">
      <w:pPr>
        <w:widowControl w:val="0"/>
        <w:autoSpaceDE w:val="0"/>
        <w:autoSpaceDN w:val="0"/>
        <w:adjustRightInd w:val="0"/>
        <w:ind w:firstLine="709"/>
        <w:jc w:val="both"/>
        <w:rPr>
          <w:sz w:val="24"/>
        </w:rPr>
      </w:pPr>
      <w:r w:rsidRPr="00A766D1">
        <w:rPr>
          <w:sz w:val="24"/>
        </w:rPr>
        <w:t>Инженерная защита. Классификация защитных сооружений. Убежища, противорадиационные укрытия, простейшие укрытия, их устройство и внутреннее оборудование.</w:t>
      </w:r>
    </w:p>
    <w:p w14:paraId="6E3B3206"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эвакуации населения.</w:t>
      </w:r>
    </w:p>
    <w:p w14:paraId="6FFAF122" w14:textId="77777777" w:rsidR="00193CCD" w:rsidRPr="00A766D1" w:rsidRDefault="00193CCD" w:rsidP="00193CCD">
      <w:pPr>
        <w:widowControl w:val="0"/>
        <w:autoSpaceDE w:val="0"/>
        <w:autoSpaceDN w:val="0"/>
        <w:adjustRightInd w:val="0"/>
        <w:ind w:firstLine="709"/>
        <w:jc w:val="both"/>
        <w:rPr>
          <w:sz w:val="24"/>
        </w:rPr>
      </w:pPr>
      <w:r w:rsidRPr="00A766D1">
        <w:rPr>
          <w:sz w:val="24"/>
        </w:rPr>
        <w:t>Средства индивидуальной защиты органов дыхания. Гражданские фильтрующие противогазы. Их назначение и устройство. Условия применения дополнительных патронов к фильтрующим противогазам. Назначение и устройство респираторов, правила пользования ими. Простейшие средства защиты органов дыхания, их защитные свойства.</w:t>
      </w:r>
    </w:p>
    <w:p w14:paraId="0901A75B" w14:textId="77777777" w:rsidR="00193CCD" w:rsidRPr="00A766D1" w:rsidRDefault="00193CCD" w:rsidP="00193CCD">
      <w:pPr>
        <w:widowControl w:val="0"/>
        <w:autoSpaceDE w:val="0"/>
        <w:autoSpaceDN w:val="0"/>
        <w:adjustRightInd w:val="0"/>
        <w:ind w:firstLine="709"/>
        <w:jc w:val="both"/>
        <w:rPr>
          <w:sz w:val="24"/>
        </w:rPr>
      </w:pPr>
      <w:r w:rsidRPr="00A766D1">
        <w:rPr>
          <w:sz w:val="24"/>
        </w:rPr>
        <w:t>Средства индивидуальной защиты кожи. Их назначение и классификация. Простейшие средства защиты кожи и их свойства. Элементы герметизации одежды при использовании ее в качестве средств защиты кожи.</w:t>
      </w:r>
    </w:p>
    <w:p w14:paraId="1F7E073B" w14:textId="77777777" w:rsidR="00193CCD" w:rsidRPr="00A766D1" w:rsidRDefault="00193CCD" w:rsidP="00193CCD">
      <w:pPr>
        <w:widowControl w:val="0"/>
        <w:autoSpaceDE w:val="0"/>
        <w:autoSpaceDN w:val="0"/>
        <w:adjustRightInd w:val="0"/>
        <w:ind w:firstLine="709"/>
        <w:jc w:val="both"/>
        <w:rPr>
          <w:sz w:val="24"/>
        </w:rPr>
      </w:pPr>
      <w:r w:rsidRPr="00A766D1">
        <w:rPr>
          <w:sz w:val="24"/>
        </w:rPr>
        <w:t>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 Понятие о дегазации, дезинфекции и дезактивации, их назначение. Вещества и растворы, применяемые для этих целей. Действия личного состава и меры безопасности при проведении дезактивации, дегазации и дезинфекции техники, сооружений, приборов, средств защиты, одежды, обуви, продуктов питания и воды.</w:t>
      </w:r>
    </w:p>
    <w:p w14:paraId="40E82C9D"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2. Основные принципы и способы защиты населения от опасностей, возникающих при чрезвычайных ситуациях</w:t>
      </w:r>
    </w:p>
    <w:p w14:paraId="26045622"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Мероприятия защиты населения от опасностей, возникающих при чрезвычайных ситуациях. Организация их выполнения.</w:t>
      </w:r>
    </w:p>
    <w:p w14:paraId="0F691AB1" w14:textId="77777777" w:rsidR="00193CCD" w:rsidRPr="00A766D1" w:rsidRDefault="00193CCD" w:rsidP="00193CCD">
      <w:pPr>
        <w:widowControl w:val="0"/>
        <w:autoSpaceDE w:val="0"/>
        <w:autoSpaceDN w:val="0"/>
        <w:adjustRightInd w:val="0"/>
        <w:ind w:firstLine="709"/>
        <w:jc w:val="both"/>
        <w:rPr>
          <w:sz w:val="24"/>
        </w:rPr>
      </w:pPr>
      <w:r w:rsidRPr="00A766D1">
        <w:rPr>
          <w:sz w:val="24"/>
        </w:rPr>
        <w:lastRenderedPageBreak/>
        <w:t xml:space="preserve">Особенности организации и проведения </w:t>
      </w:r>
      <w:proofErr w:type="spellStart"/>
      <w:r w:rsidRPr="00A766D1">
        <w:rPr>
          <w:sz w:val="24"/>
        </w:rPr>
        <w:t>эвакомероприятий</w:t>
      </w:r>
      <w:proofErr w:type="spellEnd"/>
      <w:r w:rsidRPr="00A766D1">
        <w:rPr>
          <w:sz w:val="24"/>
        </w:rPr>
        <w:t xml:space="preserve"> при чрезвычайных ситуациях природного и техногенного характера.</w:t>
      </w:r>
    </w:p>
    <w:p w14:paraId="4E319E97" w14:textId="77777777" w:rsidR="00193CCD" w:rsidRPr="00A766D1" w:rsidRDefault="00193CCD" w:rsidP="00193CCD">
      <w:pPr>
        <w:widowControl w:val="0"/>
        <w:autoSpaceDE w:val="0"/>
        <w:autoSpaceDN w:val="0"/>
        <w:adjustRightInd w:val="0"/>
        <w:ind w:firstLine="709"/>
        <w:jc w:val="both"/>
        <w:outlineLvl w:val="3"/>
        <w:rPr>
          <w:sz w:val="24"/>
        </w:rPr>
      </w:pPr>
      <w:bookmarkStart w:id="42" w:name="Par974"/>
      <w:bookmarkEnd w:id="42"/>
      <w:r w:rsidRPr="00A766D1">
        <w:rPr>
          <w:b/>
          <w:sz w:val="24"/>
        </w:rPr>
        <w:t>Раздел 7.</w:t>
      </w:r>
      <w:r w:rsidRPr="00A766D1">
        <w:rPr>
          <w:sz w:val="24"/>
        </w:rPr>
        <w:t xml:space="preserve"> Приборы радиационной и химической разведки. Средства дозиметрического контроля.</w:t>
      </w:r>
    </w:p>
    <w:p w14:paraId="609DD9B9"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 Приборы радиационной и химической разведки, средства дозиметрического контроля, их назначение и общее устройство</w:t>
      </w:r>
    </w:p>
    <w:p w14:paraId="22B68A5E" w14:textId="77777777" w:rsidR="00193CCD" w:rsidRPr="00A766D1" w:rsidRDefault="00193CCD" w:rsidP="00193CCD">
      <w:pPr>
        <w:widowControl w:val="0"/>
        <w:autoSpaceDE w:val="0"/>
        <w:autoSpaceDN w:val="0"/>
        <w:adjustRightInd w:val="0"/>
        <w:ind w:firstLine="709"/>
        <w:jc w:val="both"/>
        <w:rPr>
          <w:sz w:val="24"/>
        </w:rPr>
      </w:pPr>
      <w:r w:rsidRPr="00A766D1">
        <w:rPr>
          <w:sz w:val="24"/>
        </w:rPr>
        <w:t>Приборы радиационной разведки, их назначение и общее устройство. Индивидуальные дозиметры, их назначение и общее устройство, порядок выдачи и снятия показаний. Организация радиационного контроля, групповой и индивидуальный контроль. Допустимые дозы облучения. Порядок выдачи индивидуальных дозиметров и снятия показаний. Назначение и общее устройство приборов химической разведки.</w:t>
      </w:r>
    </w:p>
    <w:p w14:paraId="4FE6EACD"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2. Практическое применение приборов радиационной и химической разведки, средств дозиметрического контроля</w:t>
      </w:r>
    </w:p>
    <w:p w14:paraId="68CA8C38" w14:textId="77777777" w:rsidR="00193CCD" w:rsidRPr="00A766D1" w:rsidRDefault="00193CCD" w:rsidP="00193CCD">
      <w:pPr>
        <w:widowControl w:val="0"/>
        <w:autoSpaceDE w:val="0"/>
        <w:autoSpaceDN w:val="0"/>
        <w:adjustRightInd w:val="0"/>
        <w:ind w:firstLine="709"/>
        <w:jc w:val="both"/>
        <w:rPr>
          <w:sz w:val="24"/>
        </w:rPr>
      </w:pPr>
      <w:r w:rsidRPr="00A766D1">
        <w:rPr>
          <w:sz w:val="24"/>
        </w:rPr>
        <w:t>Подготовка приборов радиационной разведки к работе и проверка их работоспособности. Определение уровней радиации на местности и степени радиоактивного загрязнения различных поверхностей.</w:t>
      </w:r>
    </w:p>
    <w:p w14:paraId="3D7220B4" w14:textId="77777777" w:rsidR="00193CCD" w:rsidRPr="00A766D1" w:rsidRDefault="00193CCD" w:rsidP="00193CCD">
      <w:pPr>
        <w:widowControl w:val="0"/>
        <w:autoSpaceDE w:val="0"/>
        <w:autoSpaceDN w:val="0"/>
        <w:adjustRightInd w:val="0"/>
        <w:ind w:firstLine="709"/>
        <w:jc w:val="both"/>
        <w:rPr>
          <w:sz w:val="24"/>
        </w:rPr>
      </w:pPr>
      <w:r w:rsidRPr="00A766D1">
        <w:rPr>
          <w:sz w:val="24"/>
        </w:rPr>
        <w:t>Подготовка приборов химической разведки к работе, определение типа и концентрации отравляющих веществ (ОВ) и АХОВ в воздухе, на местности, технике, в почве и сыпучих материалах. Особенности работы с приборами зимой.</w:t>
      </w:r>
    </w:p>
    <w:p w14:paraId="5E5D637E" w14:textId="77777777" w:rsidR="00193CCD" w:rsidRPr="00A766D1" w:rsidRDefault="00193CCD" w:rsidP="00193CCD">
      <w:pPr>
        <w:widowControl w:val="0"/>
        <w:autoSpaceDE w:val="0"/>
        <w:autoSpaceDN w:val="0"/>
        <w:adjustRightInd w:val="0"/>
        <w:ind w:firstLine="709"/>
        <w:jc w:val="both"/>
        <w:outlineLvl w:val="3"/>
        <w:rPr>
          <w:sz w:val="24"/>
        </w:rPr>
      </w:pPr>
      <w:bookmarkStart w:id="43" w:name="Par983"/>
      <w:bookmarkEnd w:id="43"/>
      <w:r w:rsidRPr="00A766D1">
        <w:rPr>
          <w:b/>
          <w:sz w:val="24"/>
        </w:rPr>
        <w:t>Раздел 8.</w:t>
      </w:r>
      <w:r w:rsidRPr="00A766D1">
        <w:rPr>
          <w:sz w:val="24"/>
        </w:rPr>
        <w:t xml:space="preserve"> Оказание первой помощи.</w:t>
      </w:r>
    </w:p>
    <w:p w14:paraId="3FBECB44"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 Средства индивидуальной медицинской защиты: содержание, назначение, порядок применения</w:t>
      </w:r>
    </w:p>
    <w:p w14:paraId="1588B829" w14:textId="77777777" w:rsidR="00193CCD" w:rsidRPr="00A766D1" w:rsidRDefault="00193CCD" w:rsidP="00193CCD">
      <w:pPr>
        <w:widowControl w:val="0"/>
        <w:autoSpaceDE w:val="0"/>
        <w:autoSpaceDN w:val="0"/>
        <w:adjustRightInd w:val="0"/>
        <w:ind w:firstLine="709"/>
        <w:jc w:val="both"/>
        <w:rPr>
          <w:sz w:val="24"/>
        </w:rPr>
      </w:pPr>
      <w:r w:rsidRPr="00A766D1">
        <w:rPr>
          <w:sz w:val="24"/>
        </w:rPr>
        <w:t>Средства индивидуальной медицинской защиты. Содержание, назначение и порядок применения.</w:t>
      </w:r>
    </w:p>
    <w:p w14:paraId="390DC92C" w14:textId="77777777" w:rsidR="00193CCD" w:rsidRPr="00A766D1" w:rsidRDefault="00193CCD" w:rsidP="00193CCD">
      <w:pPr>
        <w:widowControl w:val="0"/>
        <w:autoSpaceDE w:val="0"/>
        <w:autoSpaceDN w:val="0"/>
        <w:adjustRightInd w:val="0"/>
        <w:ind w:firstLine="709"/>
        <w:jc w:val="both"/>
        <w:rPr>
          <w:sz w:val="24"/>
        </w:rPr>
      </w:pPr>
      <w:r w:rsidRPr="00A766D1">
        <w:rPr>
          <w:sz w:val="24"/>
        </w:rPr>
        <w:t>Назначение индивидуального перевязочного пакета и порядок его применения. Использование иных перевязочных средств.</w:t>
      </w:r>
    </w:p>
    <w:p w14:paraId="60EB7360" w14:textId="77777777" w:rsidR="00193CCD" w:rsidRPr="00A766D1" w:rsidRDefault="00193CCD" w:rsidP="00193CCD">
      <w:pPr>
        <w:widowControl w:val="0"/>
        <w:autoSpaceDE w:val="0"/>
        <w:autoSpaceDN w:val="0"/>
        <w:adjustRightInd w:val="0"/>
        <w:ind w:firstLine="709"/>
        <w:jc w:val="both"/>
        <w:rPr>
          <w:sz w:val="24"/>
        </w:rPr>
      </w:pPr>
      <w:r w:rsidRPr="00A766D1">
        <w:rPr>
          <w:sz w:val="24"/>
        </w:rPr>
        <w:t>Шины (стандартные и приспособленные), порядок их применения при переломах конечностей, костей таза и позвоночника.</w:t>
      </w:r>
    </w:p>
    <w:p w14:paraId="43B61446"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2. Правила и порядок оказания первой помощи раненым и пораженным и эвакуация их в безопасные места</w:t>
      </w:r>
    </w:p>
    <w:p w14:paraId="3B349892" w14:textId="77777777" w:rsidR="00193CCD" w:rsidRPr="00A766D1" w:rsidRDefault="00193CCD" w:rsidP="00193CCD">
      <w:pPr>
        <w:widowControl w:val="0"/>
        <w:autoSpaceDE w:val="0"/>
        <w:autoSpaceDN w:val="0"/>
        <w:adjustRightInd w:val="0"/>
        <w:ind w:firstLine="709"/>
        <w:jc w:val="both"/>
        <w:rPr>
          <w:sz w:val="24"/>
        </w:rPr>
      </w:pPr>
      <w:r w:rsidRPr="00A766D1">
        <w:rPr>
          <w:sz w:val="24"/>
        </w:rPr>
        <w:t>Основные правила оказания первой помощи при кровотечениях. Техника наложения повязок. Основные правила оказания первой помощи при переломах, вывихах и ушибах, ожогах (термических и химических), шоке, обмороке, поражении электрическим током, обморожении. Первая помощь при отравлениях и поражениях ОВ и АХОВ. Методы элементарной сердечно-легочной реанимации.</w:t>
      </w:r>
    </w:p>
    <w:p w14:paraId="6BCDFC64" w14:textId="77777777" w:rsidR="00193CCD" w:rsidRPr="00A766D1" w:rsidRDefault="00193CCD" w:rsidP="00193CCD">
      <w:pPr>
        <w:widowControl w:val="0"/>
        <w:autoSpaceDE w:val="0"/>
        <w:autoSpaceDN w:val="0"/>
        <w:adjustRightInd w:val="0"/>
        <w:ind w:firstLine="709"/>
        <w:jc w:val="both"/>
        <w:rPr>
          <w:sz w:val="24"/>
        </w:rPr>
      </w:pPr>
      <w:r w:rsidRPr="00A766D1">
        <w:rPr>
          <w:sz w:val="24"/>
        </w:rPr>
        <w:t>Эвакуация раненых и пораженных в безопасные места с использованием штатных и подручных средств.</w:t>
      </w:r>
    </w:p>
    <w:p w14:paraId="585882FC" w14:textId="77777777" w:rsidR="00193CCD" w:rsidRPr="00A766D1" w:rsidRDefault="00193CCD" w:rsidP="00455C39">
      <w:pPr>
        <w:widowControl w:val="0"/>
        <w:autoSpaceDE w:val="0"/>
        <w:autoSpaceDN w:val="0"/>
        <w:adjustRightInd w:val="0"/>
        <w:ind w:firstLine="709"/>
        <w:jc w:val="center"/>
        <w:outlineLvl w:val="2"/>
        <w:rPr>
          <w:sz w:val="24"/>
        </w:rPr>
      </w:pPr>
      <w:bookmarkStart w:id="44" w:name="Par993"/>
      <w:bookmarkEnd w:id="44"/>
      <w:r w:rsidRPr="00A766D1">
        <w:rPr>
          <w:sz w:val="24"/>
        </w:rPr>
        <w:t>4.2. Содержание тем занятий, включенных</w:t>
      </w:r>
    </w:p>
    <w:p w14:paraId="56A5E4B9" w14:textId="77777777" w:rsidR="00193CCD" w:rsidRPr="00A766D1" w:rsidRDefault="00193CCD" w:rsidP="00193CCD">
      <w:pPr>
        <w:widowControl w:val="0"/>
        <w:autoSpaceDE w:val="0"/>
        <w:autoSpaceDN w:val="0"/>
        <w:adjustRightInd w:val="0"/>
        <w:ind w:firstLine="709"/>
        <w:jc w:val="both"/>
        <w:rPr>
          <w:sz w:val="24"/>
        </w:rPr>
      </w:pPr>
      <w:r w:rsidRPr="00A766D1">
        <w:rPr>
          <w:sz w:val="24"/>
        </w:rPr>
        <w:t>в модуль специальной подготовки</w:t>
      </w:r>
    </w:p>
    <w:p w14:paraId="35446B9E" w14:textId="77777777" w:rsidR="00193CCD" w:rsidRPr="00A766D1" w:rsidRDefault="00193CCD" w:rsidP="00193CCD">
      <w:pPr>
        <w:widowControl w:val="0"/>
        <w:autoSpaceDE w:val="0"/>
        <w:autoSpaceDN w:val="0"/>
        <w:adjustRightInd w:val="0"/>
        <w:ind w:firstLine="709"/>
        <w:jc w:val="both"/>
        <w:outlineLvl w:val="3"/>
        <w:rPr>
          <w:sz w:val="24"/>
        </w:rPr>
      </w:pPr>
      <w:bookmarkStart w:id="45" w:name="Par996"/>
      <w:bookmarkEnd w:id="45"/>
      <w:r w:rsidRPr="00A766D1">
        <w:rPr>
          <w:b/>
          <w:sz w:val="24"/>
        </w:rPr>
        <w:t>Раздел 1.</w:t>
      </w:r>
      <w:r w:rsidRPr="00A766D1">
        <w:rPr>
          <w:sz w:val="24"/>
        </w:rPr>
        <w:t xml:space="preserve"> Борьба с пожарами</w:t>
      </w:r>
    </w:p>
    <w:p w14:paraId="1CE16125"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1.1. Действия противопожарной спасательной службы по обеспечению пожарной безопасности организации</w:t>
      </w:r>
    </w:p>
    <w:p w14:paraId="0D588CA1" w14:textId="77777777" w:rsidR="00193CCD" w:rsidRPr="00A766D1" w:rsidRDefault="00193CCD" w:rsidP="00193CCD">
      <w:pPr>
        <w:widowControl w:val="0"/>
        <w:autoSpaceDE w:val="0"/>
        <w:autoSpaceDN w:val="0"/>
        <w:adjustRightInd w:val="0"/>
        <w:ind w:firstLine="709"/>
        <w:jc w:val="both"/>
        <w:rPr>
          <w:sz w:val="24"/>
        </w:rPr>
      </w:pPr>
      <w:r w:rsidRPr="00A766D1">
        <w:rPr>
          <w:sz w:val="24"/>
        </w:rPr>
        <w:t>Классификация пожаров. Характеристики и поражающие факторы пожаров.</w:t>
      </w:r>
    </w:p>
    <w:p w14:paraId="1917BB35"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спасательной службы по профилактике и предотвращению пожара.</w:t>
      </w:r>
    </w:p>
    <w:p w14:paraId="3E759501"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спасательной службы в случае возникновения очага пожара (вызов пожарной команды, организация эвакуационных мероприятий, тушение) до прибытия пожарной команды.</w:t>
      </w:r>
    </w:p>
    <w:p w14:paraId="3FE21C68" w14:textId="77777777" w:rsidR="00193CCD" w:rsidRPr="00A766D1" w:rsidRDefault="00193CCD" w:rsidP="00193CCD">
      <w:pPr>
        <w:widowControl w:val="0"/>
        <w:autoSpaceDE w:val="0"/>
        <w:autoSpaceDN w:val="0"/>
        <w:adjustRightInd w:val="0"/>
        <w:ind w:firstLine="709"/>
        <w:jc w:val="both"/>
        <w:rPr>
          <w:sz w:val="24"/>
        </w:rPr>
      </w:pPr>
      <w:r w:rsidRPr="00A766D1">
        <w:rPr>
          <w:sz w:val="24"/>
        </w:rPr>
        <w:t>Работа с гидравлическим аварийно-спасательным инструментом.</w:t>
      </w:r>
    </w:p>
    <w:p w14:paraId="6068A1D6" w14:textId="77777777" w:rsidR="00193CCD" w:rsidRPr="00A766D1" w:rsidRDefault="00193CCD" w:rsidP="00193CCD">
      <w:pPr>
        <w:widowControl w:val="0"/>
        <w:autoSpaceDE w:val="0"/>
        <w:autoSpaceDN w:val="0"/>
        <w:adjustRightInd w:val="0"/>
        <w:ind w:firstLine="709"/>
        <w:jc w:val="both"/>
        <w:rPr>
          <w:sz w:val="24"/>
        </w:rPr>
      </w:pPr>
      <w:r w:rsidRPr="00A766D1">
        <w:rPr>
          <w:sz w:val="24"/>
        </w:rPr>
        <w:t>Спасение и эвакуация людей из очага поражения, горящих, задымленных и загазованных зданий.</w:t>
      </w:r>
    </w:p>
    <w:p w14:paraId="291589B4"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3A5074A4"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Тема 1.2. Действия противопожарной спасательной службы по тушению пожаров в </w:t>
      </w:r>
      <w:r w:rsidRPr="00A766D1">
        <w:rPr>
          <w:sz w:val="24"/>
        </w:rPr>
        <w:lastRenderedPageBreak/>
        <w:t>различных условиях обстановки</w:t>
      </w:r>
    </w:p>
    <w:p w14:paraId="3B977E89"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и ведение пожарной разведки. Организация тушения пожаров. Основные этапы, тактические приемы и способы тушения пожаров.</w:t>
      </w:r>
    </w:p>
    <w:p w14:paraId="3DDE2822"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подачи воды к местам тушения пожаров. Порядок подачи огнетушащих средств и работа с ними.</w:t>
      </w:r>
    </w:p>
    <w:p w14:paraId="0EB67C71" w14:textId="77777777" w:rsidR="00193CCD" w:rsidRPr="00A766D1" w:rsidRDefault="00193CCD" w:rsidP="00193CCD">
      <w:pPr>
        <w:widowControl w:val="0"/>
        <w:autoSpaceDE w:val="0"/>
        <w:autoSpaceDN w:val="0"/>
        <w:adjustRightInd w:val="0"/>
        <w:ind w:firstLine="709"/>
        <w:jc w:val="both"/>
        <w:rPr>
          <w:sz w:val="24"/>
        </w:rPr>
      </w:pPr>
      <w:r w:rsidRPr="00A766D1">
        <w:rPr>
          <w:sz w:val="24"/>
        </w:rPr>
        <w:t>Локализация и тушение пожаров на маршрутах выдвижения сил ГО к участкам ведения АСДНР.</w:t>
      </w:r>
    </w:p>
    <w:p w14:paraId="09D0B799" w14:textId="77777777" w:rsidR="00193CCD" w:rsidRPr="00A766D1" w:rsidRDefault="00193CCD" w:rsidP="00193CCD">
      <w:pPr>
        <w:widowControl w:val="0"/>
        <w:autoSpaceDE w:val="0"/>
        <w:autoSpaceDN w:val="0"/>
        <w:adjustRightInd w:val="0"/>
        <w:ind w:firstLine="709"/>
        <w:jc w:val="both"/>
        <w:rPr>
          <w:sz w:val="24"/>
        </w:rPr>
      </w:pPr>
      <w:r w:rsidRPr="00A766D1">
        <w:rPr>
          <w:sz w:val="24"/>
        </w:rPr>
        <w:t>Локализация и тушение пожаров в местах проведения АСДНР.</w:t>
      </w:r>
    </w:p>
    <w:p w14:paraId="27201311"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14884CA5"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1.3. Особенности действий по тушению лесных и торфяных пожаров</w:t>
      </w:r>
    </w:p>
    <w:p w14:paraId="4BF104C5"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Организация тушения пожаров. Основные этапы (локализация, </w:t>
      </w:r>
      <w:proofErr w:type="spellStart"/>
      <w:r w:rsidRPr="00A766D1">
        <w:rPr>
          <w:sz w:val="24"/>
        </w:rPr>
        <w:t>дотушивание</w:t>
      </w:r>
      <w:proofErr w:type="spellEnd"/>
      <w:r w:rsidRPr="00A766D1">
        <w:rPr>
          <w:sz w:val="24"/>
        </w:rPr>
        <w:t xml:space="preserve">, </w:t>
      </w:r>
      <w:proofErr w:type="spellStart"/>
      <w:r w:rsidRPr="00A766D1">
        <w:rPr>
          <w:sz w:val="24"/>
        </w:rPr>
        <w:t>окарауливание</w:t>
      </w:r>
      <w:proofErr w:type="spellEnd"/>
      <w:r w:rsidRPr="00A766D1">
        <w:rPr>
          <w:sz w:val="24"/>
        </w:rPr>
        <w:t>), тактические приемы и способы тушения лесных пожаров (захлестывание и забрасывание грунтом кромки пожара, устройство заградительных минерализованных полос и канав, тушение водой и химическими растворами, отжиг) и торфяных пожаров (отрывка траншеи глубиной до грунта или до уровня грунтовых вод и заполнение ее водой, устройство полосы, насыщенной поверхностно-активными веществами, ускоряющими процесс проникновения влаги в торф).</w:t>
      </w:r>
    </w:p>
    <w:p w14:paraId="7850E78F"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52D04BAA" w14:textId="77777777" w:rsidR="00193CCD" w:rsidRPr="00A766D1" w:rsidRDefault="00193CCD" w:rsidP="00193CCD">
      <w:pPr>
        <w:widowControl w:val="0"/>
        <w:autoSpaceDE w:val="0"/>
        <w:autoSpaceDN w:val="0"/>
        <w:adjustRightInd w:val="0"/>
        <w:ind w:firstLine="709"/>
        <w:jc w:val="both"/>
        <w:outlineLvl w:val="3"/>
        <w:rPr>
          <w:sz w:val="24"/>
        </w:rPr>
      </w:pPr>
      <w:bookmarkStart w:id="46" w:name="Par1015"/>
      <w:bookmarkEnd w:id="46"/>
      <w:r w:rsidRPr="00A766D1">
        <w:rPr>
          <w:b/>
          <w:sz w:val="24"/>
        </w:rPr>
        <w:t>Раздел 2.</w:t>
      </w:r>
      <w:r w:rsidRPr="00A766D1">
        <w:rPr>
          <w:sz w:val="24"/>
        </w:rPr>
        <w:t xml:space="preserve"> Предоставление населению убежищ</w:t>
      </w:r>
    </w:p>
    <w:p w14:paraId="1BF39632"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2.1. Характеристика защитных сооружений, имеющихся на объекте. Требования по их содержанию</w:t>
      </w:r>
    </w:p>
    <w:p w14:paraId="6AD5C30B" w14:textId="77777777" w:rsidR="00193CCD" w:rsidRPr="00A766D1" w:rsidRDefault="00193CCD" w:rsidP="00193CCD">
      <w:pPr>
        <w:widowControl w:val="0"/>
        <w:autoSpaceDE w:val="0"/>
        <w:autoSpaceDN w:val="0"/>
        <w:adjustRightInd w:val="0"/>
        <w:ind w:firstLine="709"/>
        <w:jc w:val="both"/>
        <w:rPr>
          <w:sz w:val="24"/>
        </w:rPr>
      </w:pPr>
      <w:r w:rsidRPr="00A766D1">
        <w:rPr>
          <w:sz w:val="24"/>
        </w:rPr>
        <w:t>Характеристика защитных сооружений, имеющихся на объекте. Состав и внутреннее оборудование защитных сооружений. Требования по содержанию защитных сооружений.</w:t>
      </w:r>
    </w:p>
    <w:p w14:paraId="25A876C2"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2.2. Действия спасательной службы при дооборудовании и приведении защитных сооружений в готовность</w:t>
      </w:r>
    </w:p>
    <w:p w14:paraId="4AE0AA65"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спасательной службы по приведению убежищ в готовность к использованию по прямому предназначению. Организация и выполнение работ по приспособлению имеющихся помещений под противорадиационные укрытия (ПРУ), строительству быстровозводимых защитных сооружений и простейших укрытий. Испытание защитного сооружения на герметизацию.</w:t>
      </w:r>
    </w:p>
    <w:p w14:paraId="27F5CE31"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укрытия населения в имеющихся защитных сооружениях, подвалах и других заглубленных помещениях.</w:t>
      </w:r>
    </w:p>
    <w:p w14:paraId="1BF3FE0D"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2.3. Действия спасательной службы по обслуживанию защитных сооружений и устранению аварий и повреждений в них</w:t>
      </w:r>
    </w:p>
    <w:p w14:paraId="7A6600CD"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спасательной службы по обслуживанию и эксплуатации защитных сооружений.</w:t>
      </w:r>
    </w:p>
    <w:p w14:paraId="3639AEA3"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Проверка состояния ограждающих конструкций, защитно-герметических дверей (ворот), ставней, противовзрывных устройств, </w:t>
      </w:r>
      <w:proofErr w:type="spellStart"/>
      <w:r w:rsidRPr="00A766D1">
        <w:rPr>
          <w:sz w:val="24"/>
        </w:rPr>
        <w:t>гермоклапанов</w:t>
      </w:r>
      <w:proofErr w:type="spellEnd"/>
      <w:r w:rsidRPr="00A766D1">
        <w:rPr>
          <w:sz w:val="24"/>
        </w:rPr>
        <w:t xml:space="preserve"> и клапанов избыточного давления. Выполнение работ при нарушении подачи чистого воздуха, восстановлении герметичности ограждающих конструкций, устранении угрозы затопления, прекращении подачи электроэнергии.</w:t>
      </w:r>
    </w:p>
    <w:p w14:paraId="5DED67EC"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77B8B839"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2.4. Действия спасательной службы по организации радиационной, химической и биологической защиты при размещении людей в убежищах</w:t>
      </w:r>
    </w:p>
    <w:p w14:paraId="04806DB4"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радиационного и химического контроля при приведении защитных сооружений в готовность и их обслуживании.</w:t>
      </w:r>
    </w:p>
    <w:p w14:paraId="4DFD43C5"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радиационного и химического контроля при приеме эвакуируемого населения. Допустимые дозы облучения.</w:t>
      </w:r>
    </w:p>
    <w:p w14:paraId="081DAAF2"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и проведение обеззараживания помещений, специального оборудования, приборов, имущества и инвентаря.</w:t>
      </w:r>
    </w:p>
    <w:p w14:paraId="7533B93D"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5C564342" w14:textId="77777777" w:rsidR="00193CCD" w:rsidRPr="00A766D1" w:rsidRDefault="00193CCD" w:rsidP="00193CCD">
      <w:pPr>
        <w:widowControl w:val="0"/>
        <w:autoSpaceDE w:val="0"/>
        <w:autoSpaceDN w:val="0"/>
        <w:adjustRightInd w:val="0"/>
        <w:ind w:firstLine="709"/>
        <w:jc w:val="both"/>
        <w:outlineLvl w:val="3"/>
        <w:rPr>
          <w:sz w:val="24"/>
        </w:rPr>
      </w:pPr>
      <w:bookmarkStart w:id="47" w:name="Par1032"/>
      <w:bookmarkEnd w:id="47"/>
      <w:r w:rsidRPr="00A766D1">
        <w:rPr>
          <w:b/>
          <w:sz w:val="24"/>
        </w:rPr>
        <w:lastRenderedPageBreak/>
        <w:t>Раздел 3.</w:t>
      </w:r>
      <w:r w:rsidRPr="00A766D1">
        <w:rPr>
          <w:sz w:val="24"/>
        </w:rPr>
        <w:t xml:space="preserve"> Оповещение населения и организация устойчивой связи при организации и выполнении задач.</w:t>
      </w:r>
    </w:p>
    <w:p w14:paraId="745F1C9B"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3.1. Действия спасательной службы по оповещению населения</w:t>
      </w:r>
    </w:p>
    <w:p w14:paraId="7FD95A25" w14:textId="77777777" w:rsidR="00193CCD" w:rsidRPr="00A766D1" w:rsidRDefault="00193CCD" w:rsidP="00193CCD">
      <w:pPr>
        <w:widowControl w:val="0"/>
        <w:autoSpaceDE w:val="0"/>
        <w:autoSpaceDN w:val="0"/>
        <w:adjustRightInd w:val="0"/>
        <w:ind w:firstLine="709"/>
        <w:jc w:val="both"/>
        <w:rPr>
          <w:sz w:val="24"/>
        </w:rPr>
      </w:pPr>
      <w:r w:rsidRPr="00A766D1">
        <w:rPr>
          <w:sz w:val="24"/>
        </w:rPr>
        <w:t>Технические средства оповещения и правила их эксплуатации.</w:t>
      </w:r>
    </w:p>
    <w:p w14:paraId="506436C0"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оповещения населения о чрезвычайных ситуациях и об опасностях, возникающих при ведении военных действий или вследствие этих действий.</w:t>
      </w:r>
    </w:p>
    <w:p w14:paraId="2F954096"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3.2. Действия спасательной службы по организации и осуществлению устойчивой связи при организации и выполнении задач</w:t>
      </w:r>
    </w:p>
    <w:p w14:paraId="0BDB965C" w14:textId="77777777" w:rsidR="00193CCD" w:rsidRPr="00A766D1" w:rsidRDefault="00193CCD" w:rsidP="00193CCD">
      <w:pPr>
        <w:widowControl w:val="0"/>
        <w:autoSpaceDE w:val="0"/>
        <w:autoSpaceDN w:val="0"/>
        <w:adjustRightInd w:val="0"/>
        <w:ind w:firstLine="709"/>
        <w:jc w:val="both"/>
        <w:rPr>
          <w:sz w:val="24"/>
        </w:rPr>
      </w:pPr>
      <w:r w:rsidRPr="00A766D1">
        <w:rPr>
          <w:sz w:val="24"/>
        </w:rPr>
        <w:t>Технические средства связи и правила их эксплуатации. Организация связи в угрожаемый период. Получение радиоданных. Правила установления связи и ведения радиообмена. Порядок передачи радиосигналов.</w:t>
      </w:r>
    </w:p>
    <w:p w14:paraId="0223EF10" w14:textId="77777777" w:rsidR="00193CCD" w:rsidRPr="00A766D1" w:rsidRDefault="00193CCD" w:rsidP="00193CCD">
      <w:pPr>
        <w:widowControl w:val="0"/>
        <w:autoSpaceDE w:val="0"/>
        <w:autoSpaceDN w:val="0"/>
        <w:adjustRightInd w:val="0"/>
        <w:ind w:firstLine="709"/>
        <w:jc w:val="both"/>
        <w:rPr>
          <w:sz w:val="24"/>
        </w:rPr>
      </w:pPr>
      <w:r w:rsidRPr="00A766D1">
        <w:rPr>
          <w:sz w:val="24"/>
        </w:rPr>
        <w:t>Устройство и правила эксплуатации проводных средств связи. Прокладка кабельных линий связи и соединение их с существующей телефонной сетью.</w:t>
      </w:r>
    </w:p>
    <w:p w14:paraId="3796EFA9" w14:textId="77777777" w:rsidR="00193CCD" w:rsidRPr="00A766D1" w:rsidRDefault="00193CCD" w:rsidP="00193CCD">
      <w:pPr>
        <w:widowControl w:val="0"/>
        <w:autoSpaceDE w:val="0"/>
        <w:autoSpaceDN w:val="0"/>
        <w:adjustRightInd w:val="0"/>
        <w:ind w:firstLine="709"/>
        <w:jc w:val="both"/>
        <w:rPr>
          <w:sz w:val="24"/>
        </w:rPr>
      </w:pPr>
      <w:r w:rsidRPr="00A766D1">
        <w:rPr>
          <w:sz w:val="24"/>
        </w:rPr>
        <w:t>Прокладка полевых линий связи.</w:t>
      </w:r>
    </w:p>
    <w:p w14:paraId="3474FEBD"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использования мобильных средств связи.</w:t>
      </w:r>
    </w:p>
    <w:p w14:paraId="075D6910" w14:textId="77777777" w:rsidR="00193CCD" w:rsidRPr="00A766D1" w:rsidRDefault="00193CCD" w:rsidP="00193CCD">
      <w:pPr>
        <w:widowControl w:val="0"/>
        <w:autoSpaceDE w:val="0"/>
        <w:autoSpaceDN w:val="0"/>
        <w:adjustRightInd w:val="0"/>
        <w:ind w:firstLine="709"/>
        <w:jc w:val="both"/>
        <w:rPr>
          <w:sz w:val="24"/>
        </w:rPr>
      </w:pPr>
      <w:r w:rsidRPr="00A766D1">
        <w:rPr>
          <w:sz w:val="24"/>
        </w:rPr>
        <w:t>Постановка задач на обеспечение связью при ведении АСДНР.</w:t>
      </w:r>
    </w:p>
    <w:p w14:paraId="25943A78" w14:textId="77777777" w:rsidR="00193CCD" w:rsidRPr="00A766D1" w:rsidRDefault="00193CCD" w:rsidP="00193CCD">
      <w:pPr>
        <w:widowControl w:val="0"/>
        <w:autoSpaceDE w:val="0"/>
        <w:autoSpaceDN w:val="0"/>
        <w:adjustRightInd w:val="0"/>
        <w:ind w:firstLine="709"/>
        <w:jc w:val="both"/>
        <w:rPr>
          <w:sz w:val="24"/>
        </w:rPr>
      </w:pPr>
      <w:r w:rsidRPr="00A766D1">
        <w:rPr>
          <w:sz w:val="24"/>
        </w:rPr>
        <w:t>Установление и поддержание непрерывной связи с пунктами управления ГО района (города) и спасательными службами, участвующими в обеспечении АСДНР. Ликвидация повреждений на линиях связи с использованием резервных средств связи.</w:t>
      </w:r>
    </w:p>
    <w:p w14:paraId="4293D527"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Практическая работа на средствах связи </w:t>
      </w:r>
      <w:hyperlink w:anchor="Par1047" w:history="1">
        <w:r w:rsidRPr="00A766D1">
          <w:rPr>
            <w:sz w:val="24"/>
          </w:rPr>
          <w:t>&lt;*&gt;</w:t>
        </w:r>
      </w:hyperlink>
      <w:r w:rsidRPr="00A766D1">
        <w:rPr>
          <w:sz w:val="24"/>
        </w:rPr>
        <w:t>.</w:t>
      </w:r>
    </w:p>
    <w:p w14:paraId="3C64FE8D" w14:textId="77777777" w:rsidR="00193CCD" w:rsidRPr="00A766D1" w:rsidRDefault="00193CCD" w:rsidP="00193CCD">
      <w:pPr>
        <w:widowControl w:val="0"/>
        <w:autoSpaceDE w:val="0"/>
        <w:autoSpaceDN w:val="0"/>
        <w:adjustRightInd w:val="0"/>
        <w:ind w:firstLine="709"/>
        <w:jc w:val="both"/>
        <w:rPr>
          <w:sz w:val="24"/>
        </w:rPr>
      </w:pPr>
      <w:r w:rsidRPr="00A766D1">
        <w:rPr>
          <w:sz w:val="24"/>
        </w:rPr>
        <w:t>--------------------------------</w:t>
      </w:r>
    </w:p>
    <w:p w14:paraId="098648B5" w14:textId="77777777" w:rsidR="00193CCD" w:rsidRPr="00A766D1" w:rsidRDefault="00193CCD" w:rsidP="00193CCD">
      <w:pPr>
        <w:widowControl w:val="0"/>
        <w:autoSpaceDE w:val="0"/>
        <w:autoSpaceDN w:val="0"/>
        <w:adjustRightInd w:val="0"/>
        <w:ind w:firstLine="709"/>
        <w:jc w:val="both"/>
        <w:rPr>
          <w:i/>
          <w:sz w:val="24"/>
        </w:rPr>
      </w:pPr>
      <w:bookmarkStart w:id="48" w:name="Par1047"/>
      <w:bookmarkEnd w:id="48"/>
      <w:r w:rsidRPr="00A766D1">
        <w:rPr>
          <w:sz w:val="24"/>
        </w:rPr>
        <w:t xml:space="preserve">&lt;*&gt; </w:t>
      </w:r>
      <w:r w:rsidRPr="00A766D1">
        <w:rPr>
          <w:i/>
          <w:sz w:val="24"/>
        </w:rPr>
        <w:t>Занятия проводятся с применением технических средств, имеющихся на оснащении спасательных служб согласно табелю оснащения.</w:t>
      </w:r>
    </w:p>
    <w:p w14:paraId="7FA0074A" w14:textId="77777777" w:rsidR="00193CCD" w:rsidRPr="00A766D1" w:rsidRDefault="00193CCD" w:rsidP="00193CCD">
      <w:pPr>
        <w:widowControl w:val="0"/>
        <w:autoSpaceDE w:val="0"/>
        <w:autoSpaceDN w:val="0"/>
        <w:adjustRightInd w:val="0"/>
        <w:ind w:firstLine="709"/>
        <w:jc w:val="both"/>
        <w:rPr>
          <w:sz w:val="24"/>
        </w:rPr>
      </w:pPr>
    </w:p>
    <w:p w14:paraId="3944A349"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1938F5AC"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3.3. Действия спасательной службы по организации и осуществлению связи в районах выполнения задач в условиях воздействия опасных факторов источника ЧС</w:t>
      </w:r>
    </w:p>
    <w:p w14:paraId="39358C45" w14:textId="77777777" w:rsidR="00193CCD" w:rsidRPr="00A766D1" w:rsidRDefault="00193CCD" w:rsidP="00193CCD">
      <w:pPr>
        <w:widowControl w:val="0"/>
        <w:autoSpaceDE w:val="0"/>
        <w:autoSpaceDN w:val="0"/>
        <w:adjustRightInd w:val="0"/>
        <w:ind w:firstLine="709"/>
        <w:jc w:val="both"/>
        <w:rPr>
          <w:sz w:val="24"/>
        </w:rPr>
      </w:pPr>
      <w:r w:rsidRPr="00A766D1">
        <w:rPr>
          <w:sz w:val="24"/>
        </w:rPr>
        <w:t>Установление связи и ведение радиообмена со спасательными и другими формированиями, осуществляющими аварийно-спасательные и другие неотложные работы. Доведение до исполнителей приказов, указаний и распоряжений старших начальников, доклад об их выполнении.</w:t>
      </w:r>
    </w:p>
    <w:p w14:paraId="5653032A" w14:textId="77777777" w:rsidR="00193CCD" w:rsidRPr="00A766D1" w:rsidRDefault="00193CCD" w:rsidP="00193CCD">
      <w:pPr>
        <w:widowControl w:val="0"/>
        <w:autoSpaceDE w:val="0"/>
        <w:autoSpaceDN w:val="0"/>
        <w:adjustRightInd w:val="0"/>
        <w:ind w:firstLine="709"/>
        <w:jc w:val="both"/>
        <w:rPr>
          <w:sz w:val="24"/>
        </w:rPr>
      </w:pPr>
      <w:r w:rsidRPr="00A766D1">
        <w:rPr>
          <w:sz w:val="24"/>
        </w:rPr>
        <w:t>Обмен радиоданными и радиопозывными.</w:t>
      </w:r>
    </w:p>
    <w:p w14:paraId="49AD42C4"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Действия в условиях заражения радиоактивными, отравляющими, </w:t>
      </w:r>
      <w:proofErr w:type="spellStart"/>
      <w:r w:rsidRPr="00A766D1">
        <w:rPr>
          <w:sz w:val="24"/>
        </w:rPr>
        <w:t>аварийно</w:t>
      </w:r>
      <w:proofErr w:type="spellEnd"/>
      <w:r w:rsidRPr="00A766D1">
        <w:rPr>
          <w:sz w:val="24"/>
        </w:rPr>
        <w:t xml:space="preserve"> химически опасными веществами и биологическими средствами.</w:t>
      </w:r>
    </w:p>
    <w:p w14:paraId="16E7313F" w14:textId="77777777" w:rsidR="00193CCD" w:rsidRPr="00A766D1" w:rsidRDefault="00193CCD" w:rsidP="00193CCD">
      <w:pPr>
        <w:widowControl w:val="0"/>
        <w:autoSpaceDE w:val="0"/>
        <w:autoSpaceDN w:val="0"/>
        <w:adjustRightInd w:val="0"/>
        <w:ind w:firstLine="709"/>
        <w:jc w:val="both"/>
        <w:rPr>
          <w:sz w:val="24"/>
        </w:rPr>
      </w:pPr>
      <w:r w:rsidRPr="00A766D1">
        <w:rPr>
          <w:sz w:val="24"/>
        </w:rPr>
        <w:t>Проведение специальной обработки средств связи.</w:t>
      </w:r>
    </w:p>
    <w:p w14:paraId="77A5D222" w14:textId="311868BB"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2F7B4DF3" w14:textId="77777777" w:rsidR="00193CCD" w:rsidRPr="00A766D1" w:rsidRDefault="00193CCD" w:rsidP="00193CCD">
      <w:pPr>
        <w:widowControl w:val="0"/>
        <w:autoSpaceDE w:val="0"/>
        <w:autoSpaceDN w:val="0"/>
        <w:adjustRightInd w:val="0"/>
        <w:ind w:firstLine="709"/>
        <w:jc w:val="both"/>
        <w:outlineLvl w:val="3"/>
        <w:rPr>
          <w:sz w:val="24"/>
        </w:rPr>
      </w:pPr>
      <w:bookmarkStart w:id="49" w:name="Par1057"/>
      <w:bookmarkEnd w:id="49"/>
      <w:r w:rsidRPr="00A766D1">
        <w:rPr>
          <w:b/>
          <w:sz w:val="24"/>
        </w:rPr>
        <w:t xml:space="preserve">Раздел 4. </w:t>
      </w:r>
      <w:r w:rsidRPr="00A766D1">
        <w:rPr>
          <w:sz w:val="24"/>
        </w:rPr>
        <w:t>Эвакуация населения, материальных и культурных ценностей</w:t>
      </w:r>
    </w:p>
    <w:p w14:paraId="286A36D3"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4.1. Организация и выполнение мероприятий по эвакуации населения, материальных и культурных ценностей</w:t>
      </w:r>
    </w:p>
    <w:p w14:paraId="0DC60470"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Порядок действий спасательной службы по организации эвакуации при ЧС природного и техногенного характера (выбор маршрутов эвакуации при попадании объекта в зону химического заражения с учетом направления распространения АХОВ, обеспечение эвакуируемых фонарями, свечами при авариях на энергосетях и отсутствии электроэнергии и </w:t>
      </w:r>
      <w:proofErr w:type="gramStart"/>
      <w:r w:rsidRPr="00A766D1">
        <w:rPr>
          <w:sz w:val="24"/>
        </w:rPr>
        <w:t>т.д.</w:t>
      </w:r>
      <w:proofErr w:type="gramEnd"/>
      <w:r w:rsidRPr="00A766D1">
        <w:rPr>
          <w:sz w:val="24"/>
        </w:rPr>
        <w:t>).</w:t>
      </w:r>
    </w:p>
    <w:p w14:paraId="00A4F09E"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Порядок действий спасательной службы при возникновении пожара (выбор маршрутов эвакуации с территории объекта с учетом направления распространения огня и </w:t>
      </w:r>
      <w:proofErr w:type="gramStart"/>
      <w:r w:rsidRPr="00A766D1">
        <w:rPr>
          <w:sz w:val="24"/>
        </w:rPr>
        <w:t>т.д.</w:t>
      </w:r>
      <w:proofErr w:type="gramEnd"/>
      <w:r w:rsidRPr="00A766D1">
        <w:rPr>
          <w:sz w:val="24"/>
        </w:rPr>
        <w:t>).</w:t>
      </w:r>
    </w:p>
    <w:p w14:paraId="52AF8C27"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Порядок действий спасательной службы при угрозе и совершении террористических актов (выбор маршрутов эвакуации с учетом обеспечения минимального воздействия террористов на эвакуируемых и </w:t>
      </w:r>
      <w:proofErr w:type="gramStart"/>
      <w:r w:rsidRPr="00A766D1">
        <w:rPr>
          <w:sz w:val="24"/>
        </w:rPr>
        <w:t>т.д.</w:t>
      </w:r>
      <w:proofErr w:type="gramEnd"/>
      <w:r w:rsidRPr="00A766D1">
        <w:rPr>
          <w:sz w:val="24"/>
        </w:rPr>
        <w:t>).</w:t>
      </w:r>
    </w:p>
    <w:p w14:paraId="33A09B32"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336EA91A"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взаимодействия с органами местного самоуправления.</w:t>
      </w:r>
    </w:p>
    <w:p w14:paraId="375A1F6A" w14:textId="77777777" w:rsidR="00193CCD" w:rsidRPr="00A766D1" w:rsidRDefault="00193CCD" w:rsidP="00193CCD">
      <w:pPr>
        <w:widowControl w:val="0"/>
        <w:autoSpaceDE w:val="0"/>
        <w:autoSpaceDN w:val="0"/>
        <w:adjustRightInd w:val="0"/>
        <w:ind w:firstLine="709"/>
        <w:jc w:val="both"/>
        <w:rPr>
          <w:sz w:val="24"/>
        </w:rPr>
      </w:pPr>
      <w:r w:rsidRPr="00A766D1">
        <w:rPr>
          <w:sz w:val="24"/>
        </w:rPr>
        <w:lastRenderedPageBreak/>
        <w:t>Организация оповещения.</w:t>
      </w:r>
    </w:p>
    <w:p w14:paraId="1773FE9A"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4.2. Действия спасательной службы при эвакуации населения</w:t>
      </w:r>
    </w:p>
    <w:p w14:paraId="57FB0C4C"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действий спасательной службы по обеспечению порядка и пресечению паники на сборных эвакопунктах, местах посадки на транспорт.</w:t>
      </w:r>
    </w:p>
    <w:p w14:paraId="55139BD8" w14:textId="77777777" w:rsidR="00193CCD" w:rsidRPr="00A766D1" w:rsidRDefault="00193CCD" w:rsidP="00193CCD">
      <w:pPr>
        <w:widowControl w:val="0"/>
        <w:autoSpaceDE w:val="0"/>
        <w:autoSpaceDN w:val="0"/>
        <w:adjustRightInd w:val="0"/>
        <w:ind w:firstLine="709"/>
        <w:jc w:val="both"/>
        <w:rPr>
          <w:sz w:val="24"/>
        </w:rPr>
      </w:pPr>
      <w:r w:rsidRPr="00A766D1">
        <w:rPr>
          <w:sz w:val="24"/>
        </w:rPr>
        <w:t>Обеспечение порядка при движении на маршрутах эвакуации, в пунктах высадки и в местах расселения.</w:t>
      </w:r>
    </w:p>
    <w:p w14:paraId="6C4E9E4F" w14:textId="77777777" w:rsidR="00193CCD" w:rsidRPr="00A766D1" w:rsidRDefault="00193CCD" w:rsidP="00193CCD">
      <w:pPr>
        <w:widowControl w:val="0"/>
        <w:autoSpaceDE w:val="0"/>
        <w:autoSpaceDN w:val="0"/>
        <w:adjustRightInd w:val="0"/>
        <w:ind w:firstLine="709"/>
        <w:jc w:val="both"/>
        <w:rPr>
          <w:sz w:val="24"/>
        </w:rPr>
      </w:pPr>
      <w:r w:rsidRPr="00A766D1">
        <w:rPr>
          <w:sz w:val="24"/>
        </w:rPr>
        <w:t>Обеспечение проведения радиационного и химического контроля на сборных пунктах, местах посадки, маршрутах выдвижения, в пунктах высадки и местах расселения.</w:t>
      </w:r>
    </w:p>
    <w:p w14:paraId="1F1C2BAC"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Правила посадки, перевозки и высадки людей.</w:t>
      </w:r>
    </w:p>
    <w:p w14:paraId="16C4196A" w14:textId="77777777" w:rsidR="00193CCD" w:rsidRPr="00A766D1" w:rsidRDefault="00193CCD" w:rsidP="00193CCD">
      <w:pPr>
        <w:widowControl w:val="0"/>
        <w:autoSpaceDE w:val="0"/>
        <w:autoSpaceDN w:val="0"/>
        <w:adjustRightInd w:val="0"/>
        <w:ind w:firstLine="709"/>
        <w:jc w:val="both"/>
        <w:rPr>
          <w:sz w:val="24"/>
        </w:rPr>
      </w:pPr>
      <w:r w:rsidRPr="00A766D1">
        <w:rPr>
          <w:sz w:val="24"/>
        </w:rPr>
        <w:t>Сопровождение колонн с эвакуируемым населением и оказание помощи органам местного самоуправления в расселении эвакуируемых.</w:t>
      </w:r>
    </w:p>
    <w:p w14:paraId="7C0FA642"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4.3. Действия спасательной службы по оборудованию полевых мест размещения эвакуированного населения</w:t>
      </w:r>
    </w:p>
    <w:p w14:paraId="7F6A3F5D" w14:textId="77777777" w:rsidR="00193CCD" w:rsidRPr="00A766D1" w:rsidRDefault="00193CCD" w:rsidP="00193CCD">
      <w:pPr>
        <w:widowControl w:val="0"/>
        <w:autoSpaceDE w:val="0"/>
        <w:autoSpaceDN w:val="0"/>
        <w:adjustRightInd w:val="0"/>
        <w:ind w:firstLine="709"/>
        <w:jc w:val="both"/>
        <w:rPr>
          <w:sz w:val="24"/>
        </w:rPr>
      </w:pPr>
      <w:r w:rsidRPr="00A766D1">
        <w:rPr>
          <w:sz w:val="24"/>
        </w:rPr>
        <w:t>Оборудование временных помещений для размещения эвакуированного населения. Оборудование простейших укрытий для защиты эвакуированного населения.</w:t>
      </w:r>
    </w:p>
    <w:p w14:paraId="2A0DC9B3" w14:textId="77777777" w:rsidR="00193CCD" w:rsidRPr="00A766D1" w:rsidRDefault="00193CCD" w:rsidP="00193CCD">
      <w:pPr>
        <w:widowControl w:val="0"/>
        <w:autoSpaceDE w:val="0"/>
        <w:autoSpaceDN w:val="0"/>
        <w:adjustRightInd w:val="0"/>
        <w:ind w:firstLine="709"/>
        <w:jc w:val="both"/>
        <w:rPr>
          <w:sz w:val="24"/>
        </w:rPr>
      </w:pPr>
      <w:r w:rsidRPr="00A766D1">
        <w:rPr>
          <w:sz w:val="24"/>
        </w:rPr>
        <w:t>Оборудование водоисточников. Защита водоисточников, продовольствия от средств массового поражения.</w:t>
      </w:r>
    </w:p>
    <w:p w14:paraId="6DFF95B1"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информирования населения об обстановке, введении режимов защиты на территории, подвергшейся воздействию поражающих факторов, источников ЧС.</w:t>
      </w:r>
    </w:p>
    <w:p w14:paraId="011E93F3"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коммунально-бытового обслуживания.</w:t>
      </w:r>
    </w:p>
    <w:p w14:paraId="0D1E9371"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4.4. Действия спасательной службы при эвакуации материальных и культурных ценностей в безопасные районы</w:t>
      </w:r>
    </w:p>
    <w:p w14:paraId="690B1870" w14:textId="77777777" w:rsidR="00193CCD" w:rsidRPr="00A766D1" w:rsidRDefault="00193CCD" w:rsidP="00193CCD">
      <w:pPr>
        <w:widowControl w:val="0"/>
        <w:autoSpaceDE w:val="0"/>
        <w:autoSpaceDN w:val="0"/>
        <w:adjustRightInd w:val="0"/>
        <w:ind w:firstLine="709"/>
        <w:jc w:val="both"/>
        <w:rPr>
          <w:sz w:val="24"/>
        </w:rPr>
      </w:pPr>
      <w:r w:rsidRPr="00A766D1">
        <w:rPr>
          <w:sz w:val="24"/>
        </w:rPr>
        <w:t>Подготовка материальных ценностей к эвакуации. Упаковка материальных ценностей. Оформление документов. Оборудование мест для погрузки (разгрузки) грузов. Подготовка и оборудование транспорта.</w:t>
      </w:r>
    </w:p>
    <w:p w14:paraId="69B5637A" w14:textId="77777777" w:rsidR="00193CCD" w:rsidRPr="00A766D1" w:rsidRDefault="00193CCD" w:rsidP="00193CCD">
      <w:pPr>
        <w:widowControl w:val="0"/>
        <w:autoSpaceDE w:val="0"/>
        <w:autoSpaceDN w:val="0"/>
        <w:adjustRightInd w:val="0"/>
        <w:ind w:firstLine="709"/>
        <w:jc w:val="both"/>
        <w:rPr>
          <w:sz w:val="24"/>
        </w:rPr>
      </w:pPr>
      <w:r w:rsidRPr="00A766D1">
        <w:rPr>
          <w:sz w:val="24"/>
        </w:rPr>
        <w:t>Размещение грузов на транспортных средствах и их крепление. Контроль нормы погрузки грузов на транспорт. Особенности погрузки, укладки, крепления и выгрузки культурных ценностей.</w:t>
      </w:r>
    </w:p>
    <w:p w14:paraId="6EB63F4C" w14:textId="77777777" w:rsidR="00193CCD" w:rsidRPr="00A766D1" w:rsidRDefault="00193CCD" w:rsidP="00193CCD">
      <w:pPr>
        <w:widowControl w:val="0"/>
        <w:autoSpaceDE w:val="0"/>
        <w:autoSpaceDN w:val="0"/>
        <w:adjustRightInd w:val="0"/>
        <w:ind w:firstLine="709"/>
        <w:jc w:val="both"/>
        <w:rPr>
          <w:sz w:val="24"/>
        </w:rPr>
      </w:pPr>
      <w:r w:rsidRPr="00A766D1">
        <w:rPr>
          <w:sz w:val="24"/>
        </w:rPr>
        <w:t>Особенности перевозки легковоспламеняющихся, взрывоопасных и ядовитых веществ.</w:t>
      </w:r>
    </w:p>
    <w:p w14:paraId="60A729BD"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осуществления охраны грузов. Особенности перевозки особо ценных грузов. Особенности перевозки грузов по зараженной местности.</w:t>
      </w:r>
    </w:p>
    <w:p w14:paraId="07F91D7E"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по оборудованию специальных хранилищ для содержания в них важнейших фондов культурных ценностей.</w:t>
      </w:r>
    </w:p>
    <w:p w14:paraId="7AED187A" w14:textId="77777777" w:rsidR="00193CCD" w:rsidRPr="00A766D1" w:rsidRDefault="00193CCD" w:rsidP="00193CCD">
      <w:pPr>
        <w:widowControl w:val="0"/>
        <w:autoSpaceDE w:val="0"/>
        <w:autoSpaceDN w:val="0"/>
        <w:adjustRightInd w:val="0"/>
        <w:ind w:firstLine="709"/>
        <w:jc w:val="both"/>
        <w:rPr>
          <w:sz w:val="24"/>
        </w:rPr>
      </w:pPr>
      <w:r w:rsidRPr="00A766D1">
        <w:rPr>
          <w:sz w:val="24"/>
        </w:rPr>
        <w:t>Подбор баз хранения культурных ценностей в загородной зоне.</w:t>
      </w:r>
    </w:p>
    <w:p w14:paraId="74D0F8E1" w14:textId="77777777" w:rsidR="00193CCD" w:rsidRPr="00A766D1" w:rsidRDefault="00193CCD" w:rsidP="00193CCD">
      <w:pPr>
        <w:widowControl w:val="0"/>
        <w:autoSpaceDE w:val="0"/>
        <w:autoSpaceDN w:val="0"/>
        <w:adjustRightInd w:val="0"/>
        <w:ind w:firstLine="709"/>
        <w:jc w:val="both"/>
        <w:rPr>
          <w:sz w:val="24"/>
        </w:rPr>
      </w:pPr>
      <w:r w:rsidRPr="00A766D1">
        <w:rPr>
          <w:sz w:val="24"/>
        </w:rPr>
        <w:t>Проведение работ по дооборудованию баз хранения и подготовке к приему и хранению фондов.</w:t>
      </w:r>
    </w:p>
    <w:p w14:paraId="0FE8B39F" w14:textId="77777777" w:rsidR="00193CCD" w:rsidRPr="00A766D1" w:rsidRDefault="00193CCD" w:rsidP="00193CCD">
      <w:pPr>
        <w:widowControl w:val="0"/>
        <w:autoSpaceDE w:val="0"/>
        <w:autoSpaceDN w:val="0"/>
        <w:adjustRightInd w:val="0"/>
        <w:ind w:firstLine="709"/>
        <w:jc w:val="both"/>
        <w:rPr>
          <w:sz w:val="24"/>
        </w:rPr>
      </w:pPr>
      <w:r w:rsidRPr="00A766D1">
        <w:rPr>
          <w:sz w:val="24"/>
        </w:rPr>
        <w:t>Проведение мероприятий по хранению фондов в безопасных районах.</w:t>
      </w:r>
    </w:p>
    <w:p w14:paraId="6D3F932E" w14:textId="77777777" w:rsidR="00193CCD" w:rsidRPr="00A766D1" w:rsidRDefault="00193CCD" w:rsidP="00193CCD">
      <w:pPr>
        <w:widowControl w:val="0"/>
        <w:autoSpaceDE w:val="0"/>
        <w:autoSpaceDN w:val="0"/>
        <w:adjustRightInd w:val="0"/>
        <w:ind w:firstLine="709"/>
        <w:jc w:val="both"/>
        <w:outlineLvl w:val="3"/>
        <w:rPr>
          <w:sz w:val="24"/>
        </w:rPr>
      </w:pPr>
      <w:bookmarkStart w:id="50" w:name="Par1088"/>
      <w:bookmarkEnd w:id="50"/>
      <w:r w:rsidRPr="00A766D1">
        <w:rPr>
          <w:b/>
          <w:sz w:val="24"/>
        </w:rPr>
        <w:t>Раздел 5.</w:t>
      </w:r>
      <w:r w:rsidRPr="00A766D1">
        <w:rPr>
          <w:sz w:val="24"/>
        </w:rPr>
        <w:t xml:space="preserve"> Первоочередное жизнеобеспечение пострадавшего населения, сил ГО и РСЧС.</w:t>
      </w:r>
    </w:p>
    <w:p w14:paraId="3AFE434C"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5.1. Действия по обеспечению размещения пострадавшего населения в полевых условиях</w:t>
      </w:r>
    </w:p>
    <w:p w14:paraId="4768908D"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спасательной службы по устройству полевого лагеря для обеспечения пострадавшего населения. Возведение быстровозводимых зданий.</w:t>
      </w:r>
    </w:p>
    <w:p w14:paraId="117E582D" w14:textId="77777777" w:rsidR="00193CCD" w:rsidRPr="00A766D1" w:rsidRDefault="00193CCD" w:rsidP="00193CCD">
      <w:pPr>
        <w:widowControl w:val="0"/>
        <w:autoSpaceDE w:val="0"/>
        <w:autoSpaceDN w:val="0"/>
        <w:adjustRightInd w:val="0"/>
        <w:ind w:firstLine="709"/>
        <w:jc w:val="both"/>
        <w:rPr>
          <w:sz w:val="24"/>
        </w:rPr>
      </w:pPr>
      <w:r w:rsidRPr="00A766D1">
        <w:rPr>
          <w:sz w:val="24"/>
        </w:rPr>
        <w:t>Установка палаток. Оборудование временного укрытия от непогоды из подручных материалов. Оборудование временных коммуникаций и пунктов газо-, тепло-, водо-, электроснабжения. Оборудование локальных систем канализации.</w:t>
      </w:r>
    </w:p>
    <w:p w14:paraId="37097FDA"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027AAF4E"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5.2. Действия спасательной службы по развертыванию и функционированию подвижного пункта продовольственного снабжения и подвижного пункта питания</w:t>
      </w:r>
    </w:p>
    <w:p w14:paraId="37A40666"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Технические возможности и порядок развертывания подвижного пункта </w:t>
      </w:r>
      <w:r w:rsidRPr="00A766D1">
        <w:rPr>
          <w:sz w:val="24"/>
        </w:rPr>
        <w:lastRenderedPageBreak/>
        <w:t>продовольственного снабжения (далее - ПППС) в полевых условиях.</w:t>
      </w:r>
    </w:p>
    <w:p w14:paraId="2A964057" w14:textId="77777777" w:rsidR="00193CCD" w:rsidRPr="00A766D1" w:rsidRDefault="00193CCD" w:rsidP="00193CCD">
      <w:pPr>
        <w:widowControl w:val="0"/>
        <w:autoSpaceDE w:val="0"/>
        <w:autoSpaceDN w:val="0"/>
        <w:adjustRightInd w:val="0"/>
        <w:ind w:firstLine="709"/>
        <w:jc w:val="both"/>
        <w:rPr>
          <w:sz w:val="24"/>
        </w:rPr>
      </w:pPr>
      <w:r w:rsidRPr="00A766D1">
        <w:rPr>
          <w:sz w:val="24"/>
        </w:rPr>
        <w:t>Подготовка транспорта для перевозки продуктов питания.</w:t>
      </w:r>
    </w:p>
    <w:p w14:paraId="612F0672" w14:textId="77777777" w:rsidR="00193CCD" w:rsidRPr="00A766D1" w:rsidRDefault="00193CCD" w:rsidP="00193CCD">
      <w:pPr>
        <w:widowControl w:val="0"/>
        <w:autoSpaceDE w:val="0"/>
        <w:autoSpaceDN w:val="0"/>
        <w:adjustRightInd w:val="0"/>
        <w:ind w:firstLine="709"/>
        <w:jc w:val="both"/>
        <w:rPr>
          <w:sz w:val="24"/>
        </w:rPr>
      </w:pPr>
      <w:r w:rsidRPr="00A766D1">
        <w:rPr>
          <w:sz w:val="24"/>
        </w:rPr>
        <w:t>Допустимые нормы заражения продуктов питания.</w:t>
      </w:r>
    </w:p>
    <w:p w14:paraId="64173022"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работы ПППС в условиях заражения местности радиоактивными, отравляющими, биологическими средствами и АХОВ.</w:t>
      </w:r>
    </w:p>
    <w:p w14:paraId="689E77B1" w14:textId="77777777" w:rsidR="00193CCD" w:rsidRPr="00A766D1" w:rsidRDefault="00193CCD" w:rsidP="00193CCD">
      <w:pPr>
        <w:widowControl w:val="0"/>
        <w:autoSpaceDE w:val="0"/>
        <w:autoSpaceDN w:val="0"/>
        <w:adjustRightInd w:val="0"/>
        <w:ind w:firstLine="709"/>
        <w:jc w:val="both"/>
        <w:rPr>
          <w:sz w:val="24"/>
        </w:rPr>
      </w:pPr>
      <w:r w:rsidRPr="00A766D1">
        <w:rPr>
          <w:sz w:val="24"/>
        </w:rPr>
        <w:t>Обеззараживание складских помещений, транспорта и оборудования.</w:t>
      </w:r>
    </w:p>
    <w:p w14:paraId="2262BE5C"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развертывания подвижного пункта питания (ППП) в полевых условиях, его технические возможности, возимый запас продовольствия.</w:t>
      </w:r>
    </w:p>
    <w:p w14:paraId="412D88F8"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личного состава спасательной службы по развертыванию и функционированию ППП.</w:t>
      </w:r>
    </w:p>
    <w:p w14:paraId="0AEC58C1" w14:textId="77777777" w:rsidR="00193CCD" w:rsidRPr="00A766D1" w:rsidRDefault="00193CCD" w:rsidP="00193CCD">
      <w:pPr>
        <w:widowControl w:val="0"/>
        <w:autoSpaceDE w:val="0"/>
        <w:autoSpaceDN w:val="0"/>
        <w:adjustRightInd w:val="0"/>
        <w:ind w:firstLine="709"/>
        <w:jc w:val="both"/>
        <w:rPr>
          <w:sz w:val="24"/>
        </w:rPr>
      </w:pPr>
      <w:r w:rsidRPr="00A766D1">
        <w:rPr>
          <w:sz w:val="24"/>
        </w:rPr>
        <w:t>Приготовление и раздача пищи в условиях радиоактивного, химического и биологического заражения. Обеззараживание кухонного оборудования инвентаря и мест хранения продуктов питания.</w:t>
      </w:r>
    </w:p>
    <w:p w14:paraId="2815A29B"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610BDA84"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5.3. Действия спасательной службы по развертыванию и функционированию подвижного пункта вещевого снабжения</w:t>
      </w:r>
    </w:p>
    <w:p w14:paraId="1ECADB5D" w14:textId="77777777" w:rsidR="00193CCD" w:rsidRPr="00A766D1" w:rsidRDefault="00193CCD" w:rsidP="00193CCD">
      <w:pPr>
        <w:widowControl w:val="0"/>
        <w:autoSpaceDE w:val="0"/>
        <w:autoSpaceDN w:val="0"/>
        <w:adjustRightInd w:val="0"/>
        <w:ind w:firstLine="709"/>
        <w:jc w:val="both"/>
        <w:rPr>
          <w:sz w:val="24"/>
        </w:rPr>
      </w:pPr>
      <w:r w:rsidRPr="00A766D1">
        <w:rPr>
          <w:sz w:val="24"/>
        </w:rPr>
        <w:t>Технические возможности и порядок развертывания подвижного пункта вещевого снабжения (далее - ППВС). Замена белья, обуви и одежды на санитарно-обмывочных пунктах и в отрядах первой медицинской помощи.</w:t>
      </w:r>
    </w:p>
    <w:p w14:paraId="674E375B" w14:textId="77777777" w:rsidR="00193CCD" w:rsidRPr="00A766D1" w:rsidRDefault="00193CCD" w:rsidP="00193CCD">
      <w:pPr>
        <w:widowControl w:val="0"/>
        <w:autoSpaceDE w:val="0"/>
        <w:autoSpaceDN w:val="0"/>
        <w:adjustRightInd w:val="0"/>
        <w:ind w:firstLine="709"/>
        <w:jc w:val="both"/>
        <w:rPr>
          <w:sz w:val="24"/>
        </w:rPr>
      </w:pPr>
      <w:r w:rsidRPr="00A766D1">
        <w:rPr>
          <w:sz w:val="24"/>
        </w:rPr>
        <w:t>Допустимые нормы зараженности одежды, белья и обуви. Замена белья, обуви и одежды в условиях заражения радиоактивными, отравляющими веществами, бактериальными средствами и АХОВ.</w:t>
      </w:r>
    </w:p>
    <w:p w14:paraId="3EAE7D38"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47069B0B" w14:textId="77777777" w:rsidR="00193CCD" w:rsidRPr="00A766D1" w:rsidRDefault="00193CCD" w:rsidP="00193CCD">
      <w:pPr>
        <w:widowControl w:val="0"/>
        <w:autoSpaceDE w:val="0"/>
        <w:autoSpaceDN w:val="0"/>
        <w:adjustRightInd w:val="0"/>
        <w:ind w:firstLine="709"/>
        <w:jc w:val="both"/>
        <w:outlineLvl w:val="3"/>
        <w:rPr>
          <w:sz w:val="24"/>
        </w:rPr>
      </w:pPr>
      <w:bookmarkStart w:id="51" w:name="Par1110"/>
      <w:bookmarkEnd w:id="51"/>
      <w:r w:rsidRPr="00A766D1">
        <w:rPr>
          <w:b/>
          <w:sz w:val="24"/>
        </w:rPr>
        <w:t>Раздел 6.</w:t>
      </w:r>
      <w:r w:rsidRPr="00A766D1">
        <w:rPr>
          <w:sz w:val="24"/>
        </w:rPr>
        <w:t xml:space="preserve"> Организация и выполнение мероприятий по оказанию первой и медицинской помощи</w:t>
      </w:r>
    </w:p>
    <w:p w14:paraId="6376DCB2"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6.1. Организация первой и медицинской помощи в местах проведения АСДНР</w:t>
      </w:r>
    </w:p>
    <w:p w14:paraId="61FD817D"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первой и медицинской помощи в местах проведения АСДНР. Проведение мероприятий по мониторингу санитарно-эпидемиологической обстановки в местах проведения АСДНР. Организация взаимодействия с другими силами, проводящими или обеспечивающими выполнение АСДНР.</w:t>
      </w:r>
    </w:p>
    <w:p w14:paraId="555D76AB"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Мероприятия по предотвращению возникновения инфекционных эпидемиологических заболеваний.</w:t>
      </w:r>
    </w:p>
    <w:p w14:paraId="7D9E6B4A"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4186E8AC"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6.2. Особенности организации оказания первой и медицинской помощи пострадавшим при различных видах чрезвычайных ситуаций</w:t>
      </w:r>
    </w:p>
    <w:p w14:paraId="6F98F2D0"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Практические действия личного состава спасательной службы по оказанию первой и медицинской помощи при различных видах чрезвычайных ситуаций.</w:t>
      </w:r>
    </w:p>
    <w:p w14:paraId="59A7F7B8" w14:textId="77777777" w:rsidR="00193CCD" w:rsidRPr="00A766D1" w:rsidRDefault="00193CCD" w:rsidP="00193CCD">
      <w:pPr>
        <w:widowControl w:val="0"/>
        <w:autoSpaceDE w:val="0"/>
        <w:autoSpaceDN w:val="0"/>
        <w:adjustRightInd w:val="0"/>
        <w:ind w:firstLine="709"/>
        <w:jc w:val="both"/>
        <w:rPr>
          <w:sz w:val="24"/>
        </w:rPr>
      </w:pPr>
      <w:r w:rsidRPr="00A766D1">
        <w:rPr>
          <w:sz w:val="24"/>
        </w:rPr>
        <w:t>Вынос пострадавших, оказание им первой и первичной медико-санитарной помощи, их эвакуация в лечебные учреждения.</w:t>
      </w:r>
    </w:p>
    <w:p w14:paraId="1BD725E3" w14:textId="77777777" w:rsidR="00193CCD" w:rsidRPr="00A766D1" w:rsidRDefault="00193CCD" w:rsidP="00193CCD">
      <w:pPr>
        <w:widowControl w:val="0"/>
        <w:autoSpaceDE w:val="0"/>
        <w:autoSpaceDN w:val="0"/>
        <w:adjustRightInd w:val="0"/>
        <w:ind w:firstLine="709"/>
        <w:jc w:val="both"/>
        <w:rPr>
          <w:sz w:val="24"/>
        </w:rPr>
      </w:pPr>
      <w:r w:rsidRPr="00A766D1">
        <w:rPr>
          <w:sz w:val="24"/>
        </w:rPr>
        <w:t>Тренировка по введению антидотов, даче радиопротекторов и противобактериальных средств пораженным отравляющими веществами, ионизирующими излучениями или биологическими средствами.</w:t>
      </w:r>
    </w:p>
    <w:p w14:paraId="27D5395A" w14:textId="77777777" w:rsidR="00193CCD" w:rsidRPr="00A766D1" w:rsidRDefault="00193CCD" w:rsidP="00193CCD">
      <w:pPr>
        <w:widowControl w:val="0"/>
        <w:autoSpaceDE w:val="0"/>
        <w:autoSpaceDN w:val="0"/>
        <w:adjustRightInd w:val="0"/>
        <w:ind w:firstLine="709"/>
        <w:jc w:val="both"/>
        <w:rPr>
          <w:sz w:val="24"/>
        </w:rPr>
      </w:pPr>
      <w:r w:rsidRPr="00A766D1">
        <w:rPr>
          <w:sz w:val="24"/>
        </w:rPr>
        <w:t>Оказание медицинской помощи при извлечении людей из-под завалов.</w:t>
      </w:r>
    </w:p>
    <w:p w14:paraId="3A05FAE7"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12773528"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6.3. Действия спасательной службы по развертыванию и функционированию санитарных постов и медицинских пунктов в местах проведения АСДНР</w:t>
      </w:r>
    </w:p>
    <w:p w14:paraId="023EECB8"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Практическое развертывание и подготовка к функционированию санитарных постов и медицинских пунктов. Организация взаимодействия со спасательными формированиями.</w:t>
      </w:r>
    </w:p>
    <w:p w14:paraId="430BF043" w14:textId="77777777" w:rsidR="00193CCD" w:rsidRPr="00A766D1" w:rsidRDefault="00193CCD" w:rsidP="00193CCD">
      <w:pPr>
        <w:widowControl w:val="0"/>
        <w:autoSpaceDE w:val="0"/>
        <w:autoSpaceDN w:val="0"/>
        <w:adjustRightInd w:val="0"/>
        <w:ind w:firstLine="709"/>
        <w:jc w:val="both"/>
        <w:rPr>
          <w:sz w:val="24"/>
        </w:rPr>
      </w:pPr>
      <w:r w:rsidRPr="00A766D1">
        <w:rPr>
          <w:sz w:val="24"/>
        </w:rPr>
        <w:t>Подготовка специального оборудования и средств оказания первой и медицинской помощи.</w:t>
      </w:r>
    </w:p>
    <w:p w14:paraId="3C0D14A2" w14:textId="77777777" w:rsidR="00193CCD" w:rsidRPr="00A766D1" w:rsidRDefault="00193CCD" w:rsidP="00193CCD">
      <w:pPr>
        <w:widowControl w:val="0"/>
        <w:autoSpaceDE w:val="0"/>
        <w:autoSpaceDN w:val="0"/>
        <w:adjustRightInd w:val="0"/>
        <w:ind w:firstLine="709"/>
        <w:jc w:val="both"/>
        <w:rPr>
          <w:sz w:val="24"/>
        </w:rPr>
      </w:pPr>
      <w:r w:rsidRPr="00A766D1">
        <w:rPr>
          <w:sz w:val="24"/>
        </w:rPr>
        <w:t>Сортировка раненых и пораженных.</w:t>
      </w:r>
    </w:p>
    <w:p w14:paraId="5CDD509C" w14:textId="77777777" w:rsidR="00193CCD" w:rsidRPr="00A766D1" w:rsidRDefault="00193CCD" w:rsidP="00193CCD">
      <w:pPr>
        <w:widowControl w:val="0"/>
        <w:autoSpaceDE w:val="0"/>
        <w:autoSpaceDN w:val="0"/>
        <w:adjustRightInd w:val="0"/>
        <w:ind w:firstLine="709"/>
        <w:jc w:val="both"/>
        <w:rPr>
          <w:sz w:val="24"/>
        </w:rPr>
      </w:pPr>
      <w:r w:rsidRPr="00A766D1">
        <w:rPr>
          <w:sz w:val="24"/>
        </w:rPr>
        <w:lastRenderedPageBreak/>
        <w:t>Меры безопасности.</w:t>
      </w:r>
    </w:p>
    <w:p w14:paraId="316A4EA2" w14:textId="77777777" w:rsidR="00193CCD" w:rsidRPr="00A766D1" w:rsidRDefault="00193CCD" w:rsidP="00193CCD">
      <w:pPr>
        <w:widowControl w:val="0"/>
        <w:autoSpaceDE w:val="0"/>
        <w:autoSpaceDN w:val="0"/>
        <w:adjustRightInd w:val="0"/>
        <w:ind w:firstLine="709"/>
        <w:jc w:val="both"/>
        <w:outlineLvl w:val="3"/>
        <w:rPr>
          <w:sz w:val="24"/>
        </w:rPr>
      </w:pPr>
      <w:bookmarkStart w:id="52" w:name="Par1129"/>
      <w:bookmarkEnd w:id="52"/>
      <w:r w:rsidRPr="00A766D1">
        <w:rPr>
          <w:b/>
          <w:sz w:val="24"/>
        </w:rPr>
        <w:t>Раздел 7.</w:t>
      </w:r>
      <w:r w:rsidRPr="00A766D1">
        <w:rPr>
          <w:sz w:val="24"/>
        </w:rPr>
        <w:t xml:space="preserve"> Защита продуктов растениеводства и животноводства.</w:t>
      </w:r>
    </w:p>
    <w:p w14:paraId="56576E26"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7.1. Организация и проведение мероприятий по защите сельскохозяйственных животных и посевов, воды и фуража</w:t>
      </w:r>
    </w:p>
    <w:p w14:paraId="732984B7"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Мероприятия, проводимые на сельскохозяйственных объектах с целью поддержания постоянной готовности к защите животных, посевов, воды и фуража. Действия спасательной службы по оборудованию площадок для ветеринарной обработки и сортировки животных по степени поражения; проведению карантинных мероприятий; защите сочных кормов и фуража в полевых условиях и при транспортировке; обработке пораженных посевов; обеззараживанию сочных кормов, фуража и воды.</w:t>
      </w:r>
    </w:p>
    <w:p w14:paraId="1AD54350"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02841E05"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7.2. Действия спасательной службы по проведению мероприятий по защите сельскохозяйственных животных и посевов</w:t>
      </w:r>
    </w:p>
    <w:p w14:paraId="21806402"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разведки очагов заражения. Порядок забора проб почвы и пораженных растений и животных. Определение и обозначение границ поражения. Проведение карантинных мероприятий. Выбор места и оборудование площадок для ветеринарной обработки животных и приготовления растворов ядохимикатов.</w:t>
      </w:r>
    </w:p>
    <w:p w14:paraId="5589716D" w14:textId="77777777" w:rsidR="00193CCD" w:rsidRPr="00A766D1" w:rsidRDefault="00193CCD" w:rsidP="00193CCD">
      <w:pPr>
        <w:widowControl w:val="0"/>
        <w:autoSpaceDE w:val="0"/>
        <w:autoSpaceDN w:val="0"/>
        <w:adjustRightInd w:val="0"/>
        <w:ind w:firstLine="709"/>
        <w:jc w:val="both"/>
        <w:rPr>
          <w:sz w:val="24"/>
        </w:rPr>
      </w:pPr>
      <w:r w:rsidRPr="00A766D1">
        <w:rPr>
          <w:sz w:val="24"/>
        </w:rPr>
        <w:t>Способы защиты посевов от радиоактивных и химических веществ.</w:t>
      </w:r>
    </w:p>
    <w:p w14:paraId="14D14522"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спасательной службы при обработке пораженных посевов. Действия при проведении карантинных мероприятий.</w:t>
      </w:r>
    </w:p>
    <w:p w14:paraId="3B55D75C"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6733AC20"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7.3. Действия спасательной службы по проведению мероприятий по защите воды и фуража</w:t>
      </w:r>
    </w:p>
    <w:p w14:paraId="445F414F" w14:textId="77777777" w:rsidR="00193CCD" w:rsidRPr="00A766D1" w:rsidRDefault="00193CCD" w:rsidP="00193CCD">
      <w:pPr>
        <w:widowControl w:val="0"/>
        <w:autoSpaceDE w:val="0"/>
        <w:autoSpaceDN w:val="0"/>
        <w:adjustRightInd w:val="0"/>
        <w:ind w:firstLine="709"/>
        <w:jc w:val="both"/>
        <w:rPr>
          <w:sz w:val="24"/>
        </w:rPr>
      </w:pPr>
      <w:r w:rsidRPr="00A766D1">
        <w:rPr>
          <w:sz w:val="24"/>
        </w:rPr>
        <w:t>Подготовка холодильных и складских помещений, зерно- и овощехранилищ в угрожаемый период с использованием подручных средств.</w:t>
      </w:r>
    </w:p>
    <w:p w14:paraId="15594CF1" w14:textId="77777777" w:rsidR="00193CCD" w:rsidRPr="00A766D1" w:rsidRDefault="00193CCD" w:rsidP="00193CCD">
      <w:pPr>
        <w:widowControl w:val="0"/>
        <w:autoSpaceDE w:val="0"/>
        <w:autoSpaceDN w:val="0"/>
        <w:adjustRightInd w:val="0"/>
        <w:ind w:firstLine="709"/>
        <w:jc w:val="both"/>
        <w:rPr>
          <w:sz w:val="24"/>
        </w:rPr>
      </w:pPr>
      <w:r w:rsidRPr="00A766D1">
        <w:rPr>
          <w:sz w:val="24"/>
        </w:rPr>
        <w:t>Накопление материалов и тары для укрытия и хранения продуктов растениеводства и животноводства.</w:t>
      </w:r>
    </w:p>
    <w:p w14:paraId="1DE979D7" w14:textId="77777777" w:rsidR="00193CCD" w:rsidRPr="00A766D1" w:rsidRDefault="00193CCD" w:rsidP="00193CCD">
      <w:pPr>
        <w:widowControl w:val="0"/>
        <w:autoSpaceDE w:val="0"/>
        <w:autoSpaceDN w:val="0"/>
        <w:adjustRightInd w:val="0"/>
        <w:ind w:firstLine="709"/>
        <w:jc w:val="both"/>
        <w:rPr>
          <w:sz w:val="24"/>
        </w:rPr>
      </w:pPr>
      <w:r w:rsidRPr="00A766D1">
        <w:rPr>
          <w:sz w:val="24"/>
        </w:rPr>
        <w:t>Обработка и обеззараживание продуктов при складском хранении и в полевых условиях. Технические средства и химические вещества, используемые для этих целей.</w:t>
      </w:r>
    </w:p>
    <w:p w14:paraId="20F4011A"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4BDB0DAC" w14:textId="77777777" w:rsidR="00193CCD" w:rsidRPr="00A766D1" w:rsidRDefault="00193CCD" w:rsidP="00193CCD">
      <w:pPr>
        <w:widowControl w:val="0"/>
        <w:autoSpaceDE w:val="0"/>
        <w:autoSpaceDN w:val="0"/>
        <w:adjustRightInd w:val="0"/>
        <w:ind w:firstLine="709"/>
        <w:jc w:val="both"/>
        <w:outlineLvl w:val="3"/>
        <w:rPr>
          <w:sz w:val="24"/>
        </w:rPr>
      </w:pPr>
      <w:bookmarkStart w:id="53" w:name="Par1146"/>
      <w:bookmarkEnd w:id="53"/>
      <w:r w:rsidRPr="00A766D1">
        <w:rPr>
          <w:b/>
          <w:sz w:val="24"/>
        </w:rPr>
        <w:t>Раздел 8.</w:t>
      </w:r>
      <w:r w:rsidRPr="00A766D1">
        <w:rPr>
          <w:sz w:val="24"/>
        </w:rPr>
        <w:t xml:space="preserve"> Радиационная, химическая и биологическая защита.</w:t>
      </w:r>
    </w:p>
    <w:p w14:paraId="2DA86769"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8.1. Организация мероприятий при обеспечении радиационной и химической защиты</w:t>
      </w:r>
    </w:p>
    <w:p w14:paraId="3093FE83" w14:textId="77777777" w:rsidR="00193CCD" w:rsidRPr="00A766D1" w:rsidRDefault="00193CCD" w:rsidP="00193CCD">
      <w:pPr>
        <w:widowControl w:val="0"/>
        <w:autoSpaceDE w:val="0"/>
        <w:autoSpaceDN w:val="0"/>
        <w:adjustRightInd w:val="0"/>
        <w:ind w:firstLine="709"/>
        <w:jc w:val="both"/>
        <w:rPr>
          <w:sz w:val="24"/>
        </w:rPr>
      </w:pPr>
      <w:r w:rsidRPr="00A766D1">
        <w:rPr>
          <w:sz w:val="24"/>
        </w:rPr>
        <w:t>Ведение разведки, радиационного и химического наблюдения в пунктах сбора, на путях эвакуации, местах размещения эвакуированного населения, а также на маршрутах выдвижения, районах сосредоточения и развертывания сил ГО и РСЧС. Радиационный и химический контроль. Подготовка и проверка приборов, специального оборудования и индивидуальных средств защиты.</w:t>
      </w:r>
    </w:p>
    <w:p w14:paraId="3897B97D"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Мероприятия по защите персонала личного состава, источников водоснабжения, пищеблоков, складов продовольствия от радиоактивных и отравляющих веществ.</w:t>
      </w:r>
    </w:p>
    <w:p w14:paraId="2FB3B858" w14:textId="77777777" w:rsidR="00193CCD" w:rsidRPr="00A766D1" w:rsidRDefault="00193CCD" w:rsidP="00193CCD">
      <w:pPr>
        <w:widowControl w:val="0"/>
        <w:autoSpaceDE w:val="0"/>
        <w:autoSpaceDN w:val="0"/>
        <w:adjustRightInd w:val="0"/>
        <w:ind w:firstLine="709"/>
        <w:jc w:val="both"/>
        <w:rPr>
          <w:sz w:val="24"/>
        </w:rPr>
      </w:pPr>
      <w:r w:rsidRPr="00A766D1">
        <w:rPr>
          <w:sz w:val="24"/>
        </w:rPr>
        <w:t>Осуществление контроля за состоянием средств индивидуальной и коллективной защиты и специальной техники.</w:t>
      </w:r>
    </w:p>
    <w:p w14:paraId="1CB3C9D5" w14:textId="77777777" w:rsidR="00193CCD" w:rsidRPr="00A766D1" w:rsidRDefault="00193CCD" w:rsidP="00193CCD">
      <w:pPr>
        <w:widowControl w:val="0"/>
        <w:autoSpaceDE w:val="0"/>
        <w:autoSpaceDN w:val="0"/>
        <w:adjustRightInd w:val="0"/>
        <w:ind w:firstLine="709"/>
        <w:jc w:val="both"/>
        <w:rPr>
          <w:sz w:val="24"/>
        </w:rPr>
      </w:pPr>
      <w:r w:rsidRPr="00A766D1">
        <w:rPr>
          <w:sz w:val="24"/>
        </w:rPr>
        <w:t>Осуществление дозиметрического контроля за облучением и заражением личного состава.</w:t>
      </w:r>
    </w:p>
    <w:p w14:paraId="3852BD42"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Мероприятия по ликвидации радиоактивного и химического заражения.</w:t>
      </w:r>
    </w:p>
    <w:p w14:paraId="59334E63"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20531BC3"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8.2. Действия спасательной службы по организации работы пункта выдачи средств индивидуальной защиты</w:t>
      </w:r>
    </w:p>
    <w:p w14:paraId="2F5CBB9E" w14:textId="77777777" w:rsidR="00193CCD" w:rsidRPr="00A766D1" w:rsidRDefault="00193CCD" w:rsidP="00193CCD">
      <w:pPr>
        <w:widowControl w:val="0"/>
        <w:autoSpaceDE w:val="0"/>
        <w:autoSpaceDN w:val="0"/>
        <w:adjustRightInd w:val="0"/>
        <w:ind w:firstLine="709"/>
        <w:jc w:val="both"/>
        <w:rPr>
          <w:sz w:val="24"/>
        </w:rPr>
      </w:pPr>
      <w:r w:rsidRPr="00A766D1">
        <w:rPr>
          <w:sz w:val="24"/>
        </w:rPr>
        <w:t>Оборудование пункта выдачи средств индивидуальной защиты (далее - ПВ СИЗ). Порядок работы ПВ СИЗ, действия личного состава отделений ПВ СИЗ по организации выдачи средств индивидуальной защиты населению. Регистрация прибывших на пункт выдачи, ведение отчетной документации.</w:t>
      </w:r>
    </w:p>
    <w:p w14:paraId="13966395" w14:textId="77777777" w:rsidR="00193CCD" w:rsidRPr="00A766D1" w:rsidRDefault="00193CCD" w:rsidP="00193CCD">
      <w:pPr>
        <w:widowControl w:val="0"/>
        <w:autoSpaceDE w:val="0"/>
        <w:autoSpaceDN w:val="0"/>
        <w:adjustRightInd w:val="0"/>
        <w:ind w:firstLine="709"/>
        <w:jc w:val="both"/>
        <w:rPr>
          <w:sz w:val="24"/>
        </w:rPr>
      </w:pPr>
      <w:r w:rsidRPr="00A766D1">
        <w:rPr>
          <w:sz w:val="24"/>
        </w:rPr>
        <w:lastRenderedPageBreak/>
        <w:t>Определение размеров лицевых частей различных типов противогазов.</w:t>
      </w:r>
    </w:p>
    <w:p w14:paraId="0B77140A"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выдачи противогазов и камер защитных детских (далее - КЗД), их сборки и проверки на герметичность. Обучение правилам пользования противогазами и КЗД.</w:t>
      </w:r>
    </w:p>
    <w:p w14:paraId="72486CFE"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 при разворачивании ПВ СИЗ.</w:t>
      </w:r>
    </w:p>
    <w:p w14:paraId="5F8A304D"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8.3. Действия личного состава спасательной службы при проведении специальной обработки</w:t>
      </w:r>
    </w:p>
    <w:p w14:paraId="536BE6B1" w14:textId="77777777" w:rsidR="00193CCD" w:rsidRPr="00A766D1" w:rsidRDefault="00193CCD" w:rsidP="00193CCD">
      <w:pPr>
        <w:widowControl w:val="0"/>
        <w:autoSpaceDE w:val="0"/>
        <w:autoSpaceDN w:val="0"/>
        <w:adjustRightInd w:val="0"/>
        <w:ind w:firstLine="709"/>
        <w:jc w:val="both"/>
        <w:rPr>
          <w:sz w:val="24"/>
        </w:rPr>
      </w:pPr>
      <w:r w:rsidRPr="00A766D1">
        <w:rPr>
          <w:sz w:val="24"/>
        </w:rPr>
        <w:t>Сущность и способы частичной и полной специальной обработки.</w:t>
      </w:r>
    </w:p>
    <w:p w14:paraId="6D7E03A4" w14:textId="77777777" w:rsidR="00193CCD" w:rsidRPr="00A766D1" w:rsidRDefault="00193CCD" w:rsidP="00193CCD">
      <w:pPr>
        <w:widowControl w:val="0"/>
        <w:autoSpaceDE w:val="0"/>
        <w:autoSpaceDN w:val="0"/>
        <w:adjustRightInd w:val="0"/>
        <w:ind w:firstLine="709"/>
        <w:jc w:val="both"/>
        <w:rPr>
          <w:sz w:val="24"/>
        </w:rPr>
      </w:pPr>
      <w:r w:rsidRPr="00A766D1">
        <w:rPr>
          <w:sz w:val="24"/>
        </w:rPr>
        <w:t>Понятие о санитарной обработке, дезактивации, дегазации и дезинфекции.</w:t>
      </w:r>
    </w:p>
    <w:p w14:paraId="165EA7A3" w14:textId="77777777" w:rsidR="00193CCD" w:rsidRPr="00A766D1" w:rsidRDefault="00193CCD" w:rsidP="00193CCD">
      <w:pPr>
        <w:widowControl w:val="0"/>
        <w:autoSpaceDE w:val="0"/>
        <w:autoSpaceDN w:val="0"/>
        <w:adjustRightInd w:val="0"/>
        <w:ind w:firstLine="709"/>
        <w:jc w:val="both"/>
        <w:rPr>
          <w:sz w:val="24"/>
        </w:rPr>
      </w:pPr>
      <w:r w:rsidRPr="00A766D1">
        <w:rPr>
          <w:sz w:val="24"/>
        </w:rPr>
        <w:t>Приготовление веществ и растворов, применяемых для этих целей.</w:t>
      </w:r>
    </w:p>
    <w:p w14:paraId="4851D1D6" w14:textId="77777777" w:rsidR="00193CCD" w:rsidRPr="00A766D1" w:rsidRDefault="00193CCD" w:rsidP="00193CCD">
      <w:pPr>
        <w:widowControl w:val="0"/>
        <w:autoSpaceDE w:val="0"/>
        <w:autoSpaceDN w:val="0"/>
        <w:adjustRightInd w:val="0"/>
        <w:ind w:firstLine="709"/>
        <w:jc w:val="both"/>
        <w:rPr>
          <w:sz w:val="24"/>
        </w:rPr>
      </w:pPr>
      <w:r w:rsidRPr="00A766D1">
        <w:rPr>
          <w:sz w:val="24"/>
        </w:rPr>
        <w:t>Подготовка средств специальной обработки к работе.</w:t>
      </w:r>
    </w:p>
    <w:p w14:paraId="05EBCC5F"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личного состава спасательной службы при проведении частичной дезактивации, дегазации и дезинфекции техники, приборов, средств защиты, одежды, обуви.</w:t>
      </w:r>
    </w:p>
    <w:p w14:paraId="420C12E2"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 при проведении дезактивации, дегазации и дезинфекции транспорта, сооружений и территорий.</w:t>
      </w:r>
    </w:p>
    <w:p w14:paraId="643D2EAF"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8.4. Действия спасательной службы по ликвидации последствий аварии на химически опасных объектах</w:t>
      </w:r>
    </w:p>
    <w:p w14:paraId="1A34CD76" w14:textId="77777777" w:rsidR="00193CCD" w:rsidRPr="00A766D1" w:rsidRDefault="00193CCD" w:rsidP="00193CCD">
      <w:pPr>
        <w:widowControl w:val="0"/>
        <w:autoSpaceDE w:val="0"/>
        <w:autoSpaceDN w:val="0"/>
        <w:adjustRightInd w:val="0"/>
        <w:ind w:firstLine="709"/>
        <w:jc w:val="both"/>
        <w:rPr>
          <w:sz w:val="24"/>
        </w:rPr>
      </w:pPr>
      <w:r w:rsidRPr="00A766D1">
        <w:rPr>
          <w:sz w:val="24"/>
        </w:rPr>
        <w:t>Характеристика и особенности коммуникаций на химически опасных объектах.</w:t>
      </w:r>
    </w:p>
    <w:p w14:paraId="76BAF231"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и режим работы личного состава спасательной службы в условиях химического заражения.</w:t>
      </w:r>
    </w:p>
    <w:p w14:paraId="7CEA4931"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личного состава спасательной службы по локализации пролива АХОВ с использованием различных технологий.</w:t>
      </w:r>
    </w:p>
    <w:p w14:paraId="4306E5B2"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вывода населения из зоны заражения АХОВ (или его изоляция в помещениях, снижающих отрицательное воздействие на здоровье).</w:t>
      </w:r>
    </w:p>
    <w:p w14:paraId="7AA6B21B" w14:textId="77777777" w:rsidR="00193CCD" w:rsidRPr="00A766D1" w:rsidRDefault="00193CCD" w:rsidP="00193CCD">
      <w:pPr>
        <w:widowControl w:val="0"/>
        <w:autoSpaceDE w:val="0"/>
        <w:autoSpaceDN w:val="0"/>
        <w:adjustRightInd w:val="0"/>
        <w:ind w:firstLine="709"/>
        <w:jc w:val="both"/>
        <w:rPr>
          <w:sz w:val="24"/>
        </w:rPr>
      </w:pPr>
      <w:r w:rsidRPr="00A766D1">
        <w:rPr>
          <w:sz w:val="24"/>
        </w:rPr>
        <w:t>Дезактивация и дегазация территории, зданий, сооружений, техники.</w:t>
      </w:r>
    </w:p>
    <w:p w14:paraId="680BAAD8"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22A6162F" w14:textId="77777777" w:rsidR="00193CCD" w:rsidRPr="00A766D1" w:rsidRDefault="00193CCD" w:rsidP="00193CCD">
      <w:pPr>
        <w:widowControl w:val="0"/>
        <w:autoSpaceDE w:val="0"/>
        <w:autoSpaceDN w:val="0"/>
        <w:adjustRightInd w:val="0"/>
        <w:ind w:firstLine="709"/>
        <w:jc w:val="both"/>
        <w:outlineLvl w:val="3"/>
        <w:rPr>
          <w:sz w:val="24"/>
        </w:rPr>
      </w:pPr>
      <w:bookmarkStart w:id="54" w:name="Par1175"/>
      <w:bookmarkEnd w:id="54"/>
      <w:r w:rsidRPr="00A766D1">
        <w:rPr>
          <w:b/>
          <w:sz w:val="24"/>
        </w:rPr>
        <w:t>Раздел 9.</w:t>
      </w:r>
      <w:r w:rsidRPr="00A766D1">
        <w:rPr>
          <w:sz w:val="24"/>
        </w:rPr>
        <w:t xml:space="preserve"> Материально-техническое снабжение.</w:t>
      </w:r>
    </w:p>
    <w:p w14:paraId="58ADCA43"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9.1. Организация материально-технического снабжения сил ГО и РСЧС запасными частями, ремонтными и расходными материалами</w:t>
      </w:r>
    </w:p>
    <w:p w14:paraId="1E35473B" w14:textId="77777777" w:rsidR="00193CCD" w:rsidRPr="00A766D1" w:rsidRDefault="00193CCD" w:rsidP="00193CCD">
      <w:pPr>
        <w:widowControl w:val="0"/>
        <w:autoSpaceDE w:val="0"/>
        <w:autoSpaceDN w:val="0"/>
        <w:adjustRightInd w:val="0"/>
        <w:ind w:firstLine="709"/>
        <w:jc w:val="both"/>
        <w:rPr>
          <w:sz w:val="24"/>
        </w:rPr>
      </w:pPr>
      <w:r w:rsidRPr="00A766D1">
        <w:rPr>
          <w:sz w:val="24"/>
        </w:rPr>
        <w:t>Развертывание полевых баз и складов хранения запасных частей, ремонтных и расходных материалов.</w:t>
      </w:r>
    </w:p>
    <w:p w14:paraId="7CFA6292"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хранения и учета запасных частей, ремонтных и расходных материалов.</w:t>
      </w:r>
    </w:p>
    <w:p w14:paraId="2CA46776"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своевременного обеспечения сил ГО и РСЧС всеми видами оснащения. Подвоз его к участкам работ.</w:t>
      </w:r>
    </w:p>
    <w:p w14:paraId="3A21ED6A"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9.2. Действия спасательной службы по организации обслуживания и текущего ремонта техники</w:t>
      </w:r>
    </w:p>
    <w:p w14:paraId="429DC34A"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развертывания подвижной ремонтно-восстановительной группы по ремонту автомобильной техники (далее - ПРВГ(а)) и подвижной ремонтно-восстановительной группы по ремонту инженерной техники (далее - ПРВГ(и)), сборного пункта поврежденных машин (далее - СППМ), эвакуационной группы (далее - ЭГ) в полевых условиях.</w:t>
      </w:r>
    </w:p>
    <w:p w14:paraId="3959C82C" w14:textId="77777777" w:rsidR="00193CCD" w:rsidRPr="00A766D1" w:rsidRDefault="00193CCD" w:rsidP="00193CCD">
      <w:pPr>
        <w:widowControl w:val="0"/>
        <w:autoSpaceDE w:val="0"/>
        <w:autoSpaceDN w:val="0"/>
        <w:adjustRightInd w:val="0"/>
        <w:ind w:firstLine="709"/>
        <w:jc w:val="both"/>
        <w:rPr>
          <w:sz w:val="24"/>
        </w:rPr>
      </w:pPr>
      <w:r w:rsidRPr="00A766D1">
        <w:rPr>
          <w:sz w:val="24"/>
        </w:rPr>
        <w:t>Проведение текущего ремонта техники на местах проведения работ, на маршрутах эвакуации и выдвижения сил. Вытаскивание опрокинутых, застрявших и затонувших машин, определение их технического состояния, осуществление доставки к местам ремонта, эвакуация неисправной техники в ремонтные предприятия или на СППМ.</w:t>
      </w:r>
    </w:p>
    <w:p w14:paraId="4461151A"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5B736D78"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9.3. Действия спасательной службы по организации хранения, учета и отпуска горюче-смазочных материалов в районе дислокации сил ГО и РСЧС, на путях их выдвижения и в районе выполнения задач</w:t>
      </w:r>
    </w:p>
    <w:p w14:paraId="763B8B6D" w14:textId="77777777" w:rsidR="00193CCD" w:rsidRPr="00A766D1" w:rsidRDefault="00193CCD" w:rsidP="00193CCD">
      <w:pPr>
        <w:widowControl w:val="0"/>
        <w:autoSpaceDE w:val="0"/>
        <w:autoSpaceDN w:val="0"/>
        <w:adjustRightInd w:val="0"/>
        <w:ind w:firstLine="709"/>
        <w:jc w:val="both"/>
        <w:rPr>
          <w:sz w:val="24"/>
        </w:rPr>
      </w:pPr>
      <w:r w:rsidRPr="00A766D1">
        <w:rPr>
          <w:sz w:val="24"/>
        </w:rPr>
        <w:t>База создания, технические возможности и порядок развертывания передвижной автозаправочной станции (далее - ПАЗС) в полевых условиях.</w:t>
      </w:r>
    </w:p>
    <w:p w14:paraId="6560D7F2" w14:textId="77777777" w:rsidR="00193CCD" w:rsidRPr="00A766D1" w:rsidRDefault="00193CCD" w:rsidP="00193CCD">
      <w:pPr>
        <w:widowControl w:val="0"/>
        <w:autoSpaceDE w:val="0"/>
        <w:autoSpaceDN w:val="0"/>
        <w:adjustRightInd w:val="0"/>
        <w:ind w:firstLine="709"/>
        <w:jc w:val="both"/>
        <w:rPr>
          <w:sz w:val="24"/>
        </w:rPr>
      </w:pPr>
      <w:r w:rsidRPr="00A766D1">
        <w:rPr>
          <w:sz w:val="24"/>
        </w:rPr>
        <w:lastRenderedPageBreak/>
        <w:t xml:space="preserve">Оборудование хранилищ ГСМ и подъездных путей к ним. Мероприятия по обеспечению пожарной безопасности и предотвращению массового разлива нефтепродуктов в случае разгерметизации резервуара с нефтепродуктами (обвалование емкости и </w:t>
      </w:r>
      <w:proofErr w:type="gramStart"/>
      <w:r w:rsidRPr="00A766D1">
        <w:rPr>
          <w:sz w:val="24"/>
        </w:rPr>
        <w:t>т.д.</w:t>
      </w:r>
      <w:proofErr w:type="gramEnd"/>
      <w:r w:rsidRPr="00A766D1">
        <w:rPr>
          <w:sz w:val="24"/>
        </w:rPr>
        <w:t>).</w:t>
      </w:r>
    </w:p>
    <w:p w14:paraId="4F4948CA" w14:textId="77777777" w:rsidR="00193CCD" w:rsidRPr="00A766D1" w:rsidRDefault="00193CCD" w:rsidP="00193CCD">
      <w:pPr>
        <w:widowControl w:val="0"/>
        <w:autoSpaceDE w:val="0"/>
        <w:autoSpaceDN w:val="0"/>
        <w:adjustRightInd w:val="0"/>
        <w:ind w:firstLine="709"/>
        <w:jc w:val="both"/>
        <w:rPr>
          <w:sz w:val="24"/>
        </w:rPr>
      </w:pPr>
      <w:r w:rsidRPr="00A766D1">
        <w:rPr>
          <w:sz w:val="24"/>
        </w:rPr>
        <w:t>Оборудование площадок для заправки транспорта и подъездных путей к ним. Подготовка автозаправочных аппаратов и работа на них.</w:t>
      </w:r>
    </w:p>
    <w:p w14:paraId="497A3A1C"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действий по заправке автомашин.</w:t>
      </w:r>
    </w:p>
    <w:p w14:paraId="71141E02" w14:textId="77777777" w:rsidR="00193CCD" w:rsidRPr="00A766D1" w:rsidRDefault="00193CCD" w:rsidP="00193CCD">
      <w:pPr>
        <w:widowControl w:val="0"/>
        <w:autoSpaceDE w:val="0"/>
        <w:autoSpaceDN w:val="0"/>
        <w:adjustRightInd w:val="0"/>
        <w:ind w:firstLine="709"/>
        <w:jc w:val="both"/>
        <w:rPr>
          <w:sz w:val="24"/>
        </w:rPr>
      </w:pPr>
      <w:r w:rsidRPr="00A766D1">
        <w:rPr>
          <w:sz w:val="24"/>
        </w:rPr>
        <w:t>Противопожарное обеспечение проводимых мероприятий.</w:t>
      </w:r>
    </w:p>
    <w:p w14:paraId="2BD02AC3"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Практические действия по развертыванию ПАЗС в полевых условиях.</w:t>
      </w:r>
    </w:p>
    <w:p w14:paraId="6C055460"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2382E967" w14:textId="77777777" w:rsidR="00193CCD" w:rsidRPr="00A766D1" w:rsidRDefault="00193CCD" w:rsidP="00193CCD">
      <w:pPr>
        <w:widowControl w:val="0"/>
        <w:autoSpaceDE w:val="0"/>
        <w:autoSpaceDN w:val="0"/>
        <w:adjustRightInd w:val="0"/>
        <w:ind w:firstLine="709"/>
        <w:jc w:val="both"/>
        <w:outlineLvl w:val="3"/>
        <w:rPr>
          <w:sz w:val="24"/>
        </w:rPr>
      </w:pPr>
      <w:bookmarkStart w:id="55" w:name="Par1194"/>
      <w:bookmarkEnd w:id="55"/>
      <w:r w:rsidRPr="00A766D1">
        <w:rPr>
          <w:b/>
          <w:sz w:val="24"/>
        </w:rPr>
        <w:t>Раздел 10.</w:t>
      </w:r>
      <w:r w:rsidRPr="00A766D1">
        <w:rPr>
          <w:sz w:val="24"/>
        </w:rPr>
        <w:t xml:space="preserve"> Инженерная подготовка.</w:t>
      </w:r>
    </w:p>
    <w:p w14:paraId="7040D813"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10.1. Действия спасательной службы по устройству проездов, обрушению неустойчивых зданий и конструкций, по вскрытию заваленных защитных сооружений</w:t>
      </w:r>
    </w:p>
    <w:p w14:paraId="02AE51EF" w14:textId="77777777" w:rsidR="00193CCD" w:rsidRPr="00A766D1" w:rsidRDefault="00193CCD" w:rsidP="00193CCD">
      <w:pPr>
        <w:widowControl w:val="0"/>
        <w:autoSpaceDE w:val="0"/>
        <w:autoSpaceDN w:val="0"/>
        <w:adjustRightInd w:val="0"/>
        <w:ind w:firstLine="709"/>
        <w:jc w:val="both"/>
        <w:rPr>
          <w:sz w:val="24"/>
        </w:rPr>
      </w:pPr>
      <w:r w:rsidRPr="00A766D1">
        <w:rPr>
          <w:sz w:val="24"/>
        </w:rPr>
        <w:t>Устройство проездов. Проделывание магистральных и боковых проездов в завалах с использованием бульдозеров, автокранов, погрузчиков, тракторов.</w:t>
      </w:r>
    </w:p>
    <w:p w14:paraId="7489E934" w14:textId="77777777" w:rsidR="00193CCD" w:rsidRPr="00A766D1" w:rsidRDefault="00193CCD" w:rsidP="00193CCD">
      <w:pPr>
        <w:widowControl w:val="0"/>
        <w:autoSpaceDE w:val="0"/>
        <w:autoSpaceDN w:val="0"/>
        <w:adjustRightInd w:val="0"/>
        <w:ind w:firstLine="709"/>
        <w:jc w:val="both"/>
        <w:rPr>
          <w:sz w:val="24"/>
        </w:rPr>
      </w:pPr>
      <w:r w:rsidRPr="00A766D1">
        <w:rPr>
          <w:sz w:val="24"/>
        </w:rPr>
        <w:t>Обрушение различными способами неустойчивых конструкций с использованием средств механизации и взрывчатых веществ.</w:t>
      </w:r>
    </w:p>
    <w:p w14:paraId="69C4769D" w14:textId="77777777" w:rsidR="00193CCD" w:rsidRPr="00A766D1" w:rsidRDefault="00193CCD" w:rsidP="00193CCD">
      <w:pPr>
        <w:widowControl w:val="0"/>
        <w:autoSpaceDE w:val="0"/>
        <w:autoSpaceDN w:val="0"/>
        <w:adjustRightInd w:val="0"/>
        <w:ind w:firstLine="709"/>
        <w:jc w:val="both"/>
        <w:rPr>
          <w:sz w:val="24"/>
        </w:rPr>
      </w:pPr>
      <w:r w:rsidRPr="00A766D1">
        <w:rPr>
          <w:sz w:val="24"/>
        </w:rPr>
        <w:t>Разведка заваленного защитного сооружения. Определение наиболее доступного места вскрытия и подачи воздуха в защитное сооружение, установление связи с пострадавшими.</w:t>
      </w:r>
    </w:p>
    <w:p w14:paraId="31074638" w14:textId="77777777" w:rsidR="00193CCD" w:rsidRPr="00A766D1" w:rsidRDefault="00193CCD" w:rsidP="00193CCD">
      <w:pPr>
        <w:widowControl w:val="0"/>
        <w:autoSpaceDE w:val="0"/>
        <w:autoSpaceDN w:val="0"/>
        <w:adjustRightInd w:val="0"/>
        <w:ind w:firstLine="709"/>
        <w:jc w:val="both"/>
        <w:rPr>
          <w:sz w:val="24"/>
        </w:rPr>
      </w:pPr>
      <w:r w:rsidRPr="00A766D1">
        <w:rPr>
          <w:sz w:val="24"/>
        </w:rPr>
        <w:t>Вскрытие заваленных убежищ и укрытий и подачи в них воздуха. Вывод людей и вынос пострадавших из защитного сооружения.</w:t>
      </w:r>
    </w:p>
    <w:p w14:paraId="7F1D9C5F" w14:textId="77777777" w:rsidR="00193CCD" w:rsidRPr="00A766D1" w:rsidRDefault="00193CCD" w:rsidP="00193CCD">
      <w:pPr>
        <w:widowControl w:val="0"/>
        <w:autoSpaceDE w:val="0"/>
        <w:autoSpaceDN w:val="0"/>
        <w:adjustRightInd w:val="0"/>
        <w:ind w:firstLine="709"/>
        <w:jc w:val="both"/>
        <w:rPr>
          <w:sz w:val="24"/>
        </w:rPr>
      </w:pPr>
      <w:r w:rsidRPr="00A766D1">
        <w:rPr>
          <w:sz w:val="24"/>
        </w:rPr>
        <w:t>Расчистка территории от обломков разрушенного здания после проведения аварийно-спасательных работ.</w:t>
      </w:r>
    </w:p>
    <w:p w14:paraId="2E04D409"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0A4729ED"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10.2. Действия спасательной службы по содержанию существующих и подготовке новых путей, в том числе колонных</w:t>
      </w:r>
    </w:p>
    <w:p w14:paraId="6720159A" w14:textId="77777777" w:rsidR="00193CCD" w:rsidRPr="00A766D1" w:rsidRDefault="00193CCD" w:rsidP="00193CCD">
      <w:pPr>
        <w:widowControl w:val="0"/>
        <w:autoSpaceDE w:val="0"/>
        <w:autoSpaceDN w:val="0"/>
        <w:adjustRightInd w:val="0"/>
        <w:ind w:firstLine="709"/>
        <w:jc w:val="both"/>
        <w:rPr>
          <w:sz w:val="24"/>
        </w:rPr>
      </w:pPr>
      <w:r w:rsidRPr="00A766D1">
        <w:rPr>
          <w:sz w:val="24"/>
        </w:rPr>
        <w:t>Инженерная разведка (определение состояния дорог, наличия мостов и мест запасных переправ).</w:t>
      </w:r>
    </w:p>
    <w:p w14:paraId="54E9B11A" w14:textId="77777777" w:rsidR="00193CCD" w:rsidRPr="00A766D1" w:rsidRDefault="00193CCD" w:rsidP="00193CCD">
      <w:pPr>
        <w:widowControl w:val="0"/>
        <w:autoSpaceDE w:val="0"/>
        <w:autoSpaceDN w:val="0"/>
        <w:adjustRightInd w:val="0"/>
        <w:ind w:firstLine="709"/>
        <w:jc w:val="both"/>
        <w:rPr>
          <w:sz w:val="24"/>
        </w:rPr>
      </w:pPr>
      <w:r w:rsidRPr="00A766D1">
        <w:rPr>
          <w:sz w:val="24"/>
        </w:rPr>
        <w:t>Подготовка и содержание путей.</w:t>
      </w:r>
    </w:p>
    <w:p w14:paraId="243C0B76"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Непосредственное обеспечение движения сил ГО и РСЧС по снежной целине, по </w:t>
      </w:r>
      <w:proofErr w:type="spellStart"/>
      <w:r w:rsidRPr="00A766D1">
        <w:rPr>
          <w:sz w:val="24"/>
        </w:rPr>
        <w:t>залесенным</w:t>
      </w:r>
      <w:proofErr w:type="spellEnd"/>
      <w:r w:rsidRPr="00A766D1">
        <w:rPr>
          <w:sz w:val="24"/>
        </w:rPr>
        <w:t xml:space="preserve"> участкам, при разрушении дорожного полотна, преодолении труднопроходимых, болотистых участков местности.</w:t>
      </w:r>
    </w:p>
    <w:p w14:paraId="2E907F9E" w14:textId="77777777" w:rsidR="00193CCD" w:rsidRPr="00A766D1" w:rsidRDefault="00193CCD" w:rsidP="00193CCD">
      <w:pPr>
        <w:widowControl w:val="0"/>
        <w:autoSpaceDE w:val="0"/>
        <w:autoSpaceDN w:val="0"/>
        <w:adjustRightInd w:val="0"/>
        <w:ind w:firstLine="709"/>
        <w:jc w:val="both"/>
        <w:rPr>
          <w:sz w:val="24"/>
        </w:rPr>
      </w:pPr>
      <w:r w:rsidRPr="00A766D1">
        <w:rPr>
          <w:sz w:val="24"/>
        </w:rPr>
        <w:t>Оборудование и содержание переправ через водные преграды.</w:t>
      </w:r>
    </w:p>
    <w:p w14:paraId="787C8A64"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Практическое использование штатных средств, предназначенных для подготовки и содержания путей, оборудования переправ.</w:t>
      </w:r>
    </w:p>
    <w:p w14:paraId="5CD60ECB"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1B027450"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10.3. Действия спасательной службы по строительству быстровозводимых защитных сооружений и простейших укрытий</w:t>
      </w:r>
    </w:p>
    <w:p w14:paraId="4834F07C"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Организационно-техническая подготовка к возведению быстровозводимых защитных сооружений (далее - БВЗ). Производство земляных работ. Возведение ограждающих конструкций. Устройство входов и аварийных выходов БВЗ. Обвалование, герметизация и гидроизоляция БВЗ.</w:t>
      </w:r>
    </w:p>
    <w:p w14:paraId="31FAB391" w14:textId="77777777" w:rsidR="00193CCD" w:rsidRPr="00A766D1" w:rsidRDefault="00193CCD" w:rsidP="00193CCD">
      <w:pPr>
        <w:widowControl w:val="0"/>
        <w:autoSpaceDE w:val="0"/>
        <w:autoSpaceDN w:val="0"/>
        <w:adjustRightInd w:val="0"/>
        <w:ind w:firstLine="709"/>
        <w:jc w:val="both"/>
        <w:rPr>
          <w:sz w:val="24"/>
        </w:rPr>
      </w:pPr>
      <w:r w:rsidRPr="00A766D1">
        <w:rPr>
          <w:sz w:val="24"/>
        </w:rPr>
        <w:t>Монтаж внутреннего оборудования БВЗ. Устройство внешнего и внутреннего водоотвода БВЗ. Контроль за качеством возведения БВЗ. Строительство простейших укрытий.</w:t>
      </w:r>
    </w:p>
    <w:p w14:paraId="79C79871"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79300DED" w14:textId="77777777" w:rsidR="00193CCD" w:rsidRPr="00A766D1" w:rsidRDefault="00193CCD" w:rsidP="00193CCD">
      <w:pPr>
        <w:widowControl w:val="0"/>
        <w:autoSpaceDE w:val="0"/>
        <w:autoSpaceDN w:val="0"/>
        <w:adjustRightInd w:val="0"/>
        <w:ind w:firstLine="709"/>
        <w:jc w:val="both"/>
        <w:outlineLvl w:val="3"/>
        <w:rPr>
          <w:sz w:val="24"/>
        </w:rPr>
      </w:pPr>
      <w:bookmarkStart w:id="56" w:name="Par1215"/>
      <w:bookmarkEnd w:id="56"/>
      <w:r w:rsidRPr="00A766D1">
        <w:rPr>
          <w:b/>
          <w:sz w:val="24"/>
        </w:rPr>
        <w:t>Раздел 11.</w:t>
      </w:r>
      <w:r w:rsidRPr="00A766D1">
        <w:rPr>
          <w:sz w:val="24"/>
        </w:rPr>
        <w:t xml:space="preserve"> Восстановление и поддержание порядка в районах и на маршрутах.</w:t>
      </w:r>
    </w:p>
    <w:p w14:paraId="43932613"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11.1. Действия спасательной службы по восстановлению и поддержанию порядка в районах, пострадавших при ведении военных действий или вследствие этих действий, а также при ЧС</w:t>
      </w:r>
    </w:p>
    <w:p w14:paraId="7F286CCF"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Действия спасательной службы по пресечению паники и беспорядков, </w:t>
      </w:r>
      <w:r w:rsidRPr="00A766D1">
        <w:rPr>
          <w:sz w:val="24"/>
        </w:rPr>
        <w:lastRenderedPageBreak/>
        <w:t>предупреждению хищений материальных ценностей и мародерства.</w:t>
      </w:r>
    </w:p>
    <w:p w14:paraId="4CE32D18"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спасательной службы по установлению режима допуска в зону ЧС.</w:t>
      </w:r>
    </w:p>
    <w:p w14:paraId="4245E123"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спасательной службы по обеспечению общественного порядка в районах и на маршрутах.</w:t>
      </w:r>
    </w:p>
    <w:p w14:paraId="0DDAD961"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1FD213AA"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11.2. Особенности действий спасательной службы охраны общественного порядка при введении чрезвычайного положения, а также при угрозе и совершении террористических актов</w:t>
      </w:r>
    </w:p>
    <w:p w14:paraId="594927CA"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Мероприятия, проводимые на объектах по обеспечению поддержания установленного режима чрезвычайного положения.</w:t>
      </w:r>
    </w:p>
    <w:p w14:paraId="668851B6"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и осуществление профилактических мер (контроль пропускного режима, ежедневный обход и осмотр территории и помещений, проверка выполнения арендных условий, организация мест парковки автомашин, обеспечение регулярного удаления из помещений и территории мусора, проверка средств оповещения, обучение правилам действий).</w:t>
      </w:r>
    </w:p>
    <w:p w14:paraId="16B3B173" w14:textId="77777777" w:rsidR="00193CCD" w:rsidRPr="00A766D1" w:rsidRDefault="00193CCD" w:rsidP="00193CCD">
      <w:pPr>
        <w:widowControl w:val="0"/>
        <w:autoSpaceDE w:val="0"/>
        <w:autoSpaceDN w:val="0"/>
        <w:adjustRightInd w:val="0"/>
        <w:ind w:firstLine="709"/>
        <w:jc w:val="both"/>
        <w:rPr>
          <w:sz w:val="24"/>
        </w:rPr>
      </w:pPr>
      <w:r w:rsidRPr="00A766D1">
        <w:rPr>
          <w:sz w:val="24"/>
        </w:rPr>
        <w:t>Особенности действий при угрозе и совершении террористических актов.</w:t>
      </w:r>
    </w:p>
    <w:p w14:paraId="06AB45B3"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739D8AFD"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11.3. Действия спасательной службы при проведении эвакуации населения и в местах расселения эвакуированного населения</w:t>
      </w:r>
    </w:p>
    <w:p w14:paraId="7DE9F721"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спасательной службы по обеспечению порядка и пресечению паники на сборных эвакопунктах, местах посадки на транспорт. Обеспечение порядка при движении на маршрутах эвакуации, в пунктах высадки и в местах расселения.</w:t>
      </w:r>
    </w:p>
    <w:p w14:paraId="13BAAA7F" w14:textId="77777777" w:rsidR="00193CCD" w:rsidRPr="00A766D1" w:rsidRDefault="00193CCD" w:rsidP="00193CCD">
      <w:pPr>
        <w:widowControl w:val="0"/>
        <w:autoSpaceDE w:val="0"/>
        <w:autoSpaceDN w:val="0"/>
        <w:adjustRightInd w:val="0"/>
        <w:ind w:firstLine="709"/>
        <w:jc w:val="both"/>
        <w:rPr>
          <w:sz w:val="24"/>
        </w:rPr>
      </w:pPr>
      <w:r w:rsidRPr="00A766D1">
        <w:rPr>
          <w:sz w:val="24"/>
        </w:rPr>
        <w:t>Обеспечение проведения радиационного и химического контроля на сборных пунктах, местах посадки, маршрутах выдвижения, в пунктах высадки и местах расселения.</w:t>
      </w:r>
    </w:p>
    <w:p w14:paraId="7B2B8733"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Особенности действий в условиях заражения радиоактивными отравляющими, </w:t>
      </w:r>
      <w:proofErr w:type="spellStart"/>
      <w:r w:rsidRPr="00A766D1">
        <w:rPr>
          <w:sz w:val="24"/>
        </w:rPr>
        <w:t>аварийно</w:t>
      </w:r>
      <w:proofErr w:type="spellEnd"/>
      <w:r w:rsidRPr="00A766D1">
        <w:rPr>
          <w:sz w:val="24"/>
        </w:rPr>
        <w:t xml:space="preserve"> химически опасными веществами и биологическими средствами.</w:t>
      </w:r>
    </w:p>
    <w:p w14:paraId="4FEEB127" w14:textId="77777777" w:rsidR="00193CCD" w:rsidRPr="00A766D1" w:rsidRDefault="00193CCD" w:rsidP="00193CCD">
      <w:pPr>
        <w:widowControl w:val="0"/>
        <w:autoSpaceDE w:val="0"/>
        <w:autoSpaceDN w:val="0"/>
        <w:adjustRightInd w:val="0"/>
        <w:ind w:firstLine="709"/>
        <w:jc w:val="both"/>
        <w:rPr>
          <w:sz w:val="24"/>
        </w:rPr>
      </w:pPr>
      <w:r w:rsidRPr="00A766D1">
        <w:rPr>
          <w:sz w:val="24"/>
        </w:rPr>
        <w:t>Сопровождение колонн с эвакуируемым населением и оказание помощи органам местного самоуправления в расселении эвакуируемых.</w:t>
      </w:r>
    </w:p>
    <w:p w14:paraId="130F084D" w14:textId="77777777" w:rsidR="00193CCD" w:rsidRPr="00A766D1" w:rsidRDefault="00193CCD" w:rsidP="00193CCD">
      <w:pPr>
        <w:widowControl w:val="0"/>
        <w:autoSpaceDE w:val="0"/>
        <w:autoSpaceDN w:val="0"/>
        <w:adjustRightInd w:val="0"/>
        <w:ind w:firstLine="709"/>
        <w:jc w:val="both"/>
        <w:rPr>
          <w:sz w:val="24"/>
        </w:rPr>
      </w:pPr>
      <w:r w:rsidRPr="00A766D1">
        <w:rPr>
          <w:sz w:val="24"/>
        </w:rPr>
        <w:t>Взаимодействие с органами местного самоуправления.</w:t>
      </w:r>
    </w:p>
    <w:p w14:paraId="42BE315D" w14:textId="77777777" w:rsidR="00193CCD" w:rsidRPr="00A766D1" w:rsidRDefault="00193CCD" w:rsidP="00193CCD">
      <w:pPr>
        <w:widowControl w:val="0"/>
        <w:autoSpaceDE w:val="0"/>
        <w:autoSpaceDN w:val="0"/>
        <w:adjustRightInd w:val="0"/>
        <w:ind w:firstLine="709"/>
        <w:jc w:val="both"/>
        <w:outlineLvl w:val="3"/>
        <w:rPr>
          <w:sz w:val="24"/>
        </w:rPr>
      </w:pPr>
      <w:bookmarkStart w:id="57" w:name="Par1235"/>
      <w:bookmarkEnd w:id="57"/>
      <w:r w:rsidRPr="00A766D1">
        <w:rPr>
          <w:b/>
          <w:sz w:val="24"/>
        </w:rPr>
        <w:t>Раздел 12.</w:t>
      </w:r>
      <w:r w:rsidRPr="00A766D1">
        <w:rPr>
          <w:sz w:val="24"/>
        </w:rPr>
        <w:t xml:space="preserve"> Захоронение тел погибших.</w:t>
      </w:r>
    </w:p>
    <w:p w14:paraId="157889E4"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12.1. Требования к захоронению тел погибших и организации их выполнения</w:t>
      </w:r>
    </w:p>
    <w:p w14:paraId="4C4E9FC8" w14:textId="77777777" w:rsidR="00193CCD" w:rsidRPr="00A766D1" w:rsidRDefault="00193CCD" w:rsidP="00193CCD">
      <w:pPr>
        <w:widowControl w:val="0"/>
        <w:autoSpaceDE w:val="0"/>
        <w:autoSpaceDN w:val="0"/>
        <w:adjustRightInd w:val="0"/>
        <w:ind w:firstLine="709"/>
        <w:jc w:val="both"/>
        <w:rPr>
          <w:sz w:val="24"/>
        </w:rPr>
      </w:pPr>
      <w:r w:rsidRPr="00A766D1">
        <w:rPr>
          <w:sz w:val="24"/>
        </w:rPr>
        <w:t>Составление Плана по срочному захоронению тел погибших.</w:t>
      </w:r>
    </w:p>
    <w:p w14:paraId="7F549F15"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выполнения работ по захоронению тел погибших. Меры безопасности.</w:t>
      </w:r>
    </w:p>
    <w:p w14:paraId="6C67EA41" w14:textId="77777777" w:rsidR="00193CCD" w:rsidRPr="00A766D1" w:rsidRDefault="00193CCD" w:rsidP="00193CCD">
      <w:pPr>
        <w:widowControl w:val="0"/>
        <w:autoSpaceDE w:val="0"/>
        <w:autoSpaceDN w:val="0"/>
        <w:adjustRightInd w:val="0"/>
        <w:ind w:firstLine="709"/>
        <w:jc w:val="both"/>
        <w:rPr>
          <w:sz w:val="24"/>
        </w:rPr>
      </w:pPr>
      <w:r w:rsidRPr="00A766D1">
        <w:rPr>
          <w:sz w:val="24"/>
        </w:rPr>
        <w:t>Обеспечение спасательных служб, предназначенных для срочного захоронения тел погибших в военное время, и организация взаимодействия.</w:t>
      </w:r>
    </w:p>
    <w:p w14:paraId="6992A2BE" w14:textId="77777777" w:rsidR="00193CCD" w:rsidRPr="00A766D1" w:rsidRDefault="00193CCD" w:rsidP="00193CCD">
      <w:pPr>
        <w:widowControl w:val="0"/>
        <w:autoSpaceDE w:val="0"/>
        <w:autoSpaceDN w:val="0"/>
        <w:adjustRightInd w:val="0"/>
        <w:ind w:firstLine="709"/>
        <w:jc w:val="both"/>
        <w:rPr>
          <w:sz w:val="24"/>
        </w:rPr>
      </w:pPr>
      <w:r w:rsidRPr="00A766D1">
        <w:rPr>
          <w:sz w:val="24"/>
        </w:rPr>
        <w:t>Комплектование спасательных служб, предназначенных для захоронения тел погибших. Выработка психологической устойчивости для выполнения функциональных обязанностей.</w:t>
      </w:r>
    </w:p>
    <w:p w14:paraId="397A38DA"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12.2. Действия спасательной службы по подготовке к захоронению тел погибших</w:t>
      </w:r>
    </w:p>
    <w:p w14:paraId="20E3D744"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по заблаговременной подготовке необходимых материальных средств для захоронения тел погибших и оборудованию транспортных средств. Инструменты, материалы. Дезинфицирующие средства.</w:t>
      </w:r>
    </w:p>
    <w:p w14:paraId="5FC61DE6" w14:textId="77777777" w:rsidR="00193CCD" w:rsidRPr="00A766D1" w:rsidRDefault="00193CCD" w:rsidP="00193CCD">
      <w:pPr>
        <w:widowControl w:val="0"/>
        <w:autoSpaceDE w:val="0"/>
        <w:autoSpaceDN w:val="0"/>
        <w:adjustRightInd w:val="0"/>
        <w:ind w:firstLine="709"/>
        <w:jc w:val="both"/>
        <w:rPr>
          <w:sz w:val="24"/>
        </w:rPr>
      </w:pPr>
      <w:r w:rsidRPr="00A766D1">
        <w:rPr>
          <w:sz w:val="24"/>
        </w:rPr>
        <w:t>Подготовка и проведение первичных мероприятий по обеспечению идентификации тел погибших.</w:t>
      </w:r>
    </w:p>
    <w:p w14:paraId="4E75E45C" w14:textId="77777777" w:rsidR="00193CCD" w:rsidRPr="00A766D1" w:rsidRDefault="00193CCD" w:rsidP="00193CCD">
      <w:pPr>
        <w:widowControl w:val="0"/>
        <w:autoSpaceDE w:val="0"/>
        <w:autoSpaceDN w:val="0"/>
        <w:adjustRightInd w:val="0"/>
        <w:ind w:firstLine="709"/>
        <w:jc w:val="both"/>
        <w:rPr>
          <w:sz w:val="24"/>
        </w:rPr>
      </w:pPr>
      <w:r w:rsidRPr="00A766D1">
        <w:rPr>
          <w:sz w:val="24"/>
        </w:rPr>
        <w:t>Проведение санитарно-гигиенических и противоэпидемических мероприятий.</w:t>
      </w:r>
    </w:p>
    <w:p w14:paraId="1BC6752A"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27899AA2"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12.3. Действия спасательной службы по захоронению тел погибших</w:t>
      </w:r>
    </w:p>
    <w:p w14:paraId="64FE128A" w14:textId="77777777" w:rsidR="00193CCD" w:rsidRPr="00A766D1" w:rsidRDefault="00193CCD" w:rsidP="00193CCD">
      <w:pPr>
        <w:widowControl w:val="0"/>
        <w:autoSpaceDE w:val="0"/>
        <w:autoSpaceDN w:val="0"/>
        <w:adjustRightInd w:val="0"/>
        <w:ind w:firstLine="709"/>
        <w:jc w:val="both"/>
        <w:rPr>
          <w:sz w:val="24"/>
        </w:rPr>
      </w:pPr>
      <w:r w:rsidRPr="00A766D1">
        <w:rPr>
          <w:sz w:val="24"/>
        </w:rPr>
        <w:t>Сбор тел погибших.</w:t>
      </w:r>
    </w:p>
    <w:p w14:paraId="021A223C"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Погрузка тел погибших на транспортные средства. Доставка к местам проведения судебно-медицинской экспертизы и захоронения. Подготовка мест захоронения и </w:t>
      </w:r>
      <w:r w:rsidRPr="00A766D1">
        <w:rPr>
          <w:sz w:val="24"/>
        </w:rPr>
        <w:lastRenderedPageBreak/>
        <w:t>захоронение. Оформление могил и кладбищ и их обозначение на местности.</w:t>
      </w:r>
    </w:p>
    <w:p w14:paraId="3FA01311" w14:textId="77777777" w:rsidR="00193CCD" w:rsidRPr="00A766D1" w:rsidRDefault="00193CCD" w:rsidP="00193CCD">
      <w:pPr>
        <w:widowControl w:val="0"/>
        <w:autoSpaceDE w:val="0"/>
        <w:autoSpaceDN w:val="0"/>
        <w:adjustRightInd w:val="0"/>
        <w:ind w:firstLine="709"/>
        <w:jc w:val="both"/>
        <w:rPr>
          <w:sz w:val="24"/>
        </w:rPr>
      </w:pPr>
      <w:r w:rsidRPr="00A766D1">
        <w:rPr>
          <w:sz w:val="24"/>
        </w:rPr>
        <w:t>Документальное оформление проводимых мероприятий по захоронению тел погибших, отправка документов в архивы и другие соответствующие организации.</w:t>
      </w:r>
    </w:p>
    <w:p w14:paraId="7B0840A7"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06A53078" w14:textId="77777777" w:rsidR="00193CCD" w:rsidRPr="00A766D1" w:rsidRDefault="00193CCD" w:rsidP="00193CCD">
      <w:pPr>
        <w:widowControl w:val="0"/>
        <w:autoSpaceDE w:val="0"/>
        <w:autoSpaceDN w:val="0"/>
        <w:adjustRightInd w:val="0"/>
        <w:ind w:firstLine="709"/>
        <w:jc w:val="both"/>
        <w:outlineLvl w:val="3"/>
        <w:rPr>
          <w:sz w:val="24"/>
        </w:rPr>
      </w:pPr>
      <w:bookmarkStart w:id="58" w:name="Par1253"/>
      <w:bookmarkEnd w:id="58"/>
      <w:r w:rsidRPr="00A766D1">
        <w:rPr>
          <w:b/>
          <w:sz w:val="24"/>
        </w:rPr>
        <w:t>Раздел 13.</w:t>
      </w:r>
      <w:r w:rsidRPr="00A766D1">
        <w:rPr>
          <w:sz w:val="24"/>
        </w:rPr>
        <w:t xml:space="preserve"> Ликвидация последствий затоплений. Комплексная маскировка объектов.</w:t>
      </w:r>
    </w:p>
    <w:p w14:paraId="0A41315B"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13.1. Действия спасательной службы в условиях затопления и ликвидации его последствий</w:t>
      </w:r>
    </w:p>
    <w:p w14:paraId="020F27A9"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Проведение комплекса мероприятий по предупреждению затоплений (строительство защитных и оградительных дамб, укрепление существующих, устройство временных сооружений: земляных дамб, плотин, перемычек, укрепление мостов и других дорожных сооружений и </w:t>
      </w:r>
      <w:proofErr w:type="gramStart"/>
      <w:r w:rsidRPr="00A766D1">
        <w:rPr>
          <w:sz w:val="24"/>
        </w:rPr>
        <w:t>т.д.</w:t>
      </w:r>
      <w:proofErr w:type="gramEnd"/>
      <w:r w:rsidRPr="00A766D1">
        <w:rPr>
          <w:sz w:val="24"/>
        </w:rPr>
        <w:t>).</w:t>
      </w:r>
    </w:p>
    <w:p w14:paraId="1A712955"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по ликвидации последствий затопления. Поиск пострадавших и эвакуация их из зоны затопления, оказание им первой помощи, обеспечение продовольствием, одеждой, жильем, предметами первой необходимости.</w:t>
      </w:r>
    </w:p>
    <w:p w14:paraId="024B586F" w14:textId="77777777" w:rsidR="00193CCD" w:rsidRPr="00A766D1" w:rsidRDefault="00193CCD" w:rsidP="00193CCD">
      <w:pPr>
        <w:widowControl w:val="0"/>
        <w:autoSpaceDE w:val="0"/>
        <w:autoSpaceDN w:val="0"/>
        <w:adjustRightInd w:val="0"/>
        <w:ind w:firstLine="709"/>
        <w:jc w:val="both"/>
        <w:rPr>
          <w:sz w:val="24"/>
        </w:rPr>
      </w:pPr>
      <w:r w:rsidRPr="00A766D1">
        <w:rPr>
          <w:sz w:val="24"/>
        </w:rPr>
        <w:t>Эвакуация сельскохозяйственных животных, вывоз материальных ценностей.</w:t>
      </w:r>
    </w:p>
    <w:p w14:paraId="1F8C476F" w14:textId="77777777" w:rsidR="00193CCD" w:rsidRPr="00A766D1" w:rsidRDefault="00193CCD" w:rsidP="00193CCD">
      <w:pPr>
        <w:widowControl w:val="0"/>
        <w:autoSpaceDE w:val="0"/>
        <w:autoSpaceDN w:val="0"/>
        <w:adjustRightInd w:val="0"/>
        <w:ind w:firstLine="709"/>
        <w:jc w:val="both"/>
        <w:rPr>
          <w:sz w:val="24"/>
        </w:rPr>
      </w:pPr>
      <w:r w:rsidRPr="00A766D1">
        <w:rPr>
          <w:sz w:val="24"/>
        </w:rPr>
        <w:t>Восстановление сооружений, разрушение которых привело к затоплению населенного пункта. Подготовка путей для объезда затопленных и разрушенных участков работ. Оборудование и содержание переправ на путях эвакуации населения, очистка воды на пунктах водоснабжения.</w:t>
      </w:r>
    </w:p>
    <w:p w14:paraId="639D2E23" w14:textId="77777777" w:rsidR="00193CCD" w:rsidRPr="00A766D1" w:rsidRDefault="00193CCD" w:rsidP="00193CCD">
      <w:pPr>
        <w:widowControl w:val="0"/>
        <w:autoSpaceDE w:val="0"/>
        <w:autoSpaceDN w:val="0"/>
        <w:adjustRightInd w:val="0"/>
        <w:ind w:firstLine="709"/>
        <w:jc w:val="both"/>
        <w:rPr>
          <w:sz w:val="24"/>
        </w:rPr>
      </w:pPr>
      <w:r w:rsidRPr="00A766D1">
        <w:rPr>
          <w:sz w:val="24"/>
        </w:rPr>
        <w:t>Проведение мероприятий по захоронению павших животных.</w:t>
      </w:r>
    </w:p>
    <w:p w14:paraId="1FFFEA21" w14:textId="77777777" w:rsidR="00193CCD" w:rsidRPr="00A766D1" w:rsidRDefault="00193CCD" w:rsidP="00193CCD">
      <w:pPr>
        <w:widowControl w:val="0"/>
        <w:autoSpaceDE w:val="0"/>
        <w:autoSpaceDN w:val="0"/>
        <w:adjustRightInd w:val="0"/>
        <w:ind w:firstLine="709"/>
        <w:jc w:val="both"/>
        <w:rPr>
          <w:sz w:val="24"/>
        </w:rPr>
      </w:pPr>
      <w:r w:rsidRPr="00A766D1">
        <w:rPr>
          <w:sz w:val="24"/>
        </w:rPr>
        <w:t>Очистка территории населенного пункта, подвергшегося затоплению, после спада уровня воды.</w:t>
      </w:r>
    </w:p>
    <w:p w14:paraId="37C5BFAB"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3856C821"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13.2. Действия спасательной службы по выполнению мероприятий комплексной маскировки</w:t>
      </w:r>
    </w:p>
    <w:p w14:paraId="74487EFD" w14:textId="77777777" w:rsidR="00193CCD" w:rsidRPr="00A766D1" w:rsidRDefault="00193CCD" w:rsidP="00193CCD">
      <w:pPr>
        <w:widowControl w:val="0"/>
        <w:autoSpaceDE w:val="0"/>
        <w:autoSpaceDN w:val="0"/>
        <w:adjustRightInd w:val="0"/>
        <w:ind w:firstLine="709"/>
        <w:jc w:val="both"/>
        <w:rPr>
          <w:sz w:val="24"/>
        </w:rPr>
      </w:pPr>
      <w:r w:rsidRPr="00A766D1">
        <w:rPr>
          <w:sz w:val="24"/>
        </w:rPr>
        <w:t>Выполнение мероприятий, проводимых в режиме частичного и полного затемнения.</w:t>
      </w:r>
    </w:p>
    <w:p w14:paraId="1C3CAA6C" w14:textId="77777777" w:rsidR="00193CCD" w:rsidRPr="00A766D1" w:rsidRDefault="00193CCD" w:rsidP="00193CCD">
      <w:pPr>
        <w:widowControl w:val="0"/>
        <w:autoSpaceDE w:val="0"/>
        <w:autoSpaceDN w:val="0"/>
        <w:adjustRightInd w:val="0"/>
        <w:ind w:firstLine="709"/>
        <w:jc w:val="both"/>
        <w:rPr>
          <w:sz w:val="24"/>
        </w:rPr>
      </w:pPr>
      <w:r w:rsidRPr="00A766D1">
        <w:rPr>
          <w:sz w:val="24"/>
        </w:rPr>
        <w:t>Проведение мероприятий световой маскировки (мероприятия по затемнению освещения, сигнальных, транспортных и производственных огней, имитация демаскирующих признаков на специально созданных ложных объектах).</w:t>
      </w:r>
    </w:p>
    <w:p w14:paraId="5E62A41C" w14:textId="77777777" w:rsidR="00193CCD" w:rsidRPr="00A766D1" w:rsidRDefault="00193CCD" w:rsidP="00193CCD">
      <w:pPr>
        <w:widowControl w:val="0"/>
        <w:autoSpaceDE w:val="0"/>
        <w:autoSpaceDN w:val="0"/>
        <w:adjustRightInd w:val="0"/>
        <w:ind w:firstLine="709"/>
        <w:jc w:val="both"/>
        <w:rPr>
          <w:sz w:val="24"/>
        </w:rPr>
      </w:pPr>
      <w:r w:rsidRPr="00A766D1">
        <w:rPr>
          <w:sz w:val="24"/>
        </w:rPr>
        <w:t>Создание ложных целей с использованием макетов и имитаторов.</w:t>
      </w:r>
    </w:p>
    <w:p w14:paraId="093EACD4" w14:textId="77777777" w:rsidR="00193CCD" w:rsidRPr="00A766D1" w:rsidRDefault="00193CCD" w:rsidP="00193CCD">
      <w:pPr>
        <w:widowControl w:val="0"/>
        <w:autoSpaceDE w:val="0"/>
        <w:autoSpaceDN w:val="0"/>
        <w:adjustRightInd w:val="0"/>
        <w:ind w:firstLine="709"/>
        <w:jc w:val="both"/>
        <w:rPr>
          <w:sz w:val="24"/>
        </w:rPr>
      </w:pPr>
      <w:r w:rsidRPr="00A766D1">
        <w:rPr>
          <w:sz w:val="24"/>
        </w:rPr>
        <w:t>Постановка дымовых завес (дымовые шашки, использование местных лесоматериалов).</w:t>
      </w:r>
    </w:p>
    <w:p w14:paraId="4478EEA6" w14:textId="77777777" w:rsidR="00193CCD" w:rsidRPr="00A766D1" w:rsidRDefault="00193CCD" w:rsidP="00193CCD">
      <w:pPr>
        <w:widowControl w:val="0"/>
        <w:autoSpaceDE w:val="0"/>
        <w:autoSpaceDN w:val="0"/>
        <w:adjustRightInd w:val="0"/>
        <w:ind w:firstLine="709"/>
        <w:jc w:val="both"/>
        <w:rPr>
          <w:sz w:val="24"/>
        </w:rPr>
      </w:pPr>
      <w:r w:rsidRPr="00A766D1">
        <w:rPr>
          <w:sz w:val="24"/>
        </w:rPr>
        <w:t>Применение табельных и специальных маскировочных средств.</w:t>
      </w:r>
    </w:p>
    <w:p w14:paraId="6E682188" w14:textId="77777777" w:rsidR="00193CCD" w:rsidRPr="00A766D1" w:rsidRDefault="00193CCD" w:rsidP="00193CCD">
      <w:pPr>
        <w:widowControl w:val="0"/>
        <w:autoSpaceDE w:val="0"/>
        <w:autoSpaceDN w:val="0"/>
        <w:adjustRightInd w:val="0"/>
        <w:ind w:firstLine="709"/>
        <w:jc w:val="both"/>
        <w:rPr>
          <w:sz w:val="24"/>
        </w:rPr>
      </w:pPr>
      <w:r w:rsidRPr="00A766D1">
        <w:rPr>
          <w:sz w:val="24"/>
        </w:rPr>
        <w:t>Использование маскирующих свойств местности, естественных и искусственных укрытий, состояния погоды, времени года и суток.</w:t>
      </w:r>
    </w:p>
    <w:p w14:paraId="2BDB4655" w14:textId="77777777" w:rsidR="00193CCD" w:rsidRPr="00A766D1" w:rsidRDefault="00193CCD" w:rsidP="00193CCD">
      <w:pPr>
        <w:widowControl w:val="0"/>
        <w:autoSpaceDE w:val="0"/>
        <w:autoSpaceDN w:val="0"/>
        <w:adjustRightInd w:val="0"/>
        <w:ind w:firstLine="709"/>
        <w:jc w:val="both"/>
        <w:rPr>
          <w:sz w:val="24"/>
        </w:rPr>
      </w:pPr>
      <w:r w:rsidRPr="00A766D1">
        <w:rPr>
          <w:sz w:val="24"/>
        </w:rPr>
        <w:t>Видоизменение (деформирование техники и объектов).</w:t>
      </w:r>
    </w:p>
    <w:p w14:paraId="16260253" w14:textId="77777777" w:rsidR="00193CCD" w:rsidRPr="00A766D1" w:rsidRDefault="00193CCD" w:rsidP="00193CCD">
      <w:pPr>
        <w:widowControl w:val="0"/>
        <w:autoSpaceDE w:val="0"/>
        <w:autoSpaceDN w:val="0"/>
        <w:adjustRightInd w:val="0"/>
        <w:ind w:firstLine="709"/>
        <w:jc w:val="both"/>
        <w:rPr>
          <w:sz w:val="24"/>
        </w:rPr>
      </w:pPr>
      <w:r w:rsidRPr="00A766D1">
        <w:rPr>
          <w:sz w:val="24"/>
        </w:rPr>
        <w:t>Маскировочное окрашивание техники и объектов.</w:t>
      </w:r>
    </w:p>
    <w:p w14:paraId="4B33DCA7"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Применение растительности и </w:t>
      </w:r>
      <w:proofErr w:type="spellStart"/>
      <w:r w:rsidRPr="00A766D1">
        <w:rPr>
          <w:sz w:val="24"/>
        </w:rPr>
        <w:t>распятнение</w:t>
      </w:r>
      <w:proofErr w:type="spellEnd"/>
      <w:r w:rsidRPr="00A766D1">
        <w:rPr>
          <w:sz w:val="24"/>
        </w:rPr>
        <w:t xml:space="preserve"> местности.</w:t>
      </w:r>
    </w:p>
    <w:p w14:paraId="1FA4DCD8" w14:textId="77777777" w:rsidR="00193CCD" w:rsidRPr="00A766D1" w:rsidRDefault="00193CCD" w:rsidP="00193CCD">
      <w:pPr>
        <w:widowControl w:val="0"/>
        <w:autoSpaceDE w:val="0"/>
        <w:autoSpaceDN w:val="0"/>
        <w:adjustRightInd w:val="0"/>
        <w:ind w:firstLine="709"/>
        <w:jc w:val="both"/>
        <w:outlineLvl w:val="3"/>
        <w:rPr>
          <w:sz w:val="24"/>
        </w:rPr>
      </w:pPr>
      <w:bookmarkStart w:id="59" w:name="Par1275"/>
      <w:bookmarkEnd w:id="59"/>
      <w:r w:rsidRPr="00A766D1">
        <w:rPr>
          <w:b/>
          <w:sz w:val="24"/>
        </w:rPr>
        <w:t>Раздел 14.</w:t>
      </w:r>
      <w:r w:rsidRPr="00A766D1">
        <w:rPr>
          <w:sz w:val="24"/>
        </w:rPr>
        <w:t xml:space="preserve"> Обеспечение дорожного движения.</w:t>
      </w:r>
    </w:p>
    <w:p w14:paraId="12B90CB5"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14.1. Действия спасательной службы по обеспечению дорожного движения на путях выдвижения сил ГО и РСЧС и в районе выполнения ими задач</w:t>
      </w:r>
    </w:p>
    <w:p w14:paraId="6029451B" w14:textId="77777777" w:rsidR="00193CCD" w:rsidRPr="00A766D1" w:rsidRDefault="00193CCD" w:rsidP="00193CCD">
      <w:pPr>
        <w:widowControl w:val="0"/>
        <w:autoSpaceDE w:val="0"/>
        <w:autoSpaceDN w:val="0"/>
        <w:adjustRightInd w:val="0"/>
        <w:ind w:firstLine="709"/>
        <w:jc w:val="both"/>
        <w:rPr>
          <w:sz w:val="24"/>
        </w:rPr>
      </w:pPr>
      <w:r w:rsidRPr="00A766D1">
        <w:rPr>
          <w:sz w:val="24"/>
        </w:rPr>
        <w:t>База создания, технические возможности и порядок развертывания постов по обеспечению дорожного движения в полевых условиях.</w:t>
      </w:r>
    </w:p>
    <w:p w14:paraId="2A4D1658" w14:textId="77777777" w:rsidR="00193CCD" w:rsidRPr="00A766D1" w:rsidRDefault="00193CCD" w:rsidP="00193CCD">
      <w:pPr>
        <w:widowControl w:val="0"/>
        <w:autoSpaceDE w:val="0"/>
        <w:autoSpaceDN w:val="0"/>
        <w:adjustRightInd w:val="0"/>
        <w:ind w:firstLine="709"/>
        <w:jc w:val="both"/>
        <w:rPr>
          <w:sz w:val="24"/>
        </w:rPr>
      </w:pPr>
      <w:r w:rsidRPr="00A766D1">
        <w:rPr>
          <w:sz w:val="24"/>
        </w:rPr>
        <w:t>Особенности обеспечения движения сил ГО и РСЧС по снежной целине и по занесенным участкам, при разрушении дорожного полотна, преодолении труднопроходимых, болотистых участков местности. Меры безопасности.</w:t>
      </w:r>
    </w:p>
    <w:p w14:paraId="6A5EF945"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и осуществление профилактических мер (контроль пропускного режима, ежедневный обход и осмотр территории, организация мест парковки автомашин, проверка средств оповещения, обучение правилам действий).</w:t>
      </w:r>
    </w:p>
    <w:p w14:paraId="588DBAF6"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Тема 14.2. Действия спасательной службы по обеспечению движения по дорогам </w:t>
      </w:r>
      <w:r w:rsidRPr="00A766D1">
        <w:rPr>
          <w:sz w:val="24"/>
        </w:rPr>
        <w:lastRenderedPageBreak/>
        <w:t>при чрезвычайных ситуациях</w:t>
      </w:r>
    </w:p>
    <w:p w14:paraId="504A429D"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Действия спасательной службы по обеспечению порядка и пресечений паники в местах посадки на транспорт, на </w:t>
      </w:r>
      <w:proofErr w:type="gramStart"/>
      <w:r w:rsidRPr="00A766D1">
        <w:rPr>
          <w:sz w:val="24"/>
        </w:rPr>
        <w:t>маршрутах движения</w:t>
      </w:r>
      <w:proofErr w:type="gramEnd"/>
      <w:r w:rsidRPr="00A766D1">
        <w:rPr>
          <w:sz w:val="24"/>
        </w:rPr>
        <w:t>, в пунктах высадки и в местах расселения. Сопровождение колонн с эвакуируемый населением.</w:t>
      </w:r>
    </w:p>
    <w:p w14:paraId="4BEA534E"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Особенности действий в условиях заражения радиоактивными, отравляющими, </w:t>
      </w:r>
      <w:proofErr w:type="spellStart"/>
      <w:r w:rsidRPr="00A766D1">
        <w:rPr>
          <w:sz w:val="24"/>
        </w:rPr>
        <w:t>аварийно</w:t>
      </w:r>
      <w:proofErr w:type="spellEnd"/>
      <w:r w:rsidRPr="00A766D1">
        <w:rPr>
          <w:sz w:val="24"/>
        </w:rPr>
        <w:t xml:space="preserve"> химически опасными веществами и биологическими средствами. Особенности действий при снежных завалах. Особенности действий при разрушении дорожного полотна, размыве дороги, разрушении мостов, дамб.</w:t>
      </w:r>
    </w:p>
    <w:p w14:paraId="778AC21B" w14:textId="77777777" w:rsidR="00193CCD" w:rsidRPr="00A766D1" w:rsidRDefault="00193CCD" w:rsidP="00193CCD">
      <w:pPr>
        <w:widowControl w:val="0"/>
        <w:autoSpaceDE w:val="0"/>
        <w:autoSpaceDN w:val="0"/>
        <w:adjustRightInd w:val="0"/>
        <w:ind w:firstLine="709"/>
        <w:jc w:val="both"/>
        <w:rPr>
          <w:sz w:val="24"/>
        </w:rPr>
      </w:pPr>
      <w:r w:rsidRPr="00A766D1">
        <w:rPr>
          <w:sz w:val="24"/>
        </w:rPr>
        <w:t>Ремонт дорог подручными средствами.</w:t>
      </w:r>
    </w:p>
    <w:p w14:paraId="21457FCB"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02445D80" w14:textId="77777777" w:rsidR="00193CCD" w:rsidRPr="00A766D1" w:rsidRDefault="00193CCD" w:rsidP="00193CCD">
      <w:pPr>
        <w:widowControl w:val="0"/>
        <w:autoSpaceDE w:val="0"/>
        <w:autoSpaceDN w:val="0"/>
        <w:adjustRightInd w:val="0"/>
        <w:ind w:firstLine="709"/>
        <w:jc w:val="both"/>
        <w:outlineLvl w:val="3"/>
        <w:rPr>
          <w:sz w:val="24"/>
        </w:rPr>
      </w:pPr>
      <w:bookmarkStart w:id="60" w:name="Par1287"/>
      <w:bookmarkEnd w:id="60"/>
      <w:r w:rsidRPr="00A766D1">
        <w:rPr>
          <w:b/>
          <w:sz w:val="24"/>
        </w:rPr>
        <w:t>Раздел 15.</w:t>
      </w:r>
      <w:r w:rsidRPr="00A766D1">
        <w:rPr>
          <w:sz w:val="24"/>
        </w:rPr>
        <w:t xml:space="preserve"> Организация и выполнение мероприятий по устранению аварий на коммунально-энергетических сетях и технологических линиях.</w:t>
      </w:r>
    </w:p>
    <w:p w14:paraId="13C3A74F"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15.1. Действия спасательной службы по устранению аварий на коммунально-энергетических сетях</w:t>
      </w:r>
    </w:p>
    <w:p w14:paraId="53F630D5" w14:textId="77777777" w:rsidR="00193CCD" w:rsidRPr="00A766D1" w:rsidRDefault="00193CCD" w:rsidP="00193CCD">
      <w:pPr>
        <w:widowControl w:val="0"/>
        <w:autoSpaceDE w:val="0"/>
        <w:autoSpaceDN w:val="0"/>
        <w:adjustRightInd w:val="0"/>
        <w:ind w:firstLine="709"/>
        <w:jc w:val="both"/>
        <w:rPr>
          <w:sz w:val="24"/>
        </w:rPr>
      </w:pPr>
      <w:r w:rsidRPr="00A766D1">
        <w:rPr>
          <w:sz w:val="24"/>
        </w:rPr>
        <w:t>Возможный характер разрушений и повреждений на коммунально-энергетических сетях. Отключение поврежденных участков. Ремонт поврежденных участков, проведение других аварийных работ. Практическое использование средств защиты, оборудования, инструментов и принадлежностей, используемых для проведения работ на таких объектах.</w:t>
      </w:r>
    </w:p>
    <w:p w14:paraId="26BC2F86"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спасательной службы при аварии на энергосетях. Отключение электроэнергии.</w:t>
      </w:r>
    </w:p>
    <w:p w14:paraId="1C7800D9"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Практическая отработка организационных и инженерно-технических мероприятий по надежной защите систем электро-, водоснабжения от воздействия оружия и вторичных факторов поражения. Действия по отключению разрушенных участков, устройству временных отводных линий и проведению других аварийных работ.</w:t>
      </w:r>
    </w:p>
    <w:p w14:paraId="42C53E27"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23EE3649"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15.2. Действия спасательной службы по устранению аварий на технологических линиях</w:t>
      </w:r>
    </w:p>
    <w:p w14:paraId="04A55960" w14:textId="77777777" w:rsidR="00193CCD" w:rsidRPr="00A766D1" w:rsidRDefault="00193CCD" w:rsidP="00193CCD">
      <w:pPr>
        <w:widowControl w:val="0"/>
        <w:autoSpaceDE w:val="0"/>
        <w:autoSpaceDN w:val="0"/>
        <w:adjustRightInd w:val="0"/>
        <w:ind w:firstLine="709"/>
        <w:jc w:val="both"/>
        <w:rPr>
          <w:sz w:val="24"/>
        </w:rPr>
      </w:pPr>
      <w:r w:rsidRPr="00A766D1">
        <w:rPr>
          <w:sz w:val="24"/>
        </w:rPr>
        <w:t>Возможный характер разрушений и повреждений на технологических линиях. Отключение и ремонт поврежденных участков. Закрытие кранов на газовых сетях. Практическое использование средств защиты, оборудования инструментов и принадлежностей, используемых для проведения работ на таких объектах.</w:t>
      </w:r>
    </w:p>
    <w:p w14:paraId="56627CF5"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Практическая отработка организационных и инженерно-технических мероприятий по надежной защите систем газо- и теплоснабжения от воздействия оружия и вторичных факторов поражения. Действия по отключению разрушенных участков, устройству временных отводных линий и проведению других аварийных работ.</w:t>
      </w:r>
    </w:p>
    <w:p w14:paraId="1B60AEFA"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67257CD7" w14:textId="77777777" w:rsidR="00193CCD" w:rsidRPr="00A766D1" w:rsidRDefault="00193CCD" w:rsidP="00193CCD">
      <w:pPr>
        <w:widowControl w:val="0"/>
        <w:autoSpaceDE w:val="0"/>
        <w:autoSpaceDN w:val="0"/>
        <w:adjustRightInd w:val="0"/>
        <w:ind w:firstLine="709"/>
        <w:jc w:val="both"/>
        <w:outlineLvl w:val="3"/>
        <w:rPr>
          <w:sz w:val="24"/>
        </w:rPr>
      </w:pPr>
      <w:bookmarkStart w:id="61" w:name="Par1301"/>
      <w:bookmarkEnd w:id="61"/>
      <w:r w:rsidRPr="00A766D1">
        <w:rPr>
          <w:b/>
          <w:sz w:val="24"/>
        </w:rPr>
        <w:t>Раздел 16.</w:t>
      </w:r>
      <w:r w:rsidRPr="00A766D1">
        <w:rPr>
          <w:sz w:val="24"/>
        </w:rPr>
        <w:t xml:space="preserve"> Автотранспортное обеспечение мероприятий гражданской обороны</w:t>
      </w:r>
    </w:p>
    <w:p w14:paraId="24334403"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16.1. Автотранспортное обеспечение мероприятий гражданской обороны</w:t>
      </w:r>
    </w:p>
    <w:p w14:paraId="5DC4DCE3" w14:textId="77777777" w:rsidR="00193CCD" w:rsidRPr="00A766D1" w:rsidRDefault="00193CCD" w:rsidP="00193CCD">
      <w:pPr>
        <w:widowControl w:val="0"/>
        <w:autoSpaceDE w:val="0"/>
        <w:autoSpaceDN w:val="0"/>
        <w:adjustRightInd w:val="0"/>
        <w:ind w:firstLine="709"/>
        <w:jc w:val="both"/>
        <w:rPr>
          <w:sz w:val="24"/>
        </w:rPr>
      </w:pPr>
      <w:r w:rsidRPr="00A766D1">
        <w:rPr>
          <w:sz w:val="24"/>
        </w:rPr>
        <w:t>Подготовка транспортных средств к выполнению задач, стоящих перед спасательной службой. Оборудование пунктов погрузки на автомобильный транспорт и выгрузки с него.</w:t>
      </w:r>
    </w:p>
    <w:p w14:paraId="645ADA56" w14:textId="77777777" w:rsidR="00193CCD" w:rsidRPr="00A766D1" w:rsidRDefault="00193CCD" w:rsidP="00193CCD">
      <w:pPr>
        <w:widowControl w:val="0"/>
        <w:autoSpaceDE w:val="0"/>
        <w:autoSpaceDN w:val="0"/>
        <w:adjustRightInd w:val="0"/>
        <w:ind w:firstLine="709"/>
        <w:jc w:val="both"/>
        <w:rPr>
          <w:sz w:val="24"/>
        </w:rPr>
      </w:pPr>
      <w:r w:rsidRPr="00A766D1">
        <w:rPr>
          <w:sz w:val="24"/>
        </w:rPr>
        <w:t>Оборудование транспортных средств для перевозки населения.</w:t>
      </w:r>
    </w:p>
    <w:p w14:paraId="0C770856" w14:textId="77777777" w:rsidR="00193CCD" w:rsidRPr="00A766D1" w:rsidRDefault="00193CCD" w:rsidP="00193CCD">
      <w:pPr>
        <w:widowControl w:val="0"/>
        <w:autoSpaceDE w:val="0"/>
        <w:autoSpaceDN w:val="0"/>
        <w:adjustRightInd w:val="0"/>
        <w:ind w:firstLine="709"/>
        <w:jc w:val="both"/>
        <w:rPr>
          <w:sz w:val="24"/>
        </w:rPr>
      </w:pPr>
      <w:r w:rsidRPr="00A766D1">
        <w:rPr>
          <w:sz w:val="24"/>
        </w:rPr>
        <w:t>Оборудование транспортных средств для перевозки грузов.</w:t>
      </w:r>
    </w:p>
    <w:p w14:paraId="4D877EB8"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Организация и порядок погрузки. Изучение возможных </w:t>
      </w:r>
      <w:proofErr w:type="gramStart"/>
      <w:r w:rsidRPr="00A766D1">
        <w:rPr>
          <w:sz w:val="24"/>
        </w:rPr>
        <w:t>маршрутов движения</w:t>
      </w:r>
      <w:proofErr w:type="gramEnd"/>
      <w:r w:rsidRPr="00A766D1">
        <w:rPr>
          <w:sz w:val="24"/>
        </w:rPr>
        <w:t>.</w:t>
      </w:r>
    </w:p>
    <w:p w14:paraId="62152A84" w14:textId="77777777" w:rsidR="00193CCD" w:rsidRPr="00A766D1" w:rsidRDefault="00193CCD" w:rsidP="00193CCD">
      <w:pPr>
        <w:widowControl w:val="0"/>
        <w:autoSpaceDE w:val="0"/>
        <w:autoSpaceDN w:val="0"/>
        <w:adjustRightInd w:val="0"/>
        <w:ind w:firstLine="709"/>
        <w:jc w:val="both"/>
        <w:rPr>
          <w:sz w:val="24"/>
        </w:rPr>
      </w:pPr>
      <w:r w:rsidRPr="00A766D1">
        <w:rPr>
          <w:sz w:val="24"/>
        </w:rPr>
        <w:t>Особенности выполнения задачи в условиях воздействия ОМП и очагах комбинированного поражения. Меры безопасности.</w:t>
      </w:r>
    </w:p>
    <w:p w14:paraId="610CE357" w14:textId="77777777" w:rsidR="00193CCD" w:rsidRPr="00A766D1" w:rsidRDefault="00193CCD" w:rsidP="00193CCD">
      <w:pPr>
        <w:widowControl w:val="0"/>
        <w:autoSpaceDE w:val="0"/>
        <w:autoSpaceDN w:val="0"/>
        <w:adjustRightInd w:val="0"/>
        <w:ind w:firstLine="709"/>
        <w:jc w:val="both"/>
        <w:rPr>
          <w:sz w:val="24"/>
        </w:rPr>
      </w:pPr>
      <w:r w:rsidRPr="00A766D1">
        <w:rPr>
          <w:sz w:val="24"/>
        </w:rPr>
        <w:t>Техническое прикрытие дорог.</w:t>
      </w:r>
    </w:p>
    <w:p w14:paraId="467A7532" w14:textId="77777777" w:rsidR="00193CCD" w:rsidRPr="00A766D1" w:rsidRDefault="00193CCD" w:rsidP="00193CCD">
      <w:pPr>
        <w:widowControl w:val="0"/>
        <w:autoSpaceDE w:val="0"/>
        <w:autoSpaceDN w:val="0"/>
        <w:adjustRightInd w:val="0"/>
        <w:ind w:firstLine="709"/>
        <w:jc w:val="both"/>
        <w:rPr>
          <w:sz w:val="24"/>
        </w:rPr>
      </w:pPr>
      <w:r w:rsidRPr="00A766D1">
        <w:rPr>
          <w:sz w:val="24"/>
        </w:rPr>
        <w:t>Взаимодействие спасательной службы с силами, действующими в очаге поражения.</w:t>
      </w:r>
    </w:p>
    <w:p w14:paraId="62EECAEA" w14:textId="77777777" w:rsidR="00193CCD" w:rsidRPr="00A766D1" w:rsidRDefault="00193CCD" w:rsidP="00193CCD">
      <w:pPr>
        <w:widowControl w:val="0"/>
        <w:autoSpaceDE w:val="0"/>
        <w:autoSpaceDN w:val="0"/>
        <w:adjustRightInd w:val="0"/>
        <w:ind w:firstLine="709"/>
        <w:jc w:val="both"/>
        <w:rPr>
          <w:sz w:val="24"/>
        </w:rPr>
      </w:pPr>
    </w:p>
    <w:p w14:paraId="0D52DBD5" w14:textId="68175B1A" w:rsidR="00193CCD" w:rsidRPr="00A766D1" w:rsidRDefault="005326B2" w:rsidP="00193CCD">
      <w:pPr>
        <w:pageBreakBefore/>
        <w:ind w:left="5103" w:right="-2"/>
        <w:jc w:val="center"/>
        <w:rPr>
          <w:sz w:val="24"/>
        </w:rPr>
      </w:pPr>
      <w:r w:rsidRPr="00A766D1">
        <w:rPr>
          <w:sz w:val="24"/>
        </w:rPr>
        <w:lastRenderedPageBreak/>
        <w:t>УТВЕРЖДЕНА</w:t>
      </w:r>
    </w:p>
    <w:p w14:paraId="3EC83A71" w14:textId="77777777" w:rsidR="00193CCD" w:rsidRPr="00A766D1" w:rsidRDefault="00193CCD" w:rsidP="00193CCD">
      <w:pPr>
        <w:ind w:left="5103" w:right="-2"/>
        <w:jc w:val="center"/>
        <w:rPr>
          <w:sz w:val="24"/>
        </w:rPr>
      </w:pPr>
      <w:r w:rsidRPr="00A766D1">
        <w:rPr>
          <w:sz w:val="24"/>
        </w:rPr>
        <w:t>к постановлению администрации</w:t>
      </w:r>
    </w:p>
    <w:p w14:paraId="2276E681" w14:textId="77777777" w:rsidR="00193CCD" w:rsidRPr="00A766D1" w:rsidRDefault="00193CCD" w:rsidP="00193CCD">
      <w:pPr>
        <w:ind w:left="5103" w:right="-2"/>
        <w:jc w:val="center"/>
        <w:rPr>
          <w:sz w:val="24"/>
        </w:rPr>
      </w:pPr>
      <w:r w:rsidRPr="00A766D1">
        <w:rPr>
          <w:sz w:val="24"/>
        </w:rPr>
        <w:t>городского округа «Вуктыл»</w:t>
      </w:r>
    </w:p>
    <w:p w14:paraId="4675BA74" w14:textId="77777777" w:rsidR="00193CCD" w:rsidRPr="00A766D1" w:rsidRDefault="00193CCD" w:rsidP="00193CCD">
      <w:pPr>
        <w:ind w:left="5103" w:right="-2" w:hanging="283"/>
        <w:jc w:val="center"/>
        <w:rPr>
          <w:sz w:val="24"/>
        </w:rPr>
      </w:pPr>
      <w:r w:rsidRPr="00A766D1">
        <w:rPr>
          <w:sz w:val="24"/>
        </w:rPr>
        <w:t>от «_____» ___________2021г. № _____/____</w:t>
      </w:r>
    </w:p>
    <w:p w14:paraId="2D7EDAF2" w14:textId="32F97661" w:rsidR="00193CCD" w:rsidRPr="00A766D1" w:rsidRDefault="005326B2" w:rsidP="005326B2">
      <w:pPr>
        <w:jc w:val="center"/>
        <w:rPr>
          <w:sz w:val="24"/>
        </w:rPr>
      </w:pPr>
      <w:r w:rsidRPr="00A766D1">
        <w:rPr>
          <w:sz w:val="24"/>
        </w:rPr>
        <w:t xml:space="preserve">                                                                                  (приложение № 4)</w:t>
      </w:r>
    </w:p>
    <w:p w14:paraId="6FC3255D" w14:textId="77777777" w:rsidR="00193CCD" w:rsidRPr="00A766D1" w:rsidRDefault="00193CCD" w:rsidP="00193CCD">
      <w:pPr>
        <w:widowControl w:val="0"/>
        <w:autoSpaceDE w:val="0"/>
        <w:autoSpaceDN w:val="0"/>
        <w:adjustRightInd w:val="0"/>
        <w:ind w:firstLine="709"/>
        <w:jc w:val="both"/>
        <w:rPr>
          <w:sz w:val="24"/>
        </w:rPr>
      </w:pPr>
    </w:p>
    <w:p w14:paraId="2C7D47AA" w14:textId="27E32C12" w:rsidR="00193CCD" w:rsidRPr="00A766D1" w:rsidRDefault="00193CCD" w:rsidP="00193CCD">
      <w:pPr>
        <w:widowControl w:val="0"/>
        <w:autoSpaceDE w:val="0"/>
        <w:autoSpaceDN w:val="0"/>
        <w:adjustRightInd w:val="0"/>
        <w:ind w:firstLine="709"/>
        <w:jc w:val="center"/>
        <w:rPr>
          <w:b/>
          <w:sz w:val="24"/>
        </w:rPr>
      </w:pPr>
      <w:bookmarkStart w:id="62" w:name="Par1324"/>
      <w:bookmarkEnd w:id="62"/>
      <w:r w:rsidRPr="00A766D1">
        <w:rPr>
          <w:b/>
          <w:bCs/>
          <w:sz w:val="24"/>
        </w:rPr>
        <w:t>Примерная программа обучения личного состава нештатных аварийно-спасательных формирований</w:t>
      </w:r>
      <w:r w:rsidR="004706BD" w:rsidRPr="00A766D1">
        <w:rPr>
          <w:bCs/>
          <w:sz w:val="24"/>
        </w:rPr>
        <w:t xml:space="preserve"> </w:t>
      </w:r>
      <w:r w:rsidR="004706BD" w:rsidRPr="00A766D1">
        <w:rPr>
          <w:b/>
          <w:sz w:val="24"/>
        </w:rPr>
        <w:t xml:space="preserve">МО ГО «Вуктыл» в области гражданской обороны и защиты от чрезвычайных ситуаций природного и техногенного характера </w:t>
      </w:r>
    </w:p>
    <w:p w14:paraId="5D33075E" w14:textId="77777777" w:rsidR="00193CCD" w:rsidRPr="00A766D1" w:rsidRDefault="00193CCD" w:rsidP="00193CCD">
      <w:pPr>
        <w:widowControl w:val="0"/>
        <w:autoSpaceDE w:val="0"/>
        <w:autoSpaceDN w:val="0"/>
        <w:adjustRightInd w:val="0"/>
        <w:ind w:firstLine="709"/>
        <w:jc w:val="both"/>
        <w:rPr>
          <w:b/>
          <w:sz w:val="24"/>
        </w:rPr>
      </w:pPr>
    </w:p>
    <w:p w14:paraId="09AE8D59" w14:textId="77777777" w:rsidR="00193CCD" w:rsidRPr="00A766D1" w:rsidRDefault="00193CCD" w:rsidP="00D51633">
      <w:pPr>
        <w:widowControl w:val="0"/>
        <w:autoSpaceDE w:val="0"/>
        <w:autoSpaceDN w:val="0"/>
        <w:adjustRightInd w:val="0"/>
        <w:ind w:firstLine="709"/>
        <w:jc w:val="center"/>
        <w:outlineLvl w:val="1"/>
        <w:rPr>
          <w:sz w:val="24"/>
        </w:rPr>
      </w:pPr>
      <w:bookmarkStart w:id="63" w:name="Par1328"/>
      <w:bookmarkEnd w:id="63"/>
      <w:r w:rsidRPr="00A766D1">
        <w:rPr>
          <w:sz w:val="24"/>
        </w:rPr>
        <w:t>1. Пояснительная записка</w:t>
      </w:r>
    </w:p>
    <w:p w14:paraId="08714DE7" w14:textId="77777777" w:rsidR="00193CCD" w:rsidRPr="00A766D1" w:rsidRDefault="00193CCD" w:rsidP="00193CCD">
      <w:pPr>
        <w:widowControl w:val="0"/>
        <w:autoSpaceDE w:val="0"/>
        <w:autoSpaceDN w:val="0"/>
        <w:adjustRightInd w:val="0"/>
        <w:ind w:firstLine="709"/>
        <w:jc w:val="both"/>
        <w:rPr>
          <w:sz w:val="24"/>
        </w:rPr>
      </w:pPr>
      <w:r w:rsidRPr="00A766D1">
        <w:rPr>
          <w:sz w:val="24"/>
        </w:rPr>
        <w:t>Нештатные аварийно-спасательные формирования (далее - НАСФ) представляют собой самостоятельные структуры, созданные организациями на нештатной основе из числа своих работников, оснащенные специальными техникой, оборудованием, снаряжением, инструментами и материалами, подготовленные для проведения аварийно-спасательных и других неотложных работ в очагах поражения и зонах чрезвычайных ситуаций.</w:t>
      </w:r>
    </w:p>
    <w:p w14:paraId="7DC63DBA" w14:textId="77777777" w:rsidR="00193CCD" w:rsidRPr="00A766D1" w:rsidRDefault="00193CCD" w:rsidP="00193CCD">
      <w:pPr>
        <w:widowControl w:val="0"/>
        <w:autoSpaceDE w:val="0"/>
        <w:autoSpaceDN w:val="0"/>
        <w:adjustRightInd w:val="0"/>
        <w:ind w:firstLine="709"/>
        <w:jc w:val="both"/>
        <w:rPr>
          <w:sz w:val="24"/>
        </w:rPr>
      </w:pPr>
      <w:r w:rsidRPr="00A766D1">
        <w:rPr>
          <w:sz w:val="24"/>
        </w:rPr>
        <w:t>НАСФ создаются организациями, имеющими потенциально опасные производственные объекты и эксплуатирующими их,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w:t>
      </w:r>
    </w:p>
    <w:p w14:paraId="393B0C38" w14:textId="0623BCCF" w:rsidR="00193CCD" w:rsidRPr="00A766D1" w:rsidRDefault="00193CCD" w:rsidP="00193CCD">
      <w:pPr>
        <w:widowControl w:val="0"/>
        <w:autoSpaceDE w:val="0"/>
        <w:autoSpaceDN w:val="0"/>
        <w:adjustRightInd w:val="0"/>
        <w:ind w:firstLine="709"/>
        <w:jc w:val="both"/>
        <w:rPr>
          <w:sz w:val="24"/>
        </w:rPr>
      </w:pPr>
      <w:r w:rsidRPr="00A766D1">
        <w:rPr>
          <w:sz w:val="24"/>
        </w:rPr>
        <w:t xml:space="preserve">Подготовка НАСФ организуется и осуществляется в соответствии с требованиями Федеральных законов от 12 февраля 1998 г. </w:t>
      </w:r>
      <w:hyperlink r:id="rId8" w:history="1">
        <w:r w:rsidRPr="00A766D1">
          <w:rPr>
            <w:sz w:val="24"/>
          </w:rPr>
          <w:t>№ 28-ФЗ</w:t>
        </w:r>
      </w:hyperlink>
      <w:r w:rsidRPr="00A766D1">
        <w:rPr>
          <w:sz w:val="24"/>
        </w:rPr>
        <w:t xml:space="preserve"> «О гражданской обороне», от 22 августа 1995 г. </w:t>
      </w:r>
      <w:hyperlink r:id="rId9" w:history="1">
        <w:r w:rsidRPr="00A766D1">
          <w:rPr>
            <w:sz w:val="24"/>
          </w:rPr>
          <w:t>№ 151-ФЗ</w:t>
        </w:r>
      </w:hyperlink>
      <w:r w:rsidRPr="00A766D1">
        <w:rPr>
          <w:sz w:val="24"/>
        </w:rPr>
        <w:t xml:space="preserve"> «Об аварийно-спасательных службах и статусе спасателей», постановлений Правительства Российской Федерации от 22 декабря 2011 г. </w:t>
      </w:r>
      <w:hyperlink r:id="rId10" w:history="1">
        <w:r w:rsidRPr="00A766D1">
          <w:rPr>
            <w:sz w:val="24"/>
          </w:rPr>
          <w:t>№ 1091</w:t>
        </w:r>
      </w:hyperlink>
      <w:r w:rsidRPr="00A766D1">
        <w:rPr>
          <w:sz w:val="24"/>
        </w:rPr>
        <w:t xml:space="preserve"> «О некоторых вопросах аттестации аварийно-спасательных служб, аварийно-спасательных формирований, спасателей и граждан, приобретающих статус спасателя», от </w:t>
      </w:r>
      <w:r w:rsidR="00D51633" w:rsidRPr="00A766D1">
        <w:rPr>
          <w:sz w:val="24"/>
        </w:rPr>
        <w:t>0</w:t>
      </w:r>
      <w:r w:rsidRPr="00A766D1">
        <w:rPr>
          <w:sz w:val="24"/>
        </w:rPr>
        <w:t xml:space="preserve">2 ноября 2000 г. </w:t>
      </w:r>
      <w:hyperlink r:id="rId11" w:history="1">
        <w:r w:rsidRPr="00A766D1">
          <w:rPr>
            <w:sz w:val="24"/>
          </w:rPr>
          <w:t>№ 841</w:t>
        </w:r>
      </w:hyperlink>
      <w:r w:rsidRPr="00A766D1">
        <w:rPr>
          <w:sz w:val="24"/>
        </w:rPr>
        <w:t xml:space="preserve"> «Об утверждении Положения </w:t>
      </w:r>
      <w:r w:rsidR="00D51633" w:rsidRPr="00A766D1">
        <w:rPr>
          <w:sz w:val="24"/>
        </w:rPr>
        <w:t xml:space="preserve">о подготовке </w:t>
      </w:r>
      <w:r w:rsidRPr="00A766D1">
        <w:rPr>
          <w:sz w:val="24"/>
        </w:rPr>
        <w:t>населения в области гражданской обороны», ежегодных организационно-методических указаний по подготовке органов управления, сил гражданской обороны и единой государственной системы предупреждения и ликвидации чрезвычайных ситуаций и организационно-методических указаний по подготовке населения Российской Федерации в области гражданской обороны, защиты от чрезвычайных ситуаций, обеспечения пожарной безопасности и безопасности людей на водных объектах, а также нормативных правовых актов Республики Коми.</w:t>
      </w:r>
    </w:p>
    <w:p w14:paraId="29509FBB" w14:textId="77777777" w:rsidR="00193CCD" w:rsidRPr="00A766D1" w:rsidRDefault="00193CCD" w:rsidP="00193CCD">
      <w:pPr>
        <w:widowControl w:val="0"/>
        <w:autoSpaceDE w:val="0"/>
        <w:autoSpaceDN w:val="0"/>
        <w:adjustRightInd w:val="0"/>
        <w:ind w:firstLine="709"/>
        <w:jc w:val="both"/>
        <w:rPr>
          <w:sz w:val="24"/>
        </w:rPr>
      </w:pPr>
      <w:r w:rsidRPr="00A766D1">
        <w:rPr>
          <w:sz w:val="24"/>
        </w:rPr>
        <w:t>Подготовка НАСФ включает:</w:t>
      </w:r>
    </w:p>
    <w:p w14:paraId="150C852E"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первоначальную подготовку личного состава НАСФ по соответствующим программам подготовки спасателей в учебных центрах и иных образовательных организациях и их аттестацию в соответствии с </w:t>
      </w:r>
      <w:hyperlink r:id="rId12" w:history="1">
        <w:r w:rsidRPr="00A766D1">
          <w:rPr>
            <w:sz w:val="24"/>
          </w:rPr>
          <w:t>постановлением</w:t>
        </w:r>
      </w:hyperlink>
      <w:r w:rsidRPr="00A766D1">
        <w:rPr>
          <w:sz w:val="24"/>
        </w:rPr>
        <w:t xml:space="preserve"> Правительства Российской Федерации от 22 декабря 2011 г. №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w:t>
      </w:r>
    </w:p>
    <w:p w14:paraId="1C5DEAB0" w14:textId="77777777" w:rsidR="00193CCD" w:rsidRPr="00A766D1" w:rsidRDefault="00193CCD" w:rsidP="00193CCD">
      <w:pPr>
        <w:widowControl w:val="0"/>
        <w:autoSpaceDE w:val="0"/>
        <w:autoSpaceDN w:val="0"/>
        <w:adjustRightInd w:val="0"/>
        <w:ind w:firstLine="709"/>
        <w:jc w:val="both"/>
        <w:rPr>
          <w:sz w:val="24"/>
        </w:rPr>
      </w:pPr>
      <w:r w:rsidRPr="00A766D1">
        <w:rPr>
          <w:sz w:val="24"/>
        </w:rPr>
        <w:t>повышение квалификации руководителей НАСФ в образовательном подразделении «Учебный центр» Государственного казенного учреждения Республики Коми «Управление противопожарной службы и гражданской защиты» и в образовательных организациях (подразделениях), имеющих лицензию на право осуществления образовательной деятельности по соответствующим программам;</w:t>
      </w:r>
    </w:p>
    <w:p w14:paraId="5A012586" w14:textId="77777777" w:rsidR="00193CCD" w:rsidRPr="00A766D1" w:rsidRDefault="00193CCD" w:rsidP="00193CCD">
      <w:pPr>
        <w:widowControl w:val="0"/>
        <w:autoSpaceDE w:val="0"/>
        <w:autoSpaceDN w:val="0"/>
        <w:adjustRightInd w:val="0"/>
        <w:ind w:firstLine="709"/>
        <w:jc w:val="both"/>
        <w:rPr>
          <w:sz w:val="24"/>
        </w:rPr>
      </w:pPr>
      <w:r w:rsidRPr="00A766D1">
        <w:rPr>
          <w:sz w:val="24"/>
        </w:rPr>
        <w:t>обучение личного состава НАСФ в организации по рабочей программе, разработанной в соответствии с требованиями настоящей Примерной программы;</w:t>
      </w:r>
    </w:p>
    <w:p w14:paraId="7909595F" w14:textId="77777777" w:rsidR="00193CCD" w:rsidRPr="00A766D1" w:rsidRDefault="00193CCD" w:rsidP="00193CCD">
      <w:pPr>
        <w:widowControl w:val="0"/>
        <w:autoSpaceDE w:val="0"/>
        <w:autoSpaceDN w:val="0"/>
        <w:adjustRightInd w:val="0"/>
        <w:ind w:firstLine="709"/>
        <w:jc w:val="both"/>
        <w:rPr>
          <w:sz w:val="24"/>
        </w:rPr>
      </w:pPr>
      <w:r w:rsidRPr="00A766D1">
        <w:rPr>
          <w:sz w:val="24"/>
        </w:rPr>
        <w:t>участие НАСФ в учениях, тренировках и соревнованиях, а также практических мероприятиях по ликвидации последствий аварий и катастроф.</w:t>
      </w:r>
    </w:p>
    <w:p w14:paraId="76B68D97" w14:textId="77777777" w:rsidR="00193CCD" w:rsidRPr="00A766D1" w:rsidRDefault="00193CCD" w:rsidP="00193CCD">
      <w:pPr>
        <w:widowControl w:val="0"/>
        <w:autoSpaceDE w:val="0"/>
        <w:autoSpaceDN w:val="0"/>
        <w:adjustRightInd w:val="0"/>
        <w:ind w:firstLine="709"/>
        <w:jc w:val="both"/>
        <w:rPr>
          <w:sz w:val="24"/>
        </w:rPr>
      </w:pPr>
      <w:r w:rsidRPr="00A766D1">
        <w:rPr>
          <w:sz w:val="24"/>
        </w:rPr>
        <w:lastRenderedPageBreak/>
        <w:t>Настоящая Примерная программа предназначена для обучения личного состава НАСФ умелым, слаженным и наиболее эффективным приемам и способам коллективных действий при приведении формирований в готовность, проведении ими аварийно-спасательных и других неотложных работ и первоочередного жизнеобеспечения населения, пострадавшего при ведении военных действий или вследствие этих действий и чрезвычайных ситуациях, для совершенствования его умений и навыков в применении техники, оборудования, снаряжения, инструмента и материалов, находящихся на оснащении НАСФ, а также получения личным составом знаний и умений по соблюдению мер безопасности.</w:t>
      </w:r>
    </w:p>
    <w:p w14:paraId="5462D244"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Органы местного самоуправления в пределах территорий муниципальных образований разрабатывают на основе настоящей Примерной программы и с учетом особенностей муниципальных образований примерные программы обучения личного состава НАСФ муниципальных образований.</w:t>
      </w:r>
    </w:p>
    <w:p w14:paraId="6E2950A5"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Организации с учетом особенностей деятельности организаций и на основе Примерной программы обучения личного состава НАСФ, утвержденной Министерством Российской Федерации по делам гражданской обороны, чрезвычайным ситуациям и ликвидации последствий стихийных бедствий, настоящей Примерной программы или соответствующей Примерной программы органа местного самоуправления разрабатывают рабочие программы обучения личного состава НАСФ организаций.</w:t>
      </w:r>
    </w:p>
    <w:p w14:paraId="4207B0E5" w14:textId="77777777" w:rsidR="00193CCD" w:rsidRPr="00A766D1" w:rsidRDefault="00193CCD" w:rsidP="00193CCD">
      <w:pPr>
        <w:widowControl w:val="0"/>
        <w:autoSpaceDE w:val="0"/>
        <w:autoSpaceDN w:val="0"/>
        <w:adjustRightInd w:val="0"/>
        <w:ind w:firstLine="709"/>
        <w:jc w:val="both"/>
        <w:rPr>
          <w:sz w:val="24"/>
        </w:rPr>
      </w:pPr>
      <w:r w:rsidRPr="00A766D1">
        <w:rPr>
          <w:sz w:val="24"/>
        </w:rPr>
        <w:t>Руководителям органов местного самоуправления, руководителям организаций при разработке примерных и рабочих программ обучения соответственно предоставляется право с учетом специфики деятельности муниципального образования и организации, уровня подготовки личного состава НАСФ, уточнять содержание тем и время на их изучение, а также вводить новые темы без уменьшения общего количества учебных часов.</w:t>
      </w:r>
    </w:p>
    <w:p w14:paraId="3C1A0AD9" w14:textId="240EFE9C" w:rsidR="00193CCD" w:rsidRPr="00A766D1" w:rsidRDefault="00193CCD" w:rsidP="00193CCD">
      <w:pPr>
        <w:widowControl w:val="0"/>
        <w:autoSpaceDE w:val="0"/>
        <w:autoSpaceDN w:val="0"/>
        <w:adjustRightInd w:val="0"/>
        <w:ind w:firstLine="709"/>
        <w:jc w:val="both"/>
        <w:rPr>
          <w:sz w:val="24"/>
        </w:rPr>
      </w:pPr>
      <w:r w:rsidRPr="00A766D1">
        <w:rPr>
          <w:sz w:val="24"/>
        </w:rPr>
        <w:t xml:space="preserve">Обучение личного состава НАСФ по рабочим программам, разработанным в соответствии с требованиями настоящей Примерной программы, планируется и проводится в </w:t>
      </w:r>
      <w:proofErr w:type="spellStart"/>
      <w:r w:rsidRPr="00A766D1">
        <w:rPr>
          <w:sz w:val="24"/>
        </w:rPr>
        <w:t>межаттестационный</w:t>
      </w:r>
      <w:proofErr w:type="spellEnd"/>
      <w:r w:rsidRPr="00A766D1">
        <w:rPr>
          <w:sz w:val="24"/>
        </w:rPr>
        <w:t xml:space="preserve"> период в соответствии с приказом руководителя организации об организации обучения работников по вопросам гражданской обороны и защиты от чрезвычайных ситуаций на текущий календарный год в объеме 20 учебных часов. Занятия проводятся в соответствии с расписанием (составляется отдельно на каждое созданное НАСФ), утвержденным приказом руководителя организации, как правило, ежемесячно, за исключением месяцев массовых отпусков, в рабочее время.</w:t>
      </w:r>
    </w:p>
    <w:p w14:paraId="4E1EEF83" w14:textId="77777777" w:rsidR="00193CCD" w:rsidRPr="00A766D1" w:rsidRDefault="00193CCD" w:rsidP="00193CCD">
      <w:pPr>
        <w:widowControl w:val="0"/>
        <w:autoSpaceDE w:val="0"/>
        <w:autoSpaceDN w:val="0"/>
        <w:adjustRightInd w:val="0"/>
        <w:ind w:firstLine="709"/>
        <w:jc w:val="both"/>
        <w:rPr>
          <w:sz w:val="24"/>
        </w:rPr>
      </w:pPr>
      <w:r w:rsidRPr="00A766D1">
        <w:rPr>
          <w:sz w:val="24"/>
        </w:rPr>
        <w:t>Настоящая Примерная программа построена по модульному принципу. Она включает модуль базовой подготовки и модуль специальной подготовки.</w:t>
      </w:r>
    </w:p>
    <w:p w14:paraId="13D755C6" w14:textId="77777777" w:rsidR="00193CCD" w:rsidRPr="00A766D1" w:rsidRDefault="00193CCD" w:rsidP="00193CCD">
      <w:pPr>
        <w:widowControl w:val="0"/>
        <w:autoSpaceDE w:val="0"/>
        <w:autoSpaceDN w:val="0"/>
        <w:adjustRightInd w:val="0"/>
        <w:ind w:firstLine="709"/>
        <w:jc w:val="both"/>
        <w:rPr>
          <w:sz w:val="24"/>
        </w:rPr>
      </w:pPr>
      <w:r w:rsidRPr="00A766D1">
        <w:rPr>
          <w:sz w:val="24"/>
        </w:rPr>
        <w:t>Занятия с личным составом НАСФ организуют и проводят руководители НАСФ.</w:t>
      </w:r>
    </w:p>
    <w:p w14:paraId="470256F5"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Темы модуля базовой подготовки личного состава НАСФ отрабатываются в полном объеме (не менее 14 часов) всеми видами НАСФ. Занятия по модулю базовой подготовки могут проводиться в составе общей учебной группы, включающей личный состав всех созданных в организации НАСФ, одним из руководителей НАСФ.</w:t>
      </w:r>
    </w:p>
    <w:p w14:paraId="3FCEE087" w14:textId="77777777" w:rsidR="00193CCD" w:rsidRPr="00A766D1" w:rsidRDefault="00193CCD" w:rsidP="00193CCD">
      <w:pPr>
        <w:widowControl w:val="0"/>
        <w:autoSpaceDE w:val="0"/>
        <w:autoSpaceDN w:val="0"/>
        <w:adjustRightInd w:val="0"/>
        <w:ind w:firstLine="709"/>
        <w:jc w:val="both"/>
        <w:rPr>
          <w:sz w:val="24"/>
        </w:rPr>
      </w:pPr>
      <w:r w:rsidRPr="00A766D1">
        <w:rPr>
          <w:sz w:val="24"/>
        </w:rPr>
        <w:t>Занятия по модулю специальной подготовки проводятся с каждым НАСФ отдельно (с учетом предназначения) руководителем соответствующего НАСФ.</w:t>
      </w:r>
    </w:p>
    <w:p w14:paraId="7E88679E" w14:textId="77777777" w:rsidR="00193CCD" w:rsidRPr="00A766D1" w:rsidRDefault="00193CCD" w:rsidP="00193CCD">
      <w:pPr>
        <w:widowControl w:val="0"/>
        <w:autoSpaceDE w:val="0"/>
        <w:autoSpaceDN w:val="0"/>
        <w:adjustRightInd w:val="0"/>
        <w:ind w:firstLine="709"/>
        <w:jc w:val="both"/>
        <w:rPr>
          <w:sz w:val="24"/>
        </w:rPr>
      </w:pPr>
      <w:r w:rsidRPr="00A766D1">
        <w:rPr>
          <w:sz w:val="24"/>
        </w:rPr>
        <w:t>Руководители занятий ведут журнал учета посещения занятий личным составом НАСФ и осуществляют контроль за качеством усвоения учебного материала путем опроса обучаемых перед началом и в ходе занятия.</w:t>
      </w:r>
    </w:p>
    <w:p w14:paraId="51FC0AAA" w14:textId="77777777" w:rsidR="00193CCD" w:rsidRPr="00A766D1" w:rsidRDefault="00193CCD" w:rsidP="00193CCD">
      <w:pPr>
        <w:widowControl w:val="0"/>
        <w:autoSpaceDE w:val="0"/>
        <w:autoSpaceDN w:val="0"/>
        <w:adjustRightInd w:val="0"/>
        <w:ind w:firstLine="709"/>
        <w:jc w:val="both"/>
        <w:rPr>
          <w:sz w:val="24"/>
        </w:rPr>
      </w:pPr>
      <w:r w:rsidRPr="00A766D1">
        <w:rPr>
          <w:sz w:val="24"/>
        </w:rPr>
        <w:t>Подготовка личного состава НАСФ по модулю базовой подготовки должна обеспечить:</w:t>
      </w:r>
    </w:p>
    <w:p w14:paraId="4D31F5BF" w14:textId="77777777" w:rsidR="00193CCD" w:rsidRPr="00A766D1" w:rsidRDefault="00193CCD" w:rsidP="00193CCD">
      <w:pPr>
        <w:widowControl w:val="0"/>
        <w:autoSpaceDE w:val="0"/>
        <w:autoSpaceDN w:val="0"/>
        <w:adjustRightInd w:val="0"/>
        <w:ind w:firstLine="709"/>
        <w:jc w:val="both"/>
        <w:rPr>
          <w:sz w:val="24"/>
        </w:rPr>
      </w:pPr>
      <w:r w:rsidRPr="00A766D1">
        <w:rPr>
          <w:sz w:val="24"/>
        </w:rPr>
        <w:t>уяснение личным составом организационных основ ГО и РСЧС, нормативных правовых основ функционирования НАСФ;</w:t>
      </w:r>
    </w:p>
    <w:p w14:paraId="10AD8000" w14:textId="77777777" w:rsidR="00193CCD" w:rsidRPr="00A766D1" w:rsidRDefault="00193CCD" w:rsidP="00193CCD">
      <w:pPr>
        <w:widowControl w:val="0"/>
        <w:autoSpaceDE w:val="0"/>
        <w:autoSpaceDN w:val="0"/>
        <w:adjustRightInd w:val="0"/>
        <w:ind w:firstLine="709"/>
        <w:jc w:val="both"/>
        <w:rPr>
          <w:sz w:val="24"/>
        </w:rPr>
      </w:pPr>
      <w:r w:rsidRPr="00A766D1">
        <w:rPr>
          <w:sz w:val="24"/>
        </w:rPr>
        <w:t>знание опасностей, возникающих при ведении военных действий или вследствие этих действий; характеристики возможной обстановки в зоне ответственности НАСФ, возникающей при ведении военных действий или вследствие этих действий;</w:t>
      </w:r>
    </w:p>
    <w:p w14:paraId="6B142AC8"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знание чрезвычайных ситуаций природного и техногенного характера, присущих </w:t>
      </w:r>
      <w:r w:rsidRPr="00A766D1">
        <w:rPr>
          <w:sz w:val="24"/>
        </w:rPr>
        <w:lastRenderedPageBreak/>
        <w:t>Республике Коми; характеристики возможной обстановки в зоне ответственности НАСФ, возникающей при чрезвычайных ситуациях природного и техногенного характера;</w:t>
      </w:r>
    </w:p>
    <w:p w14:paraId="7FBA2FFE" w14:textId="77777777" w:rsidR="00193CCD" w:rsidRPr="00A766D1" w:rsidRDefault="00193CCD" w:rsidP="00193CCD">
      <w:pPr>
        <w:widowControl w:val="0"/>
        <w:autoSpaceDE w:val="0"/>
        <w:autoSpaceDN w:val="0"/>
        <w:adjustRightInd w:val="0"/>
        <w:ind w:firstLine="709"/>
        <w:jc w:val="both"/>
        <w:rPr>
          <w:sz w:val="24"/>
        </w:rPr>
      </w:pPr>
      <w:r w:rsidRPr="00A766D1">
        <w:rPr>
          <w:sz w:val="24"/>
        </w:rPr>
        <w:t>знание основных принципов и способов защиты населения от опасностей, возникающих при ведении военных действий, вследствие этих действий, а также при чрезвычайных ситуациях;</w:t>
      </w:r>
    </w:p>
    <w:p w14:paraId="24D00E7F" w14:textId="77777777" w:rsidR="00193CCD" w:rsidRPr="00A766D1" w:rsidRDefault="00193CCD" w:rsidP="00193CCD">
      <w:pPr>
        <w:widowControl w:val="0"/>
        <w:autoSpaceDE w:val="0"/>
        <w:autoSpaceDN w:val="0"/>
        <w:adjustRightInd w:val="0"/>
        <w:ind w:firstLine="709"/>
        <w:jc w:val="both"/>
        <w:rPr>
          <w:sz w:val="24"/>
        </w:rPr>
      </w:pPr>
      <w:r w:rsidRPr="00A766D1">
        <w:rPr>
          <w:sz w:val="24"/>
        </w:rPr>
        <w:t>знание существующих систем оповещения и информирования населения, сигналов оповещения об опасностях, порядка их доведения до населения;</w:t>
      </w:r>
    </w:p>
    <w:p w14:paraId="5CC8F547" w14:textId="77777777" w:rsidR="00193CCD" w:rsidRPr="00A766D1" w:rsidRDefault="00193CCD" w:rsidP="00193CCD">
      <w:pPr>
        <w:widowControl w:val="0"/>
        <w:autoSpaceDE w:val="0"/>
        <w:autoSpaceDN w:val="0"/>
        <w:adjustRightInd w:val="0"/>
        <w:ind w:firstLine="709"/>
        <w:jc w:val="both"/>
        <w:rPr>
          <w:sz w:val="24"/>
        </w:rPr>
      </w:pPr>
      <w:r w:rsidRPr="00A766D1">
        <w:rPr>
          <w:sz w:val="24"/>
        </w:rPr>
        <w:t>отработку действий по сигналам оповещения;</w:t>
      </w:r>
    </w:p>
    <w:p w14:paraId="24768826" w14:textId="77777777" w:rsidR="00193CCD" w:rsidRPr="00A766D1" w:rsidRDefault="00193CCD" w:rsidP="00193CCD">
      <w:pPr>
        <w:widowControl w:val="0"/>
        <w:autoSpaceDE w:val="0"/>
        <w:autoSpaceDN w:val="0"/>
        <w:adjustRightInd w:val="0"/>
        <w:ind w:firstLine="709"/>
        <w:jc w:val="both"/>
        <w:rPr>
          <w:sz w:val="24"/>
        </w:rPr>
      </w:pPr>
      <w:r w:rsidRPr="00A766D1">
        <w:rPr>
          <w:sz w:val="24"/>
        </w:rPr>
        <w:t>отработку действий при угрозе и в случае совершенствования террористического акта;</w:t>
      </w:r>
    </w:p>
    <w:p w14:paraId="7251EE19"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отработку приемов и способов выполнения задач в условиях заражения (загрязнения) местности радиоактивными, отравляющими, </w:t>
      </w:r>
      <w:proofErr w:type="spellStart"/>
      <w:r w:rsidRPr="00A766D1">
        <w:rPr>
          <w:sz w:val="24"/>
        </w:rPr>
        <w:t>аварийно</w:t>
      </w:r>
      <w:proofErr w:type="spellEnd"/>
      <w:r w:rsidRPr="00A766D1">
        <w:rPr>
          <w:sz w:val="24"/>
        </w:rPr>
        <w:t xml:space="preserve"> химически опасными веществами и биологическими средствами;</w:t>
      </w:r>
    </w:p>
    <w:p w14:paraId="4C281C2F" w14:textId="77777777" w:rsidR="00193CCD" w:rsidRPr="00A766D1" w:rsidRDefault="00193CCD" w:rsidP="00193CCD">
      <w:pPr>
        <w:widowControl w:val="0"/>
        <w:autoSpaceDE w:val="0"/>
        <w:autoSpaceDN w:val="0"/>
        <w:adjustRightInd w:val="0"/>
        <w:ind w:firstLine="709"/>
        <w:jc w:val="both"/>
        <w:rPr>
          <w:sz w:val="24"/>
        </w:rPr>
      </w:pPr>
      <w:r w:rsidRPr="00A766D1">
        <w:rPr>
          <w:sz w:val="24"/>
        </w:rPr>
        <w:t>знание порядка применения приборов радиационной и химической разведки, контроля радиоактивного заражения и облучения; проведения специальной обработки;</w:t>
      </w:r>
    </w:p>
    <w:p w14:paraId="39CE0E84" w14:textId="77777777" w:rsidR="00193CCD" w:rsidRPr="00A766D1" w:rsidRDefault="00193CCD" w:rsidP="00193CCD">
      <w:pPr>
        <w:widowControl w:val="0"/>
        <w:autoSpaceDE w:val="0"/>
        <w:autoSpaceDN w:val="0"/>
        <w:adjustRightInd w:val="0"/>
        <w:ind w:firstLine="709"/>
        <w:jc w:val="both"/>
        <w:rPr>
          <w:sz w:val="24"/>
        </w:rPr>
      </w:pPr>
      <w:r w:rsidRPr="00A766D1">
        <w:rPr>
          <w:sz w:val="24"/>
        </w:rPr>
        <w:t>знание правил и порядка оказания первой помощи пострадавшим.</w:t>
      </w:r>
    </w:p>
    <w:p w14:paraId="310FB6D2" w14:textId="77777777" w:rsidR="00193CCD" w:rsidRPr="00A766D1" w:rsidRDefault="00193CCD" w:rsidP="00193CCD">
      <w:pPr>
        <w:widowControl w:val="0"/>
        <w:autoSpaceDE w:val="0"/>
        <w:autoSpaceDN w:val="0"/>
        <w:adjustRightInd w:val="0"/>
        <w:ind w:firstLine="709"/>
        <w:jc w:val="both"/>
        <w:rPr>
          <w:sz w:val="24"/>
        </w:rPr>
      </w:pPr>
      <w:r w:rsidRPr="00A766D1">
        <w:rPr>
          <w:sz w:val="24"/>
        </w:rPr>
        <w:t>Подготовка личного состава НАСФ по модулю специальной подготовки (модуль 2) должна обеспечить:</w:t>
      </w:r>
    </w:p>
    <w:p w14:paraId="42E55A19"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организованные и слаженные действия при приведении НАСФ в готовность, выдвижении в район выполнения задач и подготовке к выполнению задач;</w:t>
      </w:r>
    </w:p>
    <w:p w14:paraId="73BE59AE" w14:textId="77777777" w:rsidR="00193CCD" w:rsidRPr="00A766D1" w:rsidRDefault="00193CCD" w:rsidP="00193CCD">
      <w:pPr>
        <w:widowControl w:val="0"/>
        <w:autoSpaceDE w:val="0"/>
        <w:autoSpaceDN w:val="0"/>
        <w:adjustRightInd w:val="0"/>
        <w:ind w:firstLine="709"/>
        <w:jc w:val="both"/>
        <w:rPr>
          <w:sz w:val="24"/>
        </w:rPr>
      </w:pPr>
      <w:r w:rsidRPr="00A766D1">
        <w:rPr>
          <w:sz w:val="24"/>
        </w:rPr>
        <w:t>знание правил использования специальной техники, оборудования, снаряжения, инструментов и материалов, находящихся на оснащении НАСФ (с учетом предназначения НАСФ);</w:t>
      </w:r>
    </w:p>
    <w:p w14:paraId="688357ED" w14:textId="77777777" w:rsidR="00193CCD" w:rsidRPr="00A766D1" w:rsidRDefault="00193CCD" w:rsidP="00193CCD">
      <w:pPr>
        <w:widowControl w:val="0"/>
        <w:autoSpaceDE w:val="0"/>
        <w:autoSpaceDN w:val="0"/>
        <w:adjustRightInd w:val="0"/>
        <w:ind w:firstLine="709"/>
        <w:jc w:val="both"/>
        <w:rPr>
          <w:sz w:val="24"/>
        </w:rPr>
      </w:pPr>
      <w:r w:rsidRPr="00A766D1">
        <w:rPr>
          <w:sz w:val="24"/>
        </w:rPr>
        <w:t>слаженные действия личного состава НАСФ при ведении аварийно-спасательных и других неотложных работ (в зависимости от предназначения НАСФ).</w:t>
      </w:r>
    </w:p>
    <w:p w14:paraId="11D118B6" w14:textId="77777777" w:rsidR="00193CCD" w:rsidRPr="00A766D1" w:rsidRDefault="00193CCD" w:rsidP="00193CCD">
      <w:pPr>
        <w:widowControl w:val="0"/>
        <w:autoSpaceDE w:val="0"/>
        <w:autoSpaceDN w:val="0"/>
        <w:adjustRightInd w:val="0"/>
        <w:ind w:firstLine="709"/>
        <w:jc w:val="both"/>
        <w:rPr>
          <w:sz w:val="24"/>
        </w:rPr>
      </w:pPr>
      <w:r w:rsidRPr="00A766D1">
        <w:rPr>
          <w:sz w:val="24"/>
        </w:rPr>
        <w:t>Модуль специальной подготовки НАСФ содержит рекомендуемые темы подготовки, которые отрабатываются с учетом предназначения НАСФ. На их отработку отводится не менее 6 часов. В состав модуля специальной подготовки может включаться одна или несколько рекомендуемых тем, исходя из задач, возлагаемых на создаваемое НАСФ. В случае необходимости темы специальной подготовки могут определяться руководителями организаций, создающими НАСФ, по согласованию с руководителем органа, специально уполномоченного на решение задач в области защиты населения и территорий от чрезвычайных ситуаций и (или) гражданской обороны при органах местного самоуправления.</w:t>
      </w:r>
    </w:p>
    <w:p w14:paraId="1DADAA07" w14:textId="77777777" w:rsidR="00193CCD" w:rsidRPr="00A766D1" w:rsidRDefault="00193CCD" w:rsidP="00193CCD">
      <w:pPr>
        <w:widowControl w:val="0"/>
        <w:autoSpaceDE w:val="0"/>
        <w:autoSpaceDN w:val="0"/>
        <w:adjustRightInd w:val="0"/>
        <w:ind w:firstLine="709"/>
        <w:jc w:val="both"/>
        <w:rPr>
          <w:sz w:val="24"/>
        </w:rPr>
      </w:pPr>
      <w:r w:rsidRPr="00A766D1">
        <w:rPr>
          <w:sz w:val="24"/>
        </w:rPr>
        <w:t>Использование модульного принципа позволяет при разработке рабочей программы определить темы специальной подготовки и выделить количество часов для их отработки с учетом предназначения конкретного НАСФ и степени подготовки личного состава.</w:t>
      </w:r>
    </w:p>
    <w:p w14:paraId="2A6092F4" w14:textId="77777777" w:rsidR="00193CCD" w:rsidRPr="00A766D1" w:rsidRDefault="00193CCD" w:rsidP="00193CCD">
      <w:pPr>
        <w:widowControl w:val="0"/>
        <w:autoSpaceDE w:val="0"/>
        <w:autoSpaceDN w:val="0"/>
        <w:adjustRightInd w:val="0"/>
        <w:ind w:firstLine="709"/>
        <w:jc w:val="both"/>
        <w:rPr>
          <w:sz w:val="24"/>
        </w:rPr>
      </w:pPr>
      <w:r w:rsidRPr="00A766D1">
        <w:rPr>
          <w:sz w:val="24"/>
        </w:rPr>
        <w:t>Основным методом проведения занятий с личным составом НАСФ является практическая тренировка.</w:t>
      </w:r>
    </w:p>
    <w:p w14:paraId="55F26E42" w14:textId="77777777" w:rsidR="00193CCD" w:rsidRPr="00A766D1" w:rsidRDefault="00193CCD" w:rsidP="00193CCD">
      <w:pPr>
        <w:widowControl w:val="0"/>
        <w:autoSpaceDE w:val="0"/>
        <w:autoSpaceDN w:val="0"/>
        <w:adjustRightInd w:val="0"/>
        <w:ind w:firstLine="709"/>
        <w:jc w:val="both"/>
        <w:rPr>
          <w:sz w:val="24"/>
        </w:rPr>
      </w:pPr>
      <w:r w:rsidRPr="00A766D1">
        <w:rPr>
          <w:sz w:val="24"/>
        </w:rPr>
        <w:t>Теоретический материал излагается путем рассказа или объяснения в минимальном объеме, необходимом для правильного и четкого выполнения обучаемыми практических приемов и действий.</w:t>
      </w:r>
    </w:p>
    <w:p w14:paraId="507CCF17" w14:textId="77777777" w:rsidR="00193CCD" w:rsidRPr="00A766D1" w:rsidRDefault="00193CCD" w:rsidP="00193CCD">
      <w:pPr>
        <w:widowControl w:val="0"/>
        <w:autoSpaceDE w:val="0"/>
        <w:autoSpaceDN w:val="0"/>
        <w:adjustRightInd w:val="0"/>
        <w:ind w:firstLine="709"/>
        <w:jc w:val="both"/>
        <w:rPr>
          <w:sz w:val="24"/>
        </w:rPr>
      </w:pPr>
      <w:r w:rsidRPr="00A766D1">
        <w:rPr>
          <w:sz w:val="24"/>
        </w:rPr>
        <w:t>Занятия с личным составом НАСФ проводятся в учебных городках, на натурных участках или на объектах организации.</w:t>
      </w:r>
    </w:p>
    <w:p w14:paraId="5F217B85" w14:textId="77777777" w:rsidR="00193CCD" w:rsidRPr="00A766D1" w:rsidRDefault="00193CCD" w:rsidP="00193CCD">
      <w:pPr>
        <w:widowControl w:val="0"/>
        <w:autoSpaceDE w:val="0"/>
        <w:autoSpaceDN w:val="0"/>
        <w:adjustRightInd w:val="0"/>
        <w:ind w:firstLine="709"/>
        <w:jc w:val="both"/>
        <w:rPr>
          <w:sz w:val="24"/>
        </w:rPr>
      </w:pPr>
      <w:r w:rsidRPr="00A766D1">
        <w:rPr>
          <w:sz w:val="24"/>
        </w:rPr>
        <w:t>На тактико-специальные занятия НАСФ выводятся в штатном составе с необходимым количеством специальной техники, оборудования, снаряжения, инструментов и материалов, находящихся на оснащении НАСФ. Весь личный состав на занятиях должен быть обеспечен средствами индивидуальной защиты.</w:t>
      </w:r>
    </w:p>
    <w:p w14:paraId="228C992D" w14:textId="77777777" w:rsidR="00193CCD" w:rsidRPr="00A766D1" w:rsidRDefault="00193CCD" w:rsidP="00A75AAE">
      <w:pPr>
        <w:widowControl w:val="0"/>
        <w:autoSpaceDE w:val="0"/>
        <w:autoSpaceDN w:val="0"/>
        <w:adjustRightInd w:val="0"/>
        <w:ind w:firstLine="709"/>
        <w:jc w:val="center"/>
        <w:outlineLvl w:val="1"/>
        <w:rPr>
          <w:sz w:val="24"/>
        </w:rPr>
      </w:pPr>
      <w:bookmarkStart w:id="64" w:name="Par1370"/>
      <w:bookmarkEnd w:id="64"/>
      <w:r w:rsidRPr="00A766D1">
        <w:rPr>
          <w:sz w:val="24"/>
        </w:rPr>
        <w:t>2. Требования к уровню освоения курса обучения</w:t>
      </w:r>
    </w:p>
    <w:p w14:paraId="06DD107E" w14:textId="77777777" w:rsidR="00193CCD" w:rsidRPr="00A766D1" w:rsidRDefault="00193CCD" w:rsidP="00193CCD">
      <w:pPr>
        <w:widowControl w:val="0"/>
        <w:autoSpaceDE w:val="0"/>
        <w:autoSpaceDN w:val="0"/>
        <w:adjustRightInd w:val="0"/>
        <w:ind w:firstLine="709"/>
        <w:jc w:val="both"/>
        <w:rPr>
          <w:sz w:val="24"/>
        </w:rPr>
      </w:pPr>
      <w:r w:rsidRPr="00A766D1">
        <w:rPr>
          <w:sz w:val="24"/>
        </w:rPr>
        <w:t>Личный состав НАСФ, прошедший обучение в соответствии с настоящей Примерной программой, должен знать:</w:t>
      </w:r>
    </w:p>
    <w:p w14:paraId="69CE6DA4" w14:textId="77777777" w:rsidR="00193CCD" w:rsidRPr="00A766D1" w:rsidRDefault="00193CCD" w:rsidP="00193CCD">
      <w:pPr>
        <w:widowControl w:val="0"/>
        <w:autoSpaceDE w:val="0"/>
        <w:autoSpaceDN w:val="0"/>
        <w:adjustRightInd w:val="0"/>
        <w:ind w:firstLine="709"/>
        <w:jc w:val="both"/>
        <w:rPr>
          <w:sz w:val="24"/>
        </w:rPr>
      </w:pPr>
      <w:r w:rsidRPr="00A766D1">
        <w:rPr>
          <w:sz w:val="24"/>
        </w:rPr>
        <w:lastRenderedPageBreak/>
        <w:t>организационные основы ГО и РСЧС;</w:t>
      </w:r>
    </w:p>
    <w:p w14:paraId="2F510B70" w14:textId="77777777" w:rsidR="00193CCD" w:rsidRPr="00A766D1" w:rsidRDefault="00193CCD" w:rsidP="00193CCD">
      <w:pPr>
        <w:widowControl w:val="0"/>
        <w:autoSpaceDE w:val="0"/>
        <w:autoSpaceDN w:val="0"/>
        <w:adjustRightInd w:val="0"/>
        <w:ind w:firstLine="709"/>
        <w:jc w:val="both"/>
        <w:rPr>
          <w:sz w:val="24"/>
        </w:rPr>
      </w:pPr>
      <w:r w:rsidRPr="00A766D1">
        <w:rPr>
          <w:sz w:val="24"/>
        </w:rPr>
        <w:t>нормативные правовые основы функционирования, предназначение и функциональные обязанности НАСФ;</w:t>
      </w:r>
    </w:p>
    <w:p w14:paraId="53309FE1" w14:textId="77777777" w:rsidR="00193CCD" w:rsidRPr="00A766D1" w:rsidRDefault="00193CCD" w:rsidP="00193CCD">
      <w:pPr>
        <w:widowControl w:val="0"/>
        <w:autoSpaceDE w:val="0"/>
        <w:autoSpaceDN w:val="0"/>
        <w:adjustRightInd w:val="0"/>
        <w:ind w:firstLine="709"/>
        <w:jc w:val="both"/>
        <w:rPr>
          <w:sz w:val="24"/>
        </w:rPr>
      </w:pPr>
      <w:r w:rsidRPr="00A766D1">
        <w:rPr>
          <w:sz w:val="24"/>
        </w:rPr>
        <w:t>опасности, возникающие при ведении военных действий или вследствие этих действий; характеристику возможной обстановки в зоне ответственности НАСФ, возникающей при ведении военных действий или вследствие этих действий;</w:t>
      </w:r>
    </w:p>
    <w:p w14:paraId="34612A52" w14:textId="77777777" w:rsidR="00A75AAE" w:rsidRPr="00A766D1" w:rsidRDefault="00193CCD" w:rsidP="00193CCD">
      <w:pPr>
        <w:widowControl w:val="0"/>
        <w:autoSpaceDE w:val="0"/>
        <w:autoSpaceDN w:val="0"/>
        <w:adjustRightInd w:val="0"/>
        <w:ind w:firstLine="709"/>
        <w:jc w:val="both"/>
        <w:rPr>
          <w:sz w:val="24"/>
        </w:rPr>
      </w:pPr>
      <w:r w:rsidRPr="00A766D1">
        <w:rPr>
          <w:sz w:val="24"/>
        </w:rPr>
        <w:t xml:space="preserve">чрезвычайные ситуации природного и техногенного характера, присущие Республике Коми; </w:t>
      </w:r>
    </w:p>
    <w:p w14:paraId="0B724C90" w14:textId="1D508092" w:rsidR="00193CCD" w:rsidRPr="00A766D1" w:rsidRDefault="00193CCD" w:rsidP="00193CCD">
      <w:pPr>
        <w:widowControl w:val="0"/>
        <w:autoSpaceDE w:val="0"/>
        <w:autoSpaceDN w:val="0"/>
        <w:adjustRightInd w:val="0"/>
        <w:ind w:firstLine="709"/>
        <w:jc w:val="both"/>
        <w:rPr>
          <w:sz w:val="24"/>
        </w:rPr>
      </w:pPr>
      <w:r w:rsidRPr="00A766D1">
        <w:rPr>
          <w:sz w:val="24"/>
        </w:rPr>
        <w:t>характеристику возможной обстановки в зоне ответственности НАСФ, возникающей при чрезвычайных ситуациях природного и техногенного характера;</w:t>
      </w:r>
    </w:p>
    <w:p w14:paraId="3AEFF147" w14:textId="77777777" w:rsidR="00193CCD" w:rsidRPr="00A766D1" w:rsidRDefault="00193CCD" w:rsidP="00193CCD">
      <w:pPr>
        <w:widowControl w:val="0"/>
        <w:autoSpaceDE w:val="0"/>
        <w:autoSpaceDN w:val="0"/>
        <w:adjustRightInd w:val="0"/>
        <w:ind w:firstLine="709"/>
        <w:jc w:val="both"/>
        <w:rPr>
          <w:sz w:val="24"/>
        </w:rPr>
      </w:pPr>
      <w:r w:rsidRPr="00A766D1">
        <w:rPr>
          <w:sz w:val="24"/>
        </w:rPr>
        <w:t>основные принципы и способы защиты населения от опасностей, возникающих при ведении военных действий, вследствие этих действий, а также при чрезвычайных ситуациях;</w:t>
      </w:r>
    </w:p>
    <w:p w14:paraId="7A95EE76" w14:textId="77777777" w:rsidR="007E6416" w:rsidRPr="00A766D1" w:rsidRDefault="00193CCD" w:rsidP="00193CCD">
      <w:pPr>
        <w:widowControl w:val="0"/>
        <w:autoSpaceDE w:val="0"/>
        <w:autoSpaceDN w:val="0"/>
        <w:adjustRightInd w:val="0"/>
        <w:ind w:firstLine="709"/>
        <w:jc w:val="both"/>
        <w:rPr>
          <w:sz w:val="24"/>
        </w:rPr>
      </w:pPr>
      <w:r w:rsidRPr="00A766D1">
        <w:rPr>
          <w:sz w:val="24"/>
        </w:rPr>
        <w:t xml:space="preserve">существующие системы оповещения и информирования населения, сигналы оповещения об опасностях и порядок их доведения до населения; </w:t>
      </w:r>
    </w:p>
    <w:p w14:paraId="2207F6C7" w14:textId="7B0B4654" w:rsidR="00193CCD" w:rsidRPr="00A766D1" w:rsidRDefault="00193CCD" w:rsidP="00193CCD">
      <w:pPr>
        <w:widowControl w:val="0"/>
        <w:autoSpaceDE w:val="0"/>
        <w:autoSpaceDN w:val="0"/>
        <w:adjustRightInd w:val="0"/>
        <w:ind w:firstLine="709"/>
        <w:jc w:val="both"/>
        <w:rPr>
          <w:sz w:val="24"/>
        </w:rPr>
      </w:pPr>
      <w:r w:rsidRPr="00A766D1">
        <w:rPr>
          <w:sz w:val="24"/>
        </w:rPr>
        <w:t>порядок действий по сигналам оповещения личного состава НАСФ;</w:t>
      </w:r>
    </w:p>
    <w:p w14:paraId="2692FCCC"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оповещения, сбора и приведения НАСФ в готовность;</w:t>
      </w:r>
    </w:p>
    <w:p w14:paraId="6FF8E30A" w14:textId="77777777" w:rsidR="00193CCD" w:rsidRPr="00A766D1" w:rsidRDefault="00193CCD" w:rsidP="00193CCD">
      <w:pPr>
        <w:widowControl w:val="0"/>
        <w:autoSpaceDE w:val="0"/>
        <w:autoSpaceDN w:val="0"/>
        <w:adjustRightInd w:val="0"/>
        <w:ind w:firstLine="709"/>
        <w:jc w:val="both"/>
        <w:rPr>
          <w:sz w:val="24"/>
        </w:rPr>
      </w:pPr>
      <w:r w:rsidRPr="00A766D1">
        <w:rPr>
          <w:sz w:val="24"/>
        </w:rPr>
        <w:t>место сбора НАСФ, пути и порядок выдвижения к месту возможного проведения аварийно-спасательных работ;</w:t>
      </w:r>
    </w:p>
    <w:p w14:paraId="3A2AFB08"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действий при угрозе и в случае совершенствования террористического акта;</w:t>
      </w:r>
    </w:p>
    <w:p w14:paraId="1DED3A40"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приемы и способы выполнения задач в условиях заражения (загрязнения) местности радиоактивными, отравляющими, </w:t>
      </w:r>
      <w:proofErr w:type="spellStart"/>
      <w:r w:rsidRPr="00A766D1">
        <w:rPr>
          <w:sz w:val="24"/>
        </w:rPr>
        <w:t>аварийно</w:t>
      </w:r>
      <w:proofErr w:type="spellEnd"/>
      <w:r w:rsidRPr="00A766D1">
        <w:rPr>
          <w:sz w:val="24"/>
        </w:rPr>
        <w:t xml:space="preserve"> химически опасными веществами и биологическими средствами, порядок проведения специальной обработки;</w:t>
      </w:r>
    </w:p>
    <w:p w14:paraId="30E062A5"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применения приборов радиационной и химической разведки, контроля радиоактивного заражения и облучения;</w:t>
      </w:r>
    </w:p>
    <w:p w14:paraId="2B353307" w14:textId="77777777" w:rsidR="00193CCD" w:rsidRPr="00A766D1" w:rsidRDefault="00193CCD" w:rsidP="00193CCD">
      <w:pPr>
        <w:widowControl w:val="0"/>
        <w:autoSpaceDE w:val="0"/>
        <w:autoSpaceDN w:val="0"/>
        <w:adjustRightInd w:val="0"/>
        <w:ind w:firstLine="709"/>
        <w:jc w:val="both"/>
        <w:rPr>
          <w:sz w:val="24"/>
        </w:rPr>
      </w:pPr>
      <w:r w:rsidRPr="00A766D1">
        <w:rPr>
          <w:sz w:val="24"/>
        </w:rPr>
        <w:t>назначение и порядок применения специальной техники, оборудования, снаряжения, инструментов и материалов, находящихся на оснащении НАСФ (с учетом предназначения НАСФ);</w:t>
      </w:r>
    </w:p>
    <w:p w14:paraId="32F35A47"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правила и порядок оказания первой помощи пострадавшим.</w:t>
      </w:r>
    </w:p>
    <w:p w14:paraId="3CDB1B41" w14:textId="77777777" w:rsidR="00193CCD" w:rsidRPr="00A766D1" w:rsidRDefault="00193CCD" w:rsidP="00193CCD">
      <w:pPr>
        <w:widowControl w:val="0"/>
        <w:autoSpaceDE w:val="0"/>
        <w:autoSpaceDN w:val="0"/>
        <w:adjustRightInd w:val="0"/>
        <w:ind w:firstLine="709"/>
        <w:jc w:val="both"/>
        <w:rPr>
          <w:sz w:val="24"/>
        </w:rPr>
      </w:pPr>
      <w:r w:rsidRPr="00A766D1">
        <w:rPr>
          <w:sz w:val="24"/>
        </w:rPr>
        <w:t>Уметь:</w:t>
      </w:r>
    </w:p>
    <w:p w14:paraId="3CB14EB3" w14:textId="77777777" w:rsidR="00193CCD" w:rsidRPr="00A766D1" w:rsidRDefault="00193CCD" w:rsidP="00193CCD">
      <w:pPr>
        <w:widowControl w:val="0"/>
        <w:autoSpaceDE w:val="0"/>
        <w:autoSpaceDN w:val="0"/>
        <w:adjustRightInd w:val="0"/>
        <w:ind w:firstLine="709"/>
        <w:jc w:val="both"/>
        <w:rPr>
          <w:sz w:val="24"/>
        </w:rPr>
      </w:pPr>
      <w:r w:rsidRPr="00A766D1">
        <w:rPr>
          <w:sz w:val="24"/>
        </w:rPr>
        <w:t>выполнять функциональные обязанности при проведении аварийно-спасательных и других неотложных работ, обусловленные спецификой предназначения НАСФ;</w:t>
      </w:r>
    </w:p>
    <w:p w14:paraId="79250ACE" w14:textId="77777777" w:rsidR="00193CCD" w:rsidRPr="00A766D1" w:rsidRDefault="00193CCD" w:rsidP="00193CCD">
      <w:pPr>
        <w:widowControl w:val="0"/>
        <w:autoSpaceDE w:val="0"/>
        <w:autoSpaceDN w:val="0"/>
        <w:adjustRightInd w:val="0"/>
        <w:ind w:firstLine="709"/>
        <w:jc w:val="both"/>
        <w:rPr>
          <w:sz w:val="24"/>
        </w:rPr>
      </w:pPr>
      <w:r w:rsidRPr="00A766D1">
        <w:rPr>
          <w:sz w:val="24"/>
        </w:rPr>
        <w:t>поддерживать в исправном состоянии и грамотно применять специальные технику, оборудование, снаряжение, инструменты и материалы;</w:t>
      </w:r>
    </w:p>
    <w:p w14:paraId="1D1C829D" w14:textId="77777777" w:rsidR="00193CCD" w:rsidRPr="00A766D1" w:rsidRDefault="00193CCD" w:rsidP="00193CCD">
      <w:pPr>
        <w:widowControl w:val="0"/>
        <w:autoSpaceDE w:val="0"/>
        <w:autoSpaceDN w:val="0"/>
        <w:adjustRightInd w:val="0"/>
        <w:ind w:firstLine="709"/>
        <w:jc w:val="both"/>
        <w:rPr>
          <w:sz w:val="24"/>
        </w:rPr>
      </w:pPr>
      <w:r w:rsidRPr="00A766D1">
        <w:rPr>
          <w:sz w:val="24"/>
        </w:rPr>
        <w:t>проводить санитарную обработку, дезактивацию, дегазацию и дезинфекцию техники, сооружений, территорий, снаряжения, одежды и средств индивидуальной защиты;</w:t>
      </w:r>
    </w:p>
    <w:p w14:paraId="69CB8B96" w14:textId="77777777" w:rsidR="00193CCD" w:rsidRPr="00A766D1" w:rsidRDefault="00193CCD" w:rsidP="00193CCD">
      <w:pPr>
        <w:widowControl w:val="0"/>
        <w:autoSpaceDE w:val="0"/>
        <w:autoSpaceDN w:val="0"/>
        <w:adjustRightInd w:val="0"/>
        <w:ind w:firstLine="709"/>
        <w:jc w:val="both"/>
        <w:rPr>
          <w:sz w:val="24"/>
        </w:rPr>
      </w:pPr>
      <w:r w:rsidRPr="00A766D1">
        <w:rPr>
          <w:sz w:val="24"/>
        </w:rPr>
        <w:t>пользоваться штатными средствами связи;</w:t>
      </w:r>
    </w:p>
    <w:p w14:paraId="40B6EF6E" w14:textId="77777777" w:rsidR="00193CCD" w:rsidRPr="00A766D1" w:rsidRDefault="00193CCD" w:rsidP="00193CCD">
      <w:pPr>
        <w:widowControl w:val="0"/>
        <w:autoSpaceDE w:val="0"/>
        <w:autoSpaceDN w:val="0"/>
        <w:adjustRightInd w:val="0"/>
        <w:ind w:firstLine="709"/>
        <w:jc w:val="both"/>
        <w:rPr>
          <w:sz w:val="24"/>
        </w:rPr>
      </w:pPr>
      <w:r w:rsidRPr="00A766D1">
        <w:rPr>
          <w:sz w:val="24"/>
        </w:rPr>
        <w:t>оказывать первую помощь пострадавшим;</w:t>
      </w:r>
    </w:p>
    <w:p w14:paraId="450C250E" w14:textId="77777777" w:rsidR="00193CCD" w:rsidRPr="00A766D1" w:rsidRDefault="00193CCD" w:rsidP="00193CCD">
      <w:pPr>
        <w:widowControl w:val="0"/>
        <w:autoSpaceDE w:val="0"/>
        <w:autoSpaceDN w:val="0"/>
        <w:adjustRightInd w:val="0"/>
        <w:ind w:firstLine="709"/>
        <w:jc w:val="both"/>
        <w:rPr>
          <w:sz w:val="24"/>
        </w:rPr>
      </w:pPr>
      <w:r w:rsidRPr="00A766D1">
        <w:rPr>
          <w:sz w:val="24"/>
        </w:rPr>
        <w:t>незамедлительно реагировать на возникновение аварийной ситуации на объекте, принимать меры по ее локализации и ликвидации;</w:t>
      </w:r>
    </w:p>
    <w:p w14:paraId="7DF6589B" w14:textId="77777777" w:rsidR="00193CCD" w:rsidRPr="00A766D1" w:rsidRDefault="00193CCD" w:rsidP="00193CCD">
      <w:pPr>
        <w:widowControl w:val="0"/>
        <w:autoSpaceDE w:val="0"/>
        <w:autoSpaceDN w:val="0"/>
        <w:adjustRightInd w:val="0"/>
        <w:ind w:firstLine="709"/>
        <w:jc w:val="both"/>
        <w:rPr>
          <w:sz w:val="24"/>
        </w:rPr>
      </w:pPr>
      <w:r w:rsidRPr="00A766D1">
        <w:rPr>
          <w:sz w:val="24"/>
        </w:rPr>
        <w:t>выполнять другие аварийно-спасательные работы, обусловленные спецификой конкретной организации.</w:t>
      </w:r>
    </w:p>
    <w:p w14:paraId="6EB2404C" w14:textId="77777777" w:rsidR="00193CCD" w:rsidRPr="00A766D1" w:rsidRDefault="00193CCD" w:rsidP="007E6416">
      <w:pPr>
        <w:widowControl w:val="0"/>
        <w:autoSpaceDE w:val="0"/>
        <w:autoSpaceDN w:val="0"/>
        <w:adjustRightInd w:val="0"/>
        <w:ind w:firstLine="709"/>
        <w:jc w:val="center"/>
        <w:outlineLvl w:val="1"/>
        <w:rPr>
          <w:sz w:val="24"/>
        </w:rPr>
      </w:pPr>
      <w:bookmarkStart w:id="65" w:name="Par1395"/>
      <w:bookmarkEnd w:id="65"/>
      <w:r w:rsidRPr="00A766D1">
        <w:rPr>
          <w:sz w:val="24"/>
        </w:rPr>
        <w:t>3. Учебно-тематический план</w:t>
      </w:r>
    </w:p>
    <w:p w14:paraId="4759858A" w14:textId="77777777" w:rsidR="00193CCD" w:rsidRPr="00A766D1" w:rsidRDefault="00193CCD" w:rsidP="00193CCD">
      <w:pPr>
        <w:widowControl w:val="0"/>
        <w:autoSpaceDE w:val="0"/>
        <w:autoSpaceDN w:val="0"/>
        <w:adjustRightInd w:val="0"/>
        <w:ind w:firstLine="709"/>
        <w:jc w:val="both"/>
        <w:rPr>
          <w:sz w:val="24"/>
        </w:rPr>
      </w:pPr>
      <w:r w:rsidRPr="00A766D1">
        <w:rPr>
          <w:sz w:val="24"/>
        </w:rPr>
        <w:t>Программа обучения: личного состава НАСФ.</w:t>
      </w:r>
    </w:p>
    <w:p w14:paraId="5064E88E" w14:textId="77777777" w:rsidR="00193CCD" w:rsidRPr="00A766D1" w:rsidRDefault="00193CCD" w:rsidP="00193CCD">
      <w:pPr>
        <w:widowControl w:val="0"/>
        <w:autoSpaceDE w:val="0"/>
        <w:autoSpaceDN w:val="0"/>
        <w:adjustRightInd w:val="0"/>
        <w:ind w:firstLine="709"/>
        <w:jc w:val="both"/>
        <w:rPr>
          <w:sz w:val="24"/>
        </w:rPr>
      </w:pPr>
      <w:r w:rsidRPr="00A766D1">
        <w:rPr>
          <w:sz w:val="24"/>
        </w:rPr>
        <w:t>Цель обучения: подготовка НАСФ к выполнению задач по предназначению.</w:t>
      </w:r>
    </w:p>
    <w:p w14:paraId="4A3A7F3B" w14:textId="77777777" w:rsidR="00193CCD" w:rsidRPr="00A766D1" w:rsidRDefault="00193CCD" w:rsidP="00193CCD">
      <w:pPr>
        <w:widowControl w:val="0"/>
        <w:autoSpaceDE w:val="0"/>
        <w:autoSpaceDN w:val="0"/>
        <w:adjustRightInd w:val="0"/>
        <w:ind w:firstLine="709"/>
        <w:jc w:val="both"/>
        <w:rPr>
          <w:sz w:val="24"/>
        </w:rPr>
      </w:pPr>
      <w:r w:rsidRPr="00A766D1">
        <w:rPr>
          <w:sz w:val="24"/>
        </w:rPr>
        <w:t>Категория обучаемых: личный состав НАСФ.</w:t>
      </w:r>
    </w:p>
    <w:p w14:paraId="412FC6A3" w14:textId="77777777" w:rsidR="00193CCD" w:rsidRPr="00A766D1" w:rsidRDefault="00193CCD" w:rsidP="00193CCD">
      <w:pPr>
        <w:widowControl w:val="0"/>
        <w:autoSpaceDE w:val="0"/>
        <w:autoSpaceDN w:val="0"/>
        <w:adjustRightInd w:val="0"/>
        <w:ind w:firstLine="709"/>
        <w:jc w:val="both"/>
        <w:rPr>
          <w:sz w:val="24"/>
        </w:rPr>
      </w:pPr>
      <w:r w:rsidRPr="00A766D1">
        <w:rPr>
          <w:sz w:val="24"/>
        </w:rPr>
        <w:t>Продолжительность обучения: 20 учебных часов в течение календарного года.</w:t>
      </w:r>
    </w:p>
    <w:p w14:paraId="60E42AA3" w14:textId="77777777" w:rsidR="00193CCD" w:rsidRPr="00A766D1" w:rsidRDefault="00193CCD" w:rsidP="00193CCD">
      <w:pPr>
        <w:widowControl w:val="0"/>
        <w:autoSpaceDE w:val="0"/>
        <w:autoSpaceDN w:val="0"/>
        <w:adjustRightInd w:val="0"/>
        <w:ind w:firstLine="709"/>
        <w:jc w:val="both"/>
        <w:rPr>
          <w:sz w:val="24"/>
        </w:rPr>
      </w:pPr>
      <w:r w:rsidRPr="00A766D1">
        <w:rPr>
          <w:sz w:val="24"/>
        </w:rPr>
        <w:t>Форма обучения: в рабочее время с отрывом от трудовой деятельности.</w:t>
      </w:r>
    </w:p>
    <w:p w14:paraId="2C449DBC" w14:textId="77777777" w:rsidR="00193CCD" w:rsidRPr="00A766D1" w:rsidRDefault="00193CCD" w:rsidP="00193CCD">
      <w:pPr>
        <w:widowControl w:val="0"/>
        <w:autoSpaceDE w:val="0"/>
        <w:autoSpaceDN w:val="0"/>
        <w:adjustRightInd w:val="0"/>
        <w:ind w:firstLine="709"/>
        <w:jc w:val="both"/>
        <w:rPr>
          <w:sz w:val="24"/>
        </w:rPr>
      </w:pPr>
      <w:r w:rsidRPr="00A766D1">
        <w:rPr>
          <w:sz w:val="24"/>
        </w:rPr>
        <w:t>Режим занятий: определяет руководитель организации.</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0"/>
        <w:gridCol w:w="7133"/>
        <w:gridCol w:w="1077"/>
        <w:gridCol w:w="907"/>
      </w:tblGrid>
      <w:tr w:rsidR="00A766D1" w:rsidRPr="00A766D1" w14:paraId="71394137" w14:textId="77777777" w:rsidTr="00A91144">
        <w:trPr>
          <w:trHeight w:val="561"/>
          <w:tblHeader/>
        </w:trPr>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640C10"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lastRenderedPageBreak/>
              <w:t>№ п/п</w:t>
            </w:r>
          </w:p>
        </w:tc>
        <w:tc>
          <w:tcPr>
            <w:tcW w:w="7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2FA8B1"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Наименование темы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6750D6"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Вид занятия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9506F8"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Кол-во часов</w:t>
            </w:r>
          </w:p>
        </w:tc>
      </w:tr>
      <w:tr w:rsidR="00A766D1" w:rsidRPr="00A766D1" w14:paraId="420A762B" w14:textId="77777777" w:rsidTr="00A91144">
        <w:trPr>
          <w:trHeight w:val="203"/>
        </w:trPr>
        <w:tc>
          <w:tcPr>
            <w:tcW w:w="962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87D530" w14:textId="77777777" w:rsidR="00193CCD" w:rsidRPr="00A766D1" w:rsidRDefault="00193CCD" w:rsidP="00A91144">
            <w:pPr>
              <w:widowControl w:val="0"/>
              <w:autoSpaceDE w:val="0"/>
              <w:autoSpaceDN w:val="0"/>
              <w:adjustRightInd w:val="0"/>
              <w:jc w:val="center"/>
              <w:outlineLvl w:val="2"/>
              <w:rPr>
                <w:rFonts w:eastAsia="Calibri"/>
                <w:sz w:val="24"/>
              </w:rPr>
            </w:pPr>
            <w:bookmarkStart w:id="66" w:name="Par1412"/>
            <w:bookmarkEnd w:id="66"/>
            <w:r w:rsidRPr="00A766D1">
              <w:rPr>
                <w:rFonts w:eastAsia="Calibri"/>
                <w:sz w:val="24"/>
              </w:rPr>
              <w:t>Базовая подготовка</w:t>
            </w:r>
          </w:p>
        </w:tc>
      </w:tr>
      <w:tr w:rsidR="00A766D1" w:rsidRPr="00A766D1" w14:paraId="1C82D663"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642065"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w:t>
            </w:r>
          </w:p>
        </w:tc>
        <w:tc>
          <w:tcPr>
            <w:tcW w:w="7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3B952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Нормативно-правовое регулирование в области гражданской обороны, защиты населения и территорий от чрезвычайных ситуаций природного и техногенного характера. Нормативные правовые основы функционирования НАСФ</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D72BC1"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Лекция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B6525E"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r>
      <w:tr w:rsidR="00A766D1" w:rsidRPr="00A766D1" w14:paraId="2694AC82"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75FB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w:t>
            </w:r>
          </w:p>
        </w:tc>
        <w:tc>
          <w:tcPr>
            <w:tcW w:w="7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CFE1D2"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Опасности, возникающие при ведении военных действий или вследствие этих действий. Характеристика возможной обстановки в зоне ответственности НАСФ, возникающей при ведении военных действий или вследствие этих действий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7162B"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Лекция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BA6A81"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r>
      <w:tr w:rsidR="00A766D1" w:rsidRPr="00A766D1" w14:paraId="3EC118E3"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AAC24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3.</w:t>
            </w:r>
          </w:p>
        </w:tc>
        <w:tc>
          <w:tcPr>
            <w:tcW w:w="7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ED045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Чрезвычайные ситуации природного и техногенного характера, присущие Республике Коми, возможные последствия их возникновения. Характеристика возможной обстановки в зоне ответственности НАСФ, возникающей при чрезвычайных ситуациях природного и техногенного характера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CBC3C3"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Лекция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21E0FD"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r>
      <w:tr w:rsidR="00A766D1" w:rsidRPr="00A766D1" w14:paraId="56FF2852"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4812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w:t>
            </w:r>
          </w:p>
        </w:tc>
        <w:tc>
          <w:tcPr>
            <w:tcW w:w="7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3C647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Системы оповещения и информирования населения. Комплексная система экстренного оповещения населения об угрозе возникновения или о возникновении чрезвычайных ситуаций (КСЭОН). Сигналы оповещения об опасностях, их назначение, возможные способы доведения, действия населения и личного состава НАСФ по ним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E780F4"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Лекция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AC1F2"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w:t>
            </w:r>
          </w:p>
        </w:tc>
      </w:tr>
      <w:tr w:rsidR="00A766D1" w:rsidRPr="00A766D1" w14:paraId="34B4CAB2"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BAAF9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5.</w:t>
            </w:r>
          </w:p>
        </w:tc>
        <w:tc>
          <w:tcPr>
            <w:tcW w:w="7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EF6A4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Основные принципы и способы защиты населения от опасностей, возникающих при ведении военных действий, вследствие этих действий, а также при чрезвычайных ситуациях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CE177D"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Лекция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67F87E"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r>
      <w:tr w:rsidR="00A766D1" w:rsidRPr="00A766D1" w14:paraId="7E580F7B"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D0EF1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6.</w:t>
            </w:r>
          </w:p>
        </w:tc>
        <w:tc>
          <w:tcPr>
            <w:tcW w:w="7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71632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личного состава НАСФ при угрозе и в случае совершения террористического акта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F5BD89"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Практическое занятие</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751FF6"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w:t>
            </w:r>
          </w:p>
        </w:tc>
      </w:tr>
      <w:tr w:rsidR="00A766D1" w:rsidRPr="00A766D1" w14:paraId="4D9E5DE8"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56F03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7.</w:t>
            </w:r>
          </w:p>
        </w:tc>
        <w:tc>
          <w:tcPr>
            <w:tcW w:w="7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499A9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Применение приборов радиационной и химической разведки, контроля радиоактивного заражения и облучения. Действия личного состава НАСФ при проведении специальной обработки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BC3FF6"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Практическое занятие</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EEA78B"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r>
      <w:tr w:rsidR="00A766D1" w:rsidRPr="00A766D1" w14:paraId="5161C2EB"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85620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8.</w:t>
            </w:r>
          </w:p>
        </w:tc>
        <w:tc>
          <w:tcPr>
            <w:tcW w:w="7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0E6AB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Правила и порядок оказания первой помощи. Психологическая устойчивость личного состава НАСФ при работе в зоне чрезвычайной ситуации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146A7"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Практическое занятие</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A0296B"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2</w:t>
            </w:r>
          </w:p>
        </w:tc>
      </w:tr>
      <w:tr w:rsidR="00193CCD" w:rsidRPr="00A766D1" w14:paraId="5093ECA3"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7F8212" w14:textId="77777777" w:rsidR="00193CCD" w:rsidRPr="00A766D1" w:rsidRDefault="00193CCD" w:rsidP="00A91144">
            <w:pPr>
              <w:widowControl w:val="0"/>
              <w:autoSpaceDE w:val="0"/>
              <w:autoSpaceDN w:val="0"/>
              <w:adjustRightInd w:val="0"/>
              <w:jc w:val="both"/>
              <w:rPr>
                <w:rFonts w:eastAsia="Calibri"/>
                <w:sz w:val="24"/>
              </w:rPr>
            </w:pPr>
          </w:p>
        </w:tc>
        <w:tc>
          <w:tcPr>
            <w:tcW w:w="7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ADB81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ИТОГО</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7B419C" w14:textId="77777777" w:rsidR="00193CCD" w:rsidRPr="00A766D1" w:rsidRDefault="00193CCD" w:rsidP="00A91144">
            <w:pPr>
              <w:widowControl w:val="0"/>
              <w:autoSpaceDE w:val="0"/>
              <w:autoSpaceDN w:val="0"/>
              <w:adjustRightInd w:val="0"/>
              <w:jc w:val="center"/>
              <w:rPr>
                <w:rFonts w:eastAsia="Calibri"/>
                <w:sz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90EAFF" w14:textId="77777777" w:rsidR="00193CCD" w:rsidRPr="00A766D1" w:rsidRDefault="00193CCD" w:rsidP="00A91144">
            <w:pPr>
              <w:widowControl w:val="0"/>
              <w:autoSpaceDE w:val="0"/>
              <w:autoSpaceDN w:val="0"/>
              <w:adjustRightInd w:val="0"/>
              <w:jc w:val="center"/>
              <w:rPr>
                <w:rFonts w:eastAsia="Calibri"/>
                <w:sz w:val="24"/>
              </w:rPr>
            </w:pPr>
            <w:r w:rsidRPr="00A766D1">
              <w:rPr>
                <w:rFonts w:eastAsia="Calibri"/>
                <w:sz w:val="24"/>
              </w:rPr>
              <w:t>14</w:t>
            </w:r>
          </w:p>
        </w:tc>
      </w:tr>
    </w:tbl>
    <w:p w14:paraId="55EA054D" w14:textId="77777777" w:rsidR="00193CCD" w:rsidRPr="00A766D1" w:rsidRDefault="00193CCD" w:rsidP="00193CCD">
      <w:pPr>
        <w:widowControl w:val="0"/>
        <w:autoSpaceDE w:val="0"/>
        <w:autoSpaceDN w:val="0"/>
        <w:adjustRightInd w:val="0"/>
        <w:ind w:firstLine="709"/>
        <w:jc w:val="both"/>
        <w:rPr>
          <w:sz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0"/>
        <w:gridCol w:w="4880"/>
        <w:gridCol w:w="1077"/>
        <w:gridCol w:w="907"/>
        <w:gridCol w:w="2268"/>
      </w:tblGrid>
      <w:tr w:rsidR="00A766D1" w:rsidRPr="00A766D1" w14:paraId="0884B197" w14:textId="77777777" w:rsidTr="00A91144">
        <w:tc>
          <w:tcPr>
            <w:tcW w:w="96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DA3DE2" w14:textId="77777777" w:rsidR="00193CCD" w:rsidRPr="00A766D1" w:rsidRDefault="00193CCD" w:rsidP="00A91144">
            <w:pPr>
              <w:widowControl w:val="0"/>
              <w:autoSpaceDE w:val="0"/>
              <w:autoSpaceDN w:val="0"/>
              <w:adjustRightInd w:val="0"/>
              <w:jc w:val="center"/>
              <w:outlineLvl w:val="2"/>
              <w:rPr>
                <w:rFonts w:eastAsia="Calibri"/>
                <w:b/>
                <w:sz w:val="24"/>
              </w:rPr>
            </w:pPr>
            <w:bookmarkStart w:id="67" w:name="Par1450"/>
            <w:bookmarkEnd w:id="67"/>
            <w:r w:rsidRPr="00A766D1">
              <w:rPr>
                <w:rFonts w:eastAsia="Calibri"/>
                <w:b/>
                <w:sz w:val="24"/>
              </w:rPr>
              <w:t>Специальная подготовка</w:t>
            </w:r>
          </w:p>
        </w:tc>
      </w:tr>
      <w:tr w:rsidR="00A766D1" w:rsidRPr="00A766D1" w14:paraId="058B6E2B"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9DA0F4"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 п/п</w:t>
            </w:r>
          </w:p>
        </w:tc>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34AC32"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Наименование темы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BEE828"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Вид занятия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DD393F"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Кол-во часов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EA0340" w14:textId="77777777" w:rsidR="00193CCD" w:rsidRPr="00A766D1" w:rsidRDefault="00193CCD" w:rsidP="00A91144">
            <w:pPr>
              <w:widowControl w:val="0"/>
              <w:autoSpaceDE w:val="0"/>
              <w:autoSpaceDN w:val="0"/>
              <w:adjustRightInd w:val="0"/>
              <w:jc w:val="center"/>
              <w:rPr>
                <w:rFonts w:eastAsia="Calibri"/>
                <w:b/>
                <w:sz w:val="24"/>
              </w:rPr>
            </w:pPr>
            <w:r w:rsidRPr="00A766D1">
              <w:rPr>
                <w:rFonts w:eastAsia="Calibri"/>
                <w:b/>
                <w:sz w:val="24"/>
              </w:rPr>
              <w:t>Рекомендуемое распределение тем в зависимости от вида НАСФ</w:t>
            </w:r>
          </w:p>
        </w:tc>
      </w:tr>
      <w:tr w:rsidR="00A766D1" w:rsidRPr="00A766D1" w14:paraId="42ED4D0D"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0E18C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lastRenderedPageBreak/>
              <w:t>1.</w:t>
            </w:r>
          </w:p>
        </w:tc>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D943C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личного состава при приведении НАСФ в готовность, выдвижении в район выполнения задач и подготовке к выполнению задач</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0975E5"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Практическое занятие</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FC94C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E568A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Все виды НАСФ (с учетом предназначения)</w:t>
            </w:r>
          </w:p>
        </w:tc>
      </w:tr>
      <w:tr w:rsidR="00A766D1" w:rsidRPr="00A766D1" w14:paraId="37C9B309"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B1B8F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w:t>
            </w:r>
          </w:p>
        </w:tc>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120CB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Специальная техника, оборудование, снаряжение, инструменты и материалы, находящиеся на оснащении НАСФ</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7E7D4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Практическое занятие</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99F559"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663345"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Все виды НАСФ (с учетом предназначения)</w:t>
            </w:r>
          </w:p>
        </w:tc>
      </w:tr>
      <w:tr w:rsidR="00A766D1" w:rsidRPr="00A766D1" w14:paraId="2F35B3DD"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E6395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3.</w:t>
            </w:r>
          </w:p>
        </w:tc>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33572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НАСФ при ведении радиационной, химической и биологической разведки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A2B5F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2B1C1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E299D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Аварийно-спасательная группа радиационной, химической разведки; аварийно-спасательное звено радиационной, химической и биологической разведки</w:t>
            </w:r>
          </w:p>
        </w:tc>
      </w:tr>
      <w:tr w:rsidR="00A766D1" w:rsidRPr="00A766D1" w14:paraId="2D3FE03A"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41F37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w:t>
            </w:r>
          </w:p>
        </w:tc>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24D47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НАСФ по ликвидации последствий аварии на химически опасном объекте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F7F60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7579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D83A4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Аварийно-спасательный отряд (команда, группа, звено) радиационной, химической защиты</w:t>
            </w:r>
          </w:p>
        </w:tc>
      </w:tr>
      <w:tr w:rsidR="00A766D1" w:rsidRPr="00A766D1" w14:paraId="2C86CF3F"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89DA4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5.</w:t>
            </w:r>
          </w:p>
        </w:tc>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879B0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НАСФ по осуществлению наблюдения за радиационной и химической обстановкой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532F1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424D3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98F1F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Пост радиационного и химического наблюдения (стационарный, подвижный)</w:t>
            </w:r>
          </w:p>
        </w:tc>
      </w:tr>
      <w:tr w:rsidR="00A766D1" w:rsidRPr="00A766D1" w14:paraId="167AD00F"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C960C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6.</w:t>
            </w:r>
          </w:p>
        </w:tc>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938C2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НАСФ по выполнению противопожарных мероприятий на объекте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74EC1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Практическое занятие</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9311F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250D4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Пожарно-спасательная команда (группа, звено)</w:t>
            </w:r>
          </w:p>
        </w:tc>
      </w:tr>
      <w:tr w:rsidR="00A766D1" w:rsidRPr="00A766D1" w14:paraId="61A9E8F1"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8C879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7.</w:t>
            </w:r>
          </w:p>
        </w:tc>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39C7C1"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НАСФ по тушению пожаров в различных условиях обстановки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0F72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076A4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85F23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Пожарно-спасательная команда (группа, звено)</w:t>
            </w:r>
          </w:p>
        </w:tc>
      </w:tr>
      <w:tr w:rsidR="00A766D1" w:rsidRPr="00A766D1" w14:paraId="0218A2A1"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5A51E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8.</w:t>
            </w:r>
          </w:p>
        </w:tc>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04B10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Действия НАСФ по ликвидации последствий аварии на химически, </w:t>
            </w:r>
            <w:proofErr w:type="spellStart"/>
            <w:r w:rsidRPr="00A766D1">
              <w:rPr>
                <w:rFonts w:eastAsia="Calibri"/>
                <w:sz w:val="24"/>
              </w:rPr>
              <w:t>взрыво</w:t>
            </w:r>
            <w:proofErr w:type="spellEnd"/>
            <w:r w:rsidRPr="00A766D1">
              <w:rPr>
                <w:rFonts w:eastAsia="Calibri"/>
                <w:sz w:val="24"/>
              </w:rPr>
              <w:t>- и пожароопасных объектах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09516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83FAA2"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33177B"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Аварийно-спасательный отряд (команда, группа, звено)</w:t>
            </w:r>
          </w:p>
        </w:tc>
      </w:tr>
      <w:tr w:rsidR="00A766D1" w:rsidRPr="00A766D1" w14:paraId="0EA04FE7"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39EE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9.</w:t>
            </w:r>
          </w:p>
        </w:tc>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93E86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НАСФ по устранению аварий на коммунально-энергетических сетях и технологических линиях, магистральных газопроводах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4771C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Практическое</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E4BCFE"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33285D"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Аварийно-спасательный отряд (команда, группа, звено)</w:t>
            </w:r>
          </w:p>
        </w:tc>
      </w:tr>
      <w:tr w:rsidR="00A766D1" w:rsidRPr="00A766D1" w14:paraId="350FBD65"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61BC6"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10.</w:t>
            </w:r>
          </w:p>
        </w:tc>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04400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 xml:space="preserve">Действия НАСФ по обеспечению </w:t>
            </w:r>
            <w:r w:rsidRPr="00A766D1">
              <w:rPr>
                <w:rFonts w:eastAsia="Calibri"/>
                <w:sz w:val="24"/>
              </w:rPr>
              <w:lastRenderedPageBreak/>
              <w:t>мероприятий, выполняемых при спасении людей, находящихся под завалами, и ликвидации завалов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89F0F"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lastRenderedPageBreak/>
              <w:t>Тактико-</w:t>
            </w:r>
            <w:r w:rsidRPr="00A766D1">
              <w:rPr>
                <w:rFonts w:eastAsia="Calibri"/>
                <w:sz w:val="24"/>
              </w:rPr>
              <w:lastRenderedPageBreak/>
              <w:t>специальное занятие</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9AF8D5"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lastRenderedPageBreak/>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490348"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Аварийно-</w:t>
            </w:r>
            <w:r w:rsidRPr="00A766D1">
              <w:rPr>
                <w:rFonts w:eastAsia="Calibri"/>
                <w:sz w:val="24"/>
              </w:rPr>
              <w:lastRenderedPageBreak/>
              <w:t>спасательный отряд (команда, группа, звено)</w:t>
            </w:r>
          </w:p>
        </w:tc>
      </w:tr>
      <w:tr w:rsidR="00A766D1" w:rsidRPr="00A766D1" w14:paraId="5F5E8017"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E1962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lastRenderedPageBreak/>
              <w:t>11.</w:t>
            </w:r>
          </w:p>
        </w:tc>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4ADE97"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НАСФ по разборке завалов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4A2112"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E37DB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59B415"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Аварийно-спасательная команда механизации работ</w:t>
            </w:r>
          </w:p>
        </w:tc>
      </w:tr>
      <w:tr w:rsidR="00A766D1" w:rsidRPr="00A766D1" w14:paraId="6F03B52B" w14:textId="77777777" w:rsidTr="00A9114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64D2F0"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12.</w:t>
            </w:r>
          </w:p>
        </w:tc>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FD2033"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Действия НАСФ по устройству проездов, обрушению неустойчивых зданий и конструкций, по вскрытию заваленных защитных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C9044A"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Тактико-специальное занятие</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B67AD4"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92EFBC" w14:textId="77777777" w:rsidR="00193CCD" w:rsidRPr="00A766D1" w:rsidRDefault="00193CCD" w:rsidP="00A91144">
            <w:pPr>
              <w:widowControl w:val="0"/>
              <w:autoSpaceDE w:val="0"/>
              <w:autoSpaceDN w:val="0"/>
              <w:adjustRightInd w:val="0"/>
              <w:jc w:val="both"/>
              <w:rPr>
                <w:rFonts w:eastAsia="Calibri"/>
                <w:sz w:val="24"/>
              </w:rPr>
            </w:pPr>
            <w:r w:rsidRPr="00A766D1">
              <w:rPr>
                <w:rFonts w:eastAsia="Calibri"/>
                <w:sz w:val="24"/>
              </w:rPr>
              <w:t>Аварийно-спасательная команда механизации работ</w:t>
            </w:r>
          </w:p>
        </w:tc>
      </w:tr>
    </w:tbl>
    <w:p w14:paraId="7C4A2376" w14:textId="77777777" w:rsidR="00193CCD" w:rsidRPr="00A766D1" w:rsidRDefault="00193CCD" w:rsidP="00193CCD">
      <w:pPr>
        <w:widowControl w:val="0"/>
        <w:autoSpaceDE w:val="0"/>
        <w:autoSpaceDN w:val="0"/>
        <w:adjustRightInd w:val="0"/>
        <w:ind w:firstLine="709"/>
        <w:jc w:val="both"/>
        <w:rPr>
          <w:sz w:val="24"/>
        </w:rPr>
        <w:sectPr w:rsidR="00193CCD" w:rsidRPr="00A766D1" w:rsidSect="005B0A0A">
          <w:pgSz w:w="11905" w:h="16838"/>
          <w:pgMar w:top="1134" w:right="850" w:bottom="1134" w:left="1701" w:header="720" w:footer="720" w:gutter="0"/>
          <w:cols w:space="720"/>
          <w:noEndnote/>
          <w:docGrid w:linePitch="381"/>
        </w:sectPr>
      </w:pPr>
    </w:p>
    <w:p w14:paraId="433F54FC" w14:textId="53A3BA9D" w:rsidR="00193CCD" w:rsidRPr="00A766D1" w:rsidRDefault="00193CCD" w:rsidP="00937CD7">
      <w:pPr>
        <w:widowControl w:val="0"/>
        <w:autoSpaceDE w:val="0"/>
        <w:autoSpaceDN w:val="0"/>
        <w:adjustRightInd w:val="0"/>
        <w:ind w:firstLine="709"/>
        <w:jc w:val="center"/>
        <w:outlineLvl w:val="1"/>
        <w:rPr>
          <w:sz w:val="24"/>
        </w:rPr>
      </w:pPr>
      <w:bookmarkStart w:id="68" w:name="Par1522"/>
      <w:bookmarkEnd w:id="68"/>
      <w:r w:rsidRPr="00A766D1">
        <w:rPr>
          <w:sz w:val="24"/>
        </w:rPr>
        <w:lastRenderedPageBreak/>
        <w:t>4. Содержание тем занятий</w:t>
      </w:r>
    </w:p>
    <w:p w14:paraId="6FAC2FC5" w14:textId="77777777" w:rsidR="00193CCD" w:rsidRPr="00A766D1" w:rsidRDefault="00193CCD" w:rsidP="00193CCD">
      <w:pPr>
        <w:widowControl w:val="0"/>
        <w:autoSpaceDE w:val="0"/>
        <w:autoSpaceDN w:val="0"/>
        <w:adjustRightInd w:val="0"/>
        <w:ind w:firstLine="709"/>
        <w:jc w:val="both"/>
        <w:outlineLvl w:val="2"/>
        <w:rPr>
          <w:sz w:val="24"/>
        </w:rPr>
      </w:pPr>
      <w:bookmarkStart w:id="69" w:name="Par1524"/>
      <w:bookmarkEnd w:id="69"/>
      <w:r w:rsidRPr="00A766D1">
        <w:rPr>
          <w:sz w:val="24"/>
        </w:rPr>
        <w:t>4.1. Содержание тем занятий, включенных в модуль базовой подготовки.</w:t>
      </w:r>
    </w:p>
    <w:p w14:paraId="3BB18BCF"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 Нормативно-правовое регулирование в области гражданской обороны, защиты населения и территорий от чрезвычайных ситуаций природного и техногенного характера. Нормативные правовые основы функционирования НАСФ</w:t>
      </w:r>
    </w:p>
    <w:p w14:paraId="254D45C3"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Организационные основы гражданской обороны и защиты населения и территорий от чрезвычайных ситуаций на территории Российской Федерации.</w:t>
      </w:r>
    </w:p>
    <w:p w14:paraId="207A2135" w14:textId="77777777" w:rsidR="00193CCD" w:rsidRPr="00A766D1" w:rsidRDefault="00193CCD" w:rsidP="00193CCD">
      <w:pPr>
        <w:widowControl w:val="0"/>
        <w:autoSpaceDE w:val="0"/>
        <w:autoSpaceDN w:val="0"/>
        <w:adjustRightInd w:val="0"/>
        <w:ind w:firstLine="709"/>
        <w:jc w:val="both"/>
        <w:rPr>
          <w:sz w:val="24"/>
        </w:rPr>
      </w:pPr>
      <w:r w:rsidRPr="00A766D1">
        <w:rPr>
          <w:sz w:val="24"/>
        </w:rPr>
        <w:t>Законодательство Российской Федерации в области гражданской обороны, защиты населения и территорий от чрезвычайных ситуаций природного и техногенного характера.</w:t>
      </w:r>
    </w:p>
    <w:p w14:paraId="0858C027" w14:textId="77777777" w:rsidR="00193CCD" w:rsidRPr="00A766D1" w:rsidRDefault="00193CCD" w:rsidP="00193CCD">
      <w:pPr>
        <w:widowControl w:val="0"/>
        <w:autoSpaceDE w:val="0"/>
        <w:autoSpaceDN w:val="0"/>
        <w:adjustRightInd w:val="0"/>
        <w:ind w:firstLine="709"/>
        <w:jc w:val="both"/>
        <w:rPr>
          <w:sz w:val="24"/>
        </w:rPr>
      </w:pPr>
      <w:r w:rsidRPr="00A766D1">
        <w:rPr>
          <w:sz w:val="24"/>
        </w:rPr>
        <w:t>Структура, задачи, состав сил и средств гражданской обороны и единой государственной системы предупреждения и ликвидации чрезвычайных ситуаций.</w:t>
      </w:r>
    </w:p>
    <w:p w14:paraId="4FD06019" w14:textId="77777777" w:rsidR="00193CCD" w:rsidRPr="00A766D1" w:rsidRDefault="00193CCD" w:rsidP="00193CCD">
      <w:pPr>
        <w:widowControl w:val="0"/>
        <w:autoSpaceDE w:val="0"/>
        <w:autoSpaceDN w:val="0"/>
        <w:adjustRightInd w:val="0"/>
        <w:ind w:firstLine="709"/>
        <w:jc w:val="both"/>
        <w:rPr>
          <w:sz w:val="24"/>
        </w:rPr>
      </w:pPr>
      <w:r w:rsidRPr="00A766D1">
        <w:rPr>
          <w:sz w:val="24"/>
        </w:rPr>
        <w:t>Полномочия органов государственной власти Российской Федерации, органов исполнительной власти, органов местного самоуправления, организаций, права и обязанности граждан в области гражданской обороны и защиты населения и территорий от чрезвычайных ситуаций.</w:t>
      </w:r>
    </w:p>
    <w:p w14:paraId="08038750" w14:textId="77777777" w:rsidR="00193CCD" w:rsidRPr="00A766D1" w:rsidRDefault="00193CCD" w:rsidP="00193CCD">
      <w:pPr>
        <w:widowControl w:val="0"/>
        <w:autoSpaceDE w:val="0"/>
        <w:autoSpaceDN w:val="0"/>
        <w:adjustRightInd w:val="0"/>
        <w:ind w:firstLine="709"/>
        <w:jc w:val="both"/>
        <w:rPr>
          <w:sz w:val="24"/>
        </w:rPr>
      </w:pPr>
      <w:r w:rsidRPr="00A766D1">
        <w:rPr>
          <w:sz w:val="24"/>
        </w:rPr>
        <w:t>Ответственность за нарушение требований нормативных правовых актов в области гражданской обороны и защиты от чрезвычайных ситуаций.</w:t>
      </w:r>
    </w:p>
    <w:p w14:paraId="0A6AAE94" w14:textId="77777777" w:rsidR="00193CCD" w:rsidRPr="00A766D1" w:rsidRDefault="00193CCD" w:rsidP="00193CCD">
      <w:pPr>
        <w:widowControl w:val="0"/>
        <w:autoSpaceDE w:val="0"/>
        <w:autoSpaceDN w:val="0"/>
        <w:adjustRightInd w:val="0"/>
        <w:ind w:firstLine="709"/>
        <w:jc w:val="both"/>
        <w:rPr>
          <w:sz w:val="24"/>
        </w:rPr>
      </w:pPr>
      <w:r w:rsidRPr="00A766D1">
        <w:rPr>
          <w:sz w:val="24"/>
        </w:rPr>
        <w:t>Нормативные правовые основы создания, деятельности и оснащения НАСФ. Права, обязанности, порядок аттестации личного состава НАСФ. Особенности привлечения НАСФ к ликвидации чрезвычайных ситуаций. Предназначение и состав НАСФ.</w:t>
      </w:r>
    </w:p>
    <w:p w14:paraId="39B8252E"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2. Опасности, возникающие при ведении военных действий или вследствие этих действий. Характеристика возможной обстановки в зоне ответственности НАСФ, возникающей при ведении военных действий или вследствие этих действий</w:t>
      </w:r>
    </w:p>
    <w:p w14:paraId="68771F23" w14:textId="77777777" w:rsidR="00193CCD" w:rsidRPr="00A766D1" w:rsidRDefault="00193CCD" w:rsidP="00193CCD">
      <w:pPr>
        <w:widowControl w:val="0"/>
        <w:autoSpaceDE w:val="0"/>
        <w:autoSpaceDN w:val="0"/>
        <w:adjustRightInd w:val="0"/>
        <w:ind w:firstLine="709"/>
        <w:jc w:val="both"/>
        <w:rPr>
          <w:sz w:val="24"/>
        </w:rPr>
      </w:pPr>
      <w:r w:rsidRPr="00A766D1">
        <w:rPr>
          <w:sz w:val="24"/>
        </w:rPr>
        <w:t>Опасности, возникающие при ведении военных действий или вследствие этих действий, присущие им особенности.</w:t>
      </w:r>
    </w:p>
    <w:p w14:paraId="3CF28238" w14:textId="77777777" w:rsidR="00193CCD" w:rsidRPr="00A766D1" w:rsidRDefault="00193CCD" w:rsidP="00193CCD">
      <w:pPr>
        <w:widowControl w:val="0"/>
        <w:autoSpaceDE w:val="0"/>
        <w:autoSpaceDN w:val="0"/>
        <w:adjustRightInd w:val="0"/>
        <w:ind w:firstLine="709"/>
        <w:jc w:val="both"/>
        <w:rPr>
          <w:sz w:val="24"/>
        </w:rPr>
      </w:pPr>
      <w:r w:rsidRPr="00A766D1">
        <w:rPr>
          <w:sz w:val="24"/>
        </w:rPr>
        <w:t>Краткая характеристика возможной обстановки в зоне ответственности НАСФ при ведении военных действий.</w:t>
      </w:r>
    </w:p>
    <w:p w14:paraId="3E7A6587" w14:textId="77777777" w:rsidR="00193CCD" w:rsidRPr="00A766D1" w:rsidRDefault="00193CCD" w:rsidP="00193CCD">
      <w:pPr>
        <w:widowControl w:val="0"/>
        <w:autoSpaceDE w:val="0"/>
        <w:autoSpaceDN w:val="0"/>
        <w:adjustRightInd w:val="0"/>
        <w:ind w:firstLine="709"/>
        <w:jc w:val="both"/>
        <w:rPr>
          <w:sz w:val="24"/>
        </w:rPr>
      </w:pPr>
      <w:r w:rsidRPr="00A766D1">
        <w:rPr>
          <w:sz w:val="24"/>
        </w:rPr>
        <w:t>Возможные разрушения зданий и сооружений.</w:t>
      </w:r>
    </w:p>
    <w:p w14:paraId="7895B4F2" w14:textId="77777777" w:rsidR="00193CCD" w:rsidRPr="00A766D1" w:rsidRDefault="00193CCD" w:rsidP="00193CCD">
      <w:pPr>
        <w:widowControl w:val="0"/>
        <w:autoSpaceDE w:val="0"/>
        <w:autoSpaceDN w:val="0"/>
        <w:adjustRightInd w:val="0"/>
        <w:ind w:firstLine="709"/>
        <w:jc w:val="both"/>
        <w:rPr>
          <w:sz w:val="24"/>
        </w:rPr>
      </w:pPr>
      <w:r w:rsidRPr="00A766D1">
        <w:rPr>
          <w:sz w:val="24"/>
        </w:rPr>
        <w:t>Возможные последствия от воздействия вторичных факторов поражения.</w:t>
      </w:r>
    </w:p>
    <w:p w14:paraId="224B9E01"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3. Чрезвычайные ситуации природного и техногенного характера, присущие Республике Коми, возможные последствия их возникновения. Характеристика возможной обстановки в зоне ответственности НАСФ, возникающей при чрезвычайных ситуациях природного и техногенного характера</w:t>
      </w:r>
    </w:p>
    <w:p w14:paraId="49F94A07" w14:textId="77777777" w:rsidR="00193CCD" w:rsidRPr="00A766D1" w:rsidRDefault="00193CCD" w:rsidP="00193CCD">
      <w:pPr>
        <w:widowControl w:val="0"/>
        <w:autoSpaceDE w:val="0"/>
        <w:autoSpaceDN w:val="0"/>
        <w:adjustRightInd w:val="0"/>
        <w:ind w:firstLine="709"/>
        <w:jc w:val="both"/>
        <w:rPr>
          <w:sz w:val="24"/>
        </w:rPr>
      </w:pPr>
      <w:r w:rsidRPr="00A766D1">
        <w:rPr>
          <w:sz w:val="24"/>
        </w:rPr>
        <w:t>Понятие чрезвычайной ситуации. Классификация чрезвычайных ситуаций по виду и масштабу.</w:t>
      </w:r>
    </w:p>
    <w:p w14:paraId="7B99DB30" w14:textId="77777777" w:rsidR="00193CCD" w:rsidRPr="00A766D1" w:rsidRDefault="00193CCD" w:rsidP="00193CCD">
      <w:pPr>
        <w:widowControl w:val="0"/>
        <w:autoSpaceDE w:val="0"/>
        <w:autoSpaceDN w:val="0"/>
        <w:adjustRightInd w:val="0"/>
        <w:ind w:firstLine="709"/>
        <w:jc w:val="both"/>
        <w:rPr>
          <w:sz w:val="24"/>
        </w:rPr>
      </w:pPr>
      <w:r w:rsidRPr="00A766D1">
        <w:rPr>
          <w:sz w:val="24"/>
        </w:rPr>
        <w:t>Чрезвычайные ситуации природного характера, характерные для Республики Коми, присущие им опасности и возможные последствия.</w:t>
      </w:r>
    </w:p>
    <w:p w14:paraId="587AA8D0" w14:textId="77777777" w:rsidR="00193CCD" w:rsidRPr="00A766D1" w:rsidRDefault="00193CCD" w:rsidP="00193CCD">
      <w:pPr>
        <w:widowControl w:val="0"/>
        <w:autoSpaceDE w:val="0"/>
        <w:autoSpaceDN w:val="0"/>
        <w:adjustRightInd w:val="0"/>
        <w:ind w:firstLine="709"/>
        <w:jc w:val="both"/>
        <w:rPr>
          <w:sz w:val="24"/>
        </w:rPr>
      </w:pPr>
      <w:r w:rsidRPr="00A766D1">
        <w:rPr>
          <w:sz w:val="24"/>
        </w:rPr>
        <w:t>Чрезвычайные ситуации техногенного характера, характерные для Республики Коми, присущие им опасности и возможные последствия.</w:t>
      </w:r>
    </w:p>
    <w:p w14:paraId="74AB0E73" w14:textId="77777777" w:rsidR="00193CCD" w:rsidRPr="00A766D1" w:rsidRDefault="00193CCD" w:rsidP="00193CCD">
      <w:pPr>
        <w:widowControl w:val="0"/>
        <w:autoSpaceDE w:val="0"/>
        <w:autoSpaceDN w:val="0"/>
        <w:adjustRightInd w:val="0"/>
        <w:ind w:firstLine="709"/>
        <w:jc w:val="both"/>
        <w:rPr>
          <w:sz w:val="24"/>
        </w:rPr>
      </w:pPr>
      <w:r w:rsidRPr="00A766D1">
        <w:rPr>
          <w:sz w:val="24"/>
        </w:rPr>
        <w:t>Потенциально опасные объекты, расположенные на территории Республики Коми (муниципального образования), и возможные чрезвычайные ситуации техногенного характера при авариях и катастрофах на них.</w:t>
      </w:r>
    </w:p>
    <w:p w14:paraId="61563847" w14:textId="77777777" w:rsidR="00193CCD" w:rsidRPr="00A766D1" w:rsidRDefault="00193CCD" w:rsidP="00193CCD">
      <w:pPr>
        <w:widowControl w:val="0"/>
        <w:autoSpaceDE w:val="0"/>
        <w:autoSpaceDN w:val="0"/>
        <w:adjustRightInd w:val="0"/>
        <w:ind w:firstLine="709"/>
        <w:jc w:val="both"/>
        <w:rPr>
          <w:sz w:val="24"/>
        </w:rPr>
      </w:pPr>
      <w:r w:rsidRPr="00A766D1">
        <w:rPr>
          <w:sz w:val="24"/>
        </w:rPr>
        <w:t>Краткая характеристика возможной обстановки в зоне ответственности НАСФ при возникновении чрезвычайных ситуаций. Возможная радиационная, химическая, пожарная, медицинская и биологическая обстановка, образование зон катастрофического затопления.</w:t>
      </w:r>
    </w:p>
    <w:p w14:paraId="43B9E837"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4. Системы оповещения и информирования населения. Комплексная система экстренного оповещения населения об угрозе возникновения или о возникновении чрезвычайных ситуаций (КСЭОН). Сигналы оповещения об опасностях, их назначение, возможные способы доведения, действия населения и личного состава НАСФ по ним</w:t>
      </w:r>
    </w:p>
    <w:p w14:paraId="4E0E5973"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Системы оповещения населения (региональная; муниципальная (местная); локальная). Системы информирования населения (общероссийская комплексная система информирования и оповещения населения в местах массового пребывания людей </w:t>
      </w:r>
      <w:r w:rsidRPr="00A766D1">
        <w:rPr>
          <w:sz w:val="24"/>
        </w:rPr>
        <w:lastRenderedPageBreak/>
        <w:t>(ОКСИОН); система защиты от угроз природного и техногенного характера, информирования и оповещения населения на транспорте (СЗИОНТ); сети подвижной радиотелефонной связи; сети теле- и радиовещания; сети фиксированной телефонной связи; информационно-коммуникационная сеть Интернет). Комплексная система экстренного оповещения населения об угрозе возникновения или о возникновении чрезвычайных ситуаций (КСЭОН).</w:t>
      </w:r>
    </w:p>
    <w:p w14:paraId="178A77F5" w14:textId="77777777" w:rsidR="00193CCD" w:rsidRPr="00A766D1" w:rsidRDefault="00193CCD" w:rsidP="00193CCD">
      <w:pPr>
        <w:widowControl w:val="0"/>
        <w:autoSpaceDE w:val="0"/>
        <w:autoSpaceDN w:val="0"/>
        <w:adjustRightInd w:val="0"/>
        <w:ind w:firstLine="709"/>
        <w:jc w:val="both"/>
        <w:rPr>
          <w:sz w:val="24"/>
        </w:rPr>
      </w:pPr>
      <w:r w:rsidRPr="00A766D1">
        <w:rPr>
          <w:sz w:val="24"/>
        </w:rPr>
        <w:t>Сигнал «Внимание всем!», его предназначение, способы доведения до населения (личного состава НАСФ). Действия населения и личного состава НАСФ при получении сигнала «Внимание всем!» в различных условиях обстановки.</w:t>
      </w:r>
    </w:p>
    <w:p w14:paraId="3628AA0D" w14:textId="77777777" w:rsidR="00193CCD" w:rsidRPr="00A766D1" w:rsidRDefault="00193CCD" w:rsidP="00193CCD">
      <w:pPr>
        <w:widowControl w:val="0"/>
        <w:autoSpaceDE w:val="0"/>
        <w:autoSpaceDN w:val="0"/>
        <w:adjustRightInd w:val="0"/>
        <w:ind w:firstLine="709"/>
        <w:jc w:val="both"/>
        <w:rPr>
          <w:sz w:val="24"/>
        </w:rPr>
      </w:pPr>
      <w:r w:rsidRPr="00A766D1">
        <w:rPr>
          <w:sz w:val="24"/>
        </w:rPr>
        <w:t>Сигналы экстренного оповещения населения, их назначение и способы доведения до населения (личного состава НАСФ).</w:t>
      </w:r>
    </w:p>
    <w:p w14:paraId="51108977"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населения (личного состава НАСФ) при получении сигнала экстренного оповещения об угрозе распространения лесного пожара на населенный пункт.</w:t>
      </w:r>
    </w:p>
    <w:p w14:paraId="027684C8"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населения (личного состава НАСФ) при получении сигналов экстренного оповещения о стихийных бедствиях гидрологического характера (наводнение, паводок, затопление и др.).</w:t>
      </w:r>
    </w:p>
    <w:p w14:paraId="17D0AB60"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населения (личного состава НАСФ) при получении сигналов экстренного оповещения об авариях на потенциально опасных объектах.</w:t>
      </w:r>
    </w:p>
    <w:p w14:paraId="3B4B36A1" w14:textId="77777777" w:rsidR="00193CCD" w:rsidRPr="00A766D1" w:rsidRDefault="00193CCD" w:rsidP="00193CCD">
      <w:pPr>
        <w:widowControl w:val="0"/>
        <w:autoSpaceDE w:val="0"/>
        <w:autoSpaceDN w:val="0"/>
        <w:adjustRightInd w:val="0"/>
        <w:ind w:firstLine="709"/>
        <w:jc w:val="both"/>
        <w:rPr>
          <w:sz w:val="24"/>
        </w:rPr>
      </w:pPr>
      <w:r w:rsidRPr="00A766D1">
        <w:rPr>
          <w:sz w:val="24"/>
        </w:rPr>
        <w:t>Другие сигналы оповещения, их назначение, возможные способы доведения и действия населения (личного состава) НАСФ по ним.</w:t>
      </w:r>
    </w:p>
    <w:p w14:paraId="4F7B842C"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5. Основные принципы и способы защиты населения от опасностей, возникающих при ведении военных действий, вследствие этих действий, а также при чрезвычайных ситуациях</w:t>
      </w:r>
    </w:p>
    <w:p w14:paraId="508A62FA"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Мероприятия защиты населения от опасностей, возникающих при ведении военных действий или вследствие этих действий, а также при чрезвычайных ситуациях. Организация их выполнения.</w:t>
      </w:r>
    </w:p>
    <w:p w14:paraId="6803E63D" w14:textId="77777777" w:rsidR="00193CCD" w:rsidRPr="00A766D1" w:rsidRDefault="00193CCD" w:rsidP="00193CCD">
      <w:pPr>
        <w:widowControl w:val="0"/>
        <w:autoSpaceDE w:val="0"/>
        <w:autoSpaceDN w:val="0"/>
        <w:adjustRightInd w:val="0"/>
        <w:ind w:firstLine="709"/>
        <w:jc w:val="both"/>
        <w:rPr>
          <w:sz w:val="24"/>
        </w:rPr>
      </w:pPr>
      <w:r w:rsidRPr="00A766D1">
        <w:rPr>
          <w:sz w:val="24"/>
        </w:rPr>
        <w:t>Инженерная защита. Классификация защитных сооружений. Убежища, противорадиационные укрытия, простейшие укрытия, их устройство и внутреннее оборудование.</w:t>
      </w:r>
    </w:p>
    <w:p w14:paraId="78A48EB2"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Организация эвакуации населения. Особенности организации и проведения </w:t>
      </w:r>
      <w:proofErr w:type="spellStart"/>
      <w:r w:rsidRPr="00A766D1">
        <w:rPr>
          <w:sz w:val="24"/>
        </w:rPr>
        <w:t>эвакомероприятий</w:t>
      </w:r>
      <w:proofErr w:type="spellEnd"/>
      <w:r w:rsidRPr="00A766D1">
        <w:rPr>
          <w:sz w:val="24"/>
        </w:rPr>
        <w:t xml:space="preserve"> при чрезвычайных ситуациях природного и техногенного характера.</w:t>
      </w:r>
    </w:p>
    <w:p w14:paraId="5C032904" w14:textId="77777777" w:rsidR="00193CCD" w:rsidRPr="00A766D1" w:rsidRDefault="00193CCD" w:rsidP="00193CCD">
      <w:pPr>
        <w:widowControl w:val="0"/>
        <w:autoSpaceDE w:val="0"/>
        <w:autoSpaceDN w:val="0"/>
        <w:adjustRightInd w:val="0"/>
        <w:ind w:firstLine="709"/>
        <w:jc w:val="both"/>
        <w:rPr>
          <w:sz w:val="24"/>
        </w:rPr>
      </w:pPr>
      <w:r w:rsidRPr="00A766D1">
        <w:rPr>
          <w:sz w:val="24"/>
        </w:rPr>
        <w:t>Средства индивидуальной защиты органов дыхания. Гражданские фильтрующие противогазы. Их назначение и устройство. Условия применения дополнительных патронов к фильтрующим противогазам. Назначение и устройство респираторов, правила пользования ими. Простейшие средства защиты органов дыхания, их защитные свойства.</w:t>
      </w:r>
    </w:p>
    <w:p w14:paraId="00495D17" w14:textId="77777777" w:rsidR="00193CCD" w:rsidRPr="00A766D1" w:rsidRDefault="00193CCD" w:rsidP="00193CCD">
      <w:pPr>
        <w:widowControl w:val="0"/>
        <w:autoSpaceDE w:val="0"/>
        <w:autoSpaceDN w:val="0"/>
        <w:adjustRightInd w:val="0"/>
        <w:ind w:firstLine="709"/>
        <w:jc w:val="both"/>
        <w:rPr>
          <w:sz w:val="24"/>
        </w:rPr>
      </w:pPr>
      <w:r w:rsidRPr="00A766D1">
        <w:rPr>
          <w:sz w:val="24"/>
        </w:rPr>
        <w:t>Средства индивидуальной защиты кожи. Их назначение и классификация. Простейшие средства защиты кожи и их свойства. Элементы герметизации одежды при использовании ее в качестве средств защиты кожи.</w:t>
      </w:r>
    </w:p>
    <w:p w14:paraId="1984FEA5" w14:textId="77777777" w:rsidR="00193CCD" w:rsidRPr="00A766D1" w:rsidRDefault="00193CCD" w:rsidP="00193CCD">
      <w:pPr>
        <w:widowControl w:val="0"/>
        <w:autoSpaceDE w:val="0"/>
        <w:autoSpaceDN w:val="0"/>
        <w:adjustRightInd w:val="0"/>
        <w:ind w:firstLine="709"/>
        <w:jc w:val="both"/>
        <w:rPr>
          <w:sz w:val="24"/>
        </w:rPr>
      </w:pPr>
      <w:r w:rsidRPr="00A766D1">
        <w:rPr>
          <w:sz w:val="24"/>
        </w:rPr>
        <w:t>Медицинские средства индивидуальной защиты. Содержание, назначение и порядок применения. Индивидуальные противохимические пакеты. Назначение и порядок пользования ими.</w:t>
      </w:r>
    </w:p>
    <w:p w14:paraId="1E29B7C4"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6. Действия личного состава НАСФ при угрозе и в случае совершения террористического акта</w:t>
      </w:r>
    </w:p>
    <w:p w14:paraId="417BA869" w14:textId="77777777" w:rsidR="00193CCD" w:rsidRPr="00A766D1" w:rsidRDefault="00193CCD" w:rsidP="00193CCD">
      <w:pPr>
        <w:widowControl w:val="0"/>
        <w:autoSpaceDE w:val="0"/>
        <w:autoSpaceDN w:val="0"/>
        <w:adjustRightInd w:val="0"/>
        <w:ind w:firstLine="709"/>
        <w:jc w:val="both"/>
        <w:rPr>
          <w:sz w:val="24"/>
        </w:rPr>
      </w:pPr>
      <w:r w:rsidRPr="00A766D1">
        <w:rPr>
          <w:sz w:val="24"/>
        </w:rPr>
        <w:t>Признаки, указывающие на возможность наличия взрывного устройства, и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Правила обращения с анонимными материалами, содержащими угрозы террористического характера. Действия при захвате в заложники и при освобождении.</w:t>
      </w:r>
    </w:p>
    <w:p w14:paraId="3FF897C4"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Правила и порядок действий личного состава НАСФ при угрозе или совершении террористического акта.</w:t>
      </w:r>
    </w:p>
    <w:p w14:paraId="3EE308F4"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7. Применение приборов радиационной и химической разведки, контроля радиоактивного заражения и облучения. Действия личного состава НАСФ при проведении специальной обработки</w:t>
      </w:r>
    </w:p>
    <w:p w14:paraId="26DB4ECF" w14:textId="77777777" w:rsidR="00193CCD" w:rsidRPr="00A766D1" w:rsidRDefault="00193CCD" w:rsidP="00193CCD">
      <w:pPr>
        <w:widowControl w:val="0"/>
        <w:autoSpaceDE w:val="0"/>
        <w:autoSpaceDN w:val="0"/>
        <w:adjustRightInd w:val="0"/>
        <w:ind w:firstLine="709"/>
        <w:jc w:val="both"/>
        <w:rPr>
          <w:sz w:val="24"/>
        </w:rPr>
      </w:pPr>
      <w:r w:rsidRPr="00A766D1">
        <w:rPr>
          <w:sz w:val="24"/>
        </w:rPr>
        <w:lastRenderedPageBreak/>
        <w:t>Приборы радиационной разведки, их назначение и общее устройство, порядок подготовки приборов к работе и проверка их работоспособности. Определение уровней радиации на местности и степени радиоактивного заражения различных поверхностей.</w:t>
      </w:r>
    </w:p>
    <w:p w14:paraId="466B30B1" w14:textId="77777777" w:rsidR="00193CCD" w:rsidRPr="00A766D1" w:rsidRDefault="00193CCD" w:rsidP="00193CCD">
      <w:pPr>
        <w:widowControl w:val="0"/>
        <w:autoSpaceDE w:val="0"/>
        <w:autoSpaceDN w:val="0"/>
        <w:adjustRightInd w:val="0"/>
        <w:ind w:firstLine="709"/>
        <w:jc w:val="both"/>
        <w:rPr>
          <w:sz w:val="24"/>
        </w:rPr>
      </w:pPr>
      <w:r w:rsidRPr="00A766D1">
        <w:rPr>
          <w:sz w:val="24"/>
        </w:rPr>
        <w:t>Индивидуальные дозиметры, их назначение и общее устройство, порядок выдачи и снятия показаний.</w:t>
      </w:r>
    </w:p>
    <w:p w14:paraId="1937D9CF" w14:textId="77777777" w:rsidR="00193CCD" w:rsidRPr="00A766D1" w:rsidRDefault="00193CCD" w:rsidP="00193CCD">
      <w:pPr>
        <w:widowControl w:val="0"/>
        <w:autoSpaceDE w:val="0"/>
        <w:autoSpaceDN w:val="0"/>
        <w:adjustRightInd w:val="0"/>
        <w:ind w:firstLine="709"/>
        <w:jc w:val="both"/>
        <w:rPr>
          <w:sz w:val="24"/>
        </w:rPr>
      </w:pPr>
      <w:r w:rsidRPr="00A766D1">
        <w:rPr>
          <w:sz w:val="24"/>
        </w:rPr>
        <w:t>Ведение журнала учета доз облучения личного состава; представление донесения (информации) вышестоящему руководителю (начальнику) о дозах облучения личного состава, допустимые дозы облучения.</w:t>
      </w:r>
    </w:p>
    <w:p w14:paraId="0EAB9612"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Назначение и общее устройство приборов химической разведки, подготовка приборов к работе, определение типа и концентрации отравляющих веществ (далее - ОВ) и </w:t>
      </w:r>
      <w:proofErr w:type="spellStart"/>
      <w:r w:rsidRPr="00A766D1">
        <w:rPr>
          <w:sz w:val="24"/>
        </w:rPr>
        <w:t>аварийно</w:t>
      </w:r>
      <w:proofErr w:type="spellEnd"/>
      <w:r w:rsidRPr="00A766D1">
        <w:rPr>
          <w:sz w:val="24"/>
        </w:rPr>
        <w:t xml:space="preserve"> химически опасных веществ (далее - АХОВ) в воздухе, на местности, технике, в почве и сыпучих материалах. Особенности работы с приборами зимой.</w:t>
      </w:r>
    </w:p>
    <w:p w14:paraId="67A8E908" w14:textId="77777777" w:rsidR="00193CCD" w:rsidRPr="00A766D1" w:rsidRDefault="00193CCD" w:rsidP="00193CCD">
      <w:pPr>
        <w:widowControl w:val="0"/>
        <w:autoSpaceDE w:val="0"/>
        <w:autoSpaceDN w:val="0"/>
        <w:adjustRightInd w:val="0"/>
        <w:ind w:firstLine="709"/>
        <w:jc w:val="both"/>
        <w:rPr>
          <w:sz w:val="24"/>
        </w:rPr>
      </w:pPr>
      <w:r w:rsidRPr="00A766D1">
        <w:rPr>
          <w:sz w:val="24"/>
        </w:rPr>
        <w:t>Сущность и способы частичной и полной специальной обработки. Понятие о дезактивации, дегазации и дезинфекции; вещества и растворы, применяемые для этих целей.</w:t>
      </w:r>
    </w:p>
    <w:p w14:paraId="5600D676"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личного состава и меры безопасности при проведении дезактивации, дегазации и дезинфекции техники, сооружений, приборов, средств защиты, одежды, обуви, продуктов питания и воды.</w:t>
      </w:r>
    </w:p>
    <w:p w14:paraId="79303EB0"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Последовательность проведения частичной и полной санитарной обработки людей при заражении отравляющими и </w:t>
      </w:r>
      <w:proofErr w:type="spellStart"/>
      <w:r w:rsidRPr="00A766D1">
        <w:rPr>
          <w:sz w:val="24"/>
        </w:rPr>
        <w:t>аварийно</w:t>
      </w:r>
      <w:proofErr w:type="spellEnd"/>
      <w:r w:rsidRPr="00A766D1">
        <w:rPr>
          <w:sz w:val="24"/>
        </w:rPr>
        <w:t xml:space="preserve"> химически опасными веществами, биологическими средствами и радиоактивными веществами, применение табельных и подручных средств.</w:t>
      </w:r>
    </w:p>
    <w:p w14:paraId="4AE1CD43"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8. Правила и порядок оказания первой помощи. Психологическая устойчивость личного состава НАСФ при работе в зоне чрезвычайной ситуации</w:t>
      </w:r>
    </w:p>
    <w:p w14:paraId="538C6FC3" w14:textId="77777777" w:rsidR="00193CCD" w:rsidRPr="00A766D1" w:rsidRDefault="00193CCD" w:rsidP="00193CCD">
      <w:pPr>
        <w:widowControl w:val="0"/>
        <w:autoSpaceDE w:val="0"/>
        <w:autoSpaceDN w:val="0"/>
        <w:adjustRightInd w:val="0"/>
        <w:ind w:firstLine="709"/>
        <w:jc w:val="both"/>
        <w:rPr>
          <w:sz w:val="24"/>
        </w:rPr>
      </w:pPr>
      <w:r w:rsidRPr="00A766D1">
        <w:rPr>
          <w:sz w:val="24"/>
        </w:rPr>
        <w:t>Основные правила оказания первой помощи в неотложных ситуациях. Первая помощь при кровотечениях и ранениях. Способы остановки кровотечения. Виды повязок. Правила и приемы наложения повязок на раны. Практическое наложение повязок.</w:t>
      </w:r>
    </w:p>
    <w:p w14:paraId="4DA85F4F" w14:textId="77777777" w:rsidR="00193CCD" w:rsidRPr="00A766D1" w:rsidRDefault="00193CCD" w:rsidP="00193CCD">
      <w:pPr>
        <w:widowControl w:val="0"/>
        <w:autoSpaceDE w:val="0"/>
        <w:autoSpaceDN w:val="0"/>
        <w:adjustRightInd w:val="0"/>
        <w:ind w:firstLine="709"/>
        <w:jc w:val="both"/>
        <w:rPr>
          <w:sz w:val="24"/>
        </w:rPr>
      </w:pPr>
      <w:r w:rsidRPr="00A766D1">
        <w:rPr>
          <w:sz w:val="24"/>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14:paraId="4F5D40E0" w14:textId="77777777" w:rsidR="00193CCD" w:rsidRPr="00A766D1" w:rsidRDefault="00193CCD" w:rsidP="00193CCD">
      <w:pPr>
        <w:widowControl w:val="0"/>
        <w:autoSpaceDE w:val="0"/>
        <w:autoSpaceDN w:val="0"/>
        <w:adjustRightInd w:val="0"/>
        <w:ind w:firstLine="709"/>
        <w:jc w:val="both"/>
        <w:rPr>
          <w:sz w:val="24"/>
        </w:rPr>
      </w:pPr>
      <w:r w:rsidRPr="00A766D1">
        <w:rPr>
          <w:sz w:val="24"/>
        </w:rPr>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14:paraId="478EAFC9"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Правила оказания помощи утопающему.</w:t>
      </w:r>
    </w:p>
    <w:p w14:paraId="47FA86C3"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Правила и техника проведения искусственного дыхания и непрямого массажа сердца.</w:t>
      </w:r>
    </w:p>
    <w:p w14:paraId="7110D163"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Практическая тренировка по проведению искусственного дыхания и непрямого массажа сердца.</w:t>
      </w:r>
    </w:p>
    <w:p w14:paraId="2D3DA80B"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Понятие «Стресс». Виды стресса. </w:t>
      </w:r>
      <w:proofErr w:type="gramStart"/>
      <w:r w:rsidRPr="00A766D1">
        <w:rPr>
          <w:sz w:val="24"/>
        </w:rPr>
        <w:t>Индивидуальные особенности</w:t>
      </w:r>
      <w:proofErr w:type="gramEnd"/>
      <w:r w:rsidRPr="00A766D1">
        <w:rPr>
          <w:sz w:val="24"/>
        </w:rPr>
        <w:t xml:space="preserve"> реагирования людей на стресс.</w:t>
      </w:r>
    </w:p>
    <w:p w14:paraId="3164892F" w14:textId="77777777" w:rsidR="00193CCD" w:rsidRPr="00A766D1" w:rsidRDefault="00193CCD" w:rsidP="00193CCD">
      <w:pPr>
        <w:widowControl w:val="0"/>
        <w:autoSpaceDE w:val="0"/>
        <w:autoSpaceDN w:val="0"/>
        <w:adjustRightInd w:val="0"/>
        <w:ind w:firstLine="709"/>
        <w:jc w:val="both"/>
        <w:rPr>
          <w:sz w:val="24"/>
        </w:rPr>
      </w:pPr>
      <w:r w:rsidRPr="00A766D1">
        <w:rPr>
          <w:sz w:val="24"/>
        </w:rPr>
        <w:t>Возможные психические состояния личного состава НАСФ при работе в зоне чрезвычайной ситуации.</w:t>
      </w:r>
    </w:p>
    <w:p w14:paraId="78EFAC15"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Экстренная </w:t>
      </w:r>
      <w:proofErr w:type="spellStart"/>
      <w:r w:rsidRPr="00A766D1">
        <w:rPr>
          <w:sz w:val="24"/>
        </w:rPr>
        <w:t>допсихологическая</w:t>
      </w:r>
      <w:proofErr w:type="spellEnd"/>
      <w:r w:rsidRPr="00A766D1">
        <w:rPr>
          <w:sz w:val="24"/>
        </w:rPr>
        <w:t xml:space="preserve"> помощь в зоне чрезвычайной ситуации.</w:t>
      </w:r>
    </w:p>
    <w:p w14:paraId="1DA9A3EE" w14:textId="77777777" w:rsidR="00193CCD" w:rsidRPr="00A766D1" w:rsidRDefault="00193CCD" w:rsidP="00193CCD">
      <w:pPr>
        <w:widowControl w:val="0"/>
        <w:autoSpaceDE w:val="0"/>
        <w:autoSpaceDN w:val="0"/>
        <w:adjustRightInd w:val="0"/>
        <w:ind w:firstLine="709"/>
        <w:jc w:val="both"/>
        <w:rPr>
          <w:sz w:val="24"/>
        </w:rPr>
      </w:pPr>
      <w:r w:rsidRPr="00A766D1">
        <w:rPr>
          <w:sz w:val="24"/>
        </w:rPr>
        <w:t>Система профилактики стрессовых состояний. Приемы и методы саморегуляции.</w:t>
      </w:r>
    </w:p>
    <w:p w14:paraId="1002B682" w14:textId="77777777" w:rsidR="00193CCD" w:rsidRPr="00A766D1" w:rsidRDefault="00193CCD" w:rsidP="00937CD7">
      <w:pPr>
        <w:widowControl w:val="0"/>
        <w:autoSpaceDE w:val="0"/>
        <w:autoSpaceDN w:val="0"/>
        <w:adjustRightInd w:val="0"/>
        <w:ind w:firstLine="709"/>
        <w:jc w:val="center"/>
        <w:outlineLvl w:val="2"/>
        <w:rPr>
          <w:sz w:val="24"/>
        </w:rPr>
      </w:pPr>
      <w:bookmarkStart w:id="70" w:name="Par1583"/>
      <w:bookmarkEnd w:id="70"/>
      <w:r w:rsidRPr="00A766D1">
        <w:rPr>
          <w:sz w:val="24"/>
        </w:rPr>
        <w:t>4.2. Содержание тем занятий, включенных в модуль специальной подготовки.</w:t>
      </w:r>
    </w:p>
    <w:p w14:paraId="532052EC"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 Действия личного состава при приведении НАСФ в готовность, выдвижении в район выполнения задач и подготовке к выполнению задач</w:t>
      </w:r>
    </w:p>
    <w:p w14:paraId="1A19FC55" w14:textId="77777777" w:rsidR="00193CCD" w:rsidRPr="00A766D1" w:rsidRDefault="00193CCD" w:rsidP="00193CCD">
      <w:pPr>
        <w:widowControl w:val="0"/>
        <w:autoSpaceDE w:val="0"/>
        <w:autoSpaceDN w:val="0"/>
        <w:adjustRightInd w:val="0"/>
        <w:ind w:firstLine="709"/>
        <w:jc w:val="both"/>
        <w:rPr>
          <w:sz w:val="24"/>
        </w:rPr>
      </w:pPr>
      <w:r w:rsidRPr="00A766D1">
        <w:rPr>
          <w:sz w:val="24"/>
        </w:rPr>
        <w:t>Понятие о готовности формирований, порядок их приведения в готовность. Функциональные обязанности личного состава при приведении в готовность, выдвижении и подготовке к выполнению задач.</w:t>
      </w:r>
    </w:p>
    <w:p w14:paraId="71F1FF20"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оповещения, получения табельного имущества, подгонки средств индивидуальной защиты.</w:t>
      </w:r>
    </w:p>
    <w:p w14:paraId="6BD55BF1"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выдвижения в район сбора. Ознакомление с маршрутом и районом сбора.</w:t>
      </w:r>
    </w:p>
    <w:p w14:paraId="73352D5A" w14:textId="77777777" w:rsidR="00193CCD" w:rsidRPr="00A766D1" w:rsidRDefault="00193CCD" w:rsidP="00193CCD">
      <w:pPr>
        <w:widowControl w:val="0"/>
        <w:autoSpaceDE w:val="0"/>
        <w:autoSpaceDN w:val="0"/>
        <w:adjustRightInd w:val="0"/>
        <w:ind w:firstLine="709"/>
        <w:jc w:val="both"/>
        <w:rPr>
          <w:sz w:val="24"/>
        </w:rPr>
      </w:pPr>
      <w:r w:rsidRPr="00A766D1">
        <w:rPr>
          <w:sz w:val="24"/>
        </w:rPr>
        <w:lastRenderedPageBreak/>
        <w:t>Действия личного состава при практическом приведении НАСФ в готовность и выход в район сбора.</w:t>
      </w:r>
    </w:p>
    <w:p w14:paraId="5A19B8D3"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2. Специальная техника, оборудование, снаряжение, инструменты и материалы, находящиеся на оснащении НАСФ</w:t>
      </w:r>
    </w:p>
    <w:p w14:paraId="27D45C7B" w14:textId="77777777" w:rsidR="00193CCD" w:rsidRPr="00A766D1" w:rsidRDefault="00193CCD" w:rsidP="00193CCD">
      <w:pPr>
        <w:widowControl w:val="0"/>
        <w:autoSpaceDE w:val="0"/>
        <w:autoSpaceDN w:val="0"/>
        <w:adjustRightInd w:val="0"/>
        <w:ind w:firstLine="709"/>
        <w:jc w:val="both"/>
        <w:rPr>
          <w:sz w:val="24"/>
        </w:rPr>
      </w:pPr>
      <w:r w:rsidRPr="00A766D1">
        <w:rPr>
          <w:sz w:val="24"/>
        </w:rPr>
        <w:t>Специальная техника, оборудование, снаряжение, инструменты и материалы, находящиеся на оснащении НАСФ. Порядок получения и приведения в готовность к использованию.</w:t>
      </w:r>
    </w:p>
    <w:p w14:paraId="18ECAEC1"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 при использовании специальной техники, оборудования, снаряжения, инструментов и материалов, находящихся на оснащении НАСФ, а также порядок их обслуживания.</w:t>
      </w:r>
    </w:p>
    <w:p w14:paraId="4AF8F44F"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3. Действия НАСФ при ведении радиационной, химической и биологической разведки</w:t>
      </w:r>
    </w:p>
    <w:p w14:paraId="4BC15E81"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НАСФ по:</w:t>
      </w:r>
    </w:p>
    <w:p w14:paraId="5453529A" w14:textId="77777777" w:rsidR="00193CCD" w:rsidRPr="00A766D1" w:rsidRDefault="00193CCD" w:rsidP="00193CCD">
      <w:pPr>
        <w:widowControl w:val="0"/>
        <w:autoSpaceDE w:val="0"/>
        <w:autoSpaceDN w:val="0"/>
        <w:adjustRightInd w:val="0"/>
        <w:ind w:firstLine="709"/>
        <w:jc w:val="both"/>
        <w:rPr>
          <w:sz w:val="24"/>
        </w:rPr>
      </w:pPr>
      <w:r w:rsidRPr="00A766D1">
        <w:rPr>
          <w:sz w:val="24"/>
        </w:rPr>
        <w:t>уточнению обстановки и определению границ зон заражения;</w:t>
      </w:r>
    </w:p>
    <w:p w14:paraId="1B94D2B0" w14:textId="77777777" w:rsidR="00193CCD" w:rsidRPr="00A766D1" w:rsidRDefault="00193CCD" w:rsidP="00193CCD">
      <w:pPr>
        <w:widowControl w:val="0"/>
        <w:autoSpaceDE w:val="0"/>
        <w:autoSpaceDN w:val="0"/>
        <w:adjustRightInd w:val="0"/>
        <w:ind w:firstLine="709"/>
        <w:jc w:val="both"/>
        <w:rPr>
          <w:sz w:val="24"/>
        </w:rPr>
      </w:pPr>
      <w:r w:rsidRPr="00A766D1">
        <w:rPr>
          <w:sz w:val="24"/>
        </w:rPr>
        <w:t>определению мест нахождения пострадавших и способов спасения;</w:t>
      </w:r>
    </w:p>
    <w:p w14:paraId="37635D44" w14:textId="77777777" w:rsidR="00193CCD" w:rsidRPr="00A766D1" w:rsidRDefault="00193CCD" w:rsidP="00193CCD">
      <w:pPr>
        <w:widowControl w:val="0"/>
        <w:autoSpaceDE w:val="0"/>
        <w:autoSpaceDN w:val="0"/>
        <w:adjustRightInd w:val="0"/>
        <w:ind w:firstLine="709"/>
        <w:jc w:val="both"/>
        <w:rPr>
          <w:sz w:val="24"/>
        </w:rPr>
      </w:pPr>
      <w:r w:rsidRPr="00A766D1">
        <w:rPr>
          <w:sz w:val="24"/>
        </w:rPr>
        <w:t>уточнению состояния коммунально-энергетических сетей и технологического оборудования в районе аварий и выявлению других факторов, препятствующих ведению аварийно-спасательных и других неотложных работ (далее - АСДНР);</w:t>
      </w:r>
    </w:p>
    <w:p w14:paraId="79FDBD6F" w14:textId="77777777" w:rsidR="00193CCD" w:rsidRPr="00A766D1" w:rsidRDefault="00193CCD" w:rsidP="00193CCD">
      <w:pPr>
        <w:widowControl w:val="0"/>
        <w:autoSpaceDE w:val="0"/>
        <w:autoSpaceDN w:val="0"/>
        <w:adjustRightInd w:val="0"/>
        <w:ind w:firstLine="709"/>
        <w:jc w:val="both"/>
        <w:rPr>
          <w:sz w:val="24"/>
        </w:rPr>
      </w:pPr>
      <w:r w:rsidRPr="00A766D1">
        <w:rPr>
          <w:sz w:val="24"/>
        </w:rPr>
        <w:t>определению масштабов АСДНР и прогнозированию развития чрезвычайных ситуаций.</w:t>
      </w:r>
    </w:p>
    <w:p w14:paraId="16595352" w14:textId="77777777" w:rsidR="00193CCD" w:rsidRPr="00A766D1" w:rsidRDefault="00193CCD" w:rsidP="00193CCD">
      <w:pPr>
        <w:widowControl w:val="0"/>
        <w:autoSpaceDE w:val="0"/>
        <w:autoSpaceDN w:val="0"/>
        <w:adjustRightInd w:val="0"/>
        <w:ind w:firstLine="709"/>
        <w:jc w:val="both"/>
        <w:rPr>
          <w:sz w:val="24"/>
        </w:rPr>
      </w:pPr>
      <w:r w:rsidRPr="00A766D1">
        <w:rPr>
          <w:sz w:val="24"/>
        </w:rPr>
        <w:t>Осуществление дозиметрического контроля за облучением и заражением личного состава.</w:t>
      </w:r>
    </w:p>
    <w:p w14:paraId="7BDE3E56"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НАСФ по контролю степени зараженности после проведения специальной обработки.</w:t>
      </w:r>
    </w:p>
    <w:p w14:paraId="180A695F"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62792C5D"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4. Действия НАСФ по ликвидации последствий аварии на химически опасном объекте</w:t>
      </w:r>
    </w:p>
    <w:p w14:paraId="5DA7D73B"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и режим работы личного состава НАСФ в условиях химического заражения.</w:t>
      </w:r>
    </w:p>
    <w:p w14:paraId="0AF8DE69"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НАСФ по ведению химической разведки.</w:t>
      </w:r>
    </w:p>
    <w:p w14:paraId="08790BCF"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НАСФ по локализации пролива АХОВ способом обвалования, сбором жидкой фазы в ямах-ловушках, засыпкой сыпучими сорбентами, покрытием слоем пены, полимерными пленками и плавающими экранами, разбавлением АХОВ водой или нейтральными растворами.</w:t>
      </w:r>
    </w:p>
    <w:p w14:paraId="26C6B761"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НАСФ по обеззараживанию (нейтрализации) парогазовой фазы (облака) или проливов АХОВ с использованием различных технологий.</w:t>
      </w:r>
    </w:p>
    <w:p w14:paraId="3075BA0A" w14:textId="77777777" w:rsidR="00193CCD" w:rsidRPr="00A766D1" w:rsidRDefault="00193CCD" w:rsidP="00193CCD">
      <w:pPr>
        <w:widowControl w:val="0"/>
        <w:autoSpaceDE w:val="0"/>
        <w:autoSpaceDN w:val="0"/>
        <w:adjustRightInd w:val="0"/>
        <w:ind w:firstLine="709"/>
        <w:jc w:val="both"/>
        <w:rPr>
          <w:sz w:val="24"/>
        </w:rPr>
      </w:pPr>
      <w:r w:rsidRPr="00A766D1">
        <w:rPr>
          <w:sz w:val="24"/>
        </w:rPr>
        <w:t>Защита личного состава НАСФ при ведении АСДНР при авариях на химически опасном объекте.</w:t>
      </w:r>
    </w:p>
    <w:p w14:paraId="2F6ED525" w14:textId="77777777" w:rsidR="00193CCD" w:rsidRPr="00A766D1" w:rsidRDefault="00193CCD" w:rsidP="00193CCD">
      <w:pPr>
        <w:widowControl w:val="0"/>
        <w:autoSpaceDE w:val="0"/>
        <w:autoSpaceDN w:val="0"/>
        <w:adjustRightInd w:val="0"/>
        <w:ind w:firstLine="709"/>
        <w:jc w:val="both"/>
        <w:rPr>
          <w:sz w:val="24"/>
        </w:rPr>
      </w:pPr>
      <w:r w:rsidRPr="00A766D1">
        <w:rPr>
          <w:sz w:val="24"/>
        </w:rPr>
        <w:t>Взаимодействие НАСФ с силами, действующими в очаге поражения.</w:t>
      </w:r>
    </w:p>
    <w:p w14:paraId="49F3B92B"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26138076"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5. Действия НАСФ по осуществлению наблюдения за радиационной и химической обстановкой</w:t>
      </w:r>
    </w:p>
    <w:p w14:paraId="5534008A"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развертывания и организация работы поста радиационного и химического наблюдения. Подготовка и проверка приборов, специального оборудования и индивидуальных средств защиты.</w:t>
      </w:r>
    </w:p>
    <w:p w14:paraId="47058786"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Организация ведения радиационного и химического наблюдения в условиях заражения радиоактивными, отравляющими, </w:t>
      </w:r>
      <w:proofErr w:type="spellStart"/>
      <w:r w:rsidRPr="00A766D1">
        <w:rPr>
          <w:sz w:val="24"/>
        </w:rPr>
        <w:t>аварийно</w:t>
      </w:r>
      <w:proofErr w:type="spellEnd"/>
      <w:r w:rsidRPr="00A766D1">
        <w:rPr>
          <w:sz w:val="24"/>
        </w:rPr>
        <w:t xml:space="preserve"> химически опасными веществами. Контроль степени заражения.</w:t>
      </w:r>
    </w:p>
    <w:p w14:paraId="3A2CEDE8" w14:textId="77777777" w:rsidR="00193CCD" w:rsidRPr="00A766D1" w:rsidRDefault="00193CCD" w:rsidP="00193CCD">
      <w:pPr>
        <w:widowControl w:val="0"/>
        <w:autoSpaceDE w:val="0"/>
        <w:autoSpaceDN w:val="0"/>
        <w:adjustRightInd w:val="0"/>
        <w:ind w:firstLine="709"/>
        <w:jc w:val="both"/>
        <w:rPr>
          <w:sz w:val="24"/>
        </w:rPr>
      </w:pPr>
      <w:r w:rsidRPr="00A766D1">
        <w:rPr>
          <w:sz w:val="24"/>
        </w:rPr>
        <w:t>Порядок засечки ядерного взрыва. Правила и порядок работы с азимутальным планшетом.</w:t>
      </w:r>
    </w:p>
    <w:p w14:paraId="68AFA908" w14:textId="77777777" w:rsidR="00193CCD" w:rsidRPr="00A766D1" w:rsidRDefault="00193CCD" w:rsidP="00193CCD">
      <w:pPr>
        <w:widowControl w:val="0"/>
        <w:autoSpaceDE w:val="0"/>
        <w:autoSpaceDN w:val="0"/>
        <w:adjustRightInd w:val="0"/>
        <w:ind w:firstLine="709"/>
        <w:jc w:val="both"/>
        <w:rPr>
          <w:sz w:val="24"/>
        </w:rPr>
      </w:pPr>
      <w:r w:rsidRPr="00A766D1">
        <w:rPr>
          <w:sz w:val="24"/>
        </w:rPr>
        <w:t>Правила и порядок ведения журнала наблюдения.</w:t>
      </w:r>
    </w:p>
    <w:p w14:paraId="35F48A3F" w14:textId="77777777" w:rsidR="00193CCD" w:rsidRPr="00A766D1" w:rsidRDefault="00193CCD" w:rsidP="00193CCD">
      <w:pPr>
        <w:widowControl w:val="0"/>
        <w:autoSpaceDE w:val="0"/>
        <w:autoSpaceDN w:val="0"/>
        <w:adjustRightInd w:val="0"/>
        <w:ind w:firstLine="709"/>
        <w:jc w:val="both"/>
        <w:rPr>
          <w:sz w:val="24"/>
        </w:rPr>
      </w:pPr>
      <w:r w:rsidRPr="00A766D1">
        <w:rPr>
          <w:sz w:val="24"/>
        </w:rPr>
        <w:t>Подготовка и передача результатов наблюдения вышестоящим органам управления.</w:t>
      </w:r>
    </w:p>
    <w:p w14:paraId="016873C6" w14:textId="77777777" w:rsidR="00193CCD" w:rsidRPr="00A766D1" w:rsidRDefault="00193CCD" w:rsidP="00193CCD">
      <w:pPr>
        <w:widowControl w:val="0"/>
        <w:autoSpaceDE w:val="0"/>
        <w:autoSpaceDN w:val="0"/>
        <w:adjustRightInd w:val="0"/>
        <w:ind w:firstLine="709"/>
        <w:jc w:val="both"/>
        <w:rPr>
          <w:sz w:val="24"/>
        </w:rPr>
      </w:pPr>
      <w:r w:rsidRPr="00A766D1">
        <w:rPr>
          <w:sz w:val="24"/>
        </w:rPr>
        <w:lastRenderedPageBreak/>
        <w:t>Меры безопасности.</w:t>
      </w:r>
    </w:p>
    <w:p w14:paraId="1F2E2116"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6. Действия НАСФ по выполнению противопожарных мероприятий на объекте</w:t>
      </w:r>
    </w:p>
    <w:p w14:paraId="47B81EA3" w14:textId="77777777" w:rsidR="00193CCD" w:rsidRPr="00A766D1" w:rsidRDefault="00193CCD" w:rsidP="00193CCD">
      <w:pPr>
        <w:widowControl w:val="0"/>
        <w:autoSpaceDE w:val="0"/>
        <w:autoSpaceDN w:val="0"/>
        <w:adjustRightInd w:val="0"/>
        <w:ind w:firstLine="709"/>
        <w:jc w:val="both"/>
        <w:rPr>
          <w:sz w:val="24"/>
        </w:rPr>
      </w:pPr>
      <w:r w:rsidRPr="00A766D1">
        <w:rPr>
          <w:sz w:val="24"/>
        </w:rPr>
        <w:t>Требования пожарной безопасности на объекте.</w:t>
      </w:r>
    </w:p>
    <w:p w14:paraId="7D7C29CB"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НАСФ по выполнению мероприятий в соответствии с Планом противопожарной защиты объекта.</w:t>
      </w:r>
    </w:p>
    <w:p w14:paraId="1F5C3959"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7. Действия НАСФ по тушению пожаров в различных условиях обстановки</w:t>
      </w:r>
    </w:p>
    <w:p w14:paraId="3010D4B0" w14:textId="77777777" w:rsidR="00193CCD" w:rsidRPr="00A766D1" w:rsidRDefault="00193CCD" w:rsidP="00193CCD">
      <w:pPr>
        <w:widowControl w:val="0"/>
        <w:autoSpaceDE w:val="0"/>
        <w:autoSpaceDN w:val="0"/>
        <w:adjustRightInd w:val="0"/>
        <w:ind w:firstLine="709"/>
        <w:jc w:val="both"/>
        <w:rPr>
          <w:sz w:val="24"/>
        </w:rPr>
      </w:pPr>
      <w:r w:rsidRPr="00A766D1">
        <w:rPr>
          <w:sz w:val="24"/>
        </w:rPr>
        <w:t>Ведение пожарной разведки силами НАСФ.</w:t>
      </w:r>
    </w:p>
    <w:p w14:paraId="10BC371C"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по локализации и тушению пожаров.</w:t>
      </w:r>
    </w:p>
    <w:p w14:paraId="1F9AF87A" w14:textId="77777777" w:rsidR="00193CCD" w:rsidRPr="00A766D1" w:rsidRDefault="00193CCD" w:rsidP="00193CCD">
      <w:pPr>
        <w:widowControl w:val="0"/>
        <w:autoSpaceDE w:val="0"/>
        <w:autoSpaceDN w:val="0"/>
        <w:adjustRightInd w:val="0"/>
        <w:ind w:firstLine="709"/>
        <w:jc w:val="both"/>
        <w:rPr>
          <w:sz w:val="24"/>
        </w:rPr>
      </w:pPr>
      <w:r w:rsidRPr="00A766D1">
        <w:rPr>
          <w:sz w:val="24"/>
        </w:rPr>
        <w:t>Спасение и эвакуация пострадавших из очага поражения, горящих, задымленных и загазованных зданий.</w:t>
      </w:r>
    </w:p>
    <w:p w14:paraId="173B28DB" w14:textId="77777777" w:rsidR="00193CCD" w:rsidRPr="00A766D1" w:rsidRDefault="00193CCD" w:rsidP="00193CCD">
      <w:pPr>
        <w:widowControl w:val="0"/>
        <w:autoSpaceDE w:val="0"/>
        <w:autoSpaceDN w:val="0"/>
        <w:adjustRightInd w:val="0"/>
        <w:ind w:firstLine="709"/>
        <w:jc w:val="both"/>
        <w:rPr>
          <w:sz w:val="24"/>
        </w:rPr>
      </w:pPr>
      <w:r w:rsidRPr="00A766D1">
        <w:rPr>
          <w:sz w:val="24"/>
        </w:rPr>
        <w:t>Отработка действий номеров боевого расчета в различных условиях обстановки.</w:t>
      </w:r>
    </w:p>
    <w:p w14:paraId="539B0671"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Действия по тушению пожаров в условиях заражения радиоактивными, отравляющими, </w:t>
      </w:r>
      <w:proofErr w:type="spellStart"/>
      <w:r w:rsidRPr="00A766D1">
        <w:rPr>
          <w:sz w:val="24"/>
        </w:rPr>
        <w:t>аварийно</w:t>
      </w:r>
      <w:proofErr w:type="spellEnd"/>
      <w:r w:rsidRPr="00A766D1">
        <w:rPr>
          <w:sz w:val="24"/>
        </w:rPr>
        <w:t xml:space="preserve"> химически опасными веществами и биологическими средствами.</w:t>
      </w:r>
    </w:p>
    <w:p w14:paraId="7D52EF52"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по тушению пожаров в подземных сооружениях, на электростанциях и подстанциях, на транспорте, при наличии на объекте взрывчатых веществ.</w:t>
      </w:r>
    </w:p>
    <w:p w14:paraId="71B4078F"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по тушению пожаров в условиях массового разлива нефтепродуктов.</w:t>
      </w:r>
    </w:p>
    <w:p w14:paraId="2292F302"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по тушению пожаров при авариях на магистральных газо- и нефтепроводах.</w:t>
      </w:r>
    </w:p>
    <w:p w14:paraId="7A816984" w14:textId="77777777" w:rsidR="00193CCD" w:rsidRPr="00A766D1" w:rsidRDefault="00193CCD" w:rsidP="00193CCD">
      <w:pPr>
        <w:widowControl w:val="0"/>
        <w:autoSpaceDE w:val="0"/>
        <w:autoSpaceDN w:val="0"/>
        <w:adjustRightInd w:val="0"/>
        <w:ind w:firstLine="709"/>
        <w:jc w:val="both"/>
        <w:rPr>
          <w:sz w:val="24"/>
        </w:rPr>
      </w:pPr>
      <w:r w:rsidRPr="00A766D1">
        <w:rPr>
          <w:sz w:val="24"/>
        </w:rPr>
        <w:t>Взаимодействие НАСФ с силами, действующими в очаге поражения.</w:t>
      </w:r>
    </w:p>
    <w:p w14:paraId="51B9EC55"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64AC4AA0"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Тема 8. Действия НАСФ по ликвидации последствий аварии на химически, </w:t>
      </w:r>
      <w:proofErr w:type="spellStart"/>
      <w:r w:rsidRPr="00A766D1">
        <w:rPr>
          <w:sz w:val="24"/>
        </w:rPr>
        <w:t>взрыво</w:t>
      </w:r>
      <w:proofErr w:type="spellEnd"/>
      <w:r w:rsidRPr="00A766D1">
        <w:rPr>
          <w:sz w:val="24"/>
        </w:rPr>
        <w:t>- и пожароопасных объектах</w:t>
      </w:r>
    </w:p>
    <w:p w14:paraId="40B7BC7C"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Характеристика и особенности коммуникаций на химически, </w:t>
      </w:r>
      <w:proofErr w:type="spellStart"/>
      <w:r w:rsidRPr="00A766D1">
        <w:rPr>
          <w:sz w:val="24"/>
        </w:rPr>
        <w:t>взрыво</w:t>
      </w:r>
      <w:proofErr w:type="spellEnd"/>
      <w:r w:rsidRPr="00A766D1">
        <w:rPr>
          <w:sz w:val="24"/>
        </w:rPr>
        <w:t>- и пожароопасных объектах. Возможный характер разрушений коммунально-энергетических сетей. Способы защиты.</w:t>
      </w:r>
    </w:p>
    <w:p w14:paraId="63C6AB26"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НАСФ по отключению поврежденных участков. Ремонт поврежденных участков, проведение других аварийных работ.</w:t>
      </w:r>
    </w:p>
    <w:p w14:paraId="57A0C34B" w14:textId="77777777" w:rsidR="00193CCD" w:rsidRPr="00A766D1" w:rsidRDefault="00193CCD" w:rsidP="00193CCD">
      <w:pPr>
        <w:widowControl w:val="0"/>
        <w:autoSpaceDE w:val="0"/>
        <w:autoSpaceDN w:val="0"/>
        <w:adjustRightInd w:val="0"/>
        <w:ind w:firstLine="709"/>
        <w:jc w:val="both"/>
        <w:rPr>
          <w:sz w:val="24"/>
        </w:rPr>
      </w:pPr>
      <w:r w:rsidRPr="00A766D1">
        <w:rPr>
          <w:sz w:val="24"/>
        </w:rPr>
        <w:t>Взаимодействие НАСФ с силами, действующими в очаге поражения.</w:t>
      </w:r>
    </w:p>
    <w:p w14:paraId="4D710311"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038F6F75"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9. Действия НАСФ по устранению аварий на коммунально-энергетических сетях и технологических линиях, магистральных газопроводах</w:t>
      </w:r>
    </w:p>
    <w:p w14:paraId="30B38B89" w14:textId="77777777" w:rsidR="00193CCD" w:rsidRPr="00A766D1" w:rsidRDefault="00193CCD" w:rsidP="00193CCD">
      <w:pPr>
        <w:widowControl w:val="0"/>
        <w:autoSpaceDE w:val="0"/>
        <w:autoSpaceDN w:val="0"/>
        <w:adjustRightInd w:val="0"/>
        <w:ind w:firstLine="709"/>
        <w:jc w:val="both"/>
        <w:rPr>
          <w:sz w:val="24"/>
        </w:rPr>
      </w:pPr>
      <w:r w:rsidRPr="00A766D1">
        <w:rPr>
          <w:sz w:val="24"/>
        </w:rPr>
        <w:t>Возможный характер разрушений и повреждений на коммунально-энергетических сетях и технологических линиях.</w:t>
      </w:r>
    </w:p>
    <w:p w14:paraId="72FCCACD"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Организационные и инженерно-технические мероприятия по надежной защите систем электро-, водо-, газо- и теплоснабжения от воздействия поражающих факторов чрезвычайных ситуаций мирного и военного времени. Действия по отключению разрушенных участков, устройству временных отводных линий и проведению других аварийных работ.</w:t>
      </w:r>
    </w:p>
    <w:p w14:paraId="66FD17FA" w14:textId="77777777" w:rsidR="00193CCD" w:rsidRPr="00A766D1" w:rsidRDefault="00193CCD" w:rsidP="00193CCD">
      <w:pPr>
        <w:widowControl w:val="0"/>
        <w:autoSpaceDE w:val="0"/>
        <w:autoSpaceDN w:val="0"/>
        <w:adjustRightInd w:val="0"/>
        <w:ind w:firstLine="709"/>
        <w:jc w:val="both"/>
        <w:rPr>
          <w:sz w:val="24"/>
        </w:rPr>
      </w:pPr>
      <w:r w:rsidRPr="00A766D1">
        <w:rPr>
          <w:sz w:val="24"/>
        </w:rPr>
        <w:t>Средства защиты, оборудование, инструменты и принадлежности, используемые для проведения АСДНР. Порядок и правила пользования.</w:t>
      </w:r>
    </w:p>
    <w:p w14:paraId="168DB541"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556F3383" w14:textId="77777777" w:rsidR="00193CCD" w:rsidRPr="00A766D1" w:rsidRDefault="00193CCD" w:rsidP="00193CCD">
      <w:pPr>
        <w:widowControl w:val="0"/>
        <w:autoSpaceDE w:val="0"/>
        <w:autoSpaceDN w:val="0"/>
        <w:adjustRightInd w:val="0"/>
        <w:ind w:firstLine="709"/>
        <w:jc w:val="both"/>
        <w:rPr>
          <w:sz w:val="24"/>
        </w:rPr>
      </w:pPr>
      <w:r w:rsidRPr="00A766D1">
        <w:rPr>
          <w:sz w:val="24"/>
        </w:rPr>
        <w:t>Техническая разведка места аварии на магистральном газопроводе. Организация взаимодействия с противопожарными формированиями.</w:t>
      </w:r>
    </w:p>
    <w:p w14:paraId="26180B92" w14:textId="77777777" w:rsidR="00193CCD" w:rsidRPr="00A766D1" w:rsidRDefault="00193CCD" w:rsidP="00193CCD">
      <w:pPr>
        <w:widowControl w:val="0"/>
        <w:autoSpaceDE w:val="0"/>
        <w:autoSpaceDN w:val="0"/>
        <w:adjustRightInd w:val="0"/>
        <w:ind w:firstLine="709"/>
        <w:jc w:val="both"/>
        <w:rPr>
          <w:sz w:val="24"/>
        </w:rPr>
      </w:pPr>
      <w:r w:rsidRPr="00A766D1">
        <w:rPr>
          <w:sz w:val="24"/>
        </w:rPr>
        <w:t>Оборудование рабочих мест. Практические действия по ремонту поврежденных участков.</w:t>
      </w:r>
    </w:p>
    <w:p w14:paraId="0380B7DC"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7C1A21E6"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10. Действия НАСФ по обеспечению мероприятий, выполняемых при спасении людей, находящихся под завалами, и ликвидации завалов</w:t>
      </w:r>
    </w:p>
    <w:p w14:paraId="1193707D"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Действия НАСФ по обеспечению спасательных работ при извлечении пострадавших из-под завалов (оказание первой помощи, вынос пострадавших, переноска пострадавших на носилках и подручных средствах к местам погрузки на автотранспорт, </w:t>
      </w:r>
      <w:r w:rsidRPr="00A766D1">
        <w:rPr>
          <w:sz w:val="24"/>
        </w:rPr>
        <w:lastRenderedPageBreak/>
        <w:t>транспортировка пострадавших в лечебные учреждения).</w:t>
      </w:r>
    </w:p>
    <w:p w14:paraId="604F2FAB" w14:textId="77777777" w:rsidR="00193CCD" w:rsidRPr="00A766D1" w:rsidRDefault="00193CCD" w:rsidP="00193CCD">
      <w:pPr>
        <w:widowControl w:val="0"/>
        <w:autoSpaceDE w:val="0"/>
        <w:autoSpaceDN w:val="0"/>
        <w:adjustRightInd w:val="0"/>
        <w:ind w:firstLine="709"/>
        <w:jc w:val="both"/>
        <w:rPr>
          <w:sz w:val="24"/>
        </w:rPr>
      </w:pPr>
      <w:r w:rsidRPr="00A766D1">
        <w:rPr>
          <w:sz w:val="24"/>
        </w:rPr>
        <w:t>Способы транспортировки пострадавших.</w:t>
      </w:r>
    </w:p>
    <w:p w14:paraId="58E49F2B" w14:textId="77777777" w:rsidR="00193CCD" w:rsidRPr="00A766D1" w:rsidRDefault="00193CCD" w:rsidP="00193CCD">
      <w:pPr>
        <w:widowControl w:val="0"/>
        <w:autoSpaceDE w:val="0"/>
        <w:autoSpaceDN w:val="0"/>
        <w:adjustRightInd w:val="0"/>
        <w:ind w:firstLine="709"/>
        <w:jc w:val="both"/>
        <w:rPr>
          <w:sz w:val="24"/>
        </w:rPr>
      </w:pPr>
      <w:r w:rsidRPr="00A766D1">
        <w:rPr>
          <w:sz w:val="24"/>
        </w:rPr>
        <w:t>Расчистка территории от обломков разрушенного здания после проведения аварийно-спасательных работ.</w:t>
      </w:r>
    </w:p>
    <w:p w14:paraId="55BB0B9D" w14:textId="77777777" w:rsidR="00193CCD" w:rsidRPr="00A766D1" w:rsidRDefault="00193CCD" w:rsidP="00193CCD">
      <w:pPr>
        <w:widowControl w:val="0"/>
        <w:autoSpaceDE w:val="0"/>
        <w:autoSpaceDN w:val="0"/>
        <w:adjustRightInd w:val="0"/>
        <w:ind w:firstLine="709"/>
        <w:jc w:val="both"/>
        <w:rPr>
          <w:sz w:val="24"/>
        </w:rPr>
      </w:pPr>
      <w:r w:rsidRPr="00A766D1">
        <w:rPr>
          <w:sz w:val="24"/>
        </w:rPr>
        <w:t>Организация эвакуации населения из районов разрушений, пожаров и других опасных зон.</w:t>
      </w:r>
    </w:p>
    <w:p w14:paraId="03B95B75"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78F64DAD"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11. Действия НАСФ по разборке завалов</w:t>
      </w:r>
    </w:p>
    <w:p w14:paraId="1C0ECC34" w14:textId="77777777" w:rsidR="00193CCD" w:rsidRPr="00A766D1" w:rsidRDefault="00193CCD" w:rsidP="00193CCD">
      <w:pPr>
        <w:widowControl w:val="0"/>
        <w:autoSpaceDE w:val="0"/>
        <w:autoSpaceDN w:val="0"/>
        <w:adjustRightInd w:val="0"/>
        <w:ind w:firstLine="709"/>
        <w:jc w:val="both"/>
        <w:rPr>
          <w:sz w:val="24"/>
        </w:rPr>
      </w:pPr>
      <w:r w:rsidRPr="00A766D1">
        <w:rPr>
          <w:sz w:val="24"/>
        </w:rPr>
        <w:t>Разведка завалов, поврежденных и горящих зданий.</w:t>
      </w:r>
    </w:p>
    <w:p w14:paraId="7EBC9F29"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НАСФ по спасению пострадавших, находящихся в завалах, путем устройства галерей, растаскивания конструкций здания, использования домкратов и средств малой механизации для разборки завалов сбоку, сверху, в наиболее доступных местах.</w:t>
      </w:r>
    </w:p>
    <w:p w14:paraId="2532D18C"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НАСФ по расчистке территории от обломков разрушенного здания.</w:t>
      </w:r>
    </w:p>
    <w:p w14:paraId="299D9FD5" w14:textId="77777777" w:rsidR="00193CCD" w:rsidRPr="00A766D1" w:rsidRDefault="00193CCD" w:rsidP="00193CCD">
      <w:pPr>
        <w:widowControl w:val="0"/>
        <w:autoSpaceDE w:val="0"/>
        <w:autoSpaceDN w:val="0"/>
        <w:adjustRightInd w:val="0"/>
        <w:ind w:firstLine="709"/>
        <w:jc w:val="both"/>
        <w:rPr>
          <w:sz w:val="24"/>
        </w:rPr>
      </w:pPr>
      <w:r w:rsidRPr="00A766D1">
        <w:rPr>
          <w:sz w:val="24"/>
        </w:rPr>
        <w:t>Взаимодействие НАСФ с силами, действующими в очаге поражения.</w:t>
      </w:r>
    </w:p>
    <w:p w14:paraId="1F097C28"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49ECD2D6" w14:textId="77777777" w:rsidR="00193CCD" w:rsidRPr="00A766D1" w:rsidRDefault="00193CCD" w:rsidP="00193CCD">
      <w:pPr>
        <w:widowControl w:val="0"/>
        <w:autoSpaceDE w:val="0"/>
        <w:autoSpaceDN w:val="0"/>
        <w:adjustRightInd w:val="0"/>
        <w:ind w:firstLine="709"/>
        <w:jc w:val="both"/>
        <w:rPr>
          <w:sz w:val="24"/>
        </w:rPr>
      </w:pPr>
      <w:r w:rsidRPr="00A766D1">
        <w:rPr>
          <w:sz w:val="24"/>
        </w:rPr>
        <w:t>Тема 12. Действия НАСФ по устройству проездов, обрушению неустойчивых зданий и конструкций, по вскрытию заваленных защитных сооружений</w:t>
      </w:r>
    </w:p>
    <w:p w14:paraId="1D614073"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НАСФ по оборудованию проходов (проездов) в завалах.</w:t>
      </w:r>
    </w:p>
    <w:p w14:paraId="36F2340D"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НАСФ по креплению и усилению конструкций.</w:t>
      </w:r>
    </w:p>
    <w:p w14:paraId="04C39A03" w14:textId="77777777" w:rsidR="00193CCD" w:rsidRPr="00A766D1" w:rsidRDefault="00193CCD" w:rsidP="00193CCD">
      <w:pPr>
        <w:widowControl w:val="0"/>
        <w:autoSpaceDE w:val="0"/>
        <w:autoSpaceDN w:val="0"/>
        <w:adjustRightInd w:val="0"/>
        <w:ind w:firstLine="709"/>
        <w:jc w:val="both"/>
        <w:rPr>
          <w:sz w:val="24"/>
        </w:rPr>
      </w:pPr>
      <w:r w:rsidRPr="00A766D1">
        <w:rPr>
          <w:sz w:val="24"/>
        </w:rPr>
        <w:t>Действия НАСФ по обрушению неустойчивых конструкций: ударной нагрузкой, канатной тягой, вручную с использованием различного инструмента, взрывным способом.</w:t>
      </w:r>
    </w:p>
    <w:p w14:paraId="5EF81CE9" w14:textId="77777777" w:rsidR="00193CCD" w:rsidRPr="00A766D1" w:rsidRDefault="00193CCD" w:rsidP="00193CCD">
      <w:pPr>
        <w:widowControl w:val="0"/>
        <w:autoSpaceDE w:val="0"/>
        <w:autoSpaceDN w:val="0"/>
        <w:adjustRightInd w:val="0"/>
        <w:ind w:firstLine="709"/>
        <w:jc w:val="both"/>
        <w:rPr>
          <w:sz w:val="24"/>
        </w:rPr>
      </w:pPr>
      <w:r w:rsidRPr="00A766D1">
        <w:rPr>
          <w:sz w:val="24"/>
        </w:rPr>
        <w:t xml:space="preserve">Вскрытие заваленных защитных сооружений, основные способы, последовательность выполнения работ. Обеспечение подачи воздуха в заваленное защитное сооружение. Расчистка завала над аварийными или основными выходами и вскрытие защитного сооружения. Вскрытие защитного сооружения </w:t>
      </w:r>
      <w:proofErr w:type="gramStart"/>
      <w:r w:rsidRPr="00A766D1">
        <w:rPr>
          <w:sz w:val="24"/>
        </w:rPr>
        <w:t>путем отрывки</w:t>
      </w:r>
      <w:proofErr w:type="gramEnd"/>
      <w:r w:rsidRPr="00A766D1">
        <w:rPr>
          <w:sz w:val="24"/>
        </w:rPr>
        <w:t xml:space="preserve"> приямка с наружной стены убежища или путем устройства прохода через смежные подвальные помещения. Вскрытие защитного сооружения путем устройства вертикальной или наклонной шахты с проходом под завалом и пробивкой проема в стене.</w:t>
      </w:r>
    </w:p>
    <w:p w14:paraId="6F79FCD8" w14:textId="77777777" w:rsidR="00193CCD" w:rsidRPr="00A766D1" w:rsidRDefault="00193CCD" w:rsidP="00193CCD">
      <w:pPr>
        <w:widowControl w:val="0"/>
        <w:autoSpaceDE w:val="0"/>
        <w:autoSpaceDN w:val="0"/>
        <w:adjustRightInd w:val="0"/>
        <w:ind w:firstLine="709"/>
        <w:jc w:val="both"/>
        <w:rPr>
          <w:sz w:val="24"/>
        </w:rPr>
      </w:pPr>
      <w:r w:rsidRPr="00A766D1">
        <w:rPr>
          <w:sz w:val="24"/>
        </w:rPr>
        <w:t>Взаимодействие НАСФ с силами, действующими в очаге поражения.</w:t>
      </w:r>
    </w:p>
    <w:p w14:paraId="35E5E162" w14:textId="77777777" w:rsidR="00193CCD" w:rsidRPr="00A766D1" w:rsidRDefault="00193CCD" w:rsidP="00193CCD">
      <w:pPr>
        <w:widowControl w:val="0"/>
        <w:autoSpaceDE w:val="0"/>
        <w:autoSpaceDN w:val="0"/>
        <w:adjustRightInd w:val="0"/>
        <w:ind w:firstLine="709"/>
        <w:jc w:val="both"/>
        <w:rPr>
          <w:sz w:val="24"/>
        </w:rPr>
      </w:pPr>
      <w:r w:rsidRPr="00A766D1">
        <w:rPr>
          <w:sz w:val="24"/>
        </w:rPr>
        <w:t>Меры безопасности.</w:t>
      </w:r>
    </w:p>
    <w:p w14:paraId="4F042A44" w14:textId="77777777" w:rsidR="00193CCD" w:rsidRPr="00A766D1" w:rsidRDefault="00193CCD" w:rsidP="00193CCD">
      <w:pPr>
        <w:widowControl w:val="0"/>
        <w:autoSpaceDE w:val="0"/>
        <w:autoSpaceDN w:val="0"/>
        <w:adjustRightInd w:val="0"/>
        <w:ind w:firstLine="709"/>
        <w:jc w:val="both"/>
        <w:rPr>
          <w:sz w:val="24"/>
        </w:rPr>
      </w:pPr>
    </w:p>
    <w:p w14:paraId="6DD65F59" w14:textId="77777777" w:rsidR="00193CCD" w:rsidRPr="00A766D1" w:rsidRDefault="00193CCD" w:rsidP="00193CCD">
      <w:pPr>
        <w:shd w:val="clear" w:color="auto" w:fill="FFFFFF"/>
        <w:tabs>
          <w:tab w:val="left" w:pos="9638"/>
        </w:tabs>
        <w:ind w:firstLine="709"/>
        <w:jc w:val="both"/>
        <w:rPr>
          <w:b/>
          <w:bCs/>
          <w:spacing w:val="-1"/>
          <w:sz w:val="24"/>
        </w:rPr>
      </w:pPr>
    </w:p>
    <w:p w14:paraId="5414C1B5" w14:textId="77777777" w:rsidR="00193CCD" w:rsidRPr="00A766D1" w:rsidRDefault="00193CCD" w:rsidP="00193CCD">
      <w:pPr>
        <w:shd w:val="clear" w:color="auto" w:fill="FFFFFF"/>
        <w:tabs>
          <w:tab w:val="left" w:pos="9638"/>
        </w:tabs>
        <w:ind w:firstLine="709"/>
        <w:jc w:val="both"/>
        <w:rPr>
          <w:b/>
          <w:bCs/>
          <w:spacing w:val="-1"/>
          <w:sz w:val="24"/>
        </w:rPr>
      </w:pPr>
    </w:p>
    <w:p w14:paraId="3B5817A4" w14:textId="77777777" w:rsidR="00193CCD" w:rsidRPr="00A766D1" w:rsidRDefault="00193CCD" w:rsidP="00193CCD">
      <w:pPr>
        <w:shd w:val="clear" w:color="auto" w:fill="FFFFFF"/>
        <w:tabs>
          <w:tab w:val="left" w:pos="9638"/>
        </w:tabs>
        <w:ind w:firstLine="709"/>
        <w:jc w:val="both"/>
        <w:rPr>
          <w:b/>
          <w:bCs/>
          <w:spacing w:val="-1"/>
          <w:sz w:val="24"/>
        </w:rPr>
      </w:pPr>
    </w:p>
    <w:p w14:paraId="3D8FD515" w14:textId="77777777" w:rsidR="00193CCD" w:rsidRPr="00A766D1" w:rsidRDefault="00193CCD" w:rsidP="00193CCD">
      <w:pPr>
        <w:shd w:val="clear" w:color="auto" w:fill="FFFFFF"/>
        <w:tabs>
          <w:tab w:val="left" w:pos="9638"/>
        </w:tabs>
        <w:ind w:right="-82"/>
        <w:jc w:val="center"/>
        <w:rPr>
          <w:b/>
          <w:bCs/>
          <w:spacing w:val="-1"/>
          <w:sz w:val="24"/>
        </w:rPr>
      </w:pPr>
    </w:p>
    <w:p w14:paraId="51EE4CB0" w14:textId="77777777" w:rsidR="00193CCD" w:rsidRPr="00A766D1" w:rsidRDefault="00193CCD" w:rsidP="00193CCD">
      <w:pPr>
        <w:shd w:val="clear" w:color="auto" w:fill="FFFFFF"/>
        <w:tabs>
          <w:tab w:val="left" w:pos="9638"/>
        </w:tabs>
        <w:ind w:right="-82"/>
        <w:jc w:val="center"/>
        <w:rPr>
          <w:b/>
          <w:bCs/>
          <w:spacing w:val="-1"/>
          <w:sz w:val="24"/>
        </w:rPr>
      </w:pPr>
    </w:p>
    <w:p w14:paraId="3E00CF68" w14:textId="77777777" w:rsidR="00193CCD" w:rsidRPr="00A766D1" w:rsidRDefault="00193CCD" w:rsidP="00193CCD">
      <w:pPr>
        <w:pStyle w:val="a3"/>
        <w:widowControl w:val="0"/>
        <w:spacing w:after="0" w:line="228" w:lineRule="auto"/>
        <w:rPr>
          <w:sz w:val="24"/>
        </w:rPr>
      </w:pPr>
    </w:p>
    <w:p w14:paraId="34174A52" w14:textId="77777777" w:rsidR="002159C0" w:rsidRPr="00A766D1" w:rsidRDefault="002159C0" w:rsidP="00C4688E">
      <w:pPr>
        <w:autoSpaceDE w:val="0"/>
        <w:ind w:right="-180"/>
        <w:rPr>
          <w:sz w:val="24"/>
        </w:rPr>
      </w:pPr>
    </w:p>
    <w:sectPr w:rsidR="002159C0" w:rsidRPr="00A766D1" w:rsidSect="00934CC2">
      <w:pgSz w:w="11906" w:h="16838"/>
      <w:pgMar w:top="1134"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4528B" w14:textId="77777777" w:rsidR="00C214DD" w:rsidRDefault="00C214DD" w:rsidP="00441172">
      <w:r>
        <w:separator/>
      </w:r>
    </w:p>
  </w:endnote>
  <w:endnote w:type="continuationSeparator" w:id="0">
    <w:p w14:paraId="2C3DA515" w14:textId="77777777" w:rsidR="00C214DD" w:rsidRDefault="00C214DD" w:rsidP="0044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roid Sans Devanagari">
    <w:altName w:val="Arial"/>
    <w:charset w:val="01"/>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9C606" w14:textId="77777777" w:rsidR="00C214DD" w:rsidRDefault="00C214DD" w:rsidP="00441172">
      <w:r>
        <w:separator/>
      </w:r>
    </w:p>
  </w:footnote>
  <w:footnote w:type="continuationSeparator" w:id="0">
    <w:p w14:paraId="38E8EAAA" w14:textId="77777777" w:rsidR="00C214DD" w:rsidRDefault="00C214DD" w:rsidP="00441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172"/>
    <w:rsid w:val="00026B2C"/>
    <w:rsid w:val="000278B3"/>
    <w:rsid w:val="00045654"/>
    <w:rsid w:val="00054F0A"/>
    <w:rsid w:val="000554FD"/>
    <w:rsid w:val="000610DA"/>
    <w:rsid w:val="00067E6F"/>
    <w:rsid w:val="00070131"/>
    <w:rsid w:val="0007138C"/>
    <w:rsid w:val="0007156B"/>
    <w:rsid w:val="0007469C"/>
    <w:rsid w:val="00080F24"/>
    <w:rsid w:val="000B1070"/>
    <w:rsid w:val="000F3873"/>
    <w:rsid w:val="000F644A"/>
    <w:rsid w:val="001003AC"/>
    <w:rsid w:val="0011767C"/>
    <w:rsid w:val="00126B18"/>
    <w:rsid w:val="00127FA4"/>
    <w:rsid w:val="001313EA"/>
    <w:rsid w:val="00137715"/>
    <w:rsid w:val="00147F61"/>
    <w:rsid w:val="00172B7A"/>
    <w:rsid w:val="0017441A"/>
    <w:rsid w:val="00184E3C"/>
    <w:rsid w:val="00186141"/>
    <w:rsid w:val="00193CCD"/>
    <w:rsid w:val="001A211F"/>
    <w:rsid w:val="001B1B76"/>
    <w:rsid w:val="001B7DEA"/>
    <w:rsid w:val="001D381A"/>
    <w:rsid w:val="001D7AD4"/>
    <w:rsid w:val="001F2428"/>
    <w:rsid w:val="00206578"/>
    <w:rsid w:val="00213198"/>
    <w:rsid w:val="0021413E"/>
    <w:rsid w:val="002159C0"/>
    <w:rsid w:val="00231D70"/>
    <w:rsid w:val="00235E89"/>
    <w:rsid w:val="00241FBE"/>
    <w:rsid w:val="00253D1D"/>
    <w:rsid w:val="00256949"/>
    <w:rsid w:val="00256F7F"/>
    <w:rsid w:val="00260A0C"/>
    <w:rsid w:val="00297C18"/>
    <w:rsid w:val="002A2865"/>
    <w:rsid w:val="002B64B9"/>
    <w:rsid w:val="002C5652"/>
    <w:rsid w:val="002D0A9D"/>
    <w:rsid w:val="002F1672"/>
    <w:rsid w:val="002F1B92"/>
    <w:rsid w:val="003055BF"/>
    <w:rsid w:val="003267B9"/>
    <w:rsid w:val="00331678"/>
    <w:rsid w:val="00343418"/>
    <w:rsid w:val="00373F02"/>
    <w:rsid w:val="00393686"/>
    <w:rsid w:val="003A1A15"/>
    <w:rsid w:val="003A336B"/>
    <w:rsid w:val="003B4E8B"/>
    <w:rsid w:val="003C08EB"/>
    <w:rsid w:val="003C5E5B"/>
    <w:rsid w:val="003D0895"/>
    <w:rsid w:val="003D1EF1"/>
    <w:rsid w:val="003D2DAD"/>
    <w:rsid w:val="003E113D"/>
    <w:rsid w:val="00413A8B"/>
    <w:rsid w:val="00425A2A"/>
    <w:rsid w:val="00430EC8"/>
    <w:rsid w:val="00437F3F"/>
    <w:rsid w:val="00441172"/>
    <w:rsid w:val="00453254"/>
    <w:rsid w:val="00455C39"/>
    <w:rsid w:val="004647A4"/>
    <w:rsid w:val="00466D64"/>
    <w:rsid w:val="004706BD"/>
    <w:rsid w:val="00480266"/>
    <w:rsid w:val="004A390F"/>
    <w:rsid w:val="004A467B"/>
    <w:rsid w:val="004B3D8F"/>
    <w:rsid w:val="004C001D"/>
    <w:rsid w:val="004C06C4"/>
    <w:rsid w:val="004C73F4"/>
    <w:rsid w:val="004D6C83"/>
    <w:rsid w:val="004E6508"/>
    <w:rsid w:val="004F15BB"/>
    <w:rsid w:val="004F4558"/>
    <w:rsid w:val="00503068"/>
    <w:rsid w:val="00504378"/>
    <w:rsid w:val="00511527"/>
    <w:rsid w:val="005173FD"/>
    <w:rsid w:val="00526567"/>
    <w:rsid w:val="005326B2"/>
    <w:rsid w:val="00537FD1"/>
    <w:rsid w:val="0054422D"/>
    <w:rsid w:val="00544DC6"/>
    <w:rsid w:val="00552CAA"/>
    <w:rsid w:val="00586B6E"/>
    <w:rsid w:val="005A0B0B"/>
    <w:rsid w:val="005A285B"/>
    <w:rsid w:val="005A487F"/>
    <w:rsid w:val="005B0A0A"/>
    <w:rsid w:val="005C6D8C"/>
    <w:rsid w:val="005D1748"/>
    <w:rsid w:val="005D2E31"/>
    <w:rsid w:val="005D6C2C"/>
    <w:rsid w:val="005D71DC"/>
    <w:rsid w:val="005E53C8"/>
    <w:rsid w:val="005F54DD"/>
    <w:rsid w:val="00603F7D"/>
    <w:rsid w:val="00614CCF"/>
    <w:rsid w:val="00631B7E"/>
    <w:rsid w:val="006362B8"/>
    <w:rsid w:val="00637B56"/>
    <w:rsid w:val="006439BA"/>
    <w:rsid w:val="00652814"/>
    <w:rsid w:val="00675D05"/>
    <w:rsid w:val="006832F6"/>
    <w:rsid w:val="006877CC"/>
    <w:rsid w:val="00690C2F"/>
    <w:rsid w:val="006912EF"/>
    <w:rsid w:val="006925B6"/>
    <w:rsid w:val="00694851"/>
    <w:rsid w:val="006951C1"/>
    <w:rsid w:val="00695321"/>
    <w:rsid w:val="00697833"/>
    <w:rsid w:val="006C6410"/>
    <w:rsid w:val="006D2020"/>
    <w:rsid w:val="006D396A"/>
    <w:rsid w:val="006E66B6"/>
    <w:rsid w:val="00720BB3"/>
    <w:rsid w:val="00725924"/>
    <w:rsid w:val="00753C04"/>
    <w:rsid w:val="007712F1"/>
    <w:rsid w:val="00784595"/>
    <w:rsid w:val="007A2B8A"/>
    <w:rsid w:val="007C1F0B"/>
    <w:rsid w:val="007D569B"/>
    <w:rsid w:val="007E6416"/>
    <w:rsid w:val="007F5EA4"/>
    <w:rsid w:val="00800D31"/>
    <w:rsid w:val="00816B39"/>
    <w:rsid w:val="008173DA"/>
    <w:rsid w:val="00821084"/>
    <w:rsid w:val="00832642"/>
    <w:rsid w:val="00835F94"/>
    <w:rsid w:val="0085716E"/>
    <w:rsid w:val="00863DD1"/>
    <w:rsid w:val="00864A7F"/>
    <w:rsid w:val="00866498"/>
    <w:rsid w:val="0086652C"/>
    <w:rsid w:val="00866E81"/>
    <w:rsid w:val="00871665"/>
    <w:rsid w:val="00873932"/>
    <w:rsid w:val="00894332"/>
    <w:rsid w:val="00896594"/>
    <w:rsid w:val="008B18EC"/>
    <w:rsid w:val="008B6338"/>
    <w:rsid w:val="008C2021"/>
    <w:rsid w:val="008E5EC8"/>
    <w:rsid w:val="00916C0B"/>
    <w:rsid w:val="0092008D"/>
    <w:rsid w:val="009242D2"/>
    <w:rsid w:val="00933E27"/>
    <w:rsid w:val="00934CC2"/>
    <w:rsid w:val="00937CD7"/>
    <w:rsid w:val="0094432B"/>
    <w:rsid w:val="00971AA6"/>
    <w:rsid w:val="00973C3C"/>
    <w:rsid w:val="00974813"/>
    <w:rsid w:val="00974CD3"/>
    <w:rsid w:val="00977556"/>
    <w:rsid w:val="00983673"/>
    <w:rsid w:val="00985CD9"/>
    <w:rsid w:val="009938E7"/>
    <w:rsid w:val="009A018B"/>
    <w:rsid w:val="009C1B11"/>
    <w:rsid w:val="009C6A0F"/>
    <w:rsid w:val="009D123C"/>
    <w:rsid w:val="009D2E2B"/>
    <w:rsid w:val="009F697C"/>
    <w:rsid w:val="009F7F1D"/>
    <w:rsid w:val="00A005DF"/>
    <w:rsid w:val="00A01A4E"/>
    <w:rsid w:val="00A20830"/>
    <w:rsid w:val="00A22B93"/>
    <w:rsid w:val="00A22BFE"/>
    <w:rsid w:val="00A26E7F"/>
    <w:rsid w:val="00A513BA"/>
    <w:rsid w:val="00A52A7B"/>
    <w:rsid w:val="00A55E2E"/>
    <w:rsid w:val="00A60EC8"/>
    <w:rsid w:val="00A644F0"/>
    <w:rsid w:val="00A75AAE"/>
    <w:rsid w:val="00A766A9"/>
    <w:rsid w:val="00A766D1"/>
    <w:rsid w:val="00A91144"/>
    <w:rsid w:val="00A94C2A"/>
    <w:rsid w:val="00AB023D"/>
    <w:rsid w:val="00AC27A2"/>
    <w:rsid w:val="00AC7AD2"/>
    <w:rsid w:val="00AD7FE0"/>
    <w:rsid w:val="00AF513B"/>
    <w:rsid w:val="00B15B20"/>
    <w:rsid w:val="00B21F49"/>
    <w:rsid w:val="00B27BAB"/>
    <w:rsid w:val="00B34416"/>
    <w:rsid w:val="00B35812"/>
    <w:rsid w:val="00B61568"/>
    <w:rsid w:val="00B6554E"/>
    <w:rsid w:val="00B67AA4"/>
    <w:rsid w:val="00B708C4"/>
    <w:rsid w:val="00B94ADF"/>
    <w:rsid w:val="00B952D6"/>
    <w:rsid w:val="00B95776"/>
    <w:rsid w:val="00B95C88"/>
    <w:rsid w:val="00BC36C7"/>
    <w:rsid w:val="00BC45D8"/>
    <w:rsid w:val="00BE01A8"/>
    <w:rsid w:val="00BE1C4A"/>
    <w:rsid w:val="00BE7036"/>
    <w:rsid w:val="00C04E51"/>
    <w:rsid w:val="00C214DD"/>
    <w:rsid w:val="00C24B6D"/>
    <w:rsid w:val="00C34CDF"/>
    <w:rsid w:val="00C44994"/>
    <w:rsid w:val="00C4688E"/>
    <w:rsid w:val="00C50189"/>
    <w:rsid w:val="00C542B1"/>
    <w:rsid w:val="00C616FC"/>
    <w:rsid w:val="00C64186"/>
    <w:rsid w:val="00C723DD"/>
    <w:rsid w:val="00C7297A"/>
    <w:rsid w:val="00C93959"/>
    <w:rsid w:val="00CA3650"/>
    <w:rsid w:val="00CB045D"/>
    <w:rsid w:val="00CC632E"/>
    <w:rsid w:val="00CE3EB5"/>
    <w:rsid w:val="00CE7005"/>
    <w:rsid w:val="00D0483A"/>
    <w:rsid w:val="00D06B8D"/>
    <w:rsid w:val="00D26142"/>
    <w:rsid w:val="00D31A09"/>
    <w:rsid w:val="00D322F2"/>
    <w:rsid w:val="00D3438A"/>
    <w:rsid w:val="00D46995"/>
    <w:rsid w:val="00D51633"/>
    <w:rsid w:val="00D56425"/>
    <w:rsid w:val="00D56D96"/>
    <w:rsid w:val="00D618F5"/>
    <w:rsid w:val="00D66633"/>
    <w:rsid w:val="00D95BC1"/>
    <w:rsid w:val="00DA59D9"/>
    <w:rsid w:val="00DB43F6"/>
    <w:rsid w:val="00DC3693"/>
    <w:rsid w:val="00DC6197"/>
    <w:rsid w:val="00DD7175"/>
    <w:rsid w:val="00DE34FD"/>
    <w:rsid w:val="00DE6F42"/>
    <w:rsid w:val="00DF5436"/>
    <w:rsid w:val="00E03B7C"/>
    <w:rsid w:val="00E0421B"/>
    <w:rsid w:val="00E4068C"/>
    <w:rsid w:val="00E4352C"/>
    <w:rsid w:val="00E50189"/>
    <w:rsid w:val="00E57F4D"/>
    <w:rsid w:val="00E61951"/>
    <w:rsid w:val="00E64AB6"/>
    <w:rsid w:val="00E76E11"/>
    <w:rsid w:val="00E9102F"/>
    <w:rsid w:val="00E94C2F"/>
    <w:rsid w:val="00ED2EB7"/>
    <w:rsid w:val="00ED4283"/>
    <w:rsid w:val="00EF0620"/>
    <w:rsid w:val="00F12C32"/>
    <w:rsid w:val="00F30514"/>
    <w:rsid w:val="00F47692"/>
    <w:rsid w:val="00F54A82"/>
    <w:rsid w:val="00F65C11"/>
    <w:rsid w:val="00F71059"/>
    <w:rsid w:val="00F76E43"/>
    <w:rsid w:val="00FB09F3"/>
    <w:rsid w:val="00FE61B3"/>
    <w:rsid w:val="00FF0823"/>
    <w:rsid w:val="00FF5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2992"/>
  <w15:docId w15:val="{8F66A539-98BC-47C7-8B11-09B6C652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4117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441172"/>
    <w:pPr>
      <w:keepNext/>
      <w:keepLines/>
      <w:widowControl w:val="0"/>
      <w:suppressAutoHyphens/>
      <w:spacing w:before="480"/>
      <w:outlineLvl w:val="0"/>
    </w:pPr>
    <w:rPr>
      <w:rFonts w:asciiTheme="majorHAnsi" w:eastAsiaTheme="majorEastAsia" w:hAnsiTheme="majorHAnsi" w:cstheme="majorBidi"/>
      <w:b/>
      <w:bCs/>
      <w:color w:val="365F91" w:themeColor="accent1" w:themeShade="BF"/>
      <w:kern w:val="2"/>
      <w:szCs w:val="28"/>
      <w:lang w:eastAsia="en-US"/>
    </w:rPr>
  </w:style>
  <w:style w:type="paragraph" w:styleId="2">
    <w:name w:val="heading 2"/>
    <w:basedOn w:val="a"/>
    <w:next w:val="a"/>
    <w:link w:val="20"/>
    <w:unhideWhenUsed/>
    <w:qFormat/>
    <w:rsid w:val="00441172"/>
    <w:pPr>
      <w:keepNext/>
      <w:keepLines/>
      <w:widowControl w:val="0"/>
      <w:suppressAutoHyphens/>
      <w:spacing w:before="200"/>
      <w:outlineLvl w:val="1"/>
    </w:pPr>
    <w:rPr>
      <w:rFonts w:asciiTheme="majorHAnsi" w:eastAsiaTheme="majorEastAsia" w:hAnsiTheme="majorHAnsi" w:cstheme="majorBidi"/>
      <w:b/>
      <w:bCs/>
      <w:color w:val="4F81BD" w:themeColor="accent1"/>
      <w:kern w:val="2"/>
      <w:sz w:val="26"/>
      <w:szCs w:val="26"/>
      <w:lang w:eastAsia="en-US"/>
    </w:rPr>
  </w:style>
  <w:style w:type="paragraph" w:styleId="3">
    <w:name w:val="heading 3"/>
    <w:basedOn w:val="a"/>
    <w:next w:val="a"/>
    <w:link w:val="30"/>
    <w:qFormat/>
    <w:rsid w:val="00193CCD"/>
    <w:pPr>
      <w:keepNext/>
      <w:jc w:val="center"/>
      <w:outlineLvl w:val="2"/>
    </w:pPr>
    <w:rPr>
      <w:b/>
      <w:sz w:val="18"/>
      <w:szCs w:val="20"/>
    </w:rPr>
  </w:style>
  <w:style w:type="paragraph" w:styleId="4">
    <w:name w:val="heading 4"/>
    <w:basedOn w:val="a"/>
    <w:next w:val="a"/>
    <w:link w:val="40"/>
    <w:semiHidden/>
    <w:unhideWhenUsed/>
    <w:qFormat/>
    <w:rsid w:val="00193CCD"/>
    <w:pPr>
      <w:keepNext/>
      <w:spacing w:before="240" w:after="60"/>
      <w:outlineLvl w:val="3"/>
    </w:pPr>
    <w:rPr>
      <w:rFonts w:ascii="Calibri" w:hAnsi="Calibri"/>
      <w:b/>
      <w:bCs/>
      <w:szCs w:val="28"/>
    </w:rPr>
  </w:style>
  <w:style w:type="paragraph" w:styleId="9">
    <w:name w:val="heading 9"/>
    <w:basedOn w:val="a"/>
    <w:next w:val="a"/>
    <w:link w:val="90"/>
    <w:semiHidden/>
    <w:unhideWhenUsed/>
    <w:qFormat/>
    <w:rsid w:val="00193CC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1172"/>
    <w:rPr>
      <w:rFonts w:asciiTheme="majorHAnsi" w:eastAsiaTheme="majorEastAsia" w:hAnsiTheme="majorHAnsi" w:cstheme="majorBidi"/>
      <w:b/>
      <w:bCs/>
      <w:color w:val="365F91" w:themeColor="accent1" w:themeShade="BF"/>
      <w:kern w:val="2"/>
      <w:sz w:val="28"/>
      <w:szCs w:val="28"/>
    </w:rPr>
  </w:style>
  <w:style w:type="character" w:customStyle="1" w:styleId="20">
    <w:name w:val="Заголовок 2 Знак"/>
    <w:basedOn w:val="a0"/>
    <w:link w:val="2"/>
    <w:uiPriority w:val="9"/>
    <w:rsid w:val="00441172"/>
    <w:rPr>
      <w:rFonts w:asciiTheme="majorHAnsi" w:eastAsiaTheme="majorEastAsia" w:hAnsiTheme="majorHAnsi" w:cstheme="majorBidi"/>
      <w:b/>
      <w:bCs/>
      <w:color w:val="4F81BD" w:themeColor="accent1"/>
      <w:kern w:val="2"/>
      <w:sz w:val="26"/>
      <w:szCs w:val="26"/>
    </w:rPr>
  </w:style>
  <w:style w:type="paragraph" w:styleId="a3">
    <w:name w:val="Body Text"/>
    <w:basedOn w:val="a"/>
    <w:link w:val="a4"/>
    <w:rsid w:val="00441172"/>
    <w:pPr>
      <w:spacing w:after="120"/>
    </w:pPr>
  </w:style>
  <w:style w:type="character" w:customStyle="1" w:styleId="a4">
    <w:name w:val="Основной текст Знак"/>
    <w:basedOn w:val="a0"/>
    <w:link w:val="a3"/>
    <w:rsid w:val="00441172"/>
    <w:rPr>
      <w:rFonts w:ascii="Times New Roman" w:eastAsia="Times New Roman" w:hAnsi="Times New Roman" w:cs="Times New Roman"/>
      <w:sz w:val="28"/>
      <w:szCs w:val="24"/>
      <w:lang w:eastAsia="ru-RU"/>
    </w:rPr>
  </w:style>
  <w:style w:type="paragraph" w:customStyle="1" w:styleId="31">
    <w:name w:val="Основной текст3"/>
    <w:basedOn w:val="a"/>
    <w:rsid w:val="00441172"/>
    <w:pPr>
      <w:shd w:val="clear" w:color="auto" w:fill="FFFFFF"/>
      <w:spacing w:line="322" w:lineRule="exact"/>
      <w:ind w:hanging="360"/>
      <w:jc w:val="both"/>
    </w:pPr>
    <w:rPr>
      <w:color w:val="000000"/>
      <w:sz w:val="27"/>
      <w:szCs w:val="27"/>
      <w:lang w:val="ru"/>
    </w:rPr>
  </w:style>
  <w:style w:type="paragraph" w:styleId="a5">
    <w:name w:val="Balloon Text"/>
    <w:basedOn w:val="a"/>
    <w:link w:val="a6"/>
    <w:uiPriority w:val="99"/>
    <w:unhideWhenUsed/>
    <w:rsid w:val="00441172"/>
    <w:rPr>
      <w:rFonts w:ascii="Tahoma" w:hAnsi="Tahoma" w:cs="Tahoma"/>
      <w:sz w:val="16"/>
      <w:szCs w:val="16"/>
    </w:rPr>
  </w:style>
  <w:style w:type="character" w:customStyle="1" w:styleId="a6">
    <w:name w:val="Текст выноски Знак"/>
    <w:basedOn w:val="a0"/>
    <w:link w:val="a5"/>
    <w:uiPriority w:val="99"/>
    <w:rsid w:val="00441172"/>
    <w:rPr>
      <w:rFonts w:ascii="Tahoma" w:eastAsia="Times New Roman" w:hAnsi="Tahoma" w:cs="Tahoma"/>
      <w:sz w:val="16"/>
      <w:szCs w:val="16"/>
      <w:lang w:eastAsia="ru-RU"/>
    </w:rPr>
  </w:style>
  <w:style w:type="character" w:customStyle="1" w:styleId="21">
    <w:name w:val="Основной текст (2)_"/>
    <w:link w:val="22"/>
    <w:rsid w:val="00441172"/>
    <w:rPr>
      <w:rFonts w:ascii="Times New Roman" w:eastAsia="Times New Roman" w:hAnsi="Times New Roman" w:cs="Times New Roman"/>
      <w:sz w:val="27"/>
      <w:szCs w:val="27"/>
      <w:shd w:val="clear" w:color="auto" w:fill="FFFFFF"/>
    </w:rPr>
  </w:style>
  <w:style w:type="character" w:customStyle="1" w:styleId="18">
    <w:name w:val="Основной текст (18)_"/>
    <w:link w:val="180"/>
    <w:rsid w:val="00441172"/>
    <w:rPr>
      <w:rFonts w:ascii="Times New Roman" w:eastAsia="Times New Roman" w:hAnsi="Times New Roman" w:cs="Times New Roman"/>
      <w:sz w:val="13"/>
      <w:szCs w:val="13"/>
      <w:shd w:val="clear" w:color="auto" w:fill="FFFFFF"/>
    </w:rPr>
  </w:style>
  <w:style w:type="paragraph" w:customStyle="1" w:styleId="22">
    <w:name w:val="Основной текст (2)"/>
    <w:basedOn w:val="a"/>
    <w:link w:val="21"/>
    <w:rsid w:val="00441172"/>
    <w:pPr>
      <w:shd w:val="clear" w:color="auto" w:fill="FFFFFF"/>
      <w:spacing w:before="1080" w:line="326" w:lineRule="exact"/>
      <w:jc w:val="center"/>
    </w:pPr>
    <w:rPr>
      <w:sz w:val="27"/>
      <w:szCs w:val="27"/>
      <w:lang w:eastAsia="en-US"/>
    </w:rPr>
  </w:style>
  <w:style w:type="paragraph" w:customStyle="1" w:styleId="180">
    <w:name w:val="Основной текст (18)"/>
    <w:basedOn w:val="a"/>
    <w:link w:val="18"/>
    <w:rsid w:val="00441172"/>
    <w:pPr>
      <w:shd w:val="clear" w:color="auto" w:fill="FFFFFF"/>
      <w:spacing w:line="0" w:lineRule="atLeast"/>
      <w:jc w:val="both"/>
    </w:pPr>
    <w:rPr>
      <w:sz w:val="13"/>
      <w:szCs w:val="13"/>
      <w:lang w:eastAsia="en-US"/>
    </w:rPr>
  </w:style>
  <w:style w:type="character" w:customStyle="1" w:styleId="13">
    <w:name w:val="Заголовок №1 (3)_"/>
    <w:link w:val="130"/>
    <w:rsid w:val="00441172"/>
    <w:rPr>
      <w:rFonts w:ascii="Times New Roman" w:eastAsia="Times New Roman" w:hAnsi="Times New Roman" w:cs="Times New Roman"/>
      <w:spacing w:val="-10"/>
      <w:sz w:val="29"/>
      <w:szCs w:val="29"/>
      <w:shd w:val="clear" w:color="auto" w:fill="FFFFFF"/>
    </w:rPr>
  </w:style>
  <w:style w:type="character" w:customStyle="1" w:styleId="180pt">
    <w:name w:val="Основной текст (18) + Полужирный;Интервал 0 pt"/>
    <w:rsid w:val="00441172"/>
    <w:rPr>
      <w:rFonts w:ascii="Times New Roman" w:eastAsia="Times New Roman" w:hAnsi="Times New Roman" w:cs="Times New Roman"/>
      <w:b/>
      <w:bCs/>
      <w:i w:val="0"/>
      <w:iCs w:val="0"/>
      <w:smallCaps w:val="0"/>
      <w:strike w:val="0"/>
      <w:spacing w:val="-10"/>
      <w:sz w:val="29"/>
      <w:szCs w:val="29"/>
    </w:rPr>
  </w:style>
  <w:style w:type="character" w:customStyle="1" w:styleId="181">
    <w:name w:val="Основной текст (18) + Полужирный;Курсив"/>
    <w:rsid w:val="00441172"/>
    <w:rPr>
      <w:rFonts w:ascii="Times New Roman" w:eastAsia="Times New Roman" w:hAnsi="Times New Roman" w:cs="Times New Roman"/>
      <w:b/>
      <w:bCs/>
      <w:i/>
      <w:iCs/>
      <w:smallCaps w:val="0"/>
      <w:strike w:val="0"/>
      <w:spacing w:val="0"/>
      <w:sz w:val="29"/>
      <w:szCs w:val="29"/>
    </w:rPr>
  </w:style>
  <w:style w:type="character" w:customStyle="1" w:styleId="23">
    <w:name w:val="Основной текст (2) + Не полужирный;Не курсив"/>
    <w:rsid w:val="00441172"/>
    <w:rPr>
      <w:rFonts w:ascii="Times New Roman" w:eastAsia="Times New Roman" w:hAnsi="Times New Roman" w:cs="Times New Roman"/>
      <w:b/>
      <w:bCs/>
      <w:i/>
      <w:iCs/>
      <w:smallCaps w:val="0"/>
      <w:strike w:val="0"/>
      <w:spacing w:val="0"/>
      <w:sz w:val="29"/>
      <w:szCs w:val="29"/>
    </w:rPr>
  </w:style>
  <w:style w:type="paragraph" w:customStyle="1" w:styleId="130">
    <w:name w:val="Заголовок №1 (3)"/>
    <w:basedOn w:val="a"/>
    <w:link w:val="13"/>
    <w:rsid w:val="00441172"/>
    <w:pPr>
      <w:shd w:val="clear" w:color="auto" w:fill="FFFFFF"/>
      <w:spacing w:before="1140" w:after="240" w:line="326" w:lineRule="exact"/>
      <w:jc w:val="center"/>
      <w:outlineLvl w:val="0"/>
    </w:pPr>
    <w:rPr>
      <w:spacing w:val="-10"/>
      <w:sz w:val="29"/>
      <w:szCs w:val="29"/>
      <w:lang w:eastAsia="en-US"/>
    </w:rPr>
  </w:style>
  <w:style w:type="character" w:customStyle="1" w:styleId="a7">
    <w:name w:val="Основной текст_"/>
    <w:link w:val="11"/>
    <w:rsid w:val="00441172"/>
    <w:rPr>
      <w:rFonts w:ascii="Times New Roman" w:eastAsia="Times New Roman" w:hAnsi="Times New Roman" w:cs="Times New Roman"/>
      <w:sz w:val="27"/>
      <w:szCs w:val="27"/>
      <w:shd w:val="clear" w:color="auto" w:fill="FFFFFF"/>
    </w:rPr>
  </w:style>
  <w:style w:type="character" w:customStyle="1" w:styleId="32">
    <w:name w:val="Основной текст (3)_"/>
    <w:link w:val="33"/>
    <w:rsid w:val="00441172"/>
    <w:rPr>
      <w:rFonts w:ascii="Times New Roman" w:eastAsia="Times New Roman" w:hAnsi="Times New Roman" w:cs="Times New Roman"/>
      <w:spacing w:val="-10"/>
      <w:sz w:val="29"/>
      <w:szCs w:val="29"/>
      <w:shd w:val="clear" w:color="auto" w:fill="FFFFFF"/>
    </w:rPr>
  </w:style>
  <w:style w:type="character" w:customStyle="1" w:styleId="5">
    <w:name w:val="Основной текст (5)_"/>
    <w:link w:val="50"/>
    <w:rsid w:val="00441172"/>
    <w:rPr>
      <w:rFonts w:ascii="Times New Roman" w:eastAsia="Times New Roman" w:hAnsi="Times New Roman" w:cs="Times New Roman"/>
      <w:sz w:val="27"/>
      <w:szCs w:val="27"/>
      <w:shd w:val="clear" w:color="auto" w:fill="FFFFFF"/>
    </w:rPr>
  </w:style>
  <w:style w:type="character" w:customStyle="1" w:styleId="6">
    <w:name w:val="Основной текст (6)_"/>
    <w:link w:val="60"/>
    <w:rsid w:val="00441172"/>
    <w:rPr>
      <w:rFonts w:ascii="Times New Roman" w:eastAsia="Times New Roman" w:hAnsi="Times New Roman" w:cs="Times New Roman"/>
      <w:sz w:val="27"/>
      <w:szCs w:val="27"/>
      <w:shd w:val="clear" w:color="auto" w:fill="FFFFFF"/>
    </w:rPr>
  </w:style>
  <w:style w:type="character" w:customStyle="1" w:styleId="7">
    <w:name w:val="Основной текст (7)_"/>
    <w:link w:val="70"/>
    <w:rsid w:val="00441172"/>
    <w:rPr>
      <w:rFonts w:ascii="Times New Roman" w:eastAsia="Times New Roman" w:hAnsi="Times New Roman" w:cs="Times New Roman"/>
      <w:sz w:val="21"/>
      <w:szCs w:val="21"/>
      <w:shd w:val="clear" w:color="auto" w:fill="FFFFFF"/>
    </w:rPr>
  </w:style>
  <w:style w:type="character" w:customStyle="1" w:styleId="12">
    <w:name w:val="Основной текст (12)_"/>
    <w:link w:val="120"/>
    <w:rsid w:val="00441172"/>
    <w:rPr>
      <w:rFonts w:ascii="Times New Roman" w:eastAsia="Times New Roman" w:hAnsi="Times New Roman" w:cs="Times New Roman"/>
      <w:sz w:val="14"/>
      <w:szCs w:val="14"/>
      <w:shd w:val="clear" w:color="auto" w:fill="FFFFFF"/>
    </w:rPr>
  </w:style>
  <w:style w:type="character" w:customStyle="1" w:styleId="19">
    <w:name w:val="Основной текст (19)_"/>
    <w:link w:val="190"/>
    <w:rsid w:val="00441172"/>
    <w:rPr>
      <w:rFonts w:ascii="Times New Roman" w:eastAsia="Times New Roman" w:hAnsi="Times New Roman" w:cs="Times New Roman"/>
      <w:sz w:val="13"/>
      <w:szCs w:val="13"/>
      <w:shd w:val="clear" w:color="auto" w:fill="FFFFFF"/>
    </w:rPr>
  </w:style>
  <w:style w:type="character" w:customStyle="1" w:styleId="200">
    <w:name w:val="Основной текст (20)_"/>
    <w:link w:val="201"/>
    <w:rsid w:val="00441172"/>
    <w:rPr>
      <w:rFonts w:ascii="Times New Roman" w:eastAsia="Times New Roman" w:hAnsi="Times New Roman" w:cs="Times New Roman"/>
      <w:sz w:val="21"/>
      <w:szCs w:val="21"/>
      <w:shd w:val="clear" w:color="auto" w:fill="FFFFFF"/>
    </w:rPr>
  </w:style>
  <w:style w:type="character" w:customStyle="1" w:styleId="210">
    <w:name w:val="Основной текст (21)_"/>
    <w:link w:val="211"/>
    <w:rsid w:val="00441172"/>
    <w:rPr>
      <w:rFonts w:ascii="Times New Roman" w:eastAsia="Times New Roman" w:hAnsi="Times New Roman" w:cs="Times New Roman"/>
      <w:sz w:val="9"/>
      <w:szCs w:val="9"/>
      <w:shd w:val="clear" w:color="auto" w:fill="FFFFFF"/>
    </w:rPr>
  </w:style>
  <w:style w:type="character" w:customStyle="1" w:styleId="220">
    <w:name w:val="Основной текст (22)_"/>
    <w:link w:val="221"/>
    <w:rsid w:val="00441172"/>
    <w:rPr>
      <w:rFonts w:ascii="Times New Roman" w:eastAsia="Times New Roman" w:hAnsi="Times New Roman" w:cs="Times New Roman"/>
      <w:shd w:val="clear" w:color="auto" w:fill="FFFFFF"/>
    </w:rPr>
  </w:style>
  <w:style w:type="character" w:customStyle="1" w:styleId="24">
    <w:name w:val="Основной текст (24)_"/>
    <w:link w:val="240"/>
    <w:rsid w:val="00441172"/>
    <w:rPr>
      <w:rFonts w:ascii="Gungsuh" w:eastAsia="Gungsuh" w:hAnsi="Gungsuh" w:cs="Gungsuh"/>
      <w:sz w:val="18"/>
      <w:szCs w:val="18"/>
      <w:shd w:val="clear" w:color="auto" w:fill="FFFFFF"/>
    </w:rPr>
  </w:style>
  <w:style w:type="character" w:customStyle="1" w:styleId="230">
    <w:name w:val="Основной текст (23)_"/>
    <w:link w:val="231"/>
    <w:rsid w:val="00441172"/>
    <w:rPr>
      <w:rFonts w:ascii="Gungsuh" w:eastAsia="Gungsuh" w:hAnsi="Gungsuh" w:cs="Gungsuh"/>
      <w:sz w:val="15"/>
      <w:szCs w:val="15"/>
      <w:shd w:val="clear" w:color="auto" w:fill="FFFFFF"/>
    </w:rPr>
  </w:style>
  <w:style w:type="character" w:customStyle="1" w:styleId="25">
    <w:name w:val="Основной текст (25)_"/>
    <w:link w:val="250"/>
    <w:rsid w:val="00441172"/>
    <w:rPr>
      <w:rFonts w:ascii="Times New Roman" w:eastAsia="Times New Roman" w:hAnsi="Times New Roman" w:cs="Times New Roman"/>
      <w:sz w:val="29"/>
      <w:szCs w:val="29"/>
      <w:shd w:val="clear" w:color="auto" w:fill="FFFFFF"/>
    </w:rPr>
  </w:style>
  <w:style w:type="paragraph" w:customStyle="1" w:styleId="11">
    <w:name w:val="Основной текст1"/>
    <w:basedOn w:val="a"/>
    <w:link w:val="a7"/>
    <w:rsid w:val="00441172"/>
    <w:pPr>
      <w:shd w:val="clear" w:color="auto" w:fill="FFFFFF"/>
      <w:spacing w:before="420" w:line="317" w:lineRule="exact"/>
      <w:jc w:val="both"/>
    </w:pPr>
    <w:rPr>
      <w:sz w:val="27"/>
      <w:szCs w:val="27"/>
      <w:lang w:eastAsia="en-US"/>
    </w:rPr>
  </w:style>
  <w:style w:type="paragraph" w:customStyle="1" w:styleId="33">
    <w:name w:val="Основной текст (3)"/>
    <w:basedOn w:val="a"/>
    <w:link w:val="32"/>
    <w:rsid w:val="00441172"/>
    <w:pPr>
      <w:shd w:val="clear" w:color="auto" w:fill="FFFFFF"/>
      <w:spacing w:line="322" w:lineRule="exact"/>
    </w:pPr>
    <w:rPr>
      <w:spacing w:val="-10"/>
      <w:sz w:val="29"/>
      <w:szCs w:val="29"/>
      <w:lang w:eastAsia="en-US"/>
    </w:rPr>
  </w:style>
  <w:style w:type="paragraph" w:customStyle="1" w:styleId="50">
    <w:name w:val="Основной текст (5)"/>
    <w:basedOn w:val="a"/>
    <w:link w:val="5"/>
    <w:rsid w:val="00441172"/>
    <w:pPr>
      <w:shd w:val="clear" w:color="auto" w:fill="FFFFFF"/>
      <w:spacing w:line="322" w:lineRule="exact"/>
      <w:ind w:firstLine="700"/>
      <w:jc w:val="both"/>
    </w:pPr>
    <w:rPr>
      <w:sz w:val="27"/>
      <w:szCs w:val="27"/>
      <w:lang w:eastAsia="en-US"/>
    </w:rPr>
  </w:style>
  <w:style w:type="paragraph" w:customStyle="1" w:styleId="60">
    <w:name w:val="Основной текст (6)"/>
    <w:basedOn w:val="a"/>
    <w:link w:val="6"/>
    <w:rsid w:val="00441172"/>
    <w:pPr>
      <w:shd w:val="clear" w:color="auto" w:fill="FFFFFF"/>
      <w:spacing w:line="322" w:lineRule="exact"/>
      <w:ind w:firstLine="700"/>
      <w:jc w:val="both"/>
    </w:pPr>
    <w:rPr>
      <w:sz w:val="27"/>
      <w:szCs w:val="27"/>
      <w:lang w:eastAsia="en-US"/>
    </w:rPr>
  </w:style>
  <w:style w:type="paragraph" w:customStyle="1" w:styleId="70">
    <w:name w:val="Основной текст (7)"/>
    <w:basedOn w:val="a"/>
    <w:link w:val="7"/>
    <w:rsid w:val="00441172"/>
    <w:pPr>
      <w:shd w:val="clear" w:color="auto" w:fill="FFFFFF"/>
      <w:spacing w:line="0" w:lineRule="atLeast"/>
    </w:pPr>
    <w:rPr>
      <w:sz w:val="21"/>
      <w:szCs w:val="21"/>
      <w:lang w:eastAsia="en-US"/>
    </w:rPr>
  </w:style>
  <w:style w:type="paragraph" w:customStyle="1" w:styleId="120">
    <w:name w:val="Основной текст (12)"/>
    <w:basedOn w:val="a"/>
    <w:link w:val="12"/>
    <w:rsid w:val="00441172"/>
    <w:pPr>
      <w:shd w:val="clear" w:color="auto" w:fill="FFFFFF"/>
      <w:spacing w:line="0" w:lineRule="atLeast"/>
    </w:pPr>
    <w:rPr>
      <w:sz w:val="14"/>
      <w:szCs w:val="14"/>
      <w:lang w:eastAsia="en-US"/>
    </w:rPr>
  </w:style>
  <w:style w:type="paragraph" w:customStyle="1" w:styleId="190">
    <w:name w:val="Основной текст (19)"/>
    <w:basedOn w:val="a"/>
    <w:link w:val="19"/>
    <w:rsid w:val="00441172"/>
    <w:pPr>
      <w:shd w:val="clear" w:color="auto" w:fill="FFFFFF"/>
      <w:spacing w:line="0" w:lineRule="atLeast"/>
    </w:pPr>
    <w:rPr>
      <w:sz w:val="13"/>
      <w:szCs w:val="13"/>
      <w:lang w:eastAsia="en-US"/>
    </w:rPr>
  </w:style>
  <w:style w:type="paragraph" w:customStyle="1" w:styleId="201">
    <w:name w:val="Основной текст (20)"/>
    <w:basedOn w:val="a"/>
    <w:link w:val="200"/>
    <w:rsid w:val="00441172"/>
    <w:pPr>
      <w:shd w:val="clear" w:color="auto" w:fill="FFFFFF"/>
      <w:spacing w:line="0" w:lineRule="atLeast"/>
    </w:pPr>
    <w:rPr>
      <w:sz w:val="21"/>
      <w:szCs w:val="21"/>
      <w:lang w:eastAsia="en-US"/>
    </w:rPr>
  </w:style>
  <w:style w:type="paragraph" w:customStyle="1" w:styleId="211">
    <w:name w:val="Основной текст (21)"/>
    <w:basedOn w:val="a"/>
    <w:link w:val="210"/>
    <w:rsid w:val="00441172"/>
    <w:pPr>
      <w:shd w:val="clear" w:color="auto" w:fill="FFFFFF"/>
      <w:spacing w:line="0" w:lineRule="atLeast"/>
    </w:pPr>
    <w:rPr>
      <w:sz w:val="9"/>
      <w:szCs w:val="9"/>
      <w:lang w:eastAsia="en-US"/>
    </w:rPr>
  </w:style>
  <w:style w:type="paragraph" w:customStyle="1" w:styleId="221">
    <w:name w:val="Основной текст (22)"/>
    <w:basedOn w:val="a"/>
    <w:link w:val="220"/>
    <w:rsid w:val="00441172"/>
    <w:pPr>
      <w:shd w:val="clear" w:color="auto" w:fill="FFFFFF"/>
      <w:spacing w:line="0" w:lineRule="atLeast"/>
    </w:pPr>
    <w:rPr>
      <w:sz w:val="22"/>
      <w:szCs w:val="22"/>
      <w:lang w:eastAsia="en-US"/>
    </w:rPr>
  </w:style>
  <w:style w:type="paragraph" w:customStyle="1" w:styleId="240">
    <w:name w:val="Основной текст (24)"/>
    <w:basedOn w:val="a"/>
    <w:link w:val="24"/>
    <w:rsid w:val="00441172"/>
    <w:pPr>
      <w:shd w:val="clear" w:color="auto" w:fill="FFFFFF"/>
      <w:spacing w:line="0" w:lineRule="atLeast"/>
    </w:pPr>
    <w:rPr>
      <w:rFonts w:ascii="Gungsuh" w:eastAsia="Gungsuh" w:hAnsi="Gungsuh" w:cs="Gungsuh"/>
      <w:sz w:val="18"/>
      <w:szCs w:val="18"/>
      <w:lang w:eastAsia="en-US"/>
    </w:rPr>
  </w:style>
  <w:style w:type="paragraph" w:customStyle="1" w:styleId="231">
    <w:name w:val="Основной текст (23)"/>
    <w:basedOn w:val="a"/>
    <w:link w:val="230"/>
    <w:rsid w:val="00441172"/>
    <w:pPr>
      <w:shd w:val="clear" w:color="auto" w:fill="FFFFFF"/>
      <w:spacing w:line="254" w:lineRule="exact"/>
    </w:pPr>
    <w:rPr>
      <w:rFonts w:ascii="Gungsuh" w:eastAsia="Gungsuh" w:hAnsi="Gungsuh" w:cs="Gungsuh"/>
      <w:sz w:val="15"/>
      <w:szCs w:val="15"/>
      <w:lang w:eastAsia="en-US"/>
    </w:rPr>
  </w:style>
  <w:style w:type="paragraph" w:customStyle="1" w:styleId="250">
    <w:name w:val="Основной текст (25)"/>
    <w:basedOn w:val="a"/>
    <w:link w:val="25"/>
    <w:rsid w:val="00441172"/>
    <w:pPr>
      <w:shd w:val="clear" w:color="auto" w:fill="FFFFFF"/>
      <w:spacing w:line="322" w:lineRule="exact"/>
      <w:ind w:firstLine="720"/>
      <w:jc w:val="both"/>
    </w:pPr>
    <w:rPr>
      <w:sz w:val="29"/>
      <w:szCs w:val="29"/>
      <w:lang w:eastAsia="en-US"/>
    </w:rPr>
  </w:style>
  <w:style w:type="character" w:styleId="a8">
    <w:name w:val="footnote reference"/>
    <w:uiPriority w:val="99"/>
    <w:unhideWhenUsed/>
    <w:rsid w:val="00441172"/>
    <w:rPr>
      <w:vertAlign w:val="superscript"/>
    </w:rPr>
  </w:style>
  <w:style w:type="paragraph" w:styleId="a9">
    <w:name w:val="footnote text"/>
    <w:basedOn w:val="a"/>
    <w:link w:val="aa"/>
    <w:uiPriority w:val="99"/>
    <w:unhideWhenUsed/>
    <w:rsid w:val="00441172"/>
    <w:rPr>
      <w:rFonts w:ascii="Arial Unicode MS" w:eastAsia="Arial Unicode MS" w:hAnsi="Arial Unicode MS"/>
      <w:color w:val="000000"/>
      <w:sz w:val="20"/>
      <w:szCs w:val="20"/>
      <w:lang w:val="ru" w:eastAsia="x-none"/>
    </w:rPr>
  </w:style>
  <w:style w:type="character" w:customStyle="1" w:styleId="aa">
    <w:name w:val="Текст сноски Знак"/>
    <w:basedOn w:val="a0"/>
    <w:link w:val="a9"/>
    <w:uiPriority w:val="99"/>
    <w:rsid w:val="00441172"/>
    <w:rPr>
      <w:rFonts w:ascii="Arial Unicode MS" w:eastAsia="Arial Unicode MS" w:hAnsi="Arial Unicode MS" w:cs="Times New Roman"/>
      <w:color w:val="000000"/>
      <w:sz w:val="20"/>
      <w:szCs w:val="20"/>
      <w:lang w:val="ru" w:eastAsia="x-none"/>
    </w:rPr>
  </w:style>
  <w:style w:type="character" w:customStyle="1" w:styleId="26">
    <w:name w:val="Основной текст (26)_"/>
    <w:link w:val="260"/>
    <w:rsid w:val="00441172"/>
    <w:rPr>
      <w:rFonts w:ascii="Times New Roman" w:eastAsia="Times New Roman" w:hAnsi="Times New Roman" w:cs="Times New Roman"/>
      <w:sz w:val="26"/>
      <w:szCs w:val="26"/>
      <w:shd w:val="clear" w:color="auto" w:fill="FFFFFF"/>
    </w:rPr>
  </w:style>
  <w:style w:type="character" w:customStyle="1" w:styleId="27">
    <w:name w:val="Основной текст (27)_"/>
    <w:link w:val="270"/>
    <w:rsid w:val="00441172"/>
    <w:rPr>
      <w:rFonts w:ascii="Times New Roman" w:eastAsia="Times New Roman" w:hAnsi="Times New Roman" w:cs="Times New Roman"/>
      <w:sz w:val="25"/>
      <w:szCs w:val="25"/>
      <w:shd w:val="clear" w:color="auto" w:fill="FFFFFF"/>
    </w:rPr>
  </w:style>
  <w:style w:type="character" w:customStyle="1" w:styleId="28">
    <w:name w:val="Основной текст (28)_"/>
    <w:link w:val="280"/>
    <w:rsid w:val="00441172"/>
    <w:rPr>
      <w:rFonts w:ascii="Times New Roman" w:eastAsia="Times New Roman" w:hAnsi="Times New Roman" w:cs="Times New Roman"/>
      <w:sz w:val="26"/>
      <w:szCs w:val="26"/>
      <w:shd w:val="clear" w:color="auto" w:fill="FFFFFF"/>
    </w:rPr>
  </w:style>
  <w:style w:type="character" w:customStyle="1" w:styleId="61">
    <w:name w:val="Основной текст (6) + Полужирный"/>
    <w:rsid w:val="00441172"/>
    <w:rPr>
      <w:rFonts w:ascii="Times New Roman" w:eastAsia="Times New Roman" w:hAnsi="Times New Roman" w:cs="Times New Roman"/>
      <w:b/>
      <w:bCs/>
      <w:i w:val="0"/>
      <w:iCs w:val="0"/>
      <w:smallCaps w:val="0"/>
      <w:strike w:val="0"/>
      <w:spacing w:val="0"/>
      <w:sz w:val="27"/>
      <w:szCs w:val="27"/>
    </w:rPr>
  </w:style>
  <w:style w:type="character" w:customStyle="1" w:styleId="29">
    <w:name w:val="Основной текст (29)_"/>
    <w:link w:val="290"/>
    <w:rsid w:val="00441172"/>
    <w:rPr>
      <w:rFonts w:ascii="Times New Roman" w:eastAsia="Times New Roman" w:hAnsi="Times New Roman" w:cs="Times New Roman"/>
      <w:sz w:val="25"/>
      <w:szCs w:val="25"/>
      <w:shd w:val="clear" w:color="auto" w:fill="FFFFFF"/>
    </w:rPr>
  </w:style>
  <w:style w:type="character" w:customStyle="1" w:styleId="0pt">
    <w:name w:val="Основной текст + Полужирный;Интервал 0 pt"/>
    <w:rsid w:val="00441172"/>
    <w:rPr>
      <w:rFonts w:ascii="Times New Roman" w:eastAsia="Times New Roman" w:hAnsi="Times New Roman" w:cs="Times New Roman"/>
      <w:b/>
      <w:bCs/>
      <w:i w:val="0"/>
      <w:iCs w:val="0"/>
      <w:smallCaps w:val="0"/>
      <w:strike w:val="0"/>
      <w:spacing w:val="-10"/>
      <w:sz w:val="29"/>
      <w:szCs w:val="29"/>
    </w:rPr>
  </w:style>
  <w:style w:type="character" w:customStyle="1" w:styleId="12145pt0pt">
    <w:name w:val="Основной текст (12) + 14;5 pt;Интервал 0 pt"/>
    <w:rsid w:val="00441172"/>
    <w:rPr>
      <w:rFonts w:ascii="Times New Roman" w:eastAsia="Times New Roman" w:hAnsi="Times New Roman" w:cs="Times New Roman"/>
      <w:b w:val="0"/>
      <w:bCs w:val="0"/>
      <w:i w:val="0"/>
      <w:iCs w:val="0"/>
      <w:smallCaps w:val="0"/>
      <w:strike w:val="0"/>
      <w:spacing w:val="-10"/>
      <w:sz w:val="29"/>
      <w:szCs w:val="29"/>
    </w:rPr>
  </w:style>
  <w:style w:type="paragraph" w:customStyle="1" w:styleId="260">
    <w:name w:val="Основной текст (26)"/>
    <w:basedOn w:val="a"/>
    <w:link w:val="26"/>
    <w:rsid w:val="00441172"/>
    <w:pPr>
      <w:shd w:val="clear" w:color="auto" w:fill="FFFFFF"/>
      <w:spacing w:line="0" w:lineRule="atLeast"/>
    </w:pPr>
    <w:rPr>
      <w:sz w:val="26"/>
      <w:szCs w:val="26"/>
      <w:lang w:eastAsia="en-US"/>
    </w:rPr>
  </w:style>
  <w:style w:type="paragraph" w:customStyle="1" w:styleId="270">
    <w:name w:val="Основной текст (27)"/>
    <w:basedOn w:val="a"/>
    <w:link w:val="27"/>
    <w:rsid w:val="00441172"/>
    <w:pPr>
      <w:shd w:val="clear" w:color="auto" w:fill="FFFFFF"/>
      <w:spacing w:line="0" w:lineRule="atLeast"/>
    </w:pPr>
    <w:rPr>
      <w:sz w:val="25"/>
      <w:szCs w:val="25"/>
      <w:lang w:eastAsia="en-US"/>
    </w:rPr>
  </w:style>
  <w:style w:type="paragraph" w:customStyle="1" w:styleId="280">
    <w:name w:val="Основной текст (28)"/>
    <w:basedOn w:val="a"/>
    <w:link w:val="28"/>
    <w:rsid w:val="00441172"/>
    <w:pPr>
      <w:shd w:val="clear" w:color="auto" w:fill="FFFFFF"/>
      <w:spacing w:line="0" w:lineRule="atLeast"/>
    </w:pPr>
    <w:rPr>
      <w:sz w:val="26"/>
      <w:szCs w:val="26"/>
      <w:lang w:eastAsia="en-US"/>
    </w:rPr>
  </w:style>
  <w:style w:type="paragraph" w:customStyle="1" w:styleId="290">
    <w:name w:val="Основной текст (29)"/>
    <w:basedOn w:val="a"/>
    <w:link w:val="29"/>
    <w:rsid w:val="00441172"/>
    <w:pPr>
      <w:shd w:val="clear" w:color="auto" w:fill="FFFFFF"/>
      <w:spacing w:line="0" w:lineRule="atLeast"/>
    </w:pPr>
    <w:rPr>
      <w:sz w:val="25"/>
      <w:szCs w:val="25"/>
      <w:lang w:eastAsia="en-US"/>
    </w:rPr>
  </w:style>
  <w:style w:type="character" w:styleId="ab">
    <w:name w:val="Hyperlink"/>
    <w:rsid w:val="00441172"/>
    <w:rPr>
      <w:color w:val="0066CC"/>
      <w:u w:val="single"/>
    </w:rPr>
  </w:style>
  <w:style w:type="character" w:customStyle="1" w:styleId="ac">
    <w:name w:val="Подпись к картинке_"/>
    <w:link w:val="ad"/>
    <w:rsid w:val="00441172"/>
    <w:rPr>
      <w:rFonts w:ascii="Times New Roman" w:eastAsia="Times New Roman" w:hAnsi="Times New Roman" w:cs="Times New Roman"/>
      <w:spacing w:val="-10"/>
      <w:sz w:val="29"/>
      <w:szCs w:val="29"/>
      <w:shd w:val="clear" w:color="auto" w:fill="FFFFFF"/>
    </w:rPr>
  </w:style>
  <w:style w:type="character" w:customStyle="1" w:styleId="ae">
    <w:name w:val="Колонтитул_"/>
    <w:link w:val="af"/>
    <w:rsid w:val="00441172"/>
    <w:rPr>
      <w:rFonts w:ascii="Times New Roman" w:eastAsia="Times New Roman" w:hAnsi="Times New Roman" w:cs="Times New Roman"/>
      <w:shd w:val="clear" w:color="auto" w:fill="FFFFFF"/>
    </w:rPr>
  </w:style>
  <w:style w:type="character" w:customStyle="1" w:styleId="115pt">
    <w:name w:val="Колонтитул + 11;5 pt;Полужирный"/>
    <w:rsid w:val="00441172"/>
    <w:rPr>
      <w:rFonts w:ascii="Times New Roman" w:eastAsia="Times New Roman" w:hAnsi="Times New Roman" w:cs="Times New Roman"/>
      <w:b/>
      <w:bCs/>
      <w:i w:val="0"/>
      <w:iCs w:val="0"/>
      <w:smallCaps w:val="0"/>
      <w:strike w:val="0"/>
      <w:spacing w:val="0"/>
      <w:sz w:val="23"/>
      <w:szCs w:val="23"/>
    </w:rPr>
  </w:style>
  <w:style w:type="character" w:customStyle="1" w:styleId="2a">
    <w:name w:val="Заголовок №2_"/>
    <w:link w:val="2b"/>
    <w:rsid w:val="00441172"/>
    <w:rPr>
      <w:rFonts w:ascii="Times New Roman" w:eastAsia="Times New Roman" w:hAnsi="Times New Roman" w:cs="Times New Roman"/>
      <w:sz w:val="27"/>
      <w:szCs w:val="27"/>
      <w:shd w:val="clear" w:color="auto" w:fill="FFFFFF"/>
    </w:rPr>
  </w:style>
  <w:style w:type="character" w:customStyle="1" w:styleId="af0">
    <w:name w:val="Основной текст + Полужирный"/>
    <w:rsid w:val="00441172"/>
    <w:rPr>
      <w:rFonts w:ascii="Times New Roman" w:eastAsia="Times New Roman" w:hAnsi="Times New Roman" w:cs="Times New Roman"/>
      <w:b/>
      <w:bCs/>
      <w:i w:val="0"/>
      <w:iCs w:val="0"/>
      <w:smallCaps w:val="0"/>
      <w:strike w:val="0"/>
      <w:spacing w:val="0"/>
      <w:sz w:val="27"/>
      <w:szCs w:val="27"/>
    </w:rPr>
  </w:style>
  <w:style w:type="character" w:customStyle="1" w:styleId="2c">
    <w:name w:val="Заголовок №2 + Не полужирный"/>
    <w:rsid w:val="00441172"/>
    <w:rPr>
      <w:rFonts w:ascii="Times New Roman" w:eastAsia="Times New Roman" w:hAnsi="Times New Roman" w:cs="Times New Roman"/>
      <w:b/>
      <w:bCs/>
      <w:i w:val="0"/>
      <w:iCs w:val="0"/>
      <w:smallCaps w:val="0"/>
      <w:strike w:val="0"/>
      <w:spacing w:val="0"/>
      <w:sz w:val="27"/>
      <w:szCs w:val="27"/>
    </w:rPr>
  </w:style>
  <w:style w:type="character" w:customStyle="1" w:styleId="34">
    <w:name w:val="Основной текст (3) + Полужирный"/>
    <w:rsid w:val="00441172"/>
    <w:rPr>
      <w:rFonts w:ascii="Times New Roman" w:eastAsia="Times New Roman" w:hAnsi="Times New Roman" w:cs="Times New Roman"/>
      <w:b/>
      <w:bCs/>
      <w:i w:val="0"/>
      <w:iCs w:val="0"/>
      <w:smallCaps w:val="0"/>
      <w:strike w:val="0"/>
      <w:spacing w:val="-10"/>
      <w:sz w:val="29"/>
      <w:szCs w:val="29"/>
    </w:rPr>
  </w:style>
  <w:style w:type="character" w:customStyle="1" w:styleId="41">
    <w:name w:val="Основной текст (4)_"/>
    <w:link w:val="42"/>
    <w:rsid w:val="00441172"/>
    <w:rPr>
      <w:rFonts w:ascii="Times New Roman" w:eastAsia="Times New Roman" w:hAnsi="Times New Roman" w:cs="Times New Roman"/>
      <w:spacing w:val="-10"/>
      <w:sz w:val="29"/>
      <w:szCs w:val="29"/>
      <w:shd w:val="clear" w:color="auto" w:fill="FFFFFF"/>
    </w:rPr>
  </w:style>
  <w:style w:type="character" w:customStyle="1" w:styleId="af1">
    <w:name w:val="Основной текст + Полужирный;Курсив"/>
    <w:rsid w:val="00441172"/>
    <w:rPr>
      <w:rFonts w:ascii="Times New Roman" w:eastAsia="Times New Roman" w:hAnsi="Times New Roman" w:cs="Times New Roman"/>
      <w:b/>
      <w:bCs/>
      <w:i/>
      <w:iCs/>
      <w:smallCaps w:val="0"/>
      <w:strike w:val="0"/>
      <w:spacing w:val="0"/>
      <w:sz w:val="27"/>
      <w:szCs w:val="27"/>
    </w:rPr>
  </w:style>
  <w:style w:type="character" w:customStyle="1" w:styleId="51">
    <w:name w:val="Основной текст (5) + Не полужирный;Не курсив"/>
    <w:rsid w:val="00441172"/>
    <w:rPr>
      <w:rFonts w:ascii="Times New Roman" w:eastAsia="Times New Roman" w:hAnsi="Times New Roman" w:cs="Times New Roman"/>
      <w:b/>
      <w:bCs/>
      <w:i/>
      <w:iCs/>
      <w:smallCaps w:val="0"/>
      <w:strike w:val="0"/>
      <w:spacing w:val="0"/>
      <w:sz w:val="27"/>
      <w:szCs w:val="27"/>
    </w:rPr>
  </w:style>
  <w:style w:type="character" w:customStyle="1" w:styleId="62">
    <w:name w:val="Основной текст (6) + Полужирный;Не курсив"/>
    <w:rsid w:val="00441172"/>
    <w:rPr>
      <w:rFonts w:ascii="Times New Roman" w:eastAsia="Times New Roman" w:hAnsi="Times New Roman" w:cs="Times New Roman"/>
      <w:b/>
      <w:bCs/>
      <w:i/>
      <w:iCs/>
      <w:smallCaps w:val="0"/>
      <w:strike w:val="0"/>
      <w:spacing w:val="0"/>
      <w:sz w:val="27"/>
      <w:szCs w:val="27"/>
      <w:lang w:val="en-US"/>
    </w:rPr>
  </w:style>
  <w:style w:type="character" w:customStyle="1" w:styleId="63">
    <w:name w:val="Основной текст (6) + Не курсив"/>
    <w:rsid w:val="00441172"/>
    <w:rPr>
      <w:rFonts w:ascii="Times New Roman" w:eastAsia="Times New Roman" w:hAnsi="Times New Roman" w:cs="Times New Roman"/>
      <w:b w:val="0"/>
      <w:bCs w:val="0"/>
      <w:i/>
      <w:iCs/>
      <w:smallCaps w:val="0"/>
      <w:strike w:val="0"/>
      <w:spacing w:val="0"/>
      <w:sz w:val="27"/>
      <w:szCs w:val="27"/>
    </w:rPr>
  </w:style>
  <w:style w:type="character" w:customStyle="1" w:styleId="8">
    <w:name w:val="Основной текст (8)_"/>
    <w:link w:val="80"/>
    <w:rsid w:val="00441172"/>
    <w:rPr>
      <w:rFonts w:ascii="Times New Roman" w:eastAsia="Times New Roman" w:hAnsi="Times New Roman" w:cs="Times New Roman"/>
      <w:sz w:val="23"/>
      <w:szCs w:val="23"/>
      <w:shd w:val="clear" w:color="auto" w:fill="FFFFFF"/>
    </w:rPr>
  </w:style>
  <w:style w:type="character" w:customStyle="1" w:styleId="100">
    <w:name w:val="Основной текст (10)_"/>
    <w:rsid w:val="00441172"/>
    <w:rPr>
      <w:rFonts w:ascii="Times New Roman" w:eastAsia="Times New Roman" w:hAnsi="Times New Roman" w:cs="Times New Roman"/>
      <w:b w:val="0"/>
      <w:bCs w:val="0"/>
      <w:i w:val="0"/>
      <w:iCs w:val="0"/>
      <w:smallCaps w:val="0"/>
      <w:strike w:val="0"/>
      <w:spacing w:val="0"/>
      <w:sz w:val="21"/>
      <w:szCs w:val="21"/>
    </w:rPr>
  </w:style>
  <w:style w:type="character" w:customStyle="1" w:styleId="91">
    <w:name w:val="Основной текст (9)_"/>
    <w:link w:val="92"/>
    <w:rsid w:val="00441172"/>
    <w:rPr>
      <w:rFonts w:ascii="Times New Roman" w:eastAsia="Times New Roman" w:hAnsi="Times New Roman" w:cs="Times New Roman"/>
      <w:shd w:val="clear" w:color="auto" w:fill="FFFFFF"/>
    </w:rPr>
  </w:style>
  <w:style w:type="character" w:customStyle="1" w:styleId="131">
    <w:name w:val="Основной текст (13)_"/>
    <w:link w:val="132"/>
    <w:rsid w:val="00441172"/>
    <w:rPr>
      <w:rFonts w:ascii="Times New Roman" w:eastAsia="Times New Roman" w:hAnsi="Times New Roman" w:cs="Times New Roman"/>
      <w:sz w:val="30"/>
      <w:szCs w:val="30"/>
      <w:shd w:val="clear" w:color="auto" w:fill="FFFFFF"/>
    </w:rPr>
  </w:style>
  <w:style w:type="character" w:customStyle="1" w:styleId="14">
    <w:name w:val="Основной текст (14)_"/>
    <w:link w:val="140"/>
    <w:rsid w:val="00441172"/>
    <w:rPr>
      <w:rFonts w:ascii="Times New Roman" w:eastAsia="Times New Roman" w:hAnsi="Times New Roman" w:cs="Times New Roman"/>
      <w:sz w:val="9"/>
      <w:szCs w:val="9"/>
      <w:shd w:val="clear" w:color="auto" w:fill="FFFFFF"/>
    </w:rPr>
  </w:style>
  <w:style w:type="character" w:customStyle="1" w:styleId="101">
    <w:name w:val="Основной текст (10)"/>
    <w:rsid w:val="00441172"/>
    <w:rPr>
      <w:rFonts w:ascii="Times New Roman" w:eastAsia="Times New Roman" w:hAnsi="Times New Roman" w:cs="Times New Roman"/>
      <w:b w:val="0"/>
      <w:bCs w:val="0"/>
      <w:i w:val="0"/>
      <w:iCs w:val="0"/>
      <w:smallCaps w:val="0"/>
      <w:strike w:val="0"/>
      <w:spacing w:val="0"/>
      <w:sz w:val="21"/>
      <w:szCs w:val="21"/>
    </w:rPr>
  </w:style>
  <w:style w:type="character" w:customStyle="1" w:styleId="10135pt">
    <w:name w:val="Основной текст (10) + 13;5 pt;Не полужирный;Курсив"/>
    <w:rsid w:val="00441172"/>
    <w:rPr>
      <w:rFonts w:ascii="Times New Roman" w:eastAsia="Times New Roman" w:hAnsi="Times New Roman" w:cs="Times New Roman"/>
      <w:b/>
      <w:bCs/>
      <w:i/>
      <w:iCs/>
      <w:smallCaps w:val="0"/>
      <w:strike w:val="0"/>
      <w:spacing w:val="0"/>
      <w:sz w:val="27"/>
      <w:szCs w:val="27"/>
    </w:rPr>
  </w:style>
  <w:style w:type="character" w:customStyle="1" w:styleId="16">
    <w:name w:val="Основной текст (16)_"/>
    <w:link w:val="160"/>
    <w:rsid w:val="00441172"/>
    <w:rPr>
      <w:rFonts w:ascii="Times New Roman" w:eastAsia="Times New Roman" w:hAnsi="Times New Roman" w:cs="Times New Roman"/>
      <w:sz w:val="26"/>
      <w:szCs w:val="26"/>
      <w:shd w:val="clear" w:color="auto" w:fill="FFFFFF"/>
    </w:rPr>
  </w:style>
  <w:style w:type="character" w:customStyle="1" w:styleId="110">
    <w:name w:val="Основной текст (11)_"/>
    <w:link w:val="111"/>
    <w:rsid w:val="00441172"/>
    <w:rPr>
      <w:rFonts w:ascii="Times New Roman" w:eastAsia="Times New Roman" w:hAnsi="Times New Roman" w:cs="Times New Roman"/>
      <w:sz w:val="13"/>
      <w:szCs w:val="13"/>
      <w:shd w:val="clear" w:color="auto" w:fill="FFFFFF"/>
    </w:rPr>
  </w:style>
  <w:style w:type="character" w:customStyle="1" w:styleId="15">
    <w:name w:val="Основной текст (15)_"/>
    <w:link w:val="150"/>
    <w:rsid w:val="00441172"/>
    <w:rPr>
      <w:rFonts w:ascii="Times New Roman" w:eastAsia="Times New Roman" w:hAnsi="Times New Roman" w:cs="Times New Roman"/>
      <w:sz w:val="14"/>
      <w:szCs w:val="14"/>
      <w:shd w:val="clear" w:color="auto" w:fill="FFFFFF"/>
    </w:rPr>
  </w:style>
  <w:style w:type="character" w:customStyle="1" w:styleId="17">
    <w:name w:val="Основной текст (17)_"/>
    <w:link w:val="170"/>
    <w:rsid w:val="00441172"/>
    <w:rPr>
      <w:rFonts w:ascii="Times New Roman" w:eastAsia="Times New Roman" w:hAnsi="Times New Roman" w:cs="Times New Roman"/>
      <w:sz w:val="14"/>
      <w:szCs w:val="14"/>
      <w:shd w:val="clear" w:color="auto" w:fill="FFFFFF"/>
    </w:rPr>
  </w:style>
  <w:style w:type="character" w:customStyle="1" w:styleId="201pt">
    <w:name w:val="Основной текст (20) + Интервал 1 pt"/>
    <w:rsid w:val="00441172"/>
    <w:rPr>
      <w:rFonts w:ascii="Times New Roman" w:eastAsia="Times New Roman" w:hAnsi="Times New Roman" w:cs="Times New Roman"/>
      <w:b w:val="0"/>
      <w:bCs w:val="0"/>
      <w:i w:val="0"/>
      <w:iCs w:val="0"/>
      <w:smallCaps w:val="0"/>
      <w:strike w:val="0"/>
      <w:spacing w:val="20"/>
      <w:sz w:val="21"/>
      <w:szCs w:val="21"/>
    </w:rPr>
  </w:style>
  <w:style w:type="character" w:customStyle="1" w:styleId="52">
    <w:name w:val="Основной текст (5) + Не курсив"/>
    <w:rsid w:val="00441172"/>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_"/>
    <w:link w:val="1b"/>
    <w:rsid w:val="00441172"/>
    <w:rPr>
      <w:rFonts w:ascii="Times New Roman" w:eastAsia="Times New Roman" w:hAnsi="Times New Roman" w:cs="Times New Roman"/>
      <w:sz w:val="27"/>
      <w:szCs w:val="27"/>
      <w:shd w:val="clear" w:color="auto" w:fill="FFFFFF"/>
    </w:rPr>
  </w:style>
  <w:style w:type="character" w:customStyle="1" w:styleId="1c">
    <w:name w:val="Заголовок №1 + Не курсив"/>
    <w:rsid w:val="00441172"/>
    <w:rPr>
      <w:rFonts w:ascii="Times New Roman" w:eastAsia="Times New Roman" w:hAnsi="Times New Roman" w:cs="Times New Roman"/>
      <w:b w:val="0"/>
      <w:bCs w:val="0"/>
      <w:i/>
      <w:iCs/>
      <w:smallCaps w:val="0"/>
      <w:strike w:val="0"/>
      <w:spacing w:val="0"/>
      <w:sz w:val="27"/>
      <w:szCs w:val="27"/>
    </w:rPr>
  </w:style>
  <w:style w:type="character" w:customStyle="1" w:styleId="250pt">
    <w:name w:val="Основной текст (25) + Не курсив;Интервал 0 pt"/>
    <w:rsid w:val="00441172"/>
    <w:rPr>
      <w:rFonts w:ascii="Times New Roman" w:eastAsia="Times New Roman" w:hAnsi="Times New Roman" w:cs="Times New Roman"/>
      <w:b w:val="0"/>
      <w:bCs w:val="0"/>
      <w:i/>
      <w:iCs/>
      <w:smallCaps w:val="0"/>
      <w:strike w:val="0"/>
      <w:spacing w:val="-10"/>
      <w:sz w:val="29"/>
      <w:szCs w:val="29"/>
    </w:rPr>
  </w:style>
  <w:style w:type="character" w:customStyle="1" w:styleId="53">
    <w:name w:val="Основной текст (5) + Не полужирный"/>
    <w:rsid w:val="00441172"/>
    <w:rPr>
      <w:rFonts w:ascii="Times New Roman" w:eastAsia="Times New Roman" w:hAnsi="Times New Roman" w:cs="Times New Roman"/>
      <w:b/>
      <w:bCs/>
      <w:i w:val="0"/>
      <w:iCs w:val="0"/>
      <w:smallCaps w:val="0"/>
      <w:strike w:val="0"/>
      <w:spacing w:val="0"/>
      <w:sz w:val="27"/>
      <w:szCs w:val="27"/>
    </w:rPr>
  </w:style>
  <w:style w:type="character" w:customStyle="1" w:styleId="313pt0pt">
    <w:name w:val="Основной текст (3) + 13 pt;Интервал 0 pt"/>
    <w:rsid w:val="00441172"/>
    <w:rPr>
      <w:rFonts w:ascii="Times New Roman" w:eastAsia="Times New Roman" w:hAnsi="Times New Roman" w:cs="Times New Roman"/>
      <w:b w:val="0"/>
      <w:bCs w:val="0"/>
      <w:i w:val="0"/>
      <w:iCs w:val="0"/>
      <w:smallCaps w:val="0"/>
      <w:strike w:val="0"/>
      <w:spacing w:val="0"/>
      <w:sz w:val="26"/>
      <w:szCs w:val="26"/>
    </w:rPr>
  </w:style>
  <w:style w:type="paragraph" w:customStyle="1" w:styleId="ad">
    <w:name w:val="Подпись к картинке"/>
    <w:basedOn w:val="a"/>
    <w:link w:val="ac"/>
    <w:rsid w:val="00441172"/>
    <w:pPr>
      <w:shd w:val="clear" w:color="auto" w:fill="FFFFFF"/>
      <w:spacing w:line="322" w:lineRule="exact"/>
      <w:jc w:val="center"/>
    </w:pPr>
    <w:rPr>
      <w:spacing w:val="-10"/>
      <w:sz w:val="29"/>
      <w:szCs w:val="29"/>
      <w:lang w:eastAsia="en-US"/>
    </w:rPr>
  </w:style>
  <w:style w:type="paragraph" w:customStyle="1" w:styleId="af">
    <w:name w:val="Колонтитул"/>
    <w:basedOn w:val="a"/>
    <w:link w:val="ae"/>
    <w:rsid w:val="00441172"/>
    <w:pPr>
      <w:shd w:val="clear" w:color="auto" w:fill="FFFFFF"/>
    </w:pPr>
    <w:rPr>
      <w:sz w:val="22"/>
      <w:szCs w:val="22"/>
      <w:lang w:eastAsia="en-US"/>
    </w:rPr>
  </w:style>
  <w:style w:type="paragraph" w:customStyle="1" w:styleId="2b">
    <w:name w:val="Заголовок №2"/>
    <w:basedOn w:val="a"/>
    <w:link w:val="2a"/>
    <w:rsid w:val="00441172"/>
    <w:pPr>
      <w:shd w:val="clear" w:color="auto" w:fill="FFFFFF"/>
      <w:spacing w:before="240" w:after="420" w:line="0" w:lineRule="atLeast"/>
      <w:outlineLvl w:val="1"/>
    </w:pPr>
    <w:rPr>
      <w:sz w:val="27"/>
      <w:szCs w:val="27"/>
      <w:lang w:eastAsia="en-US"/>
    </w:rPr>
  </w:style>
  <w:style w:type="paragraph" w:customStyle="1" w:styleId="42">
    <w:name w:val="Основной текст (4)"/>
    <w:basedOn w:val="a"/>
    <w:link w:val="41"/>
    <w:rsid w:val="00441172"/>
    <w:pPr>
      <w:shd w:val="clear" w:color="auto" w:fill="FFFFFF"/>
      <w:spacing w:line="322" w:lineRule="exact"/>
    </w:pPr>
    <w:rPr>
      <w:spacing w:val="-10"/>
      <w:sz w:val="29"/>
      <w:szCs w:val="29"/>
      <w:lang w:eastAsia="en-US"/>
    </w:rPr>
  </w:style>
  <w:style w:type="paragraph" w:customStyle="1" w:styleId="80">
    <w:name w:val="Основной текст (8)"/>
    <w:basedOn w:val="a"/>
    <w:link w:val="8"/>
    <w:rsid w:val="00441172"/>
    <w:pPr>
      <w:shd w:val="clear" w:color="auto" w:fill="FFFFFF"/>
      <w:spacing w:line="0" w:lineRule="atLeast"/>
    </w:pPr>
    <w:rPr>
      <w:sz w:val="23"/>
      <w:szCs w:val="23"/>
      <w:lang w:eastAsia="en-US"/>
    </w:rPr>
  </w:style>
  <w:style w:type="paragraph" w:customStyle="1" w:styleId="92">
    <w:name w:val="Основной текст (9)"/>
    <w:basedOn w:val="a"/>
    <w:link w:val="91"/>
    <w:rsid w:val="00441172"/>
    <w:pPr>
      <w:shd w:val="clear" w:color="auto" w:fill="FFFFFF"/>
      <w:spacing w:line="0" w:lineRule="atLeast"/>
    </w:pPr>
    <w:rPr>
      <w:sz w:val="22"/>
      <w:szCs w:val="22"/>
      <w:lang w:eastAsia="en-US"/>
    </w:rPr>
  </w:style>
  <w:style w:type="paragraph" w:customStyle="1" w:styleId="132">
    <w:name w:val="Основной текст (13)"/>
    <w:basedOn w:val="a"/>
    <w:link w:val="131"/>
    <w:rsid w:val="00441172"/>
    <w:pPr>
      <w:shd w:val="clear" w:color="auto" w:fill="FFFFFF"/>
      <w:spacing w:line="0" w:lineRule="atLeast"/>
      <w:jc w:val="both"/>
    </w:pPr>
    <w:rPr>
      <w:sz w:val="30"/>
      <w:szCs w:val="30"/>
      <w:lang w:eastAsia="en-US"/>
    </w:rPr>
  </w:style>
  <w:style w:type="paragraph" w:customStyle="1" w:styleId="140">
    <w:name w:val="Основной текст (14)"/>
    <w:basedOn w:val="a"/>
    <w:link w:val="14"/>
    <w:rsid w:val="00441172"/>
    <w:pPr>
      <w:shd w:val="clear" w:color="auto" w:fill="FFFFFF"/>
      <w:spacing w:line="0" w:lineRule="atLeast"/>
      <w:jc w:val="both"/>
    </w:pPr>
    <w:rPr>
      <w:sz w:val="9"/>
      <w:szCs w:val="9"/>
      <w:lang w:eastAsia="en-US"/>
    </w:rPr>
  </w:style>
  <w:style w:type="paragraph" w:customStyle="1" w:styleId="160">
    <w:name w:val="Основной текст (16)"/>
    <w:basedOn w:val="a"/>
    <w:link w:val="16"/>
    <w:rsid w:val="00441172"/>
    <w:pPr>
      <w:shd w:val="clear" w:color="auto" w:fill="FFFFFF"/>
      <w:spacing w:after="240" w:line="0" w:lineRule="atLeast"/>
      <w:jc w:val="both"/>
    </w:pPr>
    <w:rPr>
      <w:sz w:val="26"/>
      <w:szCs w:val="26"/>
      <w:lang w:eastAsia="en-US"/>
    </w:rPr>
  </w:style>
  <w:style w:type="paragraph" w:customStyle="1" w:styleId="111">
    <w:name w:val="Основной текст (11)"/>
    <w:basedOn w:val="a"/>
    <w:link w:val="110"/>
    <w:rsid w:val="00441172"/>
    <w:pPr>
      <w:shd w:val="clear" w:color="auto" w:fill="FFFFFF"/>
      <w:spacing w:line="0" w:lineRule="atLeast"/>
    </w:pPr>
    <w:rPr>
      <w:sz w:val="13"/>
      <w:szCs w:val="13"/>
      <w:lang w:eastAsia="en-US"/>
    </w:rPr>
  </w:style>
  <w:style w:type="paragraph" w:customStyle="1" w:styleId="150">
    <w:name w:val="Основной текст (15)"/>
    <w:basedOn w:val="a"/>
    <w:link w:val="15"/>
    <w:rsid w:val="00441172"/>
    <w:pPr>
      <w:shd w:val="clear" w:color="auto" w:fill="FFFFFF"/>
      <w:spacing w:line="0" w:lineRule="atLeast"/>
    </w:pPr>
    <w:rPr>
      <w:sz w:val="14"/>
      <w:szCs w:val="14"/>
      <w:lang w:eastAsia="en-US"/>
    </w:rPr>
  </w:style>
  <w:style w:type="paragraph" w:customStyle="1" w:styleId="170">
    <w:name w:val="Основной текст (17)"/>
    <w:basedOn w:val="a"/>
    <w:link w:val="17"/>
    <w:rsid w:val="00441172"/>
    <w:pPr>
      <w:shd w:val="clear" w:color="auto" w:fill="FFFFFF"/>
      <w:spacing w:line="0" w:lineRule="atLeast"/>
    </w:pPr>
    <w:rPr>
      <w:sz w:val="14"/>
      <w:szCs w:val="14"/>
      <w:lang w:eastAsia="en-US"/>
    </w:rPr>
  </w:style>
  <w:style w:type="paragraph" w:customStyle="1" w:styleId="1b">
    <w:name w:val="Заголовок №1"/>
    <w:basedOn w:val="a"/>
    <w:link w:val="1a"/>
    <w:rsid w:val="00441172"/>
    <w:pPr>
      <w:shd w:val="clear" w:color="auto" w:fill="FFFFFF"/>
      <w:spacing w:line="322" w:lineRule="exact"/>
      <w:ind w:firstLine="700"/>
      <w:jc w:val="both"/>
      <w:outlineLvl w:val="0"/>
    </w:pPr>
    <w:rPr>
      <w:sz w:val="27"/>
      <w:szCs w:val="27"/>
      <w:lang w:eastAsia="en-US"/>
    </w:rPr>
  </w:style>
  <w:style w:type="paragraph" w:styleId="af2">
    <w:name w:val="header"/>
    <w:basedOn w:val="a"/>
    <w:link w:val="af3"/>
    <w:uiPriority w:val="99"/>
    <w:unhideWhenUsed/>
    <w:rsid w:val="00441172"/>
    <w:pPr>
      <w:tabs>
        <w:tab w:val="center" w:pos="4677"/>
        <w:tab w:val="right" w:pos="9355"/>
      </w:tabs>
    </w:pPr>
    <w:rPr>
      <w:rFonts w:ascii="Arial Unicode MS" w:eastAsia="Arial Unicode MS" w:hAnsi="Arial Unicode MS"/>
      <w:color w:val="000000"/>
      <w:sz w:val="24"/>
      <w:lang w:val="ru" w:eastAsia="x-none"/>
    </w:rPr>
  </w:style>
  <w:style w:type="character" w:customStyle="1" w:styleId="af3">
    <w:name w:val="Верхний колонтитул Знак"/>
    <w:basedOn w:val="a0"/>
    <w:link w:val="af2"/>
    <w:uiPriority w:val="99"/>
    <w:rsid w:val="00441172"/>
    <w:rPr>
      <w:rFonts w:ascii="Arial Unicode MS" w:eastAsia="Arial Unicode MS" w:hAnsi="Arial Unicode MS" w:cs="Times New Roman"/>
      <w:color w:val="000000"/>
      <w:sz w:val="24"/>
      <w:szCs w:val="24"/>
      <w:lang w:val="ru" w:eastAsia="x-none"/>
    </w:rPr>
  </w:style>
  <w:style w:type="paragraph" w:styleId="af4">
    <w:name w:val="footer"/>
    <w:basedOn w:val="a"/>
    <w:link w:val="af5"/>
    <w:uiPriority w:val="99"/>
    <w:unhideWhenUsed/>
    <w:rsid w:val="00441172"/>
    <w:pPr>
      <w:tabs>
        <w:tab w:val="center" w:pos="4677"/>
        <w:tab w:val="right" w:pos="9355"/>
      </w:tabs>
    </w:pPr>
    <w:rPr>
      <w:rFonts w:ascii="Arial Unicode MS" w:eastAsia="Arial Unicode MS" w:hAnsi="Arial Unicode MS"/>
      <w:color w:val="000000"/>
      <w:sz w:val="24"/>
      <w:lang w:val="ru" w:eastAsia="x-none"/>
    </w:rPr>
  </w:style>
  <w:style w:type="character" w:customStyle="1" w:styleId="af5">
    <w:name w:val="Нижний колонтитул Знак"/>
    <w:basedOn w:val="a0"/>
    <w:link w:val="af4"/>
    <w:uiPriority w:val="99"/>
    <w:rsid w:val="00441172"/>
    <w:rPr>
      <w:rFonts w:ascii="Arial Unicode MS" w:eastAsia="Arial Unicode MS" w:hAnsi="Arial Unicode MS" w:cs="Times New Roman"/>
      <w:color w:val="000000"/>
      <w:sz w:val="24"/>
      <w:szCs w:val="24"/>
      <w:lang w:val="ru" w:eastAsia="x-none"/>
    </w:rPr>
  </w:style>
  <w:style w:type="table" w:styleId="af6">
    <w:name w:val="Table Grid"/>
    <w:basedOn w:val="a1"/>
    <w:uiPriority w:val="59"/>
    <w:rsid w:val="00441172"/>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Заголовок №3_"/>
    <w:link w:val="36"/>
    <w:rsid w:val="00441172"/>
    <w:rPr>
      <w:rFonts w:ascii="Times New Roman" w:eastAsia="Times New Roman" w:hAnsi="Times New Roman" w:cs="Times New Roman"/>
      <w:sz w:val="27"/>
      <w:szCs w:val="27"/>
      <w:shd w:val="clear" w:color="auto" w:fill="FFFFFF"/>
    </w:rPr>
  </w:style>
  <w:style w:type="character" w:customStyle="1" w:styleId="40pt">
    <w:name w:val="Основной текст (4) + Полужирный;Интервал 0 pt"/>
    <w:rsid w:val="00441172"/>
    <w:rPr>
      <w:rFonts w:ascii="Times New Roman" w:eastAsia="Times New Roman" w:hAnsi="Times New Roman" w:cs="Times New Roman"/>
      <w:b/>
      <w:bCs/>
      <w:i w:val="0"/>
      <w:iCs w:val="0"/>
      <w:smallCaps w:val="0"/>
      <w:strike w:val="0"/>
      <w:spacing w:val="-10"/>
      <w:sz w:val="28"/>
      <w:szCs w:val="28"/>
    </w:rPr>
  </w:style>
  <w:style w:type="character" w:customStyle="1" w:styleId="43">
    <w:name w:val="Основной текст (4) + Полужирный;Курсив"/>
    <w:rsid w:val="00441172"/>
    <w:rPr>
      <w:rFonts w:ascii="Times New Roman" w:eastAsia="Times New Roman" w:hAnsi="Times New Roman" w:cs="Times New Roman"/>
      <w:b/>
      <w:bCs/>
      <w:i/>
      <w:iCs/>
      <w:smallCaps w:val="0"/>
      <w:strike w:val="0"/>
      <w:spacing w:val="0"/>
      <w:sz w:val="28"/>
      <w:szCs w:val="28"/>
    </w:rPr>
  </w:style>
  <w:style w:type="character" w:customStyle="1" w:styleId="af7">
    <w:name w:val="Основной текст + Курсив"/>
    <w:rsid w:val="00441172"/>
    <w:rPr>
      <w:rFonts w:ascii="Times New Roman" w:eastAsia="Times New Roman" w:hAnsi="Times New Roman" w:cs="Times New Roman"/>
      <w:b w:val="0"/>
      <w:bCs w:val="0"/>
      <w:i/>
      <w:iCs/>
      <w:smallCaps w:val="0"/>
      <w:strike w:val="0"/>
      <w:spacing w:val="0"/>
      <w:sz w:val="27"/>
      <w:szCs w:val="27"/>
    </w:rPr>
  </w:style>
  <w:style w:type="character" w:customStyle="1" w:styleId="413pt">
    <w:name w:val="Основной текст (4) + 13 pt;Курсив"/>
    <w:rsid w:val="00441172"/>
    <w:rPr>
      <w:rFonts w:ascii="Times New Roman" w:eastAsia="Times New Roman" w:hAnsi="Times New Roman" w:cs="Times New Roman"/>
      <w:b w:val="0"/>
      <w:bCs w:val="0"/>
      <w:i/>
      <w:iCs/>
      <w:smallCaps w:val="0"/>
      <w:strike w:val="0"/>
      <w:spacing w:val="0"/>
      <w:sz w:val="26"/>
      <w:szCs w:val="26"/>
    </w:rPr>
  </w:style>
  <w:style w:type="character" w:customStyle="1" w:styleId="-1pt">
    <w:name w:val="Основной текст + Интервал -1 pt"/>
    <w:rsid w:val="00441172"/>
    <w:rPr>
      <w:rFonts w:ascii="Times New Roman" w:eastAsia="Times New Roman" w:hAnsi="Times New Roman" w:cs="Times New Roman"/>
      <w:b w:val="0"/>
      <w:bCs w:val="0"/>
      <w:i w:val="0"/>
      <w:iCs w:val="0"/>
      <w:smallCaps w:val="0"/>
      <w:strike w:val="0"/>
      <w:spacing w:val="-30"/>
      <w:sz w:val="27"/>
      <w:szCs w:val="27"/>
    </w:rPr>
  </w:style>
  <w:style w:type="character" w:customStyle="1" w:styleId="125pt">
    <w:name w:val="Основной текст + 12;5 pt"/>
    <w:rsid w:val="00441172"/>
    <w:rPr>
      <w:rFonts w:ascii="Times New Roman" w:eastAsia="Times New Roman" w:hAnsi="Times New Roman" w:cs="Times New Roman"/>
      <w:b w:val="0"/>
      <w:bCs w:val="0"/>
      <w:i w:val="0"/>
      <w:iCs w:val="0"/>
      <w:smallCaps w:val="0"/>
      <w:strike w:val="0"/>
      <w:spacing w:val="0"/>
      <w:sz w:val="25"/>
      <w:szCs w:val="25"/>
    </w:rPr>
  </w:style>
  <w:style w:type="character" w:customStyle="1" w:styleId="1pt">
    <w:name w:val="Основной текст + Интервал 1 pt"/>
    <w:rsid w:val="00441172"/>
    <w:rPr>
      <w:rFonts w:ascii="Times New Roman" w:eastAsia="Times New Roman" w:hAnsi="Times New Roman" w:cs="Times New Roman"/>
      <w:b w:val="0"/>
      <w:bCs w:val="0"/>
      <w:i w:val="0"/>
      <w:iCs w:val="0"/>
      <w:smallCaps w:val="0"/>
      <w:strike w:val="0"/>
      <w:spacing w:val="20"/>
      <w:sz w:val="27"/>
      <w:szCs w:val="27"/>
    </w:rPr>
  </w:style>
  <w:style w:type="character" w:customStyle="1" w:styleId="14pt1pt">
    <w:name w:val="Основной текст + 14 pt;Интервал 1 pt"/>
    <w:rsid w:val="00441172"/>
    <w:rPr>
      <w:rFonts w:ascii="Times New Roman" w:eastAsia="Times New Roman" w:hAnsi="Times New Roman" w:cs="Times New Roman"/>
      <w:b w:val="0"/>
      <w:bCs w:val="0"/>
      <w:i w:val="0"/>
      <w:iCs w:val="0"/>
      <w:smallCaps w:val="0"/>
      <w:strike w:val="0"/>
      <w:spacing w:val="30"/>
      <w:sz w:val="28"/>
      <w:szCs w:val="28"/>
    </w:rPr>
  </w:style>
  <w:style w:type="paragraph" w:customStyle="1" w:styleId="36">
    <w:name w:val="Заголовок №3"/>
    <w:basedOn w:val="a"/>
    <w:link w:val="35"/>
    <w:rsid w:val="00441172"/>
    <w:pPr>
      <w:shd w:val="clear" w:color="auto" w:fill="FFFFFF"/>
      <w:spacing w:before="1560" w:after="300" w:line="322" w:lineRule="exact"/>
      <w:jc w:val="center"/>
      <w:outlineLvl w:val="2"/>
    </w:pPr>
    <w:rPr>
      <w:sz w:val="27"/>
      <w:szCs w:val="27"/>
      <w:lang w:eastAsia="en-US"/>
    </w:rPr>
  </w:style>
  <w:style w:type="paragraph" w:styleId="af8">
    <w:name w:val="endnote text"/>
    <w:basedOn w:val="a"/>
    <w:link w:val="af9"/>
    <w:uiPriority w:val="99"/>
    <w:unhideWhenUsed/>
    <w:rsid w:val="00441172"/>
    <w:rPr>
      <w:rFonts w:ascii="Arial Unicode MS" w:eastAsia="Arial Unicode MS" w:hAnsi="Arial Unicode MS"/>
      <w:color w:val="000000"/>
      <w:sz w:val="20"/>
      <w:szCs w:val="20"/>
      <w:lang w:val="ru" w:eastAsia="x-none"/>
    </w:rPr>
  </w:style>
  <w:style w:type="character" w:customStyle="1" w:styleId="af9">
    <w:name w:val="Текст концевой сноски Знак"/>
    <w:basedOn w:val="a0"/>
    <w:link w:val="af8"/>
    <w:uiPriority w:val="99"/>
    <w:rsid w:val="00441172"/>
    <w:rPr>
      <w:rFonts w:ascii="Arial Unicode MS" w:eastAsia="Arial Unicode MS" w:hAnsi="Arial Unicode MS" w:cs="Times New Roman"/>
      <w:color w:val="000000"/>
      <w:sz w:val="20"/>
      <w:szCs w:val="20"/>
      <w:lang w:val="ru" w:eastAsia="x-none"/>
    </w:rPr>
  </w:style>
  <w:style w:type="character" w:styleId="afa">
    <w:name w:val="endnote reference"/>
    <w:uiPriority w:val="99"/>
    <w:unhideWhenUsed/>
    <w:rsid w:val="00441172"/>
    <w:rPr>
      <w:vertAlign w:val="superscript"/>
    </w:rPr>
  </w:style>
  <w:style w:type="character" w:customStyle="1" w:styleId="2d">
    <w:name w:val="Подпись к картинке (2)_"/>
    <w:link w:val="2e"/>
    <w:rsid w:val="00441172"/>
    <w:rPr>
      <w:rFonts w:ascii="Times New Roman" w:eastAsia="Times New Roman" w:hAnsi="Times New Roman" w:cs="Times New Roman"/>
      <w:spacing w:val="-10"/>
      <w:sz w:val="29"/>
      <w:szCs w:val="29"/>
      <w:shd w:val="clear" w:color="auto" w:fill="FFFFFF"/>
    </w:rPr>
  </w:style>
  <w:style w:type="character" w:customStyle="1" w:styleId="115pt0pt">
    <w:name w:val="Колонтитул + 11;5 pt;Полужирный;Интервал 0 pt"/>
    <w:rsid w:val="00441172"/>
    <w:rPr>
      <w:rFonts w:ascii="Times New Roman" w:eastAsia="Times New Roman" w:hAnsi="Times New Roman" w:cs="Times New Roman"/>
      <w:b/>
      <w:bCs/>
      <w:i w:val="0"/>
      <w:iCs w:val="0"/>
      <w:smallCaps w:val="0"/>
      <w:strike w:val="0"/>
      <w:spacing w:val="-10"/>
      <w:sz w:val="23"/>
      <w:szCs w:val="23"/>
    </w:rPr>
  </w:style>
  <w:style w:type="character" w:customStyle="1" w:styleId="2135pt">
    <w:name w:val="Основной текст (2) + 13;5 pt;Не полужирный"/>
    <w:rsid w:val="00441172"/>
    <w:rPr>
      <w:rFonts w:ascii="Times New Roman" w:eastAsia="Times New Roman" w:hAnsi="Times New Roman" w:cs="Times New Roman"/>
      <w:b/>
      <w:bCs/>
      <w:i w:val="0"/>
      <w:iCs w:val="0"/>
      <w:smallCaps w:val="0"/>
      <w:strike w:val="0"/>
      <w:spacing w:val="0"/>
      <w:sz w:val="27"/>
      <w:szCs w:val="27"/>
    </w:rPr>
  </w:style>
  <w:style w:type="character" w:customStyle="1" w:styleId="2135pt0">
    <w:name w:val="Основной текст (2) + 13;5 pt;Не курсив"/>
    <w:rsid w:val="00441172"/>
    <w:rPr>
      <w:rFonts w:ascii="Times New Roman" w:eastAsia="Times New Roman" w:hAnsi="Times New Roman" w:cs="Times New Roman"/>
      <w:b w:val="0"/>
      <w:bCs w:val="0"/>
      <w:i/>
      <w:iCs/>
      <w:smallCaps w:val="0"/>
      <w:strike w:val="0"/>
      <w:spacing w:val="0"/>
      <w:sz w:val="27"/>
      <w:szCs w:val="27"/>
    </w:rPr>
  </w:style>
  <w:style w:type="character" w:customStyle="1" w:styleId="135pt">
    <w:name w:val="Основной текст + 13;5 pt"/>
    <w:rsid w:val="00441172"/>
    <w:rPr>
      <w:rFonts w:ascii="Times New Roman" w:eastAsia="Times New Roman" w:hAnsi="Times New Roman" w:cs="Times New Roman"/>
      <w:b w:val="0"/>
      <w:bCs w:val="0"/>
      <w:i w:val="0"/>
      <w:iCs w:val="0"/>
      <w:smallCaps w:val="0"/>
      <w:strike w:val="0"/>
      <w:spacing w:val="0"/>
      <w:sz w:val="27"/>
      <w:szCs w:val="27"/>
    </w:rPr>
  </w:style>
  <w:style w:type="character" w:customStyle="1" w:styleId="afb">
    <w:name w:val="Оглавление_"/>
    <w:link w:val="afc"/>
    <w:rsid w:val="00441172"/>
    <w:rPr>
      <w:rFonts w:ascii="Times New Roman" w:eastAsia="Times New Roman" w:hAnsi="Times New Roman" w:cs="Times New Roman"/>
      <w:sz w:val="27"/>
      <w:szCs w:val="27"/>
      <w:shd w:val="clear" w:color="auto" w:fill="FFFFFF"/>
    </w:rPr>
  </w:style>
  <w:style w:type="character" w:customStyle="1" w:styleId="135pt-1pt">
    <w:name w:val="Колонтитул + 13;5 pt;Интервал -1 pt"/>
    <w:rsid w:val="00441172"/>
    <w:rPr>
      <w:rFonts w:ascii="Times New Roman" w:eastAsia="Times New Roman" w:hAnsi="Times New Roman" w:cs="Times New Roman"/>
      <w:b w:val="0"/>
      <w:bCs w:val="0"/>
      <w:i w:val="0"/>
      <w:iCs w:val="0"/>
      <w:smallCaps w:val="0"/>
      <w:strike w:val="0"/>
      <w:spacing w:val="-20"/>
      <w:sz w:val="27"/>
      <w:szCs w:val="27"/>
    </w:rPr>
  </w:style>
  <w:style w:type="character" w:customStyle="1" w:styleId="2f">
    <w:name w:val="Оглавление 2 Знак"/>
    <w:link w:val="2f0"/>
    <w:rsid w:val="00441172"/>
    <w:rPr>
      <w:rFonts w:ascii="Times New Roman" w:eastAsia="Times New Roman" w:hAnsi="Times New Roman" w:cs="Times New Roman"/>
      <w:sz w:val="29"/>
      <w:szCs w:val="29"/>
      <w:shd w:val="clear" w:color="auto" w:fill="FFFFFF"/>
    </w:rPr>
  </w:style>
  <w:style w:type="character" w:customStyle="1" w:styleId="37">
    <w:name w:val="Оглавление (3)_"/>
    <w:link w:val="38"/>
    <w:rsid w:val="00441172"/>
    <w:rPr>
      <w:rFonts w:ascii="Times New Roman" w:eastAsia="Times New Roman" w:hAnsi="Times New Roman" w:cs="Times New Roman"/>
      <w:sz w:val="27"/>
      <w:szCs w:val="27"/>
      <w:shd w:val="clear" w:color="auto" w:fill="FFFFFF"/>
    </w:rPr>
  </w:style>
  <w:style w:type="character" w:customStyle="1" w:styleId="39">
    <w:name w:val="Оглавление (3) + Не полужирный"/>
    <w:rsid w:val="00441172"/>
    <w:rPr>
      <w:rFonts w:ascii="Times New Roman" w:eastAsia="Times New Roman" w:hAnsi="Times New Roman" w:cs="Times New Roman"/>
      <w:b/>
      <w:bCs/>
      <w:i w:val="0"/>
      <w:iCs w:val="0"/>
      <w:smallCaps w:val="0"/>
      <w:strike w:val="0"/>
      <w:spacing w:val="0"/>
      <w:sz w:val="27"/>
      <w:szCs w:val="27"/>
    </w:rPr>
  </w:style>
  <w:style w:type="character" w:customStyle="1" w:styleId="64">
    <w:name w:val="Основной текст (6) + Курсив"/>
    <w:rsid w:val="00441172"/>
    <w:rPr>
      <w:rFonts w:ascii="Times New Roman" w:eastAsia="Times New Roman" w:hAnsi="Times New Roman" w:cs="Times New Roman"/>
      <w:b w:val="0"/>
      <w:bCs w:val="0"/>
      <w:i/>
      <w:iCs/>
      <w:smallCaps w:val="0"/>
      <w:strike w:val="0"/>
      <w:spacing w:val="0"/>
      <w:sz w:val="27"/>
      <w:szCs w:val="27"/>
    </w:rPr>
  </w:style>
  <w:style w:type="character" w:customStyle="1" w:styleId="44">
    <w:name w:val="Оглавление (4)_"/>
    <w:link w:val="45"/>
    <w:rsid w:val="00441172"/>
    <w:rPr>
      <w:rFonts w:ascii="Times New Roman" w:eastAsia="Times New Roman" w:hAnsi="Times New Roman" w:cs="Times New Roman"/>
      <w:sz w:val="27"/>
      <w:szCs w:val="27"/>
      <w:shd w:val="clear" w:color="auto" w:fill="FFFFFF"/>
    </w:rPr>
  </w:style>
  <w:style w:type="character" w:customStyle="1" w:styleId="Arial">
    <w:name w:val="Колонтитул + Arial;Полужирный"/>
    <w:rsid w:val="00441172"/>
    <w:rPr>
      <w:rFonts w:ascii="Arial" w:eastAsia="Arial" w:hAnsi="Arial" w:cs="Arial"/>
      <w:b/>
      <w:bCs/>
      <w:i w:val="0"/>
      <w:iCs w:val="0"/>
      <w:smallCaps w:val="0"/>
      <w:strike w:val="0"/>
      <w:spacing w:val="0"/>
      <w:sz w:val="20"/>
      <w:szCs w:val="20"/>
    </w:rPr>
  </w:style>
  <w:style w:type="character" w:customStyle="1" w:styleId="2135pt1">
    <w:name w:val="Основной текст (2) + 13;5 pt;Не полужирный;Не курсив"/>
    <w:rsid w:val="00441172"/>
    <w:rPr>
      <w:rFonts w:ascii="Times New Roman" w:eastAsia="Times New Roman" w:hAnsi="Times New Roman" w:cs="Times New Roman"/>
      <w:b/>
      <w:bCs/>
      <w:i/>
      <w:iCs/>
      <w:smallCaps w:val="0"/>
      <w:strike w:val="0"/>
      <w:spacing w:val="0"/>
      <w:sz w:val="27"/>
      <w:szCs w:val="27"/>
    </w:rPr>
  </w:style>
  <w:style w:type="character" w:customStyle="1" w:styleId="232">
    <w:name w:val="Заголовок №2 (3)_"/>
    <w:link w:val="233"/>
    <w:rsid w:val="00441172"/>
    <w:rPr>
      <w:rFonts w:ascii="Times New Roman" w:eastAsia="Times New Roman" w:hAnsi="Times New Roman" w:cs="Times New Roman"/>
      <w:spacing w:val="-10"/>
      <w:sz w:val="29"/>
      <w:szCs w:val="29"/>
      <w:shd w:val="clear" w:color="auto" w:fill="FFFFFF"/>
    </w:rPr>
  </w:style>
  <w:style w:type="character" w:customStyle="1" w:styleId="182">
    <w:name w:val="Основной текст (18) + Курсив"/>
    <w:rsid w:val="00441172"/>
    <w:rPr>
      <w:rFonts w:ascii="Times New Roman" w:eastAsia="Times New Roman" w:hAnsi="Times New Roman" w:cs="Times New Roman"/>
      <w:b w:val="0"/>
      <w:bCs w:val="0"/>
      <w:i/>
      <w:iCs/>
      <w:smallCaps w:val="0"/>
      <w:strike w:val="0"/>
      <w:spacing w:val="0"/>
      <w:sz w:val="29"/>
      <w:szCs w:val="29"/>
    </w:rPr>
  </w:style>
  <w:style w:type="character" w:customStyle="1" w:styleId="20pt">
    <w:name w:val="Заголовок №2 + Не курсив;Интервал 0 pt"/>
    <w:rsid w:val="00441172"/>
    <w:rPr>
      <w:rFonts w:ascii="Times New Roman" w:eastAsia="Times New Roman" w:hAnsi="Times New Roman" w:cs="Times New Roman"/>
      <w:b w:val="0"/>
      <w:bCs w:val="0"/>
      <w:i/>
      <w:iCs/>
      <w:smallCaps w:val="0"/>
      <w:strike w:val="0"/>
      <w:spacing w:val="-10"/>
      <w:sz w:val="29"/>
      <w:szCs w:val="29"/>
    </w:rPr>
  </w:style>
  <w:style w:type="character" w:customStyle="1" w:styleId="18TrebuchetMS115pt-1pt">
    <w:name w:val="Основной текст (18) + Trebuchet MS;11;5 pt;Полужирный;Интервал -1 pt"/>
    <w:rsid w:val="00441172"/>
    <w:rPr>
      <w:rFonts w:ascii="Trebuchet MS" w:eastAsia="Trebuchet MS" w:hAnsi="Trebuchet MS" w:cs="Trebuchet MS"/>
      <w:b/>
      <w:bCs/>
      <w:i w:val="0"/>
      <w:iCs w:val="0"/>
      <w:smallCaps w:val="0"/>
      <w:strike w:val="0"/>
      <w:spacing w:val="-20"/>
      <w:sz w:val="23"/>
      <w:szCs w:val="23"/>
    </w:rPr>
  </w:style>
  <w:style w:type="character" w:customStyle="1" w:styleId="145pt">
    <w:name w:val="Оглавление + 14;5 pt"/>
    <w:rsid w:val="00441172"/>
    <w:rPr>
      <w:rFonts w:ascii="Times New Roman" w:eastAsia="Times New Roman" w:hAnsi="Times New Roman" w:cs="Times New Roman"/>
      <w:b w:val="0"/>
      <w:bCs w:val="0"/>
      <w:i w:val="0"/>
      <w:iCs w:val="0"/>
      <w:smallCaps w:val="0"/>
      <w:strike w:val="0"/>
      <w:spacing w:val="0"/>
      <w:sz w:val="29"/>
      <w:szCs w:val="29"/>
    </w:rPr>
  </w:style>
  <w:style w:type="character" w:customStyle="1" w:styleId="65">
    <w:name w:val="Оглавление (6)_"/>
    <w:link w:val="66"/>
    <w:rsid w:val="00441172"/>
    <w:rPr>
      <w:rFonts w:ascii="Times New Roman" w:eastAsia="Times New Roman" w:hAnsi="Times New Roman" w:cs="Times New Roman"/>
      <w:sz w:val="29"/>
      <w:szCs w:val="29"/>
      <w:shd w:val="clear" w:color="auto" w:fill="FFFFFF"/>
    </w:rPr>
  </w:style>
  <w:style w:type="character" w:customStyle="1" w:styleId="81">
    <w:name w:val="Оглавление (8)_"/>
    <w:link w:val="82"/>
    <w:rsid w:val="00441172"/>
    <w:rPr>
      <w:rFonts w:ascii="Times New Roman" w:eastAsia="Times New Roman" w:hAnsi="Times New Roman" w:cs="Times New Roman"/>
      <w:sz w:val="29"/>
      <w:szCs w:val="29"/>
      <w:shd w:val="clear" w:color="auto" w:fill="FFFFFF"/>
    </w:rPr>
  </w:style>
  <w:style w:type="character" w:customStyle="1" w:styleId="20pt0">
    <w:name w:val="Оглавление (2) + Не курсив;Интервал 0 pt"/>
    <w:rsid w:val="00441172"/>
    <w:rPr>
      <w:rFonts w:ascii="Times New Roman" w:eastAsia="Times New Roman" w:hAnsi="Times New Roman" w:cs="Times New Roman"/>
      <w:b w:val="0"/>
      <w:bCs w:val="0"/>
      <w:i/>
      <w:iCs/>
      <w:smallCaps w:val="0"/>
      <w:strike w:val="0"/>
      <w:spacing w:val="-10"/>
      <w:sz w:val="29"/>
      <w:szCs w:val="29"/>
    </w:rPr>
  </w:style>
  <w:style w:type="character" w:customStyle="1" w:styleId="161">
    <w:name w:val="Основной текст (16) + Не курсив"/>
    <w:rsid w:val="00441172"/>
    <w:rPr>
      <w:rFonts w:ascii="Times New Roman" w:eastAsia="Times New Roman" w:hAnsi="Times New Roman" w:cs="Times New Roman"/>
      <w:b w:val="0"/>
      <w:bCs w:val="0"/>
      <w:i/>
      <w:iCs/>
      <w:smallCaps w:val="0"/>
      <w:strike w:val="0"/>
      <w:spacing w:val="0"/>
      <w:sz w:val="29"/>
      <w:szCs w:val="29"/>
    </w:rPr>
  </w:style>
  <w:style w:type="character" w:customStyle="1" w:styleId="130pt">
    <w:name w:val="Заголовок №1 (3) + Не полужирный;Интервал 0 pt"/>
    <w:rsid w:val="00441172"/>
    <w:rPr>
      <w:rFonts w:ascii="Times New Roman" w:eastAsia="Times New Roman" w:hAnsi="Times New Roman" w:cs="Times New Roman"/>
      <w:b/>
      <w:bCs/>
      <w:i w:val="0"/>
      <w:iCs w:val="0"/>
      <w:smallCaps w:val="0"/>
      <w:strike w:val="0"/>
      <w:spacing w:val="0"/>
      <w:sz w:val="29"/>
      <w:szCs w:val="29"/>
    </w:rPr>
  </w:style>
  <w:style w:type="character" w:customStyle="1" w:styleId="18-1pt">
    <w:name w:val="Основной текст (18) + Интервал -1 pt"/>
    <w:rsid w:val="00441172"/>
    <w:rPr>
      <w:rFonts w:ascii="Times New Roman" w:eastAsia="Times New Roman" w:hAnsi="Times New Roman" w:cs="Times New Roman"/>
      <w:b w:val="0"/>
      <w:bCs w:val="0"/>
      <w:i w:val="0"/>
      <w:iCs w:val="0"/>
      <w:smallCaps w:val="0"/>
      <w:strike w:val="0"/>
      <w:spacing w:val="-30"/>
      <w:sz w:val="29"/>
      <w:szCs w:val="29"/>
    </w:rPr>
  </w:style>
  <w:style w:type="character" w:customStyle="1" w:styleId="2Arial125pt">
    <w:name w:val="Основной текст (2) + Arial;12;5 pt;Не курсив"/>
    <w:rsid w:val="00441172"/>
    <w:rPr>
      <w:rFonts w:ascii="Arial" w:eastAsia="Arial" w:hAnsi="Arial" w:cs="Arial"/>
      <w:b w:val="0"/>
      <w:bCs w:val="0"/>
      <w:i/>
      <w:iCs/>
      <w:smallCaps w:val="0"/>
      <w:strike w:val="0"/>
      <w:spacing w:val="0"/>
      <w:sz w:val="25"/>
      <w:szCs w:val="25"/>
    </w:rPr>
  </w:style>
  <w:style w:type="character" w:customStyle="1" w:styleId="2Arial125pt0">
    <w:name w:val="Оглавление (2) + Arial;12;5 pt;Не курсив"/>
    <w:rsid w:val="00441172"/>
    <w:rPr>
      <w:rFonts w:ascii="Arial" w:eastAsia="Arial" w:hAnsi="Arial" w:cs="Arial"/>
      <w:b w:val="0"/>
      <w:bCs w:val="0"/>
      <w:i/>
      <w:iCs/>
      <w:smallCaps w:val="0"/>
      <w:strike w:val="0"/>
      <w:spacing w:val="0"/>
      <w:sz w:val="25"/>
      <w:szCs w:val="25"/>
    </w:rPr>
  </w:style>
  <w:style w:type="character" w:customStyle="1" w:styleId="1d">
    <w:name w:val="Оглавление 1 Знак"/>
    <w:link w:val="1e"/>
    <w:rsid w:val="00441172"/>
    <w:rPr>
      <w:rFonts w:ascii="Times New Roman" w:eastAsia="Times New Roman" w:hAnsi="Times New Roman" w:cs="Times New Roman"/>
      <w:sz w:val="29"/>
      <w:szCs w:val="29"/>
      <w:shd w:val="clear" w:color="auto" w:fill="FFFFFF"/>
    </w:rPr>
  </w:style>
  <w:style w:type="character" w:customStyle="1" w:styleId="50pt">
    <w:name w:val="Оглавление (5) + Полужирный;Интервал 0 pt"/>
    <w:rsid w:val="00441172"/>
    <w:rPr>
      <w:rFonts w:ascii="Times New Roman" w:eastAsia="Times New Roman" w:hAnsi="Times New Roman" w:cs="Times New Roman"/>
      <w:b/>
      <w:bCs/>
      <w:i w:val="0"/>
      <w:iCs w:val="0"/>
      <w:smallCaps w:val="0"/>
      <w:strike w:val="0"/>
      <w:spacing w:val="-10"/>
      <w:sz w:val="29"/>
      <w:szCs w:val="29"/>
    </w:rPr>
  </w:style>
  <w:style w:type="character" w:customStyle="1" w:styleId="2f1">
    <w:name w:val="Оглавление (2) + Не полужирный;Не курсив"/>
    <w:rsid w:val="00441172"/>
    <w:rPr>
      <w:rFonts w:ascii="Times New Roman" w:eastAsia="Times New Roman" w:hAnsi="Times New Roman" w:cs="Times New Roman"/>
      <w:b/>
      <w:bCs/>
      <w:i/>
      <w:iCs/>
      <w:smallCaps w:val="0"/>
      <w:strike w:val="0"/>
      <w:spacing w:val="0"/>
      <w:sz w:val="29"/>
      <w:szCs w:val="29"/>
    </w:rPr>
  </w:style>
  <w:style w:type="character" w:customStyle="1" w:styleId="121">
    <w:name w:val="Заголовок №1 (2)_"/>
    <w:link w:val="122"/>
    <w:rsid w:val="00441172"/>
    <w:rPr>
      <w:rFonts w:ascii="Times New Roman" w:eastAsia="Times New Roman" w:hAnsi="Times New Roman" w:cs="Times New Roman"/>
      <w:sz w:val="29"/>
      <w:szCs w:val="29"/>
      <w:shd w:val="clear" w:color="auto" w:fill="FFFFFF"/>
    </w:rPr>
  </w:style>
  <w:style w:type="character" w:customStyle="1" w:styleId="61pt">
    <w:name w:val="Основной текст (6) + Интервал 1 pt"/>
    <w:rsid w:val="00441172"/>
    <w:rPr>
      <w:rFonts w:ascii="Times New Roman" w:eastAsia="Times New Roman" w:hAnsi="Times New Roman" w:cs="Times New Roman"/>
      <w:b w:val="0"/>
      <w:bCs w:val="0"/>
      <w:i w:val="0"/>
      <w:iCs w:val="0"/>
      <w:smallCaps w:val="0"/>
      <w:strike w:val="0"/>
      <w:spacing w:val="20"/>
      <w:sz w:val="27"/>
      <w:szCs w:val="27"/>
    </w:rPr>
  </w:style>
  <w:style w:type="character" w:customStyle="1" w:styleId="18135pt">
    <w:name w:val="Основной текст (18) + 13;5 pt"/>
    <w:rsid w:val="00441172"/>
    <w:rPr>
      <w:rFonts w:ascii="Times New Roman" w:eastAsia="Times New Roman" w:hAnsi="Times New Roman" w:cs="Times New Roman"/>
      <w:b w:val="0"/>
      <w:bCs w:val="0"/>
      <w:i w:val="0"/>
      <w:iCs w:val="0"/>
      <w:smallCaps w:val="0"/>
      <w:strike w:val="0"/>
      <w:spacing w:val="0"/>
      <w:sz w:val="27"/>
      <w:szCs w:val="27"/>
    </w:rPr>
  </w:style>
  <w:style w:type="character" w:customStyle="1" w:styleId="130pt0">
    <w:name w:val="Заголовок №1 (3) + Курсив;Интервал 0 pt"/>
    <w:rsid w:val="00441172"/>
    <w:rPr>
      <w:rFonts w:ascii="Times New Roman" w:eastAsia="Times New Roman" w:hAnsi="Times New Roman" w:cs="Times New Roman"/>
      <w:b w:val="0"/>
      <w:bCs w:val="0"/>
      <w:i/>
      <w:iCs/>
      <w:smallCaps w:val="0"/>
      <w:strike w:val="0"/>
      <w:spacing w:val="0"/>
      <w:sz w:val="29"/>
      <w:szCs w:val="29"/>
    </w:rPr>
  </w:style>
  <w:style w:type="paragraph" w:customStyle="1" w:styleId="2e">
    <w:name w:val="Подпись к картинке (2)"/>
    <w:basedOn w:val="a"/>
    <w:link w:val="2d"/>
    <w:rsid w:val="00441172"/>
    <w:pPr>
      <w:shd w:val="clear" w:color="auto" w:fill="FFFFFF"/>
      <w:spacing w:line="322" w:lineRule="exact"/>
      <w:jc w:val="center"/>
    </w:pPr>
    <w:rPr>
      <w:spacing w:val="-10"/>
      <w:sz w:val="29"/>
      <w:szCs w:val="29"/>
      <w:lang w:eastAsia="en-US"/>
    </w:rPr>
  </w:style>
  <w:style w:type="paragraph" w:customStyle="1" w:styleId="afc">
    <w:name w:val="Оглавление"/>
    <w:basedOn w:val="a"/>
    <w:link w:val="afb"/>
    <w:rsid w:val="00441172"/>
    <w:pPr>
      <w:shd w:val="clear" w:color="auto" w:fill="FFFFFF"/>
      <w:spacing w:line="322" w:lineRule="exact"/>
      <w:jc w:val="both"/>
    </w:pPr>
    <w:rPr>
      <w:sz w:val="27"/>
      <w:szCs w:val="27"/>
      <w:lang w:eastAsia="en-US"/>
    </w:rPr>
  </w:style>
  <w:style w:type="paragraph" w:styleId="2f0">
    <w:name w:val="toc 2"/>
    <w:basedOn w:val="a"/>
    <w:link w:val="2f"/>
    <w:autoRedefine/>
    <w:rsid w:val="00441172"/>
    <w:pPr>
      <w:shd w:val="clear" w:color="auto" w:fill="FFFFFF"/>
      <w:spacing w:line="322" w:lineRule="exact"/>
      <w:jc w:val="both"/>
    </w:pPr>
    <w:rPr>
      <w:sz w:val="29"/>
      <w:szCs w:val="29"/>
      <w:lang w:eastAsia="en-US"/>
    </w:rPr>
  </w:style>
  <w:style w:type="paragraph" w:customStyle="1" w:styleId="38">
    <w:name w:val="Оглавление (3)"/>
    <w:basedOn w:val="a"/>
    <w:link w:val="37"/>
    <w:rsid w:val="00441172"/>
    <w:pPr>
      <w:shd w:val="clear" w:color="auto" w:fill="FFFFFF"/>
      <w:spacing w:before="300" w:line="322" w:lineRule="exact"/>
      <w:ind w:firstLine="720"/>
      <w:jc w:val="both"/>
    </w:pPr>
    <w:rPr>
      <w:sz w:val="27"/>
      <w:szCs w:val="27"/>
      <w:lang w:eastAsia="en-US"/>
    </w:rPr>
  </w:style>
  <w:style w:type="paragraph" w:customStyle="1" w:styleId="45">
    <w:name w:val="Оглавление (4)"/>
    <w:basedOn w:val="a"/>
    <w:link w:val="44"/>
    <w:rsid w:val="00441172"/>
    <w:pPr>
      <w:shd w:val="clear" w:color="auto" w:fill="FFFFFF"/>
      <w:spacing w:line="317" w:lineRule="exact"/>
      <w:ind w:firstLine="720"/>
      <w:jc w:val="both"/>
    </w:pPr>
    <w:rPr>
      <w:sz w:val="27"/>
      <w:szCs w:val="27"/>
      <w:lang w:eastAsia="en-US"/>
    </w:rPr>
  </w:style>
  <w:style w:type="paragraph" w:customStyle="1" w:styleId="233">
    <w:name w:val="Заголовок №2 (3)"/>
    <w:basedOn w:val="a"/>
    <w:link w:val="232"/>
    <w:rsid w:val="00441172"/>
    <w:pPr>
      <w:shd w:val="clear" w:color="auto" w:fill="FFFFFF"/>
      <w:spacing w:before="300" w:line="322" w:lineRule="exact"/>
      <w:ind w:firstLine="700"/>
      <w:jc w:val="both"/>
      <w:outlineLvl w:val="1"/>
    </w:pPr>
    <w:rPr>
      <w:spacing w:val="-10"/>
      <w:sz w:val="29"/>
      <w:szCs w:val="29"/>
      <w:lang w:eastAsia="en-US"/>
    </w:rPr>
  </w:style>
  <w:style w:type="paragraph" w:customStyle="1" w:styleId="66">
    <w:name w:val="Оглавление (6)"/>
    <w:basedOn w:val="a"/>
    <w:link w:val="65"/>
    <w:rsid w:val="00441172"/>
    <w:pPr>
      <w:shd w:val="clear" w:color="auto" w:fill="FFFFFF"/>
      <w:spacing w:line="322" w:lineRule="exact"/>
      <w:ind w:firstLine="680"/>
      <w:jc w:val="both"/>
    </w:pPr>
    <w:rPr>
      <w:sz w:val="29"/>
      <w:szCs w:val="29"/>
      <w:lang w:eastAsia="en-US"/>
    </w:rPr>
  </w:style>
  <w:style w:type="paragraph" w:customStyle="1" w:styleId="82">
    <w:name w:val="Оглавление (8)"/>
    <w:basedOn w:val="a"/>
    <w:link w:val="81"/>
    <w:rsid w:val="00441172"/>
    <w:pPr>
      <w:shd w:val="clear" w:color="auto" w:fill="FFFFFF"/>
      <w:spacing w:line="322" w:lineRule="exact"/>
      <w:jc w:val="both"/>
    </w:pPr>
    <w:rPr>
      <w:sz w:val="29"/>
      <w:szCs w:val="29"/>
      <w:lang w:eastAsia="en-US"/>
    </w:rPr>
  </w:style>
  <w:style w:type="paragraph" w:styleId="1e">
    <w:name w:val="toc 1"/>
    <w:basedOn w:val="a"/>
    <w:link w:val="1d"/>
    <w:autoRedefine/>
    <w:rsid w:val="00441172"/>
    <w:pPr>
      <w:shd w:val="clear" w:color="auto" w:fill="FFFFFF"/>
      <w:spacing w:line="322" w:lineRule="exact"/>
      <w:jc w:val="both"/>
    </w:pPr>
    <w:rPr>
      <w:sz w:val="29"/>
      <w:szCs w:val="29"/>
      <w:lang w:eastAsia="en-US"/>
    </w:rPr>
  </w:style>
  <w:style w:type="paragraph" w:customStyle="1" w:styleId="122">
    <w:name w:val="Заголовок №1 (2)"/>
    <w:basedOn w:val="a"/>
    <w:link w:val="121"/>
    <w:rsid w:val="00441172"/>
    <w:pPr>
      <w:shd w:val="clear" w:color="auto" w:fill="FFFFFF"/>
      <w:spacing w:line="322" w:lineRule="exact"/>
      <w:ind w:firstLine="700"/>
      <w:jc w:val="both"/>
      <w:outlineLvl w:val="0"/>
    </w:pPr>
    <w:rPr>
      <w:sz w:val="29"/>
      <w:szCs w:val="29"/>
      <w:lang w:eastAsia="en-US"/>
    </w:rPr>
  </w:style>
  <w:style w:type="table" w:styleId="afd">
    <w:name w:val="Light Shading"/>
    <w:basedOn w:val="a1"/>
    <w:uiPriority w:val="60"/>
    <w:rsid w:val="00441172"/>
    <w:pPr>
      <w:spacing w:after="0" w:line="240" w:lineRule="auto"/>
    </w:pPr>
    <w:rPr>
      <w:rFonts w:ascii="Arial Unicode MS" w:eastAsia="Arial Unicode MS" w:hAnsi="Arial Unicode MS" w:cs="Arial Unicode MS"/>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1"/>
    <w:uiPriority w:val="60"/>
    <w:rsid w:val="00441172"/>
    <w:pPr>
      <w:spacing w:after="0" w:line="240" w:lineRule="auto"/>
    </w:pPr>
    <w:rPr>
      <w:rFonts w:ascii="Arial Unicode MS" w:eastAsia="Arial Unicode MS" w:hAnsi="Arial Unicode MS" w:cs="Arial Unicode MS"/>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f">
    <w:name w:val="Нет списка1"/>
    <w:next w:val="a2"/>
    <w:uiPriority w:val="99"/>
    <w:semiHidden/>
    <w:unhideWhenUsed/>
    <w:rsid w:val="00441172"/>
  </w:style>
  <w:style w:type="paragraph" w:customStyle="1" w:styleId="310">
    <w:name w:val="Основной текст с отступом 31"/>
    <w:basedOn w:val="a"/>
    <w:rsid w:val="00441172"/>
    <w:pPr>
      <w:ind w:firstLine="709"/>
      <w:jc w:val="both"/>
    </w:pPr>
    <w:rPr>
      <w:szCs w:val="20"/>
    </w:rPr>
  </w:style>
  <w:style w:type="character" w:customStyle="1" w:styleId="FontStyle56">
    <w:name w:val="Font Style56"/>
    <w:rsid w:val="00441172"/>
    <w:rPr>
      <w:rFonts w:ascii="Times New Roman" w:hAnsi="Times New Roman" w:cs="Times New Roman"/>
      <w:sz w:val="24"/>
      <w:szCs w:val="24"/>
    </w:rPr>
  </w:style>
  <w:style w:type="character" w:customStyle="1" w:styleId="2145pt0pt">
    <w:name w:val="Основной текст (2) + 14;5 pt;Полужирный;Интервал 0 pt"/>
    <w:rsid w:val="00441172"/>
    <w:rPr>
      <w:rFonts w:ascii="Times New Roman" w:eastAsia="Times New Roman" w:hAnsi="Times New Roman" w:cs="Times New Roman"/>
      <w:b/>
      <w:bCs/>
      <w:i w:val="0"/>
      <w:iCs w:val="0"/>
      <w:smallCaps w:val="0"/>
      <w:strike w:val="0"/>
      <w:spacing w:val="-10"/>
      <w:sz w:val="29"/>
      <w:szCs w:val="29"/>
    </w:rPr>
  </w:style>
  <w:style w:type="character" w:customStyle="1" w:styleId="2f2">
    <w:name w:val="Основной текст2"/>
    <w:rsid w:val="00441172"/>
    <w:rPr>
      <w:rFonts w:ascii="Times New Roman" w:eastAsia="Times New Roman" w:hAnsi="Times New Roman" w:cs="Times New Roman"/>
      <w:b w:val="0"/>
      <w:bCs w:val="0"/>
      <w:i w:val="0"/>
      <w:iCs w:val="0"/>
      <w:smallCaps w:val="0"/>
      <w:strike w:val="0"/>
      <w:spacing w:val="0"/>
      <w:sz w:val="27"/>
      <w:szCs w:val="27"/>
    </w:rPr>
  </w:style>
  <w:style w:type="paragraph" w:customStyle="1" w:styleId="212">
    <w:name w:val="Основной текст 21"/>
    <w:basedOn w:val="a"/>
    <w:rsid w:val="00441172"/>
    <w:pPr>
      <w:suppressAutoHyphens/>
      <w:jc w:val="center"/>
    </w:pPr>
    <w:rPr>
      <w:szCs w:val="20"/>
      <w:lang w:eastAsia="ar-SA"/>
    </w:rPr>
  </w:style>
  <w:style w:type="paragraph" w:customStyle="1" w:styleId="213">
    <w:name w:val="Основной текст с отступом 21"/>
    <w:basedOn w:val="a"/>
    <w:rsid w:val="00441172"/>
    <w:pPr>
      <w:suppressAutoHyphens/>
      <w:ind w:right="43" w:firstLine="720"/>
      <w:jc w:val="both"/>
    </w:pPr>
    <w:rPr>
      <w:szCs w:val="20"/>
      <w:lang w:eastAsia="ar-SA"/>
    </w:rPr>
  </w:style>
  <w:style w:type="paragraph" w:styleId="3a">
    <w:name w:val="Body Text Indent 3"/>
    <w:basedOn w:val="a"/>
    <w:link w:val="3b"/>
    <w:rsid w:val="00441172"/>
    <w:pPr>
      <w:spacing w:after="120"/>
      <w:ind w:left="283"/>
    </w:pPr>
    <w:rPr>
      <w:rFonts w:ascii="Arial Unicode MS" w:eastAsia="Arial Unicode MS" w:hAnsi="Arial Unicode MS" w:cs="Arial Unicode MS"/>
      <w:color w:val="000000"/>
      <w:sz w:val="16"/>
      <w:szCs w:val="16"/>
      <w:lang w:val="ru"/>
    </w:rPr>
  </w:style>
  <w:style w:type="character" w:customStyle="1" w:styleId="3b">
    <w:name w:val="Основной текст с отступом 3 Знак"/>
    <w:basedOn w:val="a0"/>
    <w:link w:val="3a"/>
    <w:rsid w:val="00441172"/>
    <w:rPr>
      <w:rFonts w:ascii="Arial Unicode MS" w:eastAsia="Arial Unicode MS" w:hAnsi="Arial Unicode MS" w:cs="Arial Unicode MS"/>
      <w:color w:val="000000"/>
      <w:sz w:val="16"/>
      <w:szCs w:val="16"/>
      <w:lang w:val="ru" w:eastAsia="ru-RU"/>
    </w:rPr>
  </w:style>
  <w:style w:type="character" w:customStyle="1" w:styleId="CordiaUPC17pt0pt">
    <w:name w:val="Колонтитул + CordiaUPC;17 pt;Полужирный;Интервал 0 pt"/>
    <w:rsid w:val="00441172"/>
    <w:rPr>
      <w:rFonts w:ascii="CordiaUPC" w:eastAsia="CordiaUPC" w:hAnsi="CordiaUPC" w:cs="CordiaUPC"/>
      <w:b/>
      <w:bCs/>
      <w:i w:val="0"/>
      <w:iCs w:val="0"/>
      <w:smallCaps w:val="0"/>
      <w:strike w:val="0"/>
      <w:spacing w:val="-10"/>
      <w:sz w:val="34"/>
      <w:szCs w:val="34"/>
    </w:rPr>
  </w:style>
  <w:style w:type="paragraph" w:customStyle="1" w:styleId="ConsPlusNonformat">
    <w:name w:val="ConsPlusNonformat"/>
    <w:uiPriority w:val="99"/>
    <w:rsid w:val="0044117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page number"/>
    <w:basedOn w:val="a0"/>
    <w:rsid w:val="00441172"/>
  </w:style>
  <w:style w:type="paragraph" w:customStyle="1" w:styleId="aff">
    <w:name w:val="Тема"/>
    <w:basedOn w:val="a"/>
    <w:autoRedefine/>
    <w:rsid w:val="00441172"/>
    <w:pPr>
      <w:tabs>
        <w:tab w:val="left" w:pos="9000"/>
      </w:tabs>
      <w:spacing w:line="216" w:lineRule="auto"/>
      <w:ind w:firstLine="720"/>
      <w:jc w:val="both"/>
    </w:pPr>
    <w:rPr>
      <w:b/>
      <w:szCs w:val="28"/>
    </w:rPr>
  </w:style>
  <w:style w:type="character" w:styleId="aff0">
    <w:name w:val="FollowedHyperlink"/>
    <w:basedOn w:val="a0"/>
    <w:uiPriority w:val="99"/>
    <w:semiHidden/>
    <w:unhideWhenUsed/>
    <w:rsid w:val="00441172"/>
    <w:rPr>
      <w:color w:val="800080" w:themeColor="followedHyperlink"/>
      <w:u w:val="single"/>
    </w:rPr>
  </w:style>
  <w:style w:type="paragraph" w:styleId="aff1">
    <w:name w:val="List Paragraph"/>
    <w:aliases w:val="A_маркированный_список"/>
    <w:basedOn w:val="a"/>
    <w:link w:val="aff2"/>
    <w:uiPriority w:val="34"/>
    <w:qFormat/>
    <w:rsid w:val="00441172"/>
    <w:pPr>
      <w:ind w:left="720"/>
      <w:contextualSpacing/>
    </w:pPr>
  </w:style>
  <w:style w:type="paragraph" w:customStyle="1" w:styleId="ConsPlusNormal">
    <w:name w:val="ConsPlusNormal"/>
    <w:rsid w:val="00A94C2A"/>
    <w:pPr>
      <w:widowControl w:val="0"/>
      <w:autoSpaceDE w:val="0"/>
      <w:autoSpaceDN w:val="0"/>
      <w:spacing w:after="0" w:line="240" w:lineRule="auto"/>
    </w:pPr>
    <w:rPr>
      <w:rFonts w:ascii="Calibri" w:eastAsia="Times New Roman" w:hAnsi="Calibri" w:cs="Calibri"/>
      <w:szCs w:val="20"/>
      <w:lang w:eastAsia="ru-RU"/>
    </w:rPr>
  </w:style>
  <w:style w:type="character" w:customStyle="1" w:styleId="WW8Num1z0">
    <w:name w:val="WW8Num1z0"/>
    <w:rsid w:val="00C4688E"/>
  </w:style>
  <w:style w:type="character" w:customStyle="1" w:styleId="WW8Num2z0">
    <w:name w:val="WW8Num2z0"/>
    <w:rsid w:val="00C4688E"/>
    <w:rPr>
      <w:rFonts w:ascii="Symbol" w:hAnsi="Symbol" w:cs="Symbol" w:hint="default"/>
      <w:color w:val="auto"/>
    </w:rPr>
  </w:style>
  <w:style w:type="character" w:customStyle="1" w:styleId="WW8Num2z1">
    <w:name w:val="WW8Num2z1"/>
    <w:rsid w:val="00C4688E"/>
    <w:rPr>
      <w:rFonts w:ascii="Courier New" w:hAnsi="Courier New" w:cs="Courier New" w:hint="default"/>
    </w:rPr>
  </w:style>
  <w:style w:type="character" w:customStyle="1" w:styleId="WW8Num2z2">
    <w:name w:val="WW8Num2z2"/>
    <w:rsid w:val="00C4688E"/>
    <w:rPr>
      <w:rFonts w:ascii="Wingdings" w:hAnsi="Wingdings" w:cs="Wingdings" w:hint="default"/>
    </w:rPr>
  </w:style>
  <w:style w:type="character" w:customStyle="1" w:styleId="WW8Num2z3">
    <w:name w:val="WW8Num2z3"/>
    <w:rsid w:val="00C4688E"/>
    <w:rPr>
      <w:rFonts w:ascii="Symbol" w:hAnsi="Symbol" w:cs="Symbol" w:hint="default"/>
    </w:rPr>
  </w:style>
  <w:style w:type="character" w:customStyle="1" w:styleId="WW8Num3z0">
    <w:name w:val="WW8Num3z0"/>
    <w:rsid w:val="00C4688E"/>
  </w:style>
  <w:style w:type="character" w:customStyle="1" w:styleId="WW8Num3z1">
    <w:name w:val="WW8Num3z1"/>
    <w:rsid w:val="00C4688E"/>
  </w:style>
  <w:style w:type="character" w:customStyle="1" w:styleId="WW8Num3z2">
    <w:name w:val="WW8Num3z2"/>
    <w:rsid w:val="00C4688E"/>
  </w:style>
  <w:style w:type="character" w:customStyle="1" w:styleId="WW8Num3z3">
    <w:name w:val="WW8Num3z3"/>
    <w:rsid w:val="00C4688E"/>
  </w:style>
  <w:style w:type="character" w:customStyle="1" w:styleId="WW8Num3z4">
    <w:name w:val="WW8Num3z4"/>
    <w:rsid w:val="00C4688E"/>
  </w:style>
  <w:style w:type="character" w:customStyle="1" w:styleId="WW8Num3z5">
    <w:name w:val="WW8Num3z5"/>
    <w:rsid w:val="00C4688E"/>
  </w:style>
  <w:style w:type="character" w:customStyle="1" w:styleId="WW8Num3z6">
    <w:name w:val="WW8Num3z6"/>
    <w:rsid w:val="00C4688E"/>
  </w:style>
  <w:style w:type="character" w:customStyle="1" w:styleId="WW8Num3z7">
    <w:name w:val="WW8Num3z7"/>
    <w:rsid w:val="00C4688E"/>
  </w:style>
  <w:style w:type="character" w:customStyle="1" w:styleId="WW8Num3z8">
    <w:name w:val="WW8Num3z8"/>
    <w:rsid w:val="00C4688E"/>
  </w:style>
  <w:style w:type="character" w:customStyle="1" w:styleId="WW8Num4z0">
    <w:name w:val="WW8Num4z0"/>
    <w:rsid w:val="00C4688E"/>
    <w:rPr>
      <w:rFonts w:ascii="Symbol" w:hAnsi="Symbol" w:cs="Symbol" w:hint="default"/>
    </w:rPr>
  </w:style>
  <w:style w:type="character" w:customStyle="1" w:styleId="WW8Num4z1">
    <w:name w:val="WW8Num4z1"/>
    <w:rsid w:val="00C4688E"/>
    <w:rPr>
      <w:rFonts w:ascii="Courier New" w:hAnsi="Courier New" w:cs="Courier New" w:hint="default"/>
    </w:rPr>
  </w:style>
  <w:style w:type="character" w:customStyle="1" w:styleId="WW8Num4z2">
    <w:name w:val="WW8Num4z2"/>
    <w:rsid w:val="00C4688E"/>
    <w:rPr>
      <w:rFonts w:ascii="Wingdings" w:hAnsi="Wingdings" w:cs="Wingdings" w:hint="default"/>
    </w:rPr>
  </w:style>
  <w:style w:type="character" w:customStyle="1" w:styleId="WW8Num5z0">
    <w:name w:val="WW8Num5z0"/>
    <w:rsid w:val="00C4688E"/>
    <w:rPr>
      <w:rFonts w:ascii="Symbol" w:hAnsi="Symbol" w:cs="Symbol" w:hint="default"/>
    </w:rPr>
  </w:style>
  <w:style w:type="character" w:customStyle="1" w:styleId="WW8Num5z1">
    <w:name w:val="WW8Num5z1"/>
    <w:rsid w:val="00C4688E"/>
    <w:rPr>
      <w:rFonts w:ascii="Courier New" w:hAnsi="Courier New" w:cs="Courier New" w:hint="default"/>
    </w:rPr>
  </w:style>
  <w:style w:type="character" w:customStyle="1" w:styleId="WW8Num5z2">
    <w:name w:val="WW8Num5z2"/>
    <w:rsid w:val="00C4688E"/>
    <w:rPr>
      <w:rFonts w:ascii="Wingdings" w:hAnsi="Wingdings" w:cs="Wingdings" w:hint="default"/>
    </w:rPr>
  </w:style>
  <w:style w:type="character" w:customStyle="1" w:styleId="WW8Num6z0">
    <w:name w:val="WW8Num6z0"/>
    <w:rsid w:val="00C4688E"/>
    <w:rPr>
      <w:rFonts w:hint="default"/>
    </w:rPr>
  </w:style>
  <w:style w:type="character" w:customStyle="1" w:styleId="WW8Num6z1">
    <w:name w:val="WW8Num6z1"/>
    <w:rsid w:val="00C4688E"/>
  </w:style>
  <w:style w:type="character" w:customStyle="1" w:styleId="WW8Num6z2">
    <w:name w:val="WW8Num6z2"/>
    <w:rsid w:val="00C4688E"/>
  </w:style>
  <w:style w:type="character" w:customStyle="1" w:styleId="WW8Num6z3">
    <w:name w:val="WW8Num6z3"/>
    <w:rsid w:val="00C4688E"/>
  </w:style>
  <w:style w:type="character" w:customStyle="1" w:styleId="WW8Num6z4">
    <w:name w:val="WW8Num6z4"/>
    <w:rsid w:val="00C4688E"/>
  </w:style>
  <w:style w:type="character" w:customStyle="1" w:styleId="WW8Num6z5">
    <w:name w:val="WW8Num6z5"/>
    <w:rsid w:val="00C4688E"/>
  </w:style>
  <w:style w:type="character" w:customStyle="1" w:styleId="WW8Num6z6">
    <w:name w:val="WW8Num6z6"/>
    <w:rsid w:val="00C4688E"/>
  </w:style>
  <w:style w:type="character" w:customStyle="1" w:styleId="WW8Num6z7">
    <w:name w:val="WW8Num6z7"/>
    <w:rsid w:val="00C4688E"/>
  </w:style>
  <w:style w:type="character" w:customStyle="1" w:styleId="WW8Num6z8">
    <w:name w:val="WW8Num6z8"/>
    <w:rsid w:val="00C4688E"/>
  </w:style>
  <w:style w:type="character" w:customStyle="1" w:styleId="WW8Num7z0">
    <w:name w:val="WW8Num7z0"/>
    <w:rsid w:val="00C4688E"/>
    <w:rPr>
      <w:rFonts w:ascii="Symbol" w:hAnsi="Symbol" w:cs="Symbol" w:hint="default"/>
    </w:rPr>
  </w:style>
  <w:style w:type="character" w:customStyle="1" w:styleId="WW8Num7z1">
    <w:name w:val="WW8Num7z1"/>
    <w:rsid w:val="00C4688E"/>
    <w:rPr>
      <w:rFonts w:ascii="Courier New" w:hAnsi="Courier New" w:cs="Courier New" w:hint="default"/>
    </w:rPr>
  </w:style>
  <w:style w:type="character" w:customStyle="1" w:styleId="WW8Num7z2">
    <w:name w:val="WW8Num7z2"/>
    <w:rsid w:val="00C4688E"/>
    <w:rPr>
      <w:rFonts w:ascii="Wingdings" w:hAnsi="Wingdings" w:cs="Wingdings" w:hint="default"/>
    </w:rPr>
  </w:style>
  <w:style w:type="character" w:customStyle="1" w:styleId="WW8Num8z0">
    <w:name w:val="WW8Num8z0"/>
    <w:rsid w:val="00C4688E"/>
  </w:style>
  <w:style w:type="character" w:customStyle="1" w:styleId="WW8Num8z1">
    <w:name w:val="WW8Num8z1"/>
    <w:rsid w:val="00C4688E"/>
  </w:style>
  <w:style w:type="character" w:customStyle="1" w:styleId="WW8Num8z2">
    <w:name w:val="WW8Num8z2"/>
    <w:rsid w:val="00C4688E"/>
  </w:style>
  <w:style w:type="character" w:customStyle="1" w:styleId="WW8Num8z3">
    <w:name w:val="WW8Num8z3"/>
    <w:rsid w:val="00C4688E"/>
  </w:style>
  <w:style w:type="character" w:customStyle="1" w:styleId="WW8Num8z4">
    <w:name w:val="WW8Num8z4"/>
    <w:rsid w:val="00C4688E"/>
  </w:style>
  <w:style w:type="character" w:customStyle="1" w:styleId="WW8Num8z5">
    <w:name w:val="WW8Num8z5"/>
    <w:rsid w:val="00C4688E"/>
  </w:style>
  <w:style w:type="character" w:customStyle="1" w:styleId="WW8Num8z6">
    <w:name w:val="WW8Num8z6"/>
    <w:rsid w:val="00C4688E"/>
  </w:style>
  <w:style w:type="character" w:customStyle="1" w:styleId="WW8Num8z7">
    <w:name w:val="WW8Num8z7"/>
    <w:rsid w:val="00C4688E"/>
  </w:style>
  <w:style w:type="character" w:customStyle="1" w:styleId="WW8Num8z8">
    <w:name w:val="WW8Num8z8"/>
    <w:rsid w:val="00C4688E"/>
  </w:style>
  <w:style w:type="character" w:customStyle="1" w:styleId="WW8Num9z0">
    <w:name w:val="WW8Num9z0"/>
    <w:rsid w:val="00C4688E"/>
    <w:rPr>
      <w:rFonts w:ascii="Times New Roman" w:hAnsi="Times New Roman" w:cs="Times New Roman" w:hint="default"/>
    </w:rPr>
  </w:style>
  <w:style w:type="character" w:customStyle="1" w:styleId="WW8Num9z1">
    <w:name w:val="WW8Num9z1"/>
    <w:rsid w:val="00C4688E"/>
    <w:rPr>
      <w:rFonts w:ascii="Courier New" w:hAnsi="Courier New" w:cs="Courier New" w:hint="default"/>
    </w:rPr>
  </w:style>
  <w:style w:type="character" w:customStyle="1" w:styleId="WW8Num9z2">
    <w:name w:val="WW8Num9z2"/>
    <w:rsid w:val="00C4688E"/>
    <w:rPr>
      <w:rFonts w:ascii="Wingdings" w:hAnsi="Wingdings" w:cs="Wingdings" w:hint="default"/>
    </w:rPr>
  </w:style>
  <w:style w:type="character" w:customStyle="1" w:styleId="WW8Num9z3">
    <w:name w:val="WW8Num9z3"/>
    <w:rsid w:val="00C4688E"/>
    <w:rPr>
      <w:rFonts w:ascii="Symbol" w:hAnsi="Symbol" w:cs="Symbol" w:hint="default"/>
    </w:rPr>
  </w:style>
  <w:style w:type="character" w:customStyle="1" w:styleId="WW8Num10z0">
    <w:name w:val="WW8Num10z0"/>
    <w:rsid w:val="00C4688E"/>
    <w:rPr>
      <w:rFonts w:ascii="Times New Roman" w:hAnsi="Times New Roman" w:cs="Times New Roman" w:hint="default"/>
    </w:rPr>
  </w:style>
  <w:style w:type="character" w:customStyle="1" w:styleId="WW8Num11z0">
    <w:name w:val="WW8Num11z0"/>
    <w:rsid w:val="00C4688E"/>
    <w:rPr>
      <w:rFonts w:ascii="Symbol" w:hAnsi="Symbol" w:cs="Symbol" w:hint="default"/>
    </w:rPr>
  </w:style>
  <w:style w:type="character" w:customStyle="1" w:styleId="WW8Num11z1">
    <w:name w:val="WW8Num11z1"/>
    <w:rsid w:val="00C4688E"/>
    <w:rPr>
      <w:rFonts w:ascii="Courier New" w:hAnsi="Courier New" w:cs="Courier New" w:hint="default"/>
    </w:rPr>
  </w:style>
  <w:style w:type="character" w:customStyle="1" w:styleId="WW8Num11z2">
    <w:name w:val="WW8Num11z2"/>
    <w:rsid w:val="00C4688E"/>
    <w:rPr>
      <w:rFonts w:ascii="Wingdings" w:hAnsi="Wingdings" w:cs="Wingdings" w:hint="default"/>
    </w:rPr>
  </w:style>
  <w:style w:type="character" w:customStyle="1" w:styleId="WW8Num12z0">
    <w:name w:val="WW8Num12z0"/>
    <w:rsid w:val="00C4688E"/>
    <w:rPr>
      <w:rFonts w:ascii="Symbol" w:hAnsi="Symbol" w:cs="Symbol" w:hint="default"/>
    </w:rPr>
  </w:style>
  <w:style w:type="character" w:customStyle="1" w:styleId="WW8Num12z1">
    <w:name w:val="WW8Num12z1"/>
    <w:rsid w:val="00C4688E"/>
    <w:rPr>
      <w:rFonts w:ascii="Courier New" w:hAnsi="Courier New" w:cs="Courier New" w:hint="default"/>
    </w:rPr>
  </w:style>
  <w:style w:type="character" w:customStyle="1" w:styleId="WW8Num12z2">
    <w:name w:val="WW8Num12z2"/>
    <w:rsid w:val="00C4688E"/>
    <w:rPr>
      <w:rFonts w:ascii="Wingdings" w:hAnsi="Wingdings" w:cs="Wingdings" w:hint="default"/>
    </w:rPr>
  </w:style>
  <w:style w:type="character" w:customStyle="1" w:styleId="WW8Num13z0">
    <w:name w:val="WW8Num13z0"/>
    <w:rsid w:val="00C4688E"/>
    <w:rPr>
      <w:rFonts w:ascii="Symbol" w:hAnsi="Symbol" w:cs="Symbol" w:hint="default"/>
    </w:rPr>
  </w:style>
  <w:style w:type="character" w:customStyle="1" w:styleId="WW8Num13z1">
    <w:name w:val="WW8Num13z1"/>
    <w:rsid w:val="00C4688E"/>
    <w:rPr>
      <w:rFonts w:ascii="Courier New" w:hAnsi="Courier New" w:cs="Courier New" w:hint="default"/>
    </w:rPr>
  </w:style>
  <w:style w:type="character" w:customStyle="1" w:styleId="WW8Num13z2">
    <w:name w:val="WW8Num13z2"/>
    <w:rsid w:val="00C4688E"/>
    <w:rPr>
      <w:rFonts w:ascii="Wingdings" w:hAnsi="Wingdings" w:cs="Wingdings" w:hint="default"/>
    </w:rPr>
  </w:style>
  <w:style w:type="character" w:customStyle="1" w:styleId="WW8Num14z0">
    <w:name w:val="WW8Num14z0"/>
    <w:rsid w:val="00C4688E"/>
    <w:rPr>
      <w:rFonts w:ascii="Symbol" w:hAnsi="Symbol" w:cs="Symbol" w:hint="default"/>
    </w:rPr>
  </w:style>
  <w:style w:type="character" w:customStyle="1" w:styleId="WW8Num14z1">
    <w:name w:val="WW8Num14z1"/>
    <w:rsid w:val="00C4688E"/>
    <w:rPr>
      <w:rFonts w:ascii="Courier New" w:hAnsi="Courier New" w:cs="Courier New" w:hint="default"/>
    </w:rPr>
  </w:style>
  <w:style w:type="character" w:customStyle="1" w:styleId="WW8Num14z2">
    <w:name w:val="WW8Num14z2"/>
    <w:rsid w:val="00C4688E"/>
    <w:rPr>
      <w:rFonts w:ascii="Wingdings" w:hAnsi="Wingdings" w:cs="Wingdings" w:hint="default"/>
    </w:rPr>
  </w:style>
  <w:style w:type="character" w:customStyle="1" w:styleId="WW8Num15z0">
    <w:name w:val="WW8Num15z0"/>
    <w:rsid w:val="00C4688E"/>
    <w:rPr>
      <w:rFonts w:hint="default"/>
    </w:rPr>
  </w:style>
  <w:style w:type="character" w:customStyle="1" w:styleId="WW8NumSt2z0">
    <w:name w:val="WW8NumSt2z0"/>
    <w:rsid w:val="00C4688E"/>
    <w:rPr>
      <w:rFonts w:ascii="Times New Roman" w:hAnsi="Times New Roman" w:cs="Times New Roman" w:hint="default"/>
    </w:rPr>
  </w:style>
  <w:style w:type="character" w:customStyle="1" w:styleId="1f0">
    <w:name w:val="Основной шрифт абзаца1"/>
    <w:rsid w:val="00C4688E"/>
  </w:style>
  <w:style w:type="character" w:customStyle="1" w:styleId="1f1">
    <w:name w:val="Знак Знак1"/>
    <w:rsid w:val="00C4688E"/>
    <w:rPr>
      <w:sz w:val="28"/>
      <w:szCs w:val="24"/>
      <w:lang w:val="ru-RU" w:bidi="ar-SA"/>
    </w:rPr>
  </w:style>
  <w:style w:type="character" w:customStyle="1" w:styleId="aff3">
    <w:name w:val="Знак Знак"/>
    <w:rsid w:val="00C4688E"/>
    <w:rPr>
      <w:rFonts w:ascii="Courier New" w:hAnsi="Courier New" w:cs="Courier New"/>
    </w:rPr>
  </w:style>
  <w:style w:type="character" w:customStyle="1" w:styleId="HTML">
    <w:name w:val="Стандартный HTML Знак"/>
    <w:rsid w:val="00C4688E"/>
    <w:rPr>
      <w:rFonts w:ascii="Courier New" w:hAnsi="Courier New" w:cs="Courier New"/>
      <w:sz w:val="20"/>
      <w:szCs w:val="20"/>
    </w:rPr>
  </w:style>
  <w:style w:type="character" w:customStyle="1" w:styleId="2f3">
    <w:name w:val="Основной текст с отступом 2 Знак"/>
    <w:rsid w:val="00C4688E"/>
    <w:rPr>
      <w:sz w:val="28"/>
      <w:szCs w:val="28"/>
      <w:lang w:val="ru-RU" w:bidi="ar-SA"/>
    </w:rPr>
  </w:style>
  <w:style w:type="character" w:customStyle="1" w:styleId="2f4">
    <w:name w:val="Основной текст 2 Знак"/>
    <w:rsid w:val="00C4688E"/>
    <w:rPr>
      <w:sz w:val="28"/>
      <w:szCs w:val="28"/>
      <w:lang w:val="ru-RU" w:bidi="ar-SA"/>
    </w:rPr>
  </w:style>
  <w:style w:type="character" w:customStyle="1" w:styleId="3c">
    <w:name w:val="Основной текст 3 Знак"/>
    <w:rsid w:val="00C4688E"/>
    <w:rPr>
      <w:sz w:val="16"/>
      <w:szCs w:val="16"/>
      <w:lang w:val="ru-RU" w:bidi="ar-SA"/>
    </w:rPr>
  </w:style>
  <w:style w:type="paragraph" w:styleId="aff4">
    <w:name w:val="Title"/>
    <w:basedOn w:val="a"/>
    <w:next w:val="a3"/>
    <w:link w:val="aff5"/>
    <w:rsid w:val="00C4688E"/>
    <w:pPr>
      <w:jc w:val="center"/>
    </w:pPr>
    <w:rPr>
      <w:lang w:eastAsia="zh-CN"/>
    </w:rPr>
  </w:style>
  <w:style w:type="character" w:customStyle="1" w:styleId="aff5">
    <w:name w:val="Заголовок Знак"/>
    <w:basedOn w:val="a0"/>
    <w:link w:val="aff4"/>
    <w:rsid w:val="00C4688E"/>
    <w:rPr>
      <w:rFonts w:ascii="Times New Roman" w:eastAsia="Times New Roman" w:hAnsi="Times New Roman" w:cs="Times New Roman"/>
      <w:sz w:val="28"/>
      <w:szCs w:val="24"/>
      <w:lang w:eastAsia="zh-CN"/>
    </w:rPr>
  </w:style>
  <w:style w:type="paragraph" w:styleId="aff6">
    <w:name w:val="List"/>
    <w:basedOn w:val="a3"/>
    <w:rsid w:val="00C4688E"/>
    <w:rPr>
      <w:rFonts w:cs="Droid Sans Devanagari"/>
      <w:sz w:val="24"/>
      <w:lang w:eastAsia="zh-CN"/>
    </w:rPr>
  </w:style>
  <w:style w:type="paragraph" w:styleId="aff7">
    <w:name w:val="caption"/>
    <w:basedOn w:val="a"/>
    <w:qFormat/>
    <w:rsid w:val="00C4688E"/>
    <w:pPr>
      <w:suppressLineNumbers/>
      <w:spacing w:before="120" w:after="120"/>
    </w:pPr>
    <w:rPr>
      <w:rFonts w:cs="Droid Sans Devanagari"/>
      <w:i/>
      <w:iCs/>
      <w:sz w:val="24"/>
      <w:lang w:eastAsia="zh-CN"/>
    </w:rPr>
  </w:style>
  <w:style w:type="paragraph" w:customStyle="1" w:styleId="1f2">
    <w:name w:val="Указатель1"/>
    <w:basedOn w:val="a"/>
    <w:rsid w:val="00C4688E"/>
    <w:pPr>
      <w:suppressLineNumbers/>
    </w:pPr>
    <w:rPr>
      <w:rFonts w:cs="Droid Sans Devanagari"/>
      <w:sz w:val="24"/>
      <w:lang w:eastAsia="zh-CN"/>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688E"/>
    <w:pPr>
      <w:widowControl w:val="0"/>
      <w:spacing w:after="160" w:line="240" w:lineRule="exact"/>
      <w:jc w:val="right"/>
    </w:pPr>
    <w:rPr>
      <w:sz w:val="20"/>
      <w:szCs w:val="20"/>
      <w:lang w:val="en-GB" w:eastAsia="zh-CN"/>
    </w:rPr>
  </w:style>
  <w:style w:type="paragraph" w:customStyle="1" w:styleId="justppt">
    <w:name w:val="justppt"/>
    <w:basedOn w:val="a"/>
    <w:rsid w:val="00C4688E"/>
    <w:pPr>
      <w:spacing w:before="280" w:after="280"/>
    </w:pPr>
    <w:rPr>
      <w:sz w:val="24"/>
      <w:lang w:eastAsia="zh-CN"/>
    </w:rPr>
  </w:style>
  <w:style w:type="paragraph" w:customStyle="1" w:styleId="aff9">
    <w:basedOn w:val="a"/>
    <w:next w:val="affa"/>
    <w:rsid w:val="00C4688E"/>
    <w:pPr>
      <w:spacing w:before="280" w:after="280"/>
    </w:pPr>
    <w:rPr>
      <w:sz w:val="24"/>
      <w:lang w:eastAsia="zh-CN"/>
    </w:rPr>
  </w:style>
  <w:style w:type="paragraph" w:styleId="HTML0">
    <w:name w:val="HTML Preformatted"/>
    <w:basedOn w:val="a"/>
    <w:link w:val="HTML1"/>
    <w:rsid w:val="00C46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1">
    <w:name w:val="Стандартный HTML Знак1"/>
    <w:basedOn w:val="a0"/>
    <w:link w:val="HTML0"/>
    <w:rsid w:val="00C4688E"/>
    <w:rPr>
      <w:rFonts w:ascii="Courier New" w:eastAsia="Times New Roman" w:hAnsi="Courier New" w:cs="Courier New"/>
      <w:sz w:val="20"/>
      <w:szCs w:val="20"/>
      <w:lang w:eastAsia="zh-CN"/>
    </w:rPr>
  </w:style>
  <w:style w:type="paragraph" w:customStyle="1" w:styleId="affb">
    <w:name w:val="Диаграмма"/>
    <w:basedOn w:val="a"/>
    <w:rsid w:val="00C4688E"/>
    <w:pPr>
      <w:ind w:firstLine="720"/>
      <w:jc w:val="both"/>
    </w:pPr>
    <w:rPr>
      <w:color w:val="000000"/>
      <w:spacing w:val="1"/>
      <w:szCs w:val="28"/>
      <w:lang w:eastAsia="zh-CN"/>
    </w:rPr>
  </w:style>
  <w:style w:type="paragraph" w:customStyle="1" w:styleId="311">
    <w:name w:val="Основной текст 31"/>
    <w:basedOn w:val="a"/>
    <w:rsid w:val="00C4688E"/>
    <w:pPr>
      <w:spacing w:after="120"/>
    </w:pPr>
    <w:rPr>
      <w:sz w:val="16"/>
      <w:szCs w:val="16"/>
      <w:lang w:eastAsia="zh-CN"/>
    </w:rPr>
  </w:style>
  <w:style w:type="paragraph" w:customStyle="1" w:styleId="2f5">
    <w:name w:val="Обычный2"/>
    <w:rsid w:val="00C4688E"/>
    <w:pPr>
      <w:suppressAutoHyphens/>
      <w:spacing w:after="0" w:line="240" w:lineRule="auto"/>
    </w:pPr>
    <w:rPr>
      <w:rFonts w:ascii="Times New Roman" w:eastAsia="Arial" w:hAnsi="Times New Roman" w:cs="Times New Roman"/>
      <w:sz w:val="20"/>
      <w:szCs w:val="20"/>
      <w:lang w:eastAsia="zh-CN"/>
    </w:rPr>
  </w:style>
  <w:style w:type="paragraph" w:customStyle="1" w:styleId="ConsNormal">
    <w:name w:val="ConsNormal"/>
    <w:rsid w:val="00C4688E"/>
    <w:pPr>
      <w:widowControl w:val="0"/>
      <w:suppressAutoHyphens/>
      <w:snapToGrid w:val="0"/>
      <w:spacing w:after="0" w:line="240" w:lineRule="auto"/>
      <w:ind w:firstLine="720"/>
    </w:pPr>
    <w:rPr>
      <w:rFonts w:ascii="Arial" w:eastAsia="Arial" w:hAnsi="Arial" w:cs="Arial"/>
      <w:sz w:val="20"/>
      <w:szCs w:val="20"/>
      <w:lang w:eastAsia="zh-CN"/>
    </w:rPr>
  </w:style>
  <w:style w:type="paragraph" w:customStyle="1" w:styleId="ConsCell">
    <w:name w:val="ConsCell"/>
    <w:rsid w:val="00C4688E"/>
    <w:pPr>
      <w:widowControl w:val="0"/>
      <w:suppressAutoHyphens/>
      <w:snapToGrid w:val="0"/>
      <w:spacing w:after="0" w:line="240" w:lineRule="auto"/>
    </w:pPr>
    <w:rPr>
      <w:rFonts w:ascii="Arial" w:eastAsia="Arial" w:hAnsi="Arial" w:cs="Arial"/>
      <w:sz w:val="20"/>
      <w:szCs w:val="20"/>
      <w:lang w:eastAsia="zh-CN"/>
    </w:rPr>
  </w:style>
  <w:style w:type="paragraph" w:customStyle="1" w:styleId="ConsPlusTitle">
    <w:name w:val="ConsPlusTitle"/>
    <w:uiPriority w:val="99"/>
    <w:rsid w:val="00C4688E"/>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western">
    <w:name w:val="western"/>
    <w:basedOn w:val="a"/>
    <w:rsid w:val="00C4688E"/>
    <w:pPr>
      <w:spacing w:before="280" w:after="119"/>
    </w:pPr>
    <w:rPr>
      <w:color w:val="000000"/>
      <w:sz w:val="24"/>
      <w:lang w:eastAsia="zh-CN"/>
    </w:rPr>
  </w:style>
  <w:style w:type="paragraph" w:customStyle="1" w:styleId="affc">
    <w:name w:val="Содержимое таблицы"/>
    <w:basedOn w:val="a"/>
    <w:rsid w:val="00C4688E"/>
    <w:pPr>
      <w:suppressLineNumbers/>
    </w:pPr>
    <w:rPr>
      <w:sz w:val="24"/>
      <w:lang w:eastAsia="zh-CN"/>
    </w:rPr>
  </w:style>
  <w:style w:type="paragraph" w:customStyle="1" w:styleId="affd">
    <w:name w:val="Заголовок таблицы"/>
    <w:basedOn w:val="affc"/>
    <w:rsid w:val="00C4688E"/>
    <w:pPr>
      <w:jc w:val="center"/>
    </w:pPr>
    <w:rPr>
      <w:b/>
      <w:bCs/>
    </w:rPr>
  </w:style>
  <w:style w:type="character" w:styleId="affe">
    <w:name w:val="Emphasis"/>
    <w:uiPriority w:val="20"/>
    <w:qFormat/>
    <w:rsid w:val="00C4688E"/>
    <w:rPr>
      <w:i/>
      <w:iCs/>
    </w:rPr>
  </w:style>
  <w:style w:type="paragraph" w:customStyle="1" w:styleId="tekstob">
    <w:name w:val="tekstob"/>
    <w:basedOn w:val="a"/>
    <w:rsid w:val="00C4688E"/>
    <w:pPr>
      <w:spacing w:before="100" w:beforeAutospacing="1" w:after="100" w:afterAutospacing="1" w:line="360" w:lineRule="auto"/>
      <w:ind w:firstLine="709"/>
      <w:jc w:val="both"/>
    </w:pPr>
    <w:rPr>
      <w:sz w:val="24"/>
    </w:rPr>
  </w:style>
  <w:style w:type="character" w:customStyle="1" w:styleId="aff2">
    <w:name w:val="Абзац списка Знак"/>
    <w:aliases w:val="A_маркированный_список Знак"/>
    <w:link w:val="aff1"/>
    <w:uiPriority w:val="34"/>
    <w:locked/>
    <w:rsid w:val="00C4688E"/>
    <w:rPr>
      <w:rFonts w:ascii="Times New Roman" w:eastAsia="Times New Roman" w:hAnsi="Times New Roman" w:cs="Times New Roman"/>
      <w:sz w:val="28"/>
      <w:szCs w:val="24"/>
      <w:lang w:eastAsia="ru-RU"/>
    </w:rPr>
  </w:style>
  <w:style w:type="character" w:customStyle="1" w:styleId="612pt">
    <w:name w:val="Основной текст (6) + 12 pt;Не курсив"/>
    <w:rsid w:val="00C4688E"/>
    <w:rPr>
      <w:rFonts w:ascii="Times New Roman" w:eastAsia="Times New Roman" w:hAnsi="Times New Roman" w:cs="Times New Roman"/>
      <w:b w:val="0"/>
      <w:bCs w:val="0"/>
      <w:i/>
      <w:iCs/>
      <w:smallCaps w:val="0"/>
      <w:strike w:val="0"/>
      <w:spacing w:val="0"/>
      <w:sz w:val="24"/>
      <w:szCs w:val="24"/>
    </w:rPr>
  </w:style>
  <w:style w:type="paragraph" w:styleId="affa">
    <w:name w:val="Normal (Web)"/>
    <w:basedOn w:val="a"/>
    <w:uiPriority w:val="99"/>
    <w:semiHidden/>
    <w:unhideWhenUsed/>
    <w:rsid w:val="00C4688E"/>
    <w:rPr>
      <w:sz w:val="24"/>
    </w:rPr>
  </w:style>
  <w:style w:type="paragraph" w:customStyle="1" w:styleId="afff">
    <w:basedOn w:val="a"/>
    <w:next w:val="aff4"/>
    <w:link w:val="afff0"/>
    <w:qFormat/>
    <w:rsid w:val="00193CCD"/>
    <w:pPr>
      <w:jc w:val="center"/>
    </w:pPr>
    <w:rPr>
      <w:b/>
      <w:bCs/>
      <w:sz w:val="24"/>
    </w:rPr>
  </w:style>
  <w:style w:type="character" w:customStyle="1" w:styleId="afff0">
    <w:name w:val="Название Знак"/>
    <w:basedOn w:val="a0"/>
    <w:link w:val="afff"/>
    <w:rsid w:val="00193CC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193CCD"/>
    <w:rPr>
      <w:rFonts w:ascii="Times New Roman" w:eastAsia="Times New Roman" w:hAnsi="Times New Roman" w:cs="Times New Roman"/>
      <w:b/>
      <w:sz w:val="18"/>
      <w:szCs w:val="20"/>
      <w:lang w:eastAsia="ru-RU"/>
    </w:rPr>
  </w:style>
  <w:style w:type="character" w:customStyle="1" w:styleId="40">
    <w:name w:val="Заголовок 4 Знак"/>
    <w:basedOn w:val="a0"/>
    <w:link w:val="4"/>
    <w:semiHidden/>
    <w:rsid w:val="00193CCD"/>
    <w:rPr>
      <w:rFonts w:ascii="Calibri" w:eastAsia="Times New Roman" w:hAnsi="Calibri" w:cs="Times New Roman"/>
      <w:b/>
      <w:bCs/>
      <w:sz w:val="28"/>
      <w:szCs w:val="28"/>
      <w:lang w:eastAsia="ru-RU"/>
    </w:rPr>
  </w:style>
  <w:style w:type="character" w:customStyle="1" w:styleId="90">
    <w:name w:val="Заголовок 9 Знак"/>
    <w:basedOn w:val="a0"/>
    <w:link w:val="9"/>
    <w:semiHidden/>
    <w:rsid w:val="00193CCD"/>
    <w:rPr>
      <w:rFonts w:ascii="Cambria" w:eastAsia="Times New Roman" w:hAnsi="Cambria" w:cs="Times New Roman"/>
      <w:lang w:eastAsia="ru-RU"/>
    </w:rPr>
  </w:style>
  <w:style w:type="paragraph" w:styleId="2f6">
    <w:name w:val="Body Text 2"/>
    <w:basedOn w:val="a"/>
    <w:link w:val="214"/>
    <w:rsid w:val="00193CCD"/>
    <w:pPr>
      <w:jc w:val="both"/>
    </w:pPr>
  </w:style>
  <w:style w:type="character" w:customStyle="1" w:styleId="214">
    <w:name w:val="Основной текст 2 Знак1"/>
    <w:basedOn w:val="a0"/>
    <w:link w:val="2f6"/>
    <w:rsid w:val="00193CCD"/>
    <w:rPr>
      <w:rFonts w:ascii="Times New Roman" w:eastAsia="Times New Roman" w:hAnsi="Times New Roman" w:cs="Times New Roman"/>
      <w:sz w:val="28"/>
      <w:szCs w:val="24"/>
      <w:lang w:eastAsia="ru-RU"/>
    </w:rPr>
  </w:style>
  <w:style w:type="paragraph" w:customStyle="1" w:styleId="1f3">
    <w:name w:val="Обычный1"/>
    <w:rsid w:val="00193CC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20">
    <w:name w:val="Основной текст с отступом 32"/>
    <w:basedOn w:val="a"/>
    <w:rsid w:val="00193CCD"/>
    <w:pPr>
      <w:ind w:firstLine="709"/>
      <w:jc w:val="both"/>
    </w:pPr>
    <w:rPr>
      <w:szCs w:val="20"/>
    </w:rPr>
  </w:style>
  <w:style w:type="paragraph" w:customStyle="1" w:styleId="222">
    <w:name w:val="Основной текст 22"/>
    <w:basedOn w:val="a"/>
    <w:rsid w:val="00193CCD"/>
    <w:pPr>
      <w:suppressAutoHyphens/>
      <w:jc w:val="center"/>
    </w:pPr>
    <w:rPr>
      <w:szCs w:val="20"/>
      <w:lang w:eastAsia="ar-SA"/>
    </w:rPr>
  </w:style>
  <w:style w:type="paragraph" w:customStyle="1" w:styleId="223">
    <w:name w:val="Основной текст с отступом 22"/>
    <w:basedOn w:val="a"/>
    <w:rsid w:val="00193CCD"/>
    <w:pPr>
      <w:suppressAutoHyphens/>
      <w:ind w:right="43" w:firstLine="720"/>
      <w:jc w:val="both"/>
    </w:pPr>
    <w:rPr>
      <w:szCs w:val="20"/>
      <w:lang w:eastAsia="ar-SA"/>
    </w:rPr>
  </w:style>
  <w:style w:type="paragraph" w:customStyle="1" w:styleId="ConsNonformat">
    <w:name w:val="ConsNonformat"/>
    <w:rsid w:val="00193CC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uiPriority w:val="99"/>
    <w:rsid w:val="00193CCD"/>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No Spacing"/>
    <w:uiPriority w:val="1"/>
    <w:qFormat/>
    <w:rsid w:val="00193CCD"/>
    <w:pPr>
      <w:spacing w:after="0" w:line="240" w:lineRule="auto"/>
    </w:pPr>
    <w:rPr>
      <w:rFonts w:ascii="Calibri" w:eastAsia="Calibri" w:hAnsi="Calibri" w:cs="Times New Roman"/>
    </w:rPr>
  </w:style>
  <w:style w:type="paragraph" w:customStyle="1" w:styleId="Standard">
    <w:name w:val="Standard"/>
    <w:rsid w:val="00045654"/>
    <w:pPr>
      <w:widowControl w:val="0"/>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9B710BA20C5FBA805F92BD9907B289D73B7B88807511FC404DECC8BFG711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29B710BA20C5FBA805F92BD9907B289D7397B84877311FC404DECC8BFG711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29B710BA20C5FBA805F92BD9907B289D7397581867811FC404DECC8BFG711I" TargetMode="External"/><Relationship Id="rId5" Type="http://schemas.openxmlformats.org/officeDocument/2006/relationships/footnotes" Target="footnotes.xml"/><Relationship Id="rId10" Type="http://schemas.openxmlformats.org/officeDocument/2006/relationships/hyperlink" Target="consultantplus://offline/ref=129B710BA20C5FBA805F92BD9907B289D7397B84877311FC404DECC8BFG711I" TargetMode="External"/><Relationship Id="rId4" Type="http://schemas.openxmlformats.org/officeDocument/2006/relationships/webSettings" Target="webSettings.xml"/><Relationship Id="rId9" Type="http://schemas.openxmlformats.org/officeDocument/2006/relationships/hyperlink" Target="consultantplus://offline/ref=129B710BA20C5FBA805F92BD9907B289D73A7587847411FC404DECC8BFG711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D31D9-800C-4505-8518-DDFA753C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2562</TotalTime>
  <Pages>57</Pages>
  <Words>22003</Words>
  <Characters>125423</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147132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Людмила Фёдоровна</dc:creator>
  <cp:lastModifiedBy>Валиева Наталья Сергеевна</cp:lastModifiedBy>
  <cp:revision>136</cp:revision>
  <cp:lastPrinted>2021-03-11T13:46:00Z</cp:lastPrinted>
  <dcterms:created xsi:type="dcterms:W3CDTF">2015-08-25T04:58:00Z</dcterms:created>
  <dcterms:modified xsi:type="dcterms:W3CDTF">2021-03-12T09:16:00Z</dcterms:modified>
</cp:coreProperties>
</file>