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55" w:rsidRDefault="00731555">
      <w:pPr>
        <w:pStyle w:val="ConsPlusTitle"/>
        <w:jc w:val="center"/>
        <w:outlineLvl w:val="0"/>
      </w:pPr>
      <w:bookmarkStart w:id="0" w:name="_GoBack"/>
      <w:bookmarkEnd w:id="0"/>
      <w:r>
        <w:t>ГЛАВА РЕСПУБЛИКИ КОМИ</w:t>
      </w:r>
    </w:p>
    <w:p w:rsidR="00731555" w:rsidRDefault="00731555">
      <w:pPr>
        <w:pStyle w:val="ConsPlusTitle"/>
        <w:jc w:val="center"/>
      </w:pPr>
    </w:p>
    <w:p w:rsidR="00731555" w:rsidRDefault="00731555">
      <w:pPr>
        <w:pStyle w:val="ConsPlusTitle"/>
        <w:jc w:val="center"/>
      </w:pPr>
      <w:r>
        <w:t>УКАЗ</w:t>
      </w:r>
    </w:p>
    <w:p w:rsidR="00731555" w:rsidRDefault="00731555">
      <w:pPr>
        <w:pStyle w:val="ConsPlusTitle"/>
        <w:jc w:val="center"/>
      </w:pPr>
      <w:r>
        <w:t>от 5 сентября 2006 г. N 110</w:t>
      </w:r>
    </w:p>
    <w:p w:rsidR="00731555" w:rsidRDefault="00731555">
      <w:pPr>
        <w:pStyle w:val="ConsPlusTitle"/>
        <w:jc w:val="center"/>
      </w:pPr>
    </w:p>
    <w:p w:rsidR="00731555" w:rsidRDefault="00731555">
      <w:pPr>
        <w:pStyle w:val="ConsPlusTitle"/>
        <w:jc w:val="center"/>
      </w:pPr>
      <w:r>
        <w:t>ОБ ОБРАЗОВАНИИ АНТИТЕРРОРИСТИЧЕСКОЙ КОМИССИИ</w:t>
      </w:r>
    </w:p>
    <w:p w:rsidR="00731555" w:rsidRDefault="00731555">
      <w:pPr>
        <w:pStyle w:val="ConsPlusTitle"/>
        <w:jc w:val="center"/>
      </w:pPr>
      <w:r>
        <w:t>В РЕСПУБЛИКЕ КОМИ</w:t>
      </w:r>
    </w:p>
    <w:p w:rsidR="00731555" w:rsidRDefault="007315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15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1555" w:rsidRDefault="007315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555" w:rsidRDefault="007315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РК от 12.12.2007 </w:t>
            </w:r>
            <w:hyperlink r:id="rId5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31555" w:rsidRDefault="00731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03.06.2008 </w:t>
            </w:r>
            <w:hyperlink r:id="rId6" w:history="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23.01.2009 </w:t>
            </w:r>
            <w:hyperlink r:id="rId7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29.05.2009 </w:t>
            </w:r>
            <w:hyperlink r:id="rId8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</w:p>
          <w:p w:rsidR="00731555" w:rsidRDefault="00731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29.06.2009 </w:t>
            </w:r>
            <w:hyperlink r:id="rId9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 xml:space="preserve">, от 29.03.2010 </w:t>
            </w:r>
            <w:hyperlink r:id="rId10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26.08.2010 </w:t>
            </w:r>
            <w:hyperlink r:id="rId11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</w:p>
          <w:p w:rsidR="00731555" w:rsidRDefault="00731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20.04.2011 </w:t>
            </w:r>
            <w:hyperlink r:id="rId12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19.07.2011 </w:t>
            </w:r>
            <w:hyperlink r:id="rId13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25.12.2012 </w:t>
            </w:r>
            <w:hyperlink r:id="rId14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,</w:t>
            </w:r>
          </w:p>
          <w:p w:rsidR="00731555" w:rsidRDefault="00731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25.03.2014 </w:t>
            </w:r>
            <w:hyperlink r:id="rId15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27.05.2014 </w:t>
            </w:r>
            <w:hyperlink r:id="rId16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14.08.2014 </w:t>
            </w:r>
            <w:hyperlink r:id="rId17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731555" w:rsidRDefault="00731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18" w:history="1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30.12.2014 </w:t>
            </w:r>
            <w:hyperlink r:id="rId19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23.06.2015 </w:t>
            </w:r>
            <w:hyperlink r:id="rId20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731555" w:rsidRDefault="00731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21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16.11.2015 </w:t>
            </w:r>
            <w:hyperlink r:id="rId22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11.02.2016 </w:t>
            </w:r>
            <w:hyperlink r:id="rId23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>,</w:t>
            </w:r>
          </w:p>
          <w:p w:rsidR="00731555" w:rsidRDefault="00731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11.05.2016 </w:t>
            </w:r>
            <w:hyperlink r:id="rId24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04.07.2016 </w:t>
            </w:r>
            <w:hyperlink r:id="rId25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05.12.2016 </w:t>
            </w:r>
            <w:hyperlink r:id="rId26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>,</w:t>
            </w:r>
          </w:p>
          <w:p w:rsidR="00731555" w:rsidRDefault="00731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30.06.2017 </w:t>
            </w:r>
            <w:hyperlink r:id="rId27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13.06.2018 </w:t>
            </w:r>
            <w:hyperlink r:id="rId28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1555" w:rsidRDefault="00731555">
      <w:pPr>
        <w:pStyle w:val="ConsPlusNormal"/>
      </w:pPr>
    </w:p>
    <w:p w:rsidR="00731555" w:rsidRDefault="00731555">
      <w:pPr>
        <w:pStyle w:val="ConsPlusNormal"/>
        <w:ind w:firstLine="540"/>
        <w:jc w:val="both"/>
      </w:pPr>
      <w:r>
        <w:t xml:space="preserve">В соответствии с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 февраля 2006 г. N 116 "О мерах по противодействию терроризму" постановляю:</w:t>
      </w:r>
    </w:p>
    <w:p w:rsidR="00731555" w:rsidRDefault="00731555">
      <w:pPr>
        <w:pStyle w:val="ConsPlusNormal"/>
        <w:spacing w:before="220"/>
        <w:ind w:firstLine="540"/>
        <w:jc w:val="both"/>
      </w:pPr>
      <w:r>
        <w:t xml:space="preserve">1. Образовать Антитеррористическую комиссию в Республике Коми (далее - Комиссия) и утвердить ее </w:t>
      </w:r>
      <w:hyperlink w:anchor="P48" w:history="1">
        <w:r>
          <w:rPr>
            <w:color w:val="0000FF"/>
          </w:rPr>
          <w:t>состав</w:t>
        </w:r>
      </w:hyperlink>
      <w:r>
        <w:t xml:space="preserve"> согласно приложению.</w:t>
      </w:r>
    </w:p>
    <w:p w:rsidR="00731555" w:rsidRDefault="00731555">
      <w:pPr>
        <w:pStyle w:val="ConsPlusNormal"/>
        <w:spacing w:before="220"/>
        <w:ind w:firstLine="540"/>
        <w:jc w:val="both"/>
      </w:pPr>
      <w:r>
        <w:t>2. Возложить функции по организационному и материально-техническому обеспечению деятельности Комиссии (аппарата Комиссии) на Комитет Республики Коми гражданской обороны и чрезвычайных ситуаций.</w:t>
      </w:r>
    </w:p>
    <w:p w:rsidR="00731555" w:rsidRDefault="00731555">
      <w:pPr>
        <w:pStyle w:val="ConsPlusNormal"/>
        <w:jc w:val="both"/>
      </w:pPr>
      <w:r>
        <w:t xml:space="preserve">(в ред. Указов Главы РК от 23.01.2009 </w:t>
      </w:r>
      <w:hyperlink r:id="rId30" w:history="1">
        <w:r>
          <w:rPr>
            <w:color w:val="0000FF"/>
          </w:rPr>
          <w:t>N 3</w:t>
        </w:r>
      </w:hyperlink>
      <w:r>
        <w:t xml:space="preserve">, от 11.02.2016 </w:t>
      </w:r>
      <w:hyperlink r:id="rId31" w:history="1">
        <w:r>
          <w:rPr>
            <w:color w:val="0000FF"/>
          </w:rPr>
          <w:t>N 19</w:t>
        </w:r>
      </w:hyperlink>
      <w:r>
        <w:t>)</w:t>
      </w:r>
    </w:p>
    <w:p w:rsidR="00731555" w:rsidRDefault="00731555">
      <w:pPr>
        <w:pStyle w:val="ConsPlusNormal"/>
        <w:spacing w:before="220"/>
        <w:ind w:firstLine="540"/>
        <w:jc w:val="both"/>
      </w:pPr>
      <w:r>
        <w:t>3. Руководителем аппарата Комиссии назначить председателя Комитета Республики Коми гражданской обороны и чрезвычайных ситуаций.</w:t>
      </w:r>
    </w:p>
    <w:p w:rsidR="00731555" w:rsidRDefault="007315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Главы РК от 23.01.2009 </w:t>
      </w:r>
      <w:hyperlink r:id="rId32" w:history="1">
        <w:r>
          <w:rPr>
            <w:color w:val="0000FF"/>
          </w:rPr>
          <w:t>N 3</w:t>
        </w:r>
      </w:hyperlink>
      <w:r>
        <w:t xml:space="preserve">, от 11.02.2016 </w:t>
      </w:r>
      <w:hyperlink r:id="rId33" w:history="1">
        <w:r>
          <w:rPr>
            <w:color w:val="0000FF"/>
          </w:rPr>
          <w:t>N 19</w:t>
        </w:r>
      </w:hyperlink>
      <w:r>
        <w:t>)</w:t>
      </w:r>
    </w:p>
    <w:p w:rsidR="00731555" w:rsidRDefault="00731555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в Республике Коми:</w:t>
      </w:r>
    </w:p>
    <w:p w:rsidR="00731555" w:rsidRDefault="00731555">
      <w:pPr>
        <w:pStyle w:val="ConsPlusNormal"/>
        <w:spacing w:before="220"/>
        <w:ind w:firstLine="540"/>
        <w:jc w:val="both"/>
      </w:pPr>
      <w:r>
        <w:t>создать антитеррористические комиссии в соответствующих муниципальных образованиях;</w:t>
      </w:r>
    </w:p>
    <w:p w:rsidR="00731555" w:rsidRDefault="00731555">
      <w:pPr>
        <w:pStyle w:val="ConsPlusNormal"/>
        <w:spacing w:before="220"/>
        <w:ind w:firstLine="540"/>
        <w:jc w:val="both"/>
      </w:pPr>
      <w:r>
        <w:t>с 1 января 2007 г. участвовать в профилактике проявлений терроризма.</w:t>
      </w:r>
    </w:p>
    <w:p w:rsidR="00731555" w:rsidRDefault="00731555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731555" w:rsidRDefault="00731555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Указ</w:t>
        </w:r>
      </w:hyperlink>
      <w:r>
        <w:t xml:space="preserve"> Главы Республики Коми от 20 февраля 2004 г. N 26 "Об утверждении Положения о Региональной антитеррористической комиссии Республики Коми";</w:t>
      </w:r>
    </w:p>
    <w:p w:rsidR="00731555" w:rsidRDefault="00731555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Указ</w:t>
        </w:r>
      </w:hyperlink>
      <w:r>
        <w:t xml:space="preserve"> Главы Республики Коми от 16 февраля 2005 г. N 21 "О Региональной антитеррористической комиссии Республики Коми";</w:t>
      </w:r>
    </w:p>
    <w:p w:rsidR="00731555" w:rsidRDefault="00731555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Указ</w:t>
        </w:r>
      </w:hyperlink>
      <w:r>
        <w:t xml:space="preserve"> Главы Республики Коми от 25 мая 2005 г. N 67 "О внесении изменения в Указ Главы Республики Коми от 16 февраля 2005 г. N 21 "О Региональной антитеррористической комиссии Республики Коми";</w:t>
      </w:r>
    </w:p>
    <w:p w:rsidR="00731555" w:rsidRDefault="00731555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Указ</w:t>
        </w:r>
      </w:hyperlink>
      <w:r>
        <w:t xml:space="preserve"> Главы Республики Коми от 17 октября 2005 г. N 134 "О внесении изменений и дополнений в некоторые указы Главы Республики Коми".</w:t>
      </w:r>
    </w:p>
    <w:p w:rsidR="00731555" w:rsidRDefault="00731555">
      <w:pPr>
        <w:pStyle w:val="ConsPlusNormal"/>
        <w:spacing w:before="220"/>
        <w:ind w:firstLine="540"/>
        <w:jc w:val="both"/>
      </w:pPr>
      <w:r>
        <w:lastRenderedPageBreak/>
        <w:t>6. Настоящий Указ вступает в силу со дня его подписания.</w:t>
      </w:r>
    </w:p>
    <w:p w:rsidR="00731555" w:rsidRDefault="00731555">
      <w:pPr>
        <w:pStyle w:val="ConsPlusNormal"/>
      </w:pPr>
    </w:p>
    <w:p w:rsidR="00731555" w:rsidRDefault="00731555">
      <w:pPr>
        <w:pStyle w:val="ConsPlusNormal"/>
        <w:jc w:val="right"/>
      </w:pPr>
      <w:r>
        <w:t>Глава Республики Коми</w:t>
      </w:r>
    </w:p>
    <w:p w:rsidR="00731555" w:rsidRDefault="00731555">
      <w:pPr>
        <w:pStyle w:val="ConsPlusNormal"/>
        <w:jc w:val="right"/>
      </w:pPr>
      <w:r>
        <w:t>В.ТОРЛОПОВ</w:t>
      </w:r>
    </w:p>
    <w:p w:rsidR="00731555" w:rsidRDefault="00731555">
      <w:pPr>
        <w:pStyle w:val="ConsPlusNormal"/>
      </w:pPr>
    </w:p>
    <w:p w:rsidR="00731555" w:rsidRDefault="00731555">
      <w:pPr>
        <w:pStyle w:val="ConsPlusNormal"/>
      </w:pPr>
    </w:p>
    <w:p w:rsidR="00731555" w:rsidRDefault="00731555">
      <w:pPr>
        <w:pStyle w:val="ConsPlusNormal"/>
      </w:pPr>
    </w:p>
    <w:p w:rsidR="00731555" w:rsidRDefault="00731555">
      <w:pPr>
        <w:pStyle w:val="ConsPlusNormal"/>
      </w:pPr>
    </w:p>
    <w:p w:rsidR="00731555" w:rsidRDefault="00731555">
      <w:pPr>
        <w:pStyle w:val="ConsPlusNormal"/>
      </w:pPr>
    </w:p>
    <w:p w:rsidR="00731555" w:rsidRDefault="00731555">
      <w:pPr>
        <w:pStyle w:val="ConsPlusNormal"/>
        <w:jc w:val="right"/>
        <w:outlineLvl w:val="0"/>
      </w:pPr>
      <w:r>
        <w:t>Утвержден</w:t>
      </w:r>
    </w:p>
    <w:p w:rsidR="00731555" w:rsidRDefault="00731555">
      <w:pPr>
        <w:pStyle w:val="ConsPlusNormal"/>
        <w:jc w:val="right"/>
      </w:pPr>
      <w:r>
        <w:t>Указом</w:t>
      </w:r>
    </w:p>
    <w:p w:rsidR="00731555" w:rsidRDefault="00731555">
      <w:pPr>
        <w:pStyle w:val="ConsPlusNormal"/>
        <w:jc w:val="right"/>
      </w:pPr>
      <w:r>
        <w:t>Главы Республики Коми</w:t>
      </w:r>
    </w:p>
    <w:p w:rsidR="00731555" w:rsidRDefault="00731555">
      <w:pPr>
        <w:pStyle w:val="ConsPlusNormal"/>
        <w:jc w:val="right"/>
      </w:pPr>
      <w:r>
        <w:t>от 5 сентября 2006 г. N 110</w:t>
      </w:r>
    </w:p>
    <w:p w:rsidR="00731555" w:rsidRDefault="00731555">
      <w:pPr>
        <w:pStyle w:val="ConsPlusNormal"/>
        <w:jc w:val="right"/>
      </w:pPr>
      <w:r>
        <w:t>(приложение)</w:t>
      </w:r>
    </w:p>
    <w:p w:rsidR="00731555" w:rsidRDefault="00731555">
      <w:pPr>
        <w:pStyle w:val="ConsPlusNormal"/>
      </w:pPr>
    </w:p>
    <w:p w:rsidR="00731555" w:rsidRDefault="00731555">
      <w:pPr>
        <w:pStyle w:val="ConsPlusNormal"/>
        <w:jc w:val="center"/>
      </w:pPr>
      <w:bookmarkStart w:id="1" w:name="P48"/>
      <w:bookmarkEnd w:id="1"/>
      <w:r>
        <w:t>СОСТАВ</w:t>
      </w:r>
    </w:p>
    <w:p w:rsidR="00731555" w:rsidRDefault="00731555">
      <w:pPr>
        <w:pStyle w:val="ConsPlusNormal"/>
        <w:jc w:val="center"/>
      </w:pPr>
      <w:r>
        <w:t>АНТИТЕРРОРИСТИЧЕСКОЙ КОМИССИИ В РЕСПУБЛИКЕ КОМИ</w:t>
      </w:r>
    </w:p>
    <w:p w:rsidR="00731555" w:rsidRDefault="007315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315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31555" w:rsidRDefault="007315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1555" w:rsidRDefault="007315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Главы РК от 05.12.2016 </w:t>
            </w:r>
            <w:hyperlink r:id="rId38" w:history="1">
              <w:r>
                <w:rPr>
                  <w:color w:val="0000FF"/>
                </w:rPr>
                <w:t>N 144</w:t>
              </w:r>
            </w:hyperlink>
            <w:r>
              <w:rPr>
                <w:color w:val="392C69"/>
              </w:rPr>
              <w:t xml:space="preserve">, от 30.06.2017 </w:t>
            </w:r>
            <w:hyperlink r:id="rId39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31555" w:rsidRDefault="007315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13.06.2018 </w:t>
            </w:r>
            <w:hyperlink r:id="rId40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31555" w:rsidRDefault="0073155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340"/>
        <w:gridCol w:w="6746"/>
      </w:tblGrid>
      <w:tr w:rsidR="007315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</w:pPr>
            <w:r>
              <w:t>Гапликов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both"/>
            </w:pPr>
            <w:r>
              <w:t>Глава Республики Коми (председатель Комиссии)</w:t>
            </w:r>
          </w:p>
        </w:tc>
      </w:tr>
      <w:tr w:rsidR="007315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</w:pPr>
            <w:r>
              <w:t>Демьянишников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both"/>
            </w:pPr>
            <w:r>
              <w:t>начальник Управления Федеральной службы безопасности Российской Федерации по Республике Коми (заместитель председателя Комиссии) (по согласованию)</w:t>
            </w:r>
          </w:p>
        </w:tc>
      </w:tr>
      <w:tr w:rsidR="007315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</w:pPr>
            <w:r>
              <w:t>Дорофеева Н.Б.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both"/>
            </w:pPr>
            <w:r>
              <w:t>Председатель Государственного Совета Республики Коми (по согласованию)</w:t>
            </w:r>
          </w:p>
        </w:tc>
      </w:tr>
      <w:tr w:rsidR="007315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</w:pPr>
            <w:r>
              <w:t>Бурцев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both"/>
            </w:pPr>
            <w:r>
              <w:t>председатель Комитета Республики Коми гражданской обороны и чрезвычайных ситуаций (руководитель аппарата Комиссии)</w:t>
            </w:r>
          </w:p>
        </w:tc>
      </w:tr>
      <w:tr w:rsidR="007315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</w:pPr>
            <w:r>
              <w:t>Чеусов Д.Б.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both"/>
            </w:pPr>
            <w:r>
              <w:t>начальник Центра специальной связи и информации Федеральной службы охраны Российской Федерации в Республике Коми (по согласованию)</w:t>
            </w:r>
          </w:p>
        </w:tc>
      </w:tr>
      <w:tr w:rsidR="007315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</w:pPr>
            <w:r>
              <w:t>Ванеев И.Н.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both"/>
            </w:pPr>
            <w:r>
              <w:t>начальник Управления Федеральной службы исполнения наказаний по Республике Коми (по согласованию)</w:t>
            </w:r>
          </w:p>
        </w:tc>
      </w:tr>
      <w:tr w:rsidR="007315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</w:pPr>
            <w:r>
              <w:t>Князев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both"/>
            </w:pPr>
            <w:r>
              <w:t>начальник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 (по согласованию)</w:t>
            </w:r>
          </w:p>
        </w:tc>
      </w:tr>
      <w:tr w:rsidR="007315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</w:pPr>
            <w:proofErr w:type="spellStart"/>
            <w:r>
              <w:t>Павлюк</w:t>
            </w:r>
            <w:proofErr w:type="spellEnd"/>
            <w:r>
              <w:t xml:space="preserve">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both"/>
            </w:pPr>
            <w:r>
              <w:t xml:space="preserve">временно исполняющий обязанности </w:t>
            </w:r>
            <w:proofErr w:type="gramStart"/>
            <w:r>
              <w:t>начальника Сыктывкарского линейного управления Министерства внутренних дел России</w:t>
            </w:r>
            <w:proofErr w:type="gramEnd"/>
            <w:r>
              <w:t xml:space="preserve"> на транспорте (по согласованию)</w:t>
            </w:r>
          </w:p>
        </w:tc>
      </w:tr>
      <w:tr w:rsidR="007315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</w:pPr>
            <w:r>
              <w:t>Половников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both"/>
            </w:pPr>
            <w:r>
              <w:t>министр внутренних дел по Республике Коми (по согласованию)</w:t>
            </w:r>
          </w:p>
        </w:tc>
      </w:tr>
      <w:tr w:rsidR="007315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</w:pPr>
            <w:r>
              <w:t>Тырин 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both"/>
            </w:pPr>
            <w:proofErr w:type="gramStart"/>
            <w:r>
              <w:t>главный</w:t>
            </w:r>
            <w:proofErr w:type="gramEnd"/>
            <w:r>
              <w:t xml:space="preserve"> федеральный инспектор в Республике Коми аппарата Полномочного представителя Президента Российской Федерации в </w:t>
            </w:r>
            <w:r>
              <w:lastRenderedPageBreak/>
              <w:t>Северо-Западном федеральном округе (по согласованию)</w:t>
            </w:r>
          </w:p>
        </w:tc>
      </w:tr>
      <w:tr w:rsidR="00731555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</w:pPr>
            <w:r>
              <w:lastRenderedPageBreak/>
              <w:t>Линько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731555" w:rsidRDefault="00731555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управления Федеральной службы войск национальной гвардии Российской Федерации</w:t>
            </w:r>
            <w:proofErr w:type="gramEnd"/>
            <w:r>
              <w:t xml:space="preserve"> по Республике Коми (по согласованию).</w:t>
            </w:r>
          </w:p>
        </w:tc>
      </w:tr>
    </w:tbl>
    <w:p w:rsidR="00731555" w:rsidRDefault="00731555">
      <w:pPr>
        <w:pStyle w:val="ConsPlusNormal"/>
      </w:pPr>
    </w:p>
    <w:p w:rsidR="00731555" w:rsidRDefault="00731555">
      <w:pPr>
        <w:pStyle w:val="ConsPlusNormal"/>
      </w:pPr>
    </w:p>
    <w:p w:rsidR="00731555" w:rsidRDefault="007315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F54" w:rsidRDefault="00593F54"/>
    <w:sectPr w:rsidR="00593F54" w:rsidSect="00F5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55"/>
    <w:rsid w:val="00593F54"/>
    <w:rsid w:val="007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15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1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15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D93C99C75D531F93D954F014B9222EF043FB3112960C5B05A456612C8B446D9837ECF572046B50CF742D8FEM" TargetMode="External"/><Relationship Id="rId13" Type="http://schemas.openxmlformats.org/officeDocument/2006/relationships/hyperlink" Target="consultantplus://offline/ref=787D93C99C75D531F93D954F014B9222EF043FB3102162C5B15A456612C8B446D9837ECF572046B50CF742D8FEM" TargetMode="External"/><Relationship Id="rId18" Type="http://schemas.openxmlformats.org/officeDocument/2006/relationships/hyperlink" Target="consultantplus://offline/ref=787D93C99C75D531F93D954F014B9222EF043FB31C2066C3B35A456612C8B446D9837ECF572046B50CF742D8FEM" TargetMode="External"/><Relationship Id="rId26" Type="http://schemas.openxmlformats.org/officeDocument/2006/relationships/hyperlink" Target="consultantplus://offline/ref=787D93C99C75D531F93D954F014B9222EF043FB3142B63CCB253186C1A91B844DE8C21D850694AB40CF7428BDCF5M" TargetMode="External"/><Relationship Id="rId39" Type="http://schemas.openxmlformats.org/officeDocument/2006/relationships/hyperlink" Target="consultantplus://offline/ref=787D93C99C75D531F93D954F014B9222EF043FB3142A62C0B152186C1A91B844DE8C21D850694AB40CF7428BDCF6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7D93C99C75D531F93D954F014B9222EF043FB3142865C3B755186C1A91B844DE8C21D850694AB40CF7428BDCF5M" TargetMode="External"/><Relationship Id="rId34" Type="http://schemas.openxmlformats.org/officeDocument/2006/relationships/hyperlink" Target="consultantplus://offline/ref=787D93C99C75D531F93D954F014B9222EF043FB3172963CCB75A456612C8B446DDF9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87D93C99C75D531F93D954F014B9222EF043FB3162164CCB25A456612C8B446D9837ECF572046B50CF742D8FEM" TargetMode="External"/><Relationship Id="rId12" Type="http://schemas.openxmlformats.org/officeDocument/2006/relationships/hyperlink" Target="consultantplus://offline/ref=787D93C99C75D531F93D954F014B9222EF043FB3102C61C2B75A456612C8B446D9837ECF572046B50CF742D8FEM" TargetMode="External"/><Relationship Id="rId17" Type="http://schemas.openxmlformats.org/officeDocument/2006/relationships/hyperlink" Target="consultantplus://offline/ref=787D93C99C75D531F93D954F014B9222EF043FB31C2C62C7B05A456612C8B446D9837ECF572046B50CF742D8FEM" TargetMode="External"/><Relationship Id="rId25" Type="http://schemas.openxmlformats.org/officeDocument/2006/relationships/hyperlink" Target="consultantplus://offline/ref=787D93C99C75D531F93D954F014B9222EF043FB3142B65CDB056186C1A91B844DE8C21D850694AB40CF7428BDCF5M" TargetMode="External"/><Relationship Id="rId33" Type="http://schemas.openxmlformats.org/officeDocument/2006/relationships/hyperlink" Target="consultantplus://offline/ref=787D93C99C75D531F93D954F014B9222EF043FB3142862C6B150186C1A91B844DE8C21D850694AB40CF7428BDCF7M" TargetMode="External"/><Relationship Id="rId38" Type="http://schemas.openxmlformats.org/officeDocument/2006/relationships/hyperlink" Target="consultantplus://offline/ref=787D93C99C75D531F93D954F014B9222EF043FB3142B63CCB253186C1A91B844DE8C21D850694AB40CF7428BDCF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7D93C99C75D531F93D954F014B9222EF043FB31C2B63CDB15A456612C8B446D9837ECF572046B50CF742D8FEM" TargetMode="External"/><Relationship Id="rId20" Type="http://schemas.openxmlformats.org/officeDocument/2006/relationships/hyperlink" Target="consultantplus://offline/ref=787D93C99C75D531F93D954F014B9222EF043FB3142963C7B351186C1A91B844DE8C21D850694AB40CF7428BDCF5M" TargetMode="External"/><Relationship Id="rId29" Type="http://schemas.openxmlformats.org/officeDocument/2006/relationships/hyperlink" Target="consultantplus://offline/ref=787D93C99C75D531F93D8B421727CC26EB0D60BA122D6F92EE051E3B45DCF1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D93C99C75D531F93D954F014B9222EF043FB3162A6DC4B25A456612C8B446D9837ECF572046B50CF742D8FEM" TargetMode="External"/><Relationship Id="rId11" Type="http://schemas.openxmlformats.org/officeDocument/2006/relationships/hyperlink" Target="consultantplus://offline/ref=787D93C99C75D531F93D954F014B9222EF043FB3112061C0B15A456612C8B446D9837ECF572046B50CF742D8FEM" TargetMode="External"/><Relationship Id="rId24" Type="http://schemas.openxmlformats.org/officeDocument/2006/relationships/hyperlink" Target="consultantplus://offline/ref=787D93C99C75D531F93D954F014B9222EF043FB314286DC3B559186C1A91B844DE8C21D850694AB40CF7428BDCF5M" TargetMode="External"/><Relationship Id="rId32" Type="http://schemas.openxmlformats.org/officeDocument/2006/relationships/hyperlink" Target="consultantplus://offline/ref=787D93C99C75D531F93D954F014B9222EF043FB3162164CCB25A456612C8B446D9837ECF572046B50CF742D8F3M" TargetMode="External"/><Relationship Id="rId37" Type="http://schemas.openxmlformats.org/officeDocument/2006/relationships/hyperlink" Target="consultantplus://offline/ref=787D93C99C75D531F93D954F014B9222EF043FB3172963C3BA5A456612C8B446DDF9M" TargetMode="External"/><Relationship Id="rId40" Type="http://schemas.openxmlformats.org/officeDocument/2006/relationships/hyperlink" Target="consultantplus://offline/ref=787D93C99C75D531F93D954F014B9222EF043FB3142D6DC0B652186C1A91B844DE8C21D850694AB40CF7428BDCF6M" TargetMode="External"/><Relationship Id="rId5" Type="http://schemas.openxmlformats.org/officeDocument/2006/relationships/hyperlink" Target="consultantplus://offline/ref=787D93C99C75D531F93D954F014B9222EF043FB3162865C7BA5A456612C8B446D9837ECF572046B50CF742D8FEM" TargetMode="External"/><Relationship Id="rId15" Type="http://schemas.openxmlformats.org/officeDocument/2006/relationships/hyperlink" Target="consultantplus://offline/ref=787D93C99C75D531F93D954F014B9222EF043FB31C2961C2B45A456612C8B446D9837ECF572046B50CF742D8FEM" TargetMode="External"/><Relationship Id="rId23" Type="http://schemas.openxmlformats.org/officeDocument/2006/relationships/hyperlink" Target="consultantplus://offline/ref=787D93C99C75D531F93D954F014B9222EF043FB3142862C6B150186C1A91B844DE8C21D850694AB40CF7428BDCF5M" TargetMode="External"/><Relationship Id="rId28" Type="http://schemas.openxmlformats.org/officeDocument/2006/relationships/hyperlink" Target="consultantplus://offline/ref=787D93C99C75D531F93D954F014B9222EF043FB3142D6DC0B652186C1A91B844DE8C21D850694AB40CF7428BDCF5M" TargetMode="External"/><Relationship Id="rId36" Type="http://schemas.openxmlformats.org/officeDocument/2006/relationships/hyperlink" Target="consultantplus://offline/ref=787D93C99C75D531F93D954F014B9222EF043FB3142066C6B05A456612C8B446DDF9M" TargetMode="External"/><Relationship Id="rId10" Type="http://schemas.openxmlformats.org/officeDocument/2006/relationships/hyperlink" Target="consultantplus://offline/ref=787D93C99C75D531F93D954F014B9222EF043FB3112F66C6B35A456612C8B446D9837ECF572046B50CF742D8FEM" TargetMode="External"/><Relationship Id="rId19" Type="http://schemas.openxmlformats.org/officeDocument/2006/relationships/hyperlink" Target="consultantplus://offline/ref=787D93C99C75D531F93D954F014B9222EF043FB3142965C6B756186C1A91B844DE8C21D850694AB40CF7428BDCF5M" TargetMode="External"/><Relationship Id="rId31" Type="http://schemas.openxmlformats.org/officeDocument/2006/relationships/hyperlink" Target="consultantplus://offline/ref=787D93C99C75D531F93D954F014B9222EF043FB3142862C6B150186C1A91B844DE8C21D850694AB40CF7428BDCF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7D93C99C75D531F93D954F014B9222EF043FB311296CC7B65A456612C8B446D9837ECF572046B50CF742D8FEM" TargetMode="External"/><Relationship Id="rId14" Type="http://schemas.openxmlformats.org/officeDocument/2006/relationships/hyperlink" Target="consultantplus://offline/ref=787D93C99C75D531F93D954F014B9222EF043FB3122C67C4B25A456612C8B446D9837ECF572046B50CF742D8FEM" TargetMode="External"/><Relationship Id="rId22" Type="http://schemas.openxmlformats.org/officeDocument/2006/relationships/hyperlink" Target="consultantplus://offline/ref=787D93C99C75D531F93D954F014B9222EF043FB3142866C3B052186C1A91B844DE8C21D850694AB40CF7428BDCF5M" TargetMode="External"/><Relationship Id="rId27" Type="http://schemas.openxmlformats.org/officeDocument/2006/relationships/hyperlink" Target="consultantplus://offline/ref=787D93C99C75D531F93D954F014B9222EF043FB3142A62C0B152186C1A91B844DE8C21D850694AB40CF7428BDCF5M" TargetMode="External"/><Relationship Id="rId30" Type="http://schemas.openxmlformats.org/officeDocument/2006/relationships/hyperlink" Target="consultantplus://offline/ref=787D93C99C75D531F93D954F014B9222EF043FB3162164CCB25A456612C8B446D9837ECF572046B50CF742D8FDM" TargetMode="External"/><Relationship Id="rId35" Type="http://schemas.openxmlformats.org/officeDocument/2006/relationships/hyperlink" Target="consultantplus://offline/ref=787D93C99C75D531F93D954F014B9222EF043FB3172963CCB45A456612C8B446DDF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 Виталий Александрович</dc:creator>
  <cp:lastModifiedBy>Игумнов Виталий Александрович</cp:lastModifiedBy>
  <cp:revision>1</cp:revision>
  <dcterms:created xsi:type="dcterms:W3CDTF">2018-07-23T12:05:00Z</dcterms:created>
  <dcterms:modified xsi:type="dcterms:W3CDTF">2018-07-23T12:05:00Z</dcterms:modified>
</cp:coreProperties>
</file>