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93B" w:rsidRPr="006E185B" w:rsidRDefault="0098293B" w:rsidP="0098293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</w:p>
    <w:p w:rsidR="0098293B" w:rsidRDefault="0098293B" w:rsidP="00982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93B" w:rsidRPr="00E5510A" w:rsidRDefault="0098293B" w:rsidP="009829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8293B" w:rsidRPr="00E5510A" w:rsidRDefault="0098293B" w:rsidP="0098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8293B" w:rsidRPr="00E5510A" w:rsidRDefault="0098293B" w:rsidP="0098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 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551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__/____</w:t>
      </w:r>
    </w:p>
    <w:p w:rsidR="0098293B" w:rsidRPr="00E5510A" w:rsidRDefault="0098293B" w:rsidP="00982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93B" w:rsidRDefault="0098293B" w:rsidP="0098293B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98293B" w:rsidRDefault="0098293B" w:rsidP="0098293B">
      <w:pPr>
        <w:tabs>
          <w:tab w:val="left" w:pos="709"/>
        </w:tabs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93B">
        <w:rPr>
          <w:rFonts w:ascii="Times New Roman" w:hAnsi="Times New Roman" w:cs="Times New Roman"/>
          <w:b/>
          <w:sz w:val="24"/>
          <w:szCs w:val="24"/>
        </w:rPr>
        <w:t>«Выдача копий архивных документов, подтверждающих право на владение земельными участками»</w:t>
      </w:r>
    </w:p>
    <w:p w:rsidR="0098293B" w:rsidRPr="007F4A2F" w:rsidRDefault="0098293B" w:rsidP="0098293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293B" w:rsidRPr="007F4A2F" w:rsidRDefault="0098293B" w:rsidP="0098293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 апреля 2017 года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</w:t>
      </w:r>
      <w:proofErr w:type="gramEnd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исполнительной власти Республики Коми, курирующих соответствующее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г. № 01/87 «О Порядке разработки и утверждения административных регламентов», администрация городского округа «Вуктыл» постановляет:</w:t>
      </w:r>
      <w:proofErr w:type="gramEnd"/>
    </w:p>
    <w:p w:rsidR="0098293B" w:rsidRPr="007F4A2F" w:rsidRDefault="0098293B" w:rsidP="0098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7F4A2F">
          <w:rPr>
            <w:rFonts w:ascii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оставления муниципальной услуги </w:t>
      </w:r>
      <w:r w:rsidRPr="0098293B">
        <w:rPr>
          <w:rFonts w:ascii="Times New Roman" w:hAnsi="Times New Roman" w:cs="Times New Roman"/>
          <w:sz w:val="24"/>
          <w:szCs w:val="24"/>
        </w:rPr>
        <w:t>«Выдача копий архивных документов, подтверждающих право на владение земельными участками»</w:t>
      </w:r>
      <w:r w:rsidRPr="007F4A2F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98293B" w:rsidRPr="007F4A2F" w:rsidRDefault="0098293B" w:rsidP="009829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официальному опубликованию (обнародованию).</w:t>
      </w:r>
    </w:p>
    <w:p w:rsidR="0098293B" w:rsidRPr="007F4A2F" w:rsidRDefault="0098293B" w:rsidP="009829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7F4A2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4A2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293B" w:rsidRPr="007F4A2F" w:rsidRDefault="0098293B" w:rsidP="0098293B">
      <w:pPr>
        <w:spacing w:before="440" w:after="0" w:line="240" w:lineRule="auto"/>
        <w:ind w:left="-340" w:firstLine="340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98293B" w:rsidRPr="007F4A2F" w:rsidRDefault="0098293B" w:rsidP="0098293B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  <w:r w:rsidRPr="007F4A2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293B" w:rsidRDefault="0098293B" w:rsidP="009829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98293B" w:rsidRPr="003A15CE" w:rsidTr="005851BB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93B" w:rsidRPr="003A15CE" w:rsidRDefault="0098293B" w:rsidP="00585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293B" w:rsidRPr="003A15CE" w:rsidRDefault="0098293B" w:rsidP="005851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98293B" w:rsidRPr="003A15CE" w:rsidRDefault="0098293B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98293B" w:rsidRPr="003A15CE" w:rsidRDefault="0098293B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__/__</w:t>
            </w:r>
          </w:p>
          <w:p w:rsidR="0098293B" w:rsidRPr="006E185B" w:rsidRDefault="0098293B" w:rsidP="00585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98293B" w:rsidRDefault="0098293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A2793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140D4E" w:rsidRDefault="00386835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Выдача копий архивных документов, подтверждающих право на владение земельными </w:t>
      </w:r>
      <w:r w:rsidR="009A0584" w:rsidRPr="00FC4FAC">
        <w:rPr>
          <w:rFonts w:ascii="Times New Roman" w:eastAsia="Calibri" w:hAnsi="Times New Roman" w:cs="Times New Roman"/>
          <w:b/>
          <w:sz w:val="24"/>
          <w:szCs w:val="24"/>
        </w:rPr>
        <w:t>участками</w:t>
      </w:r>
      <w:r w:rsidRPr="00FC4F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FC4FAC">
        <w:rPr>
          <w:rFonts w:ascii="Calibri" w:eastAsia="Calibri" w:hAnsi="Calibri" w:cs="Times New Roman"/>
          <w:sz w:val="24"/>
          <w:szCs w:val="24"/>
          <w:vertAlign w:val="superscript"/>
        </w:rPr>
        <w:t xml:space="preserve"> </w:t>
      </w:r>
      <w:r w:rsidR="000B3FD6" w:rsidRPr="00FC4FAC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A27935" w:rsidRDefault="000B4D13" w:rsidP="00DF2361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140D4E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9A0584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FC4FAC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176624" w:rsidRPr="00FC4FAC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FC4FA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«Вуктыл»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(далее – </w:t>
      </w:r>
      <w:r w:rsidR="00DF26C3"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администрация)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>, многофункциональных центров предоставления государственных и муниципальных услуг (далее – МФЦ)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</w:t>
      </w:r>
      <w:r w:rsidRPr="00FC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="00FC4FAC" w:rsidRPr="00FC4FAC">
        <w:rPr>
          <w:rFonts w:ascii="Times New Roman" w:hAnsi="Times New Roman"/>
          <w:sz w:val="24"/>
          <w:szCs w:val="24"/>
          <w:lang w:eastAsia="ru-RU"/>
        </w:rPr>
        <w:t>при предоставлении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154BBC" w:rsidRPr="00A27935" w:rsidRDefault="00154BBC" w:rsidP="009734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61"/>
      <w:bookmarkEnd w:id="3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3469" w:rsidRPr="00A27935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54BBC" w:rsidRPr="00A27935" w:rsidRDefault="00973469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2C55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1.4. Информация о месте нахождения, графике работы и наименование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й муниципальную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услугу,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ее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подразделени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>ях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МФЦ приводятся 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справочные телефоны 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 w:rsidR="00F152C5" w:rsidRPr="00A27935">
        <w:rPr>
          <w:rFonts w:ascii="Times New Roman" w:eastAsia="Calibri" w:hAnsi="Times New Roman" w:cs="Times New Roman"/>
          <w:sz w:val="24"/>
          <w:szCs w:val="24"/>
        </w:rPr>
        <w:t>ях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в приложении 1 к настоящему </w:t>
      </w:r>
      <w:r w:rsidR="00FC4FAC" w:rsidRPr="00833194">
        <w:rPr>
          <w:rFonts w:ascii="Times New Roman" w:eastAsia="Calibri" w:hAnsi="Times New Roman" w:cs="Times New Roman"/>
          <w:sz w:val="24"/>
          <w:szCs w:val="24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МФЦ, приводятся в приложении 1 к настоящему </w:t>
      </w:r>
      <w:r w:rsidR="00FC4FA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C4FAC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</w:t>
      </w:r>
      <w:r w:rsidR="00F152C5" w:rsidRPr="00833194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13" w:history="1">
        <w:r w:rsidR="00FC4FAC"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="00FC4FA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833194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риложении 1 к настоящему </w:t>
      </w:r>
      <w:r w:rsidR="003B3E9C"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="00F152C5" w:rsidRPr="00A27935">
        <w:rPr>
          <w:rFonts w:ascii="Times New Roman" w:hAnsi="Times New Roman"/>
          <w:sz w:val="24"/>
          <w:szCs w:val="24"/>
        </w:rPr>
        <w:t>@</w:t>
      </w:r>
      <w:r w:rsidR="00F152C5" w:rsidRPr="00A27935">
        <w:rPr>
          <w:rFonts w:ascii="Times New Roman" w:hAnsi="Times New Roman"/>
          <w:sz w:val="24"/>
          <w:szCs w:val="24"/>
          <w:lang w:val="en-US"/>
        </w:rPr>
        <w:t>mail</w:t>
      </w:r>
      <w:r w:rsidR="00F152C5"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="00F152C5"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7C1AA0" w:rsidRPr="00A27935">
        <w:rPr>
          <w:rFonts w:ascii="Times New Roman" w:hAnsi="Times New Roman"/>
          <w:sz w:val="24"/>
          <w:szCs w:val="24"/>
        </w:rPr>
        <w:t>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0B4D13" w:rsidRPr="00833194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 w:rsidR="007C1AA0" w:rsidRPr="00833194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3) на официальном сайте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размещена следующая информация: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 w:rsidR="003B3E9C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адрес электронной почты</w:t>
      </w:r>
      <w:r w:rsidR="007C1AA0" w:rsidRPr="00A27935">
        <w:rPr>
          <w:rFonts w:ascii="Times New Roman" w:eastAsia="Calibri" w:hAnsi="Times New Roman" w:cs="Times New Roman"/>
          <w:sz w:val="24"/>
          <w:szCs w:val="24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9A0584" w:rsidRPr="00A2793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копий архивных документов, подтверждающих право на владение земельными участками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7C1AA0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3B3E9C" w:rsidRPr="00633513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7C1AA0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</w:p>
    <w:p w:rsidR="000B4D13" w:rsidRPr="00A27935" w:rsidRDefault="000B4D13" w:rsidP="007C1A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E47CC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</w:t>
      </w:r>
      <w:r w:rsidRPr="004E47CC">
        <w:rPr>
          <w:rFonts w:ascii="Times New Roman" w:eastAsia="Calibri" w:hAnsi="Times New Roman" w:cs="Times New Roman"/>
          <w:sz w:val="24"/>
          <w:szCs w:val="24"/>
        </w:rPr>
        <w:t>г</w:t>
      </w:r>
      <w:r w:rsidR="003B3E9C" w:rsidRPr="004E47CC">
        <w:rPr>
          <w:rFonts w:ascii="Times New Roman" w:eastAsia="Calibri" w:hAnsi="Times New Roman" w:cs="Times New Roman"/>
          <w:sz w:val="24"/>
          <w:szCs w:val="24"/>
        </w:rPr>
        <w:t>ода</w:t>
      </w:r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№ 210-ФЗ «Об организации предоставления государственных и</w:t>
      </w:r>
      <w:proofErr w:type="gramEnd"/>
      <w:r w:rsidRPr="004E47CC">
        <w:rPr>
          <w:rFonts w:ascii="Times New Roman" w:eastAsia="Calibri" w:hAnsi="Times New Roman" w:cs="Times New Roman"/>
          <w:sz w:val="24"/>
          <w:szCs w:val="24"/>
        </w:rPr>
        <w:t xml:space="preserve"> муниципальных услуг».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081727" w:rsidRPr="00A27935">
        <w:rPr>
          <w:rFonts w:ascii="Times New Roman" w:eastAsia="Calibri" w:hAnsi="Times New Roman" w:cs="Times New Roman"/>
          <w:sz w:val="24"/>
          <w:szCs w:val="24"/>
        </w:rPr>
        <w:t xml:space="preserve">о выдаче заявителю оформленных копий архивных документов, подтверждающих право владения землей </w:t>
      </w:r>
      <w:r w:rsidR="00533CE5" w:rsidRPr="00A2793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</w:t>
      </w:r>
      <w:r w:rsidR="00F14F7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заявителю оформленных копий архивных документов, подтверждающих право владения землей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A2793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2.4.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</w:t>
      </w:r>
      <w:r w:rsidR="00DC0C9D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</w:t>
      </w:r>
      <w:r w:rsidR="00081727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</w:t>
      </w:r>
      <w:r w:rsidR="00533CE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5B65C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65C6" w:rsidRPr="00A51F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календарных дней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D81A88" w:rsidRPr="00633513">
        <w:rPr>
          <w:rFonts w:ascii="Times New Roman" w:hAnsi="Times New Roman"/>
          <w:sz w:val="24"/>
          <w:szCs w:val="24"/>
        </w:rPr>
        <w:t xml:space="preserve">не более </w:t>
      </w:r>
      <w:r w:rsidR="00F97A77" w:rsidRPr="00633513">
        <w:rPr>
          <w:rFonts w:ascii="Times New Roman" w:hAnsi="Times New Roman"/>
          <w:sz w:val="24"/>
          <w:szCs w:val="24"/>
        </w:rPr>
        <w:t>5 раб</w:t>
      </w:r>
      <w:r w:rsidR="00633513" w:rsidRPr="00633513">
        <w:rPr>
          <w:rFonts w:ascii="Times New Roman" w:hAnsi="Times New Roman"/>
          <w:sz w:val="24"/>
          <w:szCs w:val="24"/>
        </w:rPr>
        <w:t>очих дней</w:t>
      </w:r>
      <w:r w:rsidR="00D81A88" w:rsidRPr="00A27935">
        <w:rPr>
          <w:rFonts w:ascii="Times New Roman" w:hAnsi="Times New Roman"/>
          <w:sz w:val="24"/>
          <w:szCs w:val="24"/>
        </w:rPr>
        <w:t xml:space="preserve">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со дня поступления в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тношения, возникающие в связи с предоставлением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6247B" w:rsidRPr="00E6247B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Pr="00756C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Российской Федерации (</w:t>
      </w:r>
      <w:proofErr w:type="gramStart"/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принята</w:t>
      </w:r>
      <w:proofErr w:type="gramEnd"/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всенародным голосованием                  12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1993) («Собрание законодательства Российской Федерации», 04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.08.</w:t>
      </w:r>
      <w:r w:rsidRPr="00E6247B">
        <w:rPr>
          <w:rFonts w:ascii="Times New Roman" w:eastAsia="Calibri" w:hAnsi="Times New Roman" w:cs="Times New Roman"/>
          <w:sz w:val="24"/>
          <w:szCs w:val="24"/>
          <w:lang w:eastAsia="ru-RU"/>
        </w:rPr>
        <w:t>2014 г., № 31, ст. 4398);</w:t>
      </w:r>
    </w:p>
    <w:p w:rsidR="00C52988" w:rsidRPr="007D0B5E" w:rsidRDefault="00E6247B" w:rsidP="00E62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C52988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Российской Федерации», 25.10.2004, № 43, ст. 4169);</w:t>
      </w:r>
    </w:p>
    <w:p w:rsidR="00E6247B" w:rsidRPr="007D0B5E" w:rsidRDefault="00E6247B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оссийской Федерации»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, 27</w:t>
      </w:r>
      <w:r w:rsidR="00756CAF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>1995, № 48, ст. 4563);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="00533CE5" w:rsidRPr="007D0B5E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="00533CE5" w:rsidRPr="007D0B5E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33CE5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756CAF">
        <w:rPr>
          <w:rFonts w:ascii="Times New Roman" w:eastAsia="Calibri" w:hAnsi="Times New Roman" w:cs="Times New Roman"/>
          <w:sz w:val="24"/>
          <w:szCs w:val="24"/>
        </w:rPr>
        <w:t>0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1</w:t>
      </w:r>
      <w:r w:rsidR="00756CAF">
        <w:rPr>
          <w:rFonts w:ascii="Times New Roman" w:eastAsia="Calibri" w:hAnsi="Times New Roman" w:cs="Times New Roman"/>
          <w:sz w:val="24"/>
          <w:szCs w:val="24"/>
        </w:rPr>
        <w:t>.12.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2014 </w:t>
      </w:r>
      <w:r w:rsidR="00756CAF">
        <w:rPr>
          <w:rFonts w:ascii="Times New Roman" w:eastAsia="Calibri" w:hAnsi="Times New Roman" w:cs="Times New Roman"/>
          <w:sz w:val="24"/>
          <w:szCs w:val="24"/>
        </w:rPr>
        <w:t>№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8)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="00533CE5" w:rsidRPr="007D0B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Законом Российской Федерации от 21.07.1993 № 5485-1 «О государственной тайне» («Российская газета», № 182, 21.09.1993);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10)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Указом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11) </w:t>
      </w:r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533CE5" w:rsidRPr="007D0B5E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7D0B5E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C52988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14) 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Приказ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(Бюллетень нормативных актов федеральных органов исполни</w:t>
      </w:r>
      <w:r w:rsidR="00756CAF">
        <w:rPr>
          <w:rFonts w:ascii="Times New Roman" w:eastAsia="Calibri" w:hAnsi="Times New Roman" w:cs="Times New Roman"/>
          <w:sz w:val="24"/>
          <w:szCs w:val="24"/>
        </w:rPr>
        <w:t>тельной власти, № 45, 05.11.2007</w:t>
      </w:r>
      <w:r w:rsidR="00C52988" w:rsidRPr="007D0B5E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E6247B" w:rsidRPr="007D0B5E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="00E6247B" w:rsidRPr="007D0B5E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 февраля 1994 г.) («Ведомости Верховного Совета Республики Коми», 1994, № 2, ст. 21);</w:t>
      </w:r>
    </w:p>
    <w:p w:rsidR="007D0B5E" w:rsidRDefault="00FD325C" w:rsidP="00E62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0B5E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N 123-124, 05.07.2005);</w:t>
      </w:r>
    </w:p>
    <w:p w:rsidR="00D81A88" w:rsidRPr="00E6247B" w:rsidRDefault="007D0B5E" w:rsidP="007D0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15" w:history="1">
        <w:r w:rsidR="00D81A88" w:rsidRPr="00E6247B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D81A88" w:rsidRPr="00E6247B">
        <w:rPr>
          <w:rFonts w:ascii="Times New Roman" w:hAnsi="Times New Roman"/>
          <w:sz w:val="24"/>
          <w:szCs w:val="24"/>
        </w:rPr>
        <w:t xml:space="preserve"> администрации от </w:t>
      </w:r>
      <w:r w:rsidR="00756CAF">
        <w:rPr>
          <w:rFonts w:ascii="Times New Roman" w:hAnsi="Times New Roman"/>
          <w:sz w:val="24"/>
          <w:szCs w:val="24"/>
        </w:rPr>
        <w:t>08.02.</w:t>
      </w:r>
      <w:r w:rsidR="00D81A88" w:rsidRPr="00E6247B">
        <w:rPr>
          <w:rFonts w:ascii="Times New Roman" w:hAnsi="Times New Roman"/>
          <w:sz w:val="24"/>
          <w:szCs w:val="24"/>
        </w:rPr>
        <w:t>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</w:t>
      </w:r>
      <w:r w:rsidR="00E6247B" w:rsidRPr="00E6247B">
        <w:rPr>
          <w:rFonts w:ascii="Times New Roman" w:hAnsi="Times New Roman"/>
          <w:sz w:val="24"/>
          <w:szCs w:val="24"/>
        </w:rPr>
        <w:t xml:space="preserve"> 6, 2013).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A2793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 (для юридических лиц), </w:t>
      </w:r>
      <w:r w:rsidR="00E6247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3 (для физических лиц, индивидуальных</w:t>
      </w:r>
      <w:r w:rsidR="00FD325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предпринимателей) к настоящему административному регламенту). 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</w:t>
      </w:r>
      <w:r w:rsidR="00DC0C9D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DC0C9D" w:rsidRPr="00A27935" w:rsidRDefault="00DC0C9D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C0C9D" w:rsidRPr="00A27935" w:rsidRDefault="00590609" w:rsidP="00DC0C9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3D40DF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 xml:space="preserve">Для получения муниципальной услуги заявители подают в </w:t>
      </w:r>
      <w:r w:rsidR="00D81A88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DC0C9D" w:rsidRPr="00A27935">
        <w:rPr>
          <w:rFonts w:ascii="Times New Roman" w:eastAsia="Calibri" w:hAnsi="Times New Roman" w:cs="Times New Roman"/>
          <w:sz w:val="24"/>
          <w:szCs w:val="24"/>
        </w:rPr>
        <w:t>, МФЦ также следующие документы в 1 экземпляре: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1) свидетельство о праве на наследство по закону либо справка об открытии наследственного дела;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2) документы, подтверждающие переход права собственности на объекты недвижимости по иным основаниям: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купли-продажи,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мены,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договор дарения,</w:t>
      </w:r>
    </w:p>
    <w:p w:rsidR="007E1350" w:rsidRPr="00A27935" w:rsidRDefault="007E1350" w:rsidP="007E13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A27935">
        <w:rPr>
          <w:rFonts w:ascii="Times New Roman" w:eastAsia="Times New Roman" w:hAnsi="Times New Roman" w:cs="Calibri"/>
          <w:sz w:val="24"/>
          <w:szCs w:val="24"/>
        </w:rPr>
        <w:t>решение суда.</w:t>
      </w:r>
    </w:p>
    <w:p w:rsidR="000B4D13" w:rsidRPr="00A27935" w:rsidRDefault="00590609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D81A8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63351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17578A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предоставления муниципальной услуги, которые </w:t>
      </w:r>
      <w:proofErr w:type="gramStart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получению в рамках межведомственного информационного взаимодействия отсутствуют</w:t>
      </w:r>
      <w:proofErr w:type="gramEnd"/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6" w:history="1">
        <w:r w:rsidRPr="00A2793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 июля 2010 </w:t>
      </w:r>
      <w:r w:rsidR="005B3F8B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A2793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</w:p>
    <w:p w:rsidR="000B4D13" w:rsidRPr="00A27935" w:rsidRDefault="000B4D13" w:rsidP="002C55CE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81A88"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подача заявления лицом, не уполномоченным на осуществление таких действий; </w:t>
      </w:r>
    </w:p>
    <w:p w:rsidR="005472C9" w:rsidRPr="00633513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предоставление неполного пакета документов, указанных в пункте 2.6 </w:t>
      </w:r>
      <w:r w:rsidR="005B3F8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27935">
        <w:rPr>
          <w:rFonts w:ascii="Times New Roman" w:eastAsia="Calibri" w:hAnsi="Times New Roman" w:cs="Times New Roman"/>
          <w:sz w:val="24"/>
          <w:szCs w:val="24"/>
        </w:rPr>
        <w:t>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документов, представленных заявителем,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отсутствие в архиве необходимых документов, сведений;</w:t>
      </w:r>
    </w:p>
    <w:p w:rsidR="005472C9" w:rsidRPr="00A27935" w:rsidRDefault="005472C9" w:rsidP="005472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выдача архивных документов во временное пользование другим учреждениям, в том числе судебным, правоохранительным и иным органам;</w:t>
      </w:r>
    </w:p>
    <w:p w:rsidR="005472C9" w:rsidRPr="00A27935" w:rsidRDefault="005472C9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случае ограничений на использование документов, установленных в соответствии с законодательством Российской Федерации или фондообразователем при передаче документов на постоянное хранение.</w:t>
      </w:r>
    </w:p>
    <w:p w:rsidR="000B4D13" w:rsidRDefault="000B4D13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A27935">
        <w:rPr>
          <w:rFonts w:ascii="Times New Roman" w:eastAsia="Calibri" w:hAnsi="Times New Roman" w:cs="Times New Roman"/>
          <w:sz w:val="24"/>
          <w:szCs w:val="24"/>
        </w:rPr>
        <w:t>пунктом 2.</w:t>
      </w:r>
      <w:r w:rsidR="007A3F12" w:rsidRPr="00633513">
        <w:rPr>
          <w:rFonts w:ascii="Times New Roman" w:eastAsia="Calibri" w:hAnsi="Times New Roman" w:cs="Times New Roman"/>
          <w:sz w:val="24"/>
          <w:szCs w:val="24"/>
        </w:rPr>
        <w:t xml:space="preserve">14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B3F8B" w:rsidRPr="00633513">
        <w:rPr>
          <w:rFonts w:ascii="Times New Roman" w:eastAsia="Calibri" w:hAnsi="Times New Roman" w:cs="Times New Roman"/>
          <w:sz w:val="24"/>
          <w:szCs w:val="24"/>
        </w:rPr>
        <w:t>а</w:t>
      </w:r>
      <w:r w:rsidRPr="00633513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регламента.</w:t>
      </w:r>
    </w:p>
    <w:p w:rsidR="005B3F8B" w:rsidRPr="00A27935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5B3F8B" w:rsidRPr="00A27935" w:rsidRDefault="005B3F8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1160A4"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</w:t>
      </w:r>
      <w:r w:rsidR="002C55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A279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1160A4" w:rsidRPr="00A27935" w:rsidRDefault="000B4D13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1160A4"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="001160A4" w:rsidRPr="00A27935">
        <w:rPr>
          <w:rFonts w:ascii="Times New Roman" w:hAnsi="Times New Roman"/>
          <w:sz w:val="24"/>
          <w:szCs w:val="24"/>
        </w:rPr>
        <w:tab/>
      </w:r>
    </w:p>
    <w:p w:rsidR="001160A4" w:rsidRPr="00633513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>В случае представления заявления и документов, указанных в пункте 2.8</w:t>
      </w:r>
      <w:r w:rsidR="005B3F8B" w:rsidRPr="005B3F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1160A4" w:rsidRDefault="001160A4" w:rsidP="001160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пункте 2.8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B3F8B"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5B3F8B" w:rsidRPr="00633513">
        <w:rPr>
          <w:rFonts w:ascii="Times New Roman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5B3F8B" w:rsidRPr="00633513" w:rsidRDefault="005B3F8B" w:rsidP="005B3F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2793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0B4D13" w:rsidRPr="00A279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F2B31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A27935" w:rsidRDefault="000B4D13" w:rsidP="003F2B31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A27935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года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="003F2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2B31"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сектор информирования и ожидания;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б) сектор приема заявителей.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 июля 2010 г</w:t>
      </w:r>
      <w:r w:rsidR="003F2B31"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предоставления государственных и муниципальных услуг, утвержденных постановлением  Правительства Российской Федерации  от 22 декабря 2012 г. № </w:t>
      </w:r>
      <w:r w:rsidRPr="00592F12">
        <w:rPr>
          <w:rFonts w:ascii="Times New Roman" w:hAnsi="Times New Roman"/>
          <w:bCs/>
          <w:sz w:val="24"/>
          <w:szCs w:val="24"/>
        </w:rPr>
        <w:t>1376</w:t>
      </w:r>
      <w:r w:rsidR="003F2B31" w:rsidRPr="00592F12">
        <w:rPr>
          <w:rFonts w:ascii="Times New Roman" w:hAnsi="Times New Roman"/>
          <w:bCs/>
          <w:sz w:val="24"/>
          <w:szCs w:val="24"/>
        </w:rPr>
        <w:t xml:space="preserve">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="003F2B31"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г) стулья, кресельные секции, скамьи (</w:t>
      </w:r>
      <w:proofErr w:type="spellStart"/>
      <w:r w:rsidRPr="00A27935">
        <w:rPr>
          <w:rFonts w:ascii="Times New Roman" w:hAnsi="Times New Roman"/>
          <w:bCs/>
          <w:sz w:val="24"/>
          <w:szCs w:val="24"/>
        </w:rPr>
        <w:t>банкетки</w:t>
      </w:r>
      <w:proofErr w:type="spellEnd"/>
      <w:r w:rsidRPr="00A27935">
        <w:rPr>
          <w:rFonts w:ascii="Times New Roman" w:hAnsi="Times New Roman"/>
          <w:bCs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д) электронную систему управления очередью, предназначенную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>: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1160A4" w:rsidRPr="00A27935" w:rsidRDefault="001160A4" w:rsidP="001160A4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</w:t>
      </w:r>
      <w:r w:rsidR="003F2B31">
        <w:rPr>
          <w:rFonts w:ascii="Times New Roman" w:hAnsi="Times New Roman"/>
          <w:bCs/>
          <w:sz w:val="24"/>
          <w:szCs w:val="24"/>
        </w:rPr>
        <w:t>ода</w:t>
      </w:r>
      <w:r w:rsidRPr="00A27935">
        <w:rPr>
          <w:rFonts w:ascii="Times New Roman" w:hAnsi="Times New Roman"/>
          <w:bCs/>
          <w:sz w:val="24"/>
          <w:szCs w:val="24"/>
        </w:rPr>
        <w:t xml:space="preserve"> № 384-ФЗ «Технический регламент о безопасности зданий и сооружений».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160A4" w:rsidRPr="00A27935" w:rsidRDefault="001160A4" w:rsidP="001160A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A2793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A279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2C55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2C55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A2793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количества обоснованных жалоб в </w:t>
            </w: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2793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F2B31" w:rsidRPr="00592F12" w:rsidRDefault="000B4D13" w:rsidP="003F2B31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администрации </w:t>
      </w:r>
      <w:hyperlink r:id="rId17" w:history="1"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F2B31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F2B31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F2B31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2793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1160A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</w:t>
      </w:r>
      <w:proofErr w:type="gramEnd"/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A2793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A27935" w:rsidRDefault="000B4D13" w:rsidP="002C55CE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) принятие решения о предоставлении (решения об отказе в предоставлении)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A27935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) уведомление заявителя о принятом решении, выдача заявителю результата предоставления муниципальной услуги;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3F2B31" w:rsidRPr="00592F12">
        <w:rPr>
          <w:rFonts w:ascii="Times New Roman" w:hAnsi="Times New Roman"/>
          <w:sz w:val="24"/>
          <w:szCs w:val="24"/>
        </w:rPr>
        <w:t xml:space="preserve">раздела </w:t>
      </w:r>
      <w:r w:rsidR="003F2B31" w:rsidRPr="00592F12">
        <w:rPr>
          <w:rFonts w:ascii="Times New Roman" w:hAnsi="Times New Roman"/>
          <w:sz w:val="24"/>
          <w:szCs w:val="24"/>
          <w:lang w:val="en-US"/>
        </w:rPr>
        <w:t>I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F2B31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A27935" w:rsidRDefault="009E2E8D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592F12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592F12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592F12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592F12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F2B31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регламенту. 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A27935">
        <w:rPr>
          <w:rFonts w:ascii="Calibri" w:eastAsia="Calibri" w:hAnsi="Calibri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и документы, указанные в пункте 2.6 – 2.8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в бумажном виде, то есть документы установленной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формы, сформированные на бумажном носителе.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160A4" w:rsidRPr="00A27935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D41799" w:rsidRPr="00592F12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>передает заявление и представленные документы на регистрацию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менты, указанные в пунктах 2.6 – 2.</w:t>
      </w:r>
      <w:r w:rsidR="00590609" w:rsidRPr="00592F12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регистрации запроса является день поступления запроса и документов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592F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C8766D" w:rsidRPr="00592F12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, ответственный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за прием документов: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а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регламента;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9B29D5" w:rsidRPr="00A27935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A2793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D41799" w:rsidRPr="00C8766D" w:rsidRDefault="000B4D13" w:rsidP="00D417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8766D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C8766D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>регистрирует</w:t>
      </w:r>
      <w:r w:rsidR="00D41799" w:rsidRPr="00C8766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заявление и представленные документы в день их поступления;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D41799" w:rsidRPr="00592F12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заявителю </w:t>
      </w:r>
      <w:r w:rsidRPr="00A27935">
        <w:rPr>
          <w:rFonts w:ascii="Times New Roman" w:eastAsia="Calibri" w:hAnsi="Times New Roman" w:cs="Times New Roman"/>
          <w:sz w:val="24"/>
          <w:szCs w:val="24"/>
        </w:rPr>
        <w:t>расписку с описью представленных документов и указанием даты их принятия, подтверждающую принятие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A2793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90609" w:rsidRPr="00A27935" w:rsidRDefault="000B4D13" w:rsidP="0059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3.3.3. 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прием и регистрация в 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 w:rsidR="00CC187D" w:rsidRPr="00A27935">
        <w:rPr>
          <w:rFonts w:ascii="Times New Roman" w:eastAsia="Calibri" w:hAnsi="Times New Roman" w:cs="Times New Roman"/>
          <w:sz w:val="24"/>
          <w:szCs w:val="24"/>
        </w:rPr>
        <w:t>тдела</w:t>
      </w:r>
      <w:r w:rsidR="00590609" w:rsidRPr="00A27935">
        <w:rPr>
          <w:rFonts w:ascii="Times New Roman" w:eastAsia="Calibri" w:hAnsi="Times New Roman" w:cs="Times New Roman"/>
          <w:sz w:val="24"/>
          <w:szCs w:val="24"/>
        </w:rPr>
        <w:t>, ответственному за принятие решений о предоставлении муниципальной услуги.</w:t>
      </w:r>
    </w:p>
    <w:p w:rsidR="000B4D13" w:rsidRPr="00A27935" w:rsidRDefault="000B4D13" w:rsidP="00982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 w:rsidR="009829B2" w:rsidRPr="00A279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9829B2" w:rsidRPr="00A27935">
        <w:rPr>
          <w:rFonts w:ascii="Times New Roman" w:hAnsi="Times New Roman"/>
          <w:sz w:val="24"/>
          <w:szCs w:val="24"/>
        </w:rPr>
        <w:t>специалистом администрации, ответственным за прием документов.</w:t>
      </w:r>
    </w:p>
    <w:p w:rsidR="000B4D13" w:rsidRPr="00A27935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592F12" w:rsidRDefault="00C0010E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9829B2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8" w:history="1">
        <w:r w:rsidR="000B4D13" w:rsidRPr="00A2793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 </w:t>
      </w:r>
      <w:r w:rsidR="00D417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060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4D13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соответствие представленных документов</w:t>
      </w:r>
      <w:r w:rsidR="009B29D5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</w:t>
      </w:r>
      <w:r w:rsidR="0059060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ям, установленным в пунктах 2.6 – 2.8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9829B2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</w:p>
    <w:p w:rsidR="000B4D13" w:rsidRPr="00592F12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D41799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D41799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регламента. </w:t>
      </w:r>
    </w:p>
    <w:p w:rsidR="00C0010E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9829B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F97A7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двадцати </w:t>
      </w:r>
      <w:r w:rsidR="00592F1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двух</w:t>
      </w:r>
      <w:r w:rsidR="007E39E1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об отказе в предоставлении муниципальной услуги (в случае наличия оснований, предусмотренных пунктом 2.14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3A0FBD" w:rsidRPr="0059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регламента).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о на подпись руководителю 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 трех календарных дней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C0010E" w:rsidRPr="00592F12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течение </w:t>
      </w:r>
      <w:r w:rsidR="003A0FBD"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592F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C0010E" w:rsidRPr="00A27935" w:rsidRDefault="00C0010E" w:rsidP="00C001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МФЦ, ответственному за выдачу результата предоставления услуги, для выдачи его заявителю.</w:t>
      </w:r>
    </w:p>
    <w:p w:rsidR="00590609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предоставлении муниципальной услуги является соответствие заявления и прилагаемых к нему документов требованиям настоящего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231DFC" w:rsidRPr="00A27935" w:rsidRDefault="00C0010E" w:rsidP="00231DF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</w:t>
      </w:r>
      <w:r w:rsidR="00231DFC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административной процед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уры составляет </w:t>
      </w:r>
      <w:r w:rsidR="001263B0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24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7E39E1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</w:t>
      </w:r>
      <w:r w:rsidR="00341B38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МФЦ полного комплекта документов, необходимых для принятия решения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7B4AE7" w:rsidRDefault="00341B38" w:rsidP="00341B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3.4</w:t>
      </w:r>
      <w:r w:rsidR="000B4D13" w:rsidRPr="00A2793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.3. </w:t>
      </w:r>
      <w:r w:rsidRPr="00A27935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административной процедуры 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>является принятие и оформление О</w:t>
      </w:r>
      <w:r w:rsidR="007E39E1" w:rsidRPr="00A27935">
        <w:rPr>
          <w:rFonts w:ascii="Times New Roman" w:eastAsia="Times New Roman" w:hAnsi="Times New Roman" w:cs="Times New Roman"/>
          <w:sz w:val="24"/>
          <w:szCs w:val="24"/>
        </w:rPr>
        <w:t>тделом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</w:rPr>
        <w:t xml:space="preserve"> решения о предоставлении муниципальной услуги или решения об отказе в предоставлении муниципальной услуги, и направление принятого решения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ответственному за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результата предоставления услуги</w:t>
      </w:r>
      <w:r w:rsidR="000B4D13" w:rsidRPr="007B4A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7E39E1" w:rsidRPr="007B4AE7" w:rsidRDefault="000B4D13" w:rsidP="007E39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7E39E1" w:rsidRPr="007B4AE7">
        <w:rPr>
          <w:rFonts w:ascii="Times New Roman" w:hAnsi="Times New Roman"/>
          <w:bCs/>
          <w:sz w:val="24"/>
          <w:szCs w:val="24"/>
        </w:rPr>
        <w:t>инспектором отдела контроля и</w:t>
      </w:r>
      <w:r w:rsidR="003A0FBD" w:rsidRPr="007B4AE7">
        <w:rPr>
          <w:rFonts w:ascii="Times New Roman" w:hAnsi="Times New Roman"/>
          <w:bCs/>
          <w:sz w:val="24"/>
          <w:szCs w:val="24"/>
        </w:rPr>
        <w:t xml:space="preserve"> делопроизводства администрации.</w:t>
      </w:r>
    </w:p>
    <w:p w:rsidR="000B4D13" w:rsidRPr="007B4AE7" w:rsidRDefault="000B4D13" w:rsidP="002C55C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4A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7B4AE7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7B4AE7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Основанием начала исполнения административной процедуры является поступление специалисту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>, ответственному за выдачу результата предоставления услуги, или специалисту МФЦ,</w:t>
      </w:r>
      <w:r w:rsidR="001263B0" w:rsidRPr="007B4AE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>ответственному за выдачу результата предоставления услуги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0FBD" w:rsidRPr="007B4A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63B0" w:rsidRPr="007B4AE7">
        <w:rPr>
          <w:rFonts w:ascii="Times New Roman" w:eastAsia="Calibri" w:hAnsi="Times New Roman" w:cs="Times New Roman"/>
          <w:sz w:val="24"/>
          <w:szCs w:val="24"/>
        </w:rPr>
        <w:t xml:space="preserve">оформленного решения о предоставлении муниципальной услуги или решения об отказе в предоставлении муниципальной услуги 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6200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B4D13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3A0FBD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</w:t>
      </w:r>
      <w:r w:rsidRPr="007B4AE7">
        <w:rPr>
          <w:rFonts w:ascii="Times New Roman" w:eastAsia="Calibri" w:hAnsi="Times New Roman" w:cs="Times New Roman"/>
          <w:sz w:val="24"/>
          <w:szCs w:val="24"/>
        </w:rPr>
        <w:t>специалист администрации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3A0FBD" w:rsidRPr="007B4AE7" w:rsidRDefault="003A0FBD" w:rsidP="003A0F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 специалист администрации,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представителя, документа, подтверждающего полномочия представителя.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Максимальный срок исполнения админис</w:t>
      </w:r>
      <w:r w:rsidR="001263B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3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="000B4D13" w:rsidRPr="00A279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A27935" w:rsidRDefault="00341B3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3.5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</w:t>
      </w:r>
      <w:r w:rsidR="003A0FB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3A0FB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C113F4" w:rsidRPr="00A27935" w:rsidRDefault="000B4D13" w:rsidP="00C113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 w:rsidR="00670CEC" w:rsidRPr="007B4AE7">
        <w:rPr>
          <w:rFonts w:ascii="Times New Roman" w:eastAsia="Calibri" w:hAnsi="Times New Roman" w:cs="Times New Roman"/>
          <w:sz w:val="24"/>
          <w:szCs w:val="24"/>
        </w:rPr>
        <w:t>р</w:t>
      </w:r>
      <w:r w:rsidRPr="007B4AE7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 w:rsidR="00F97A77" w:rsidRPr="007B4AE7">
        <w:rPr>
          <w:rFonts w:ascii="Times New Roman" w:eastAsia="Calibri" w:hAnsi="Times New Roman" w:cs="Times New Roman"/>
          <w:sz w:val="24"/>
          <w:szCs w:val="24"/>
        </w:rPr>
        <w:t>системе эл</w:t>
      </w:r>
      <w:r w:rsidR="007B4AE7" w:rsidRPr="007B4AE7">
        <w:rPr>
          <w:rFonts w:ascii="Times New Roman" w:eastAsia="Calibri" w:hAnsi="Times New Roman" w:cs="Times New Roman"/>
          <w:sz w:val="24"/>
          <w:szCs w:val="24"/>
        </w:rPr>
        <w:t>ектронного документооборота спец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иалистом </w:t>
      </w:r>
      <w:r w:rsidR="00670CEC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113F4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выдачу результата предоставления муниципальной услуги. </w:t>
      </w:r>
    </w:p>
    <w:p w:rsidR="00171F99" w:rsidRPr="00A27935" w:rsidRDefault="00171F99" w:rsidP="002C55C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заявителем опечаток,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полученном заявителем документе, являющемся результатом предоставления муниципальной услуги, заявитель вправе обратиться в </w:t>
      </w:r>
      <w:r w:rsidR="008969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выданных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документах.</w:t>
      </w:r>
      <w:proofErr w:type="gramEnd"/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C113F4" w:rsidRPr="00A279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="00171F99" w:rsidRPr="00A27935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</w:t>
      </w:r>
      <w:r w:rsidR="00C113F4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Отдела, ответственным за прием документов,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B4AE7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пунктом 3.3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5846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15846" w:rsidRPr="00A27935">
        <w:rPr>
          <w:sz w:val="24"/>
          <w:szCs w:val="24"/>
        </w:rPr>
        <w:t xml:space="preserve"> 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670CEC">
        <w:rPr>
          <w:rFonts w:ascii="Times New Roman" w:hAnsi="Times New Roman" w:cs="Times New Roman"/>
          <w:sz w:val="24"/>
          <w:szCs w:val="24"/>
        </w:rPr>
        <w:t>один</w:t>
      </w:r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="00B15846"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B15846"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="00171F99"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</w:t>
      </w:r>
      <w:r w:rsidR="00B15846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тдела, ответственный за предоставление муниципальной </w:t>
      </w:r>
      <w:r w:rsidR="00B15846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B90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7A77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F97A7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 осуществляется</w:t>
      </w:r>
      <w:r w:rsidR="00D3185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 w:rsidR="006A1D1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670CEC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171F99" w:rsidRPr="00A27935" w:rsidRDefault="00171F99" w:rsidP="00670CEC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.4. Критерием принятия решения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более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969A2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пяти раб</w:t>
      </w:r>
      <w:r w:rsidR="007B4AE7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очих </w:t>
      </w:r>
      <w:r w:rsidR="00D3185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</w:t>
      </w:r>
      <w:r w:rsidR="00171F99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 w:rsidR="00D31858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="00171F99" w:rsidRPr="007B4A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71F99"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 исправлении </w:t>
      </w:r>
      <w:r w:rsidR="00171F99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ошибок.</w:t>
      </w:r>
    </w:p>
    <w:p w:rsidR="00670CEC" w:rsidRDefault="00341B38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.6. Результатом процедуры является:</w:t>
      </w:r>
    </w:p>
    <w:p w:rsidR="00670CEC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A27935" w:rsidRDefault="00171F99" w:rsidP="00670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341B3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пунктом 3.5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670C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70CE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171F99" w:rsidRPr="00A27935" w:rsidRDefault="00341B38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3.6</w:t>
      </w:r>
      <w:r w:rsidR="00171F99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A2793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</w:t>
      </w:r>
      <w:r w:rsidR="00C113F4"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0B4D13" w:rsidRPr="00A27935" w:rsidRDefault="000B4D13" w:rsidP="0063172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ar368"/>
      <w:bookmarkEnd w:id="18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441520" w:rsidRPr="00A27935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441520" w:rsidRPr="007B4AE7" w:rsidRDefault="00441520" w:rsidP="0044152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="00670CEC" w:rsidRPr="007B4AE7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МФЦ осуществляется руководителем МФЦ.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41520" w:rsidRPr="00A27935" w:rsidRDefault="000B4D13" w:rsidP="0044152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31858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441520"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441520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Ответственность должностных лиц за решения и действия (бездействие),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принимаемые (осуществляемые) ими в ходе предоставления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1" w:name="Par394"/>
      <w:bookmarkEnd w:id="21"/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631727"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9B29D5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670CEC" w:rsidRPr="00670CE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E604DB"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2" w:name="Par402"/>
      <w:bookmarkEnd w:id="22"/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должностных лиц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должностного лица администрации, предоставляющего муниципальную услугу,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F19B4" w:rsidRDefault="002F19B4" w:rsidP="002F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2F19B4" w:rsidRDefault="002F19B4" w:rsidP="007B4AE7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2F19B4" w:rsidRDefault="000B4D13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</w:t>
      </w:r>
      <w:r w:rsidR="00E604DB" w:rsidRPr="00A27935">
        <w:rPr>
          <w:rFonts w:ascii="Times New Roman" w:eastAsia="Calibri" w:hAnsi="Times New Roman" w:cs="Times New Roman"/>
          <w:sz w:val="24"/>
          <w:szCs w:val="24"/>
        </w:rPr>
        <w:t xml:space="preserve"> 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F19B4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19B4" w:rsidRPr="007B4AE7" w:rsidRDefault="002F19B4" w:rsidP="002F19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0B4D13" w:rsidRPr="00A27935" w:rsidRDefault="000B4D13" w:rsidP="002F19B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2F19B4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предоставляющей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служащего;</w:t>
      </w:r>
    </w:p>
    <w:p w:rsidR="00673CCA" w:rsidRPr="007B4AE7" w:rsidRDefault="000B4D13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673CCA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73CCA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ее должностных лиц и муниципальных служащих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(далее - Журнал) в течение одного рабочего дня со дня ее поступления с присвоением ей регистрационного номера.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</w:t>
      </w:r>
      <w:r w:rsidR="00E604DB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A27935" w:rsidRDefault="00E604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="000B4D13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E604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673CCA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="00E604DB"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="00673CC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указанных обстоятельств) направляются должностным лицом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0B4D13" w:rsidRPr="00673CCA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73CCA" w:rsidRPr="007B4AE7" w:rsidRDefault="00673CCA" w:rsidP="00673C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0B4D13" w:rsidRPr="007B4AE7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1430A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="005C03D8"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Порядок обжалования решения по жалобе</w:t>
      </w:r>
    </w:p>
    <w:p w:rsidR="000B4D13" w:rsidRPr="00A2793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31727" w:rsidRPr="00A27935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A27935" w:rsidRDefault="000B4D13" w:rsidP="006317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C03D8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5C03D8" w:rsidRDefault="0091430A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</w:t>
      </w:r>
      <w:r w:rsidR="000B4D13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A27935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 w:rsid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C03D8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5C03D8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C03D8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5C03D8" w:rsidRDefault="000B4D13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91430A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684940" w:rsidRPr="00A27935" w:rsidRDefault="00684940" w:rsidP="007B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1727" w:rsidRDefault="0063172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2007" w:rsidRDefault="00D6200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7B4AE7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  <w:r w:rsidRPr="007B4AE7">
        <w:rPr>
          <w:rFonts w:ascii="Times New Roman" w:eastAsia="Calibri" w:hAnsi="Times New Roman" w:cs="Times New Roman"/>
        </w:rPr>
        <w:t>Приложение  1</w:t>
      </w:r>
    </w:p>
    <w:p w:rsidR="000B4D13" w:rsidRPr="00631727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631727">
        <w:rPr>
          <w:rFonts w:ascii="Times New Roman" w:eastAsia="Calibri" w:hAnsi="Times New Roman" w:cs="Times New Roman"/>
        </w:rPr>
        <w:t>к административному регламенту</w:t>
      </w:r>
    </w:p>
    <w:p w:rsidR="000B4D13" w:rsidRPr="00631727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631727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5C03D8" w:rsidRDefault="000B4D13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631727">
        <w:rPr>
          <w:rFonts w:ascii="Times New Roman" w:eastAsia="Calibri" w:hAnsi="Times New Roman" w:cs="Times New Roman"/>
        </w:rPr>
        <w:t>«</w:t>
      </w:r>
      <w:r w:rsidR="009A0584" w:rsidRPr="00631727">
        <w:rPr>
          <w:rFonts w:ascii="Times New Roman" w:eastAsia="Calibri" w:hAnsi="Times New Roman" w:cs="Times New Roman"/>
        </w:rPr>
        <w:t>Выдача копий архивных документов,</w:t>
      </w:r>
    </w:p>
    <w:p w:rsidR="005C03D8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proofErr w:type="gramStart"/>
      <w:r w:rsidRPr="00631727">
        <w:rPr>
          <w:rFonts w:ascii="Times New Roman" w:eastAsia="Calibri" w:hAnsi="Times New Roman" w:cs="Times New Roman"/>
        </w:rPr>
        <w:t>подтверждающих</w:t>
      </w:r>
      <w:proofErr w:type="gramEnd"/>
      <w:r w:rsidRPr="00631727">
        <w:rPr>
          <w:rFonts w:ascii="Times New Roman" w:eastAsia="Calibri" w:hAnsi="Times New Roman" w:cs="Times New Roman"/>
        </w:rPr>
        <w:t xml:space="preserve"> право на владение </w:t>
      </w:r>
    </w:p>
    <w:p w:rsidR="00684940" w:rsidRPr="00631727" w:rsidRDefault="009A0584" w:rsidP="005C03D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  <w:r w:rsidRPr="00631727">
        <w:rPr>
          <w:rFonts w:ascii="Times New Roman" w:eastAsia="Calibri" w:hAnsi="Times New Roman" w:cs="Times New Roman"/>
        </w:rPr>
        <w:t>земельными участками</w:t>
      </w:r>
      <w:r w:rsidR="000B4D13" w:rsidRPr="00631727">
        <w:rPr>
          <w:rFonts w:ascii="Times New Roman" w:eastAsia="Calibri" w:hAnsi="Times New Roman" w:cs="Times New Roman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3239C" w:rsidRDefault="000B4D13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3" w:name="Par779"/>
      <w:bookmarkEnd w:id="23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 w:rsidR="00A3239C"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C03D8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Pr="007B4AE7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C03D8" w:rsidRPr="00A3239C" w:rsidRDefault="005C03D8" w:rsidP="005C03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98293B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A3239C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A3239C" w:rsidRPr="003822EC" w:rsidTr="00140D4E">
        <w:tc>
          <w:tcPr>
            <w:tcW w:w="4785" w:type="dxa"/>
            <w:shd w:val="clear" w:color="auto" w:fill="auto"/>
          </w:tcPr>
          <w:p w:rsidR="00A3239C" w:rsidRPr="003822EC" w:rsidRDefault="005C03D8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A3239C" w:rsidRPr="003822EC" w:rsidRDefault="00A3239C" w:rsidP="005C0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A3239C" w:rsidRPr="000B4D13" w:rsidRDefault="00A3239C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5C03D8" w:rsidRPr="00581869" w:rsidRDefault="005C03D8" w:rsidP="005C03D8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17.15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17.00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08.30 до 15.45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9.00 до 15.45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12.45 до 14.00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C03D8" w:rsidRPr="00581869" w:rsidTr="00833194">
        <w:tc>
          <w:tcPr>
            <w:tcW w:w="1094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lastRenderedPageBreak/>
              <w:t>Воскресенье</w:t>
            </w:r>
          </w:p>
        </w:tc>
        <w:tc>
          <w:tcPr>
            <w:tcW w:w="1777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C03D8" w:rsidRPr="00581869" w:rsidRDefault="005C03D8" w:rsidP="0083319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C03D8" w:rsidRDefault="005C03D8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Pr="002D261B" w:rsidRDefault="005C03D8" w:rsidP="005C03D8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3822EC" w:rsidRDefault="005C03D8" w:rsidP="00833194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C03D8" w:rsidRPr="003822EC" w:rsidTr="00833194">
        <w:tc>
          <w:tcPr>
            <w:tcW w:w="2871" w:type="pct"/>
            <w:shd w:val="clear" w:color="auto" w:fill="auto"/>
          </w:tcPr>
          <w:p w:rsidR="005C03D8" w:rsidRPr="0077100A" w:rsidRDefault="005C03D8" w:rsidP="005C03D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C03D8" w:rsidRPr="003822EC" w:rsidRDefault="005C03D8" w:rsidP="008331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</w:t>
            </w:r>
            <w:r w:rsidR="007B4AE7">
              <w:rPr>
                <w:rFonts w:ascii="Times New Roman" w:eastAsia="Calibri" w:hAnsi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оровна</w:t>
            </w:r>
          </w:p>
        </w:tc>
      </w:tr>
    </w:tbl>
    <w:p w:rsidR="005C03D8" w:rsidRDefault="005C03D8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F0336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</w:t>
      </w:r>
      <w:r w:rsidR="00A3239C"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A3239C" w:rsidRPr="00A91177" w:rsidRDefault="00A3239C" w:rsidP="00140D4E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A3239C" w:rsidRPr="003822EC" w:rsidTr="00140D4E">
        <w:tc>
          <w:tcPr>
            <w:tcW w:w="1168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A3239C" w:rsidRPr="003822EC" w:rsidRDefault="00A3239C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A3239C" w:rsidRPr="00A91177" w:rsidRDefault="00A3239C" w:rsidP="00140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7B4AE7" w:rsidRPr="00A91177" w:rsidRDefault="007B4AE7" w:rsidP="00B902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7B4AE7" w:rsidRPr="003822EC" w:rsidTr="00140D4E">
        <w:tc>
          <w:tcPr>
            <w:tcW w:w="1168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7B4AE7" w:rsidRPr="003822EC" w:rsidRDefault="007B4AE7" w:rsidP="0014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A3239C" w:rsidRDefault="00A3239C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03D8" w:rsidRPr="008D78BF" w:rsidRDefault="005C03D8" w:rsidP="005C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5C03D8" w:rsidRPr="008D78BF" w:rsidRDefault="005C03D8" w:rsidP="005C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C03D8" w:rsidRPr="008D78BF" w:rsidTr="00833194">
        <w:tc>
          <w:tcPr>
            <w:tcW w:w="478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C03D8" w:rsidRPr="008D78BF" w:rsidRDefault="005C03D8" w:rsidP="005C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C03D8" w:rsidRPr="008D78BF" w:rsidRDefault="005C03D8" w:rsidP="005C03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5C03D8" w:rsidRPr="008D78BF" w:rsidRDefault="005C03D8" w:rsidP="005C03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28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439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rPr>
          <w:trHeight w:val="501"/>
        </w:trPr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C03D8" w:rsidRPr="008D78BF" w:rsidRDefault="005C03D8" w:rsidP="0083319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C03D8" w:rsidRPr="008D78BF" w:rsidTr="00833194">
        <w:tc>
          <w:tcPr>
            <w:tcW w:w="2464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C03D8" w:rsidRPr="008D78BF" w:rsidRDefault="005C03D8" w:rsidP="0083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C8766D" w:rsidRDefault="00C8766D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</w:p>
    <w:p w:rsidR="009E5CA5" w:rsidRPr="00EF0336" w:rsidRDefault="009E5CA5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Приложение 2</w:t>
      </w:r>
    </w:p>
    <w:p w:rsidR="009E5CA5" w:rsidRPr="00EF0336" w:rsidRDefault="009E5CA5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к административному регламенту</w:t>
      </w:r>
    </w:p>
    <w:p w:rsidR="009E5CA5" w:rsidRPr="00EF0336" w:rsidRDefault="009E5CA5" w:rsidP="00C8766D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C8766D" w:rsidRDefault="009E5CA5" w:rsidP="00C8766D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EF0336">
        <w:rPr>
          <w:rFonts w:ascii="Times New Roman" w:eastAsia="Calibri" w:hAnsi="Times New Roman" w:cs="Times New Roman"/>
          <w:lang w:eastAsia="ru-RU"/>
        </w:rPr>
        <w:t>«</w:t>
      </w:r>
      <w:r w:rsidR="009A0584" w:rsidRPr="00EF0336">
        <w:rPr>
          <w:rFonts w:ascii="Times New Roman" w:eastAsia="Calibri" w:hAnsi="Times New Roman" w:cs="Times New Roman"/>
          <w:lang w:eastAsia="ru-RU"/>
        </w:rPr>
        <w:t xml:space="preserve">Выдача копий архивных документов, подтверждающих </w:t>
      </w:r>
    </w:p>
    <w:p w:rsidR="009E5CA5" w:rsidRPr="00EF0336" w:rsidRDefault="009A0584" w:rsidP="00C8766D">
      <w:pPr>
        <w:widowControl w:val="0"/>
        <w:autoSpaceDE w:val="0"/>
        <w:autoSpaceDN w:val="0"/>
        <w:adjustRightInd w:val="0"/>
        <w:spacing w:after="0" w:line="240" w:lineRule="auto"/>
        <w:ind w:firstLine="2268"/>
        <w:jc w:val="center"/>
        <w:outlineLvl w:val="0"/>
        <w:rPr>
          <w:rFonts w:ascii="Times New Roman" w:eastAsia="Calibri" w:hAnsi="Times New Roman" w:cs="Times New Roman"/>
          <w:lang w:eastAsia="ru-RU"/>
        </w:rPr>
      </w:pPr>
      <w:r w:rsidRPr="00EF0336">
        <w:rPr>
          <w:rFonts w:ascii="Times New Roman" w:eastAsia="Calibri" w:hAnsi="Times New Roman" w:cs="Times New Roman"/>
          <w:lang w:eastAsia="ru-RU"/>
        </w:rPr>
        <w:t>право на владение земельными участками</w:t>
      </w:r>
      <w:r w:rsidR="009E5CA5" w:rsidRPr="00EF0336">
        <w:rPr>
          <w:rFonts w:ascii="Times New Roman" w:eastAsia="Calibri" w:hAnsi="Times New Roman" w:cs="Times New Roman"/>
          <w:lang w:eastAsia="ru-RU"/>
        </w:rPr>
        <w:t>»</w:t>
      </w:r>
    </w:p>
    <w:p w:rsid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2533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F0336" w:rsidRPr="00EF0336" w:rsidTr="00EF0336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F0336" w:rsidRPr="00EF0336" w:rsidRDefault="00EF0336" w:rsidP="00EF03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</w:t>
      </w:r>
      <w:r w:rsidR="00EF0336">
        <w:rPr>
          <w:rFonts w:ascii="Times New Roman" w:eastAsia="Calibri" w:hAnsi="Times New Roman" w:cs="Times New Roman"/>
          <w:sz w:val="24"/>
          <w:szCs w:val="24"/>
        </w:rPr>
        <w:t>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F926B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9E5CA5" w:rsidRPr="00EF0336" w:rsidRDefault="009E5CA5" w:rsidP="00F926B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9E5CA5" w:rsidRPr="00EF0336" w:rsidRDefault="009E5CA5" w:rsidP="009E5CA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Документ о выдаче земельного участка (номер,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 xml:space="preserve"> дата)</w:t>
      </w:r>
      <w:r w:rsidR="00EF0336">
        <w:rPr>
          <w:rFonts w:ascii="Times New Roman" w:eastAsia="Calibri" w:hAnsi="Times New Roman" w:cs="Times New Roman"/>
          <w:sz w:val="24"/>
          <w:szCs w:val="24"/>
        </w:rPr>
        <w:t>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9E5C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644"/>
        <w:gridCol w:w="887"/>
        <w:gridCol w:w="335"/>
        <w:gridCol w:w="1400"/>
        <w:gridCol w:w="186"/>
        <w:gridCol w:w="10"/>
        <w:gridCol w:w="1026"/>
        <w:gridCol w:w="1238"/>
        <w:gridCol w:w="1570"/>
        <w:gridCol w:w="214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5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84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100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2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EF0336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0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Pr="00EF0336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26B5" w:rsidRDefault="00F926B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3B7A" w:rsidRDefault="00ED3B7A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0336" w:rsidRDefault="00EF0336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EF0336" w:rsidRDefault="009E5CA5" w:rsidP="00C8766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Приложение  3</w:t>
      </w:r>
    </w:p>
    <w:p w:rsidR="009E5CA5" w:rsidRPr="00EF0336" w:rsidRDefault="009E5CA5" w:rsidP="00C8766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к административному регламенту</w:t>
      </w:r>
    </w:p>
    <w:p w:rsidR="009E5CA5" w:rsidRPr="00EF0336" w:rsidRDefault="009E5CA5" w:rsidP="00C8766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C8766D" w:rsidRDefault="00890D63" w:rsidP="00C8766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 xml:space="preserve">Выдача копий архивных документов, подтверждающих </w:t>
      </w:r>
    </w:p>
    <w:p w:rsidR="009E5CA5" w:rsidRPr="00EF0336" w:rsidRDefault="00890D63" w:rsidP="00C8766D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право на владение земельными участками</w:t>
      </w:r>
      <w:r w:rsidR="009E5CA5" w:rsidRPr="00EF0336">
        <w:rPr>
          <w:rFonts w:ascii="Times New Roman" w:eastAsia="Calibri" w:hAnsi="Times New Roman" w:cs="Times New Roman"/>
        </w:rPr>
        <w:t>»</w:t>
      </w:r>
    </w:p>
    <w:p w:rsidR="009E5CA5" w:rsidRPr="009E5CA5" w:rsidRDefault="009E5CA5" w:rsidP="009E5CA5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E5CA5" w:rsidRPr="009E5CA5" w:rsidRDefault="009E5CA5" w:rsidP="009E5CA5">
      <w:pPr>
        <w:spacing w:after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9E5CA5" w:rsidRPr="00EF0336" w:rsidTr="009A0584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F033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9E5CA5" w:rsidRPr="00EF0336" w:rsidRDefault="009E5CA5" w:rsidP="009E5C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5CA5" w:rsidRPr="00EF0336" w:rsidRDefault="009E5CA5" w:rsidP="009E5C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9E5CA5" w:rsidRPr="00EF0336" w:rsidRDefault="009E5CA5" w:rsidP="009E5CA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E5CA5" w:rsidRPr="00EF0336" w:rsidRDefault="009E5CA5" w:rsidP="00F926B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Прошу выдать копии архивных документов, подтверждающих право на владение земельным участком____________________________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="00F926B5" w:rsidRPr="00EF0336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,</w:t>
      </w:r>
    </w:p>
    <w:p w:rsidR="009E5CA5" w:rsidRPr="00EF0336" w:rsidRDefault="009E5CA5" w:rsidP="00F926B5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0336">
        <w:rPr>
          <w:rFonts w:ascii="Times New Roman" w:eastAsia="Calibri" w:hAnsi="Times New Roman" w:cs="Times New Roman"/>
          <w:sz w:val="24"/>
          <w:szCs w:val="24"/>
        </w:rPr>
        <w:t>находящимся</w:t>
      </w:r>
      <w:proofErr w:type="gramEnd"/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  по адресу 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__________________________</w:t>
      </w:r>
    </w:p>
    <w:p w:rsidR="009E5CA5" w:rsidRPr="00EF0336" w:rsidRDefault="009E5CA5" w:rsidP="00EF0336">
      <w:pPr>
        <w:spacing w:after="0" w:line="240" w:lineRule="auto"/>
        <w:ind w:left="-142"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0336">
        <w:rPr>
          <w:rFonts w:ascii="Times New Roman" w:eastAsia="Calibri" w:hAnsi="Times New Roman" w:cs="Times New Roman"/>
          <w:sz w:val="16"/>
          <w:szCs w:val="16"/>
        </w:rPr>
        <w:t>(указать местонахождение земельного участка)</w:t>
      </w:r>
    </w:p>
    <w:p w:rsidR="009E5CA5" w:rsidRPr="00EF0336" w:rsidRDefault="009E5CA5" w:rsidP="009E5CA5">
      <w:pPr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Сведения о земельном участке (при наличии):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________________________________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9E5CA5" w:rsidRPr="00EF0336" w:rsidRDefault="009E5CA5" w:rsidP="00F926B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336">
        <w:rPr>
          <w:rFonts w:ascii="Times New Roman" w:eastAsia="Calibri" w:hAnsi="Times New Roman" w:cs="Times New Roman"/>
          <w:sz w:val="24"/>
          <w:szCs w:val="24"/>
        </w:rPr>
        <w:t>Документ о выдаче земельного участка (номер, дата)_______________</w:t>
      </w:r>
      <w:r w:rsidR="00EF0336">
        <w:rPr>
          <w:rFonts w:ascii="Times New Roman" w:eastAsia="Calibri" w:hAnsi="Times New Roman" w:cs="Times New Roman"/>
          <w:sz w:val="24"/>
          <w:szCs w:val="24"/>
        </w:rPr>
        <w:t>___</w:t>
      </w:r>
      <w:r w:rsidRPr="00EF0336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4"/>
        <w:gridCol w:w="887"/>
        <w:gridCol w:w="329"/>
        <w:gridCol w:w="1394"/>
        <w:gridCol w:w="184"/>
        <w:gridCol w:w="1081"/>
        <w:gridCol w:w="1232"/>
        <w:gridCol w:w="1566"/>
        <w:gridCol w:w="2131"/>
      </w:tblGrid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EF0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CA5" w:rsidRPr="00EF0336" w:rsidTr="009A058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E5CA5" w:rsidRPr="00EF0336" w:rsidRDefault="009E5CA5" w:rsidP="009E5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5CA5" w:rsidRPr="00EF0336" w:rsidRDefault="009E5CA5" w:rsidP="009E5CA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E5CA5" w:rsidRPr="00EF0336" w:rsidTr="009A0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5CA5" w:rsidRPr="00EF0336" w:rsidRDefault="009E5CA5" w:rsidP="009E5C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CA5" w:rsidRPr="00EF0336" w:rsidTr="009A0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E5CA5" w:rsidRPr="00EF0336" w:rsidRDefault="009E5CA5" w:rsidP="009E5C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0336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96794" w:rsidRPr="00EF0336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EF0336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Pr="009E5CA5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29D5" w:rsidRPr="009E5CA5" w:rsidRDefault="009B29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B7BFE" w:rsidRPr="009E5CA5" w:rsidRDefault="00FB7BFE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2EAA" w:rsidRDefault="00D12EAA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D5" w:rsidRDefault="00D041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41D5" w:rsidRDefault="00D041D5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4940" w:rsidRDefault="00684940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</w:p>
    <w:p w:rsidR="00684940" w:rsidRPr="00EF0336" w:rsidRDefault="00684940" w:rsidP="00C8766D">
      <w:pPr>
        <w:spacing w:after="0" w:line="240" w:lineRule="auto"/>
        <w:ind w:firstLine="2694"/>
        <w:jc w:val="center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</w:t>
      </w:r>
      <w:r w:rsidR="00296794" w:rsidRPr="00EF0336">
        <w:rPr>
          <w:rFonts w:ascii="Times New Roman" w:eastAsia="Calibri" w:hAnsi="Times New Roman" w:cs="Times New Roman"/>
        </w:rPr>
        <w:t>риложение  4</w:t>
      </w:r>
    </w:p>
    <w:p w:rsidR="00684940" w:rsidRPr="00EF0336" w:rsidRDefault="00684940" w:rsidP="00C8766D">
      <w:pPr>
        <w:autoSpaceDE w:val="0"/>
        <w:autoSpaceDN w:val="0"/>
        <w:adjustRightInd w:val="0"/>
        <w:spacing w:after="0" w:line="240" w:lineRule="auto"/>
        <w:ind w:firstLine="2694"/>
        <w:jc w:val="center"/>
        <w:outlineLvl w:val="0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к административному регламенту</w:t>
      </w:r>
    </w:p>
    <w:p w:rsidR="00684940" w:rsidRPr="00EF0336" w:rsidRDefault="00684940" w:rsidP="00C8766D">
      <w:pPr>
        <w:autoSpaceDE w:val="0"/>
        <w:autoSpaceDN w:val="0"/>
        <w:adjustRightInd w:val="0"/>
        <w:spacing w:after="0" w:line="240" w:lineRule="auto"/>
        <w:ind w:firstLine="2694"/>
        <w:jc w:val="center"/>
        <w:outlineLvl w:val="0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</w:rPr>
        <w:t>предоставления муниципальной услуги</w:t>
      </w:r>
    </w:p>
    <w:p w:rsidR="00C8766D" w:rsidRDefault="00684940" w:rsidP="00C8766D">
      <w:pPr>
        <w:autoSpaceDE w:val="0"/>
        <w:autoSpaceDN w:val="0"/>
        <w:adjustRightInd w:val="0"/>
        <w:spacing w:after="0" w:line="240" w:lineRule="auto"/>
        <w:ind w:firstLine="2694"/>
        <w:jc w:val="center"/>
        <w:outlineLvl w:val="0"/>
        <w:rPr>
          <w:rFonts w:ascii="Times New Roman" w:eastAsia="Calibri" w:hAnsi="Times New Roman" w:cs="Times New Roman"/>
          <w:bCs/>
        </w:rPr>
      </w:pPr>
      <w:r w:rsidRPr="00EF0336">
        <w:rPr>
          <w:rFonts w:ascii="Times New Roman" w:eastAsia="Calibri" w:hAnsi="Times New Roman" w:cs="Times New Roman"/>
        </w:rPr>
        <w:t>«</w:t>
      </w:r>
      <w:r w:rsidR="00890D63" w:rsidRPr="00EF0336">
        <w:rPr>
          <w:rFonts w:ascii="Times New Roman" w:eastAsia="Calibri" w:hAnsi="Times New Roman" w:cs="Times New Roman"/>
          <w:bCs/>
        </w:rPr>
        <w:t>Выдача копий архивных документов, подтверждающих</w:t>
      </w:r>
    </w:p>
    <w:p w:rsidR="00684940" w:rsidRPr="00EF0336" w:rsidRDefault="00890D63" w:rsidP="00C8766D">
      <w:pPr>
        <w:autoSpaceDE w:val="0"/>
        <w:autoSpaceDN w:val="0"/>
        <w:adjustRightInd w:val="0"/>
        <w:spacing w:after="0" w:line="240" w:lineRule="auto"/>
        <w:ind w:firstLine="2694"/>
        <w:jc w:val="center"/>
        <w:outlineLvl w:val="0"/>
        <w:rPr>
          <w:rFonts w:ascii="Times New Roman" w:eastAsia="Calibri" w:hAnsi="Times New Roman" w:cs="Times New Roman"/>
        </w:rPr>
      </w:pPr>
      <w:r w:rsidRPr="00EF0336">
        <w:rPr>
          <w:rFonts w:ascii="Times New Roman" w:eastAsia="Calibri" w:hAnsi="Times New Roman" w:cs="Times New Roman"/>
          <w:bCs/>
        </w:rPr>
        <w:t xml:space="preserve"> </w:t>
      </w:r>
      <w:r w:rsidR="00C8766D" w:rsidRPr="00EF0336">
        <w:rPr>
          <w:rFonts w:ascii="Times New Roman" w:eastAsia="Calibri" w:hAnsi="Times New Roman" w:cs="Times New Roman"/>
          <w:bCs/>
        </w:rPr>
        <w:t>П</w:t>
      </w:r>
      <w:r w:rsidRPr="00EF0336">
        <w:rPr>
          <w:rFonts w:ascii="Times New Roman" w:eastAsia="Calibri" w:hAnsi="Times New Roman" w:cs="Times New Roman"/>
          <w:bCs/>
        </w:rPr>
        <w:t>раво</w:t>
      </w:r>
      <w:r w:rsidR="00C8766D">
        <w:rPr>
          <w:rFonts w:ascii="Times New Roman" w:eastAsia="Calibri" w:hAnsi="Times New Roman" w:cs="Times New Roman"/>
          <w:bCs/>
        </w:rPr>
        <w:t xml:space="preserve"> </w:t>
      </w:r>
      <w:r w:rsidRPr="00EF0336">
        <w:rPr>
          <w:rFonts w:ascii="Times New Roman" w:eastAsia="Calibri" w:hAnsi="Times New Roman" w:cs="Times New Roman"/>
          <w:bCs/>
        </w:rPr>
        <w:t>на владение земельными участками</w:t>
      </w:r>
      <w:r w:rsidR="00684940" w:rsidRPr="00EF0336">
        <w:rPr>
          <w:rFonts w:ascii="Times New Roman" w:eastAsia="Calibri" w:hAnsi="Times New Roman" w:cs="Times New Roman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9235C9" w:rsidRPr="009235C9" w:rsidRDefault="009235C9" w:rsidP="009235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5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9235C9" w:rsidP="000B4D13">
      <w:pPr>
        <w:spacing w:after="0" w:line="240" w:lineRule="auto"/>
        <w:rPr>
          <w:rFonts w:ascii="Calibri" w:eastAsia="Calibri" w:hAnsi="Calibri" w:cs="Times New Roman"/>
        </w:rPr>
      </w:pPr>
      <w:r w:rsidRPr="009235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50310"/>
            <wp:effectExtent l="0" t="0" r="3175" b="2540"/>
            <wp:docPr id="1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2C55CE">
      <w:pgSz w:w="11906" w:h="16838"/>
      <w:pgMar w:top="567" w:right="794" w:bottom="510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CC" w:rsidRDefault="00B902CC" w:rsidP="000B4D13">
      <w:pPr>
        <w:spacing w:after="0" w:line="240" w:lineRule="auto"/>
      </w:pPr>
      <w:r>
        <w:separator/>
      </w:r>
    </w:p>
  </w:endnote>
  <w:endnote w:type="continuationSeparator" w:id="0">
    <w:p w:rsidR="00B902CC" w:rsidRDefault="00B902CC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CC" w:rsidRDefault="00B902CC" w:rsidP="000B4D13">
      <w:pPr>
        <w:spacing w:after="0" w:line="240" w:lineRule="auto"/>
      </w:pPr>
      <w:r>
        <w:separator/>
      </w:r>
    </w:p>
  </w:footnote>
  <w:footnote w:type="continuationSeparator" w:id="0">
    <w:p w:rsidR="00B902CC" w:rsidRDefault="00B902CC" w:rsidP="000B4D13">
      <w:pPr>
        <w:spacing w:after="0" w:line="240" w:lineRule="auto"/>
      </w:pPr>
      <w:r>
        <w:continuationSeparator/>
      </w:r>
    </w:p>
  </w:footnote>
  <w:footnote w:id="1">
    <w:p w:rsidR="00B902CC" w:rsidRPr="00DE6DF1" w:rsidRDefault="00B902CC" w:rsidP="00FB67E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FB67E5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</w:t>
      </w:r>
      <w:r w:rsidRPr="00833194">
        <w:rPr>
          <w:rFonts w:ascii="Times New Roman" w:hAnsi="Times New Roman" w:cs="Times New Roman"/>
        </w:rPr>
        <w:t xml:space="preserve">«Вуктыл»,  а также в отношении расположенных на территории муниципального образования городского округа «Вуктыл», </w:t>
      </w:r>
      <w:r w:rsidRPr="00FB67E5">
        <w:rPr>
          <w:rFonts w:ascii="Times New Roman" w:hAnsi="Times New Roman" w:cs="Times New Roman"/>
        </w:rPr>
        <w:t>земельных</w:t>
      </w:r>
      <w:r w:rsidRPr="00DE6DF1">
        <w:rPr>
          <w:rFonts w:ascii="Times New Roman" w:hAnsi="Times New Roman" w:cs="Times New Roman"/>
        </w:rPr>
        <w:t xml:space="preserve"> участков, государственная собственно</w:t>
      </w:r>
      <w:r>
        <w:rPr>
          <w:rFonts w:ascii="Times New Roman" w:hAnsi="Times New Roman" w:cs="Times New Roman"/>
        </w:rPr>
        <w:t>сть на которые не разграничена»</w:t>
      </w:r>
    </w:p>
    <w:p w:rsidR="00B902CC" w:rsidRPr="00176624" w:rsidRDefault="00B902CC" w:rsidP="00176624">
      <w:pPr>
        <w:spacing w:after="0" w:line="240" w:lineRule="auto"/>
        <w:ind w:firstLine="709"/>
        <w:jc w:val="both"/>
      </w:pPr>
    </w:p>
  </w:footnote>
  <w:footnote w:id="2">
    <w:p w:rsidR="00B902CC" w:rsidRDefault="00B902CC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B902CC" w:rsidRDefault="00B902CC" w:rsidP="009E5CA5">
      <w:pPr>
        <w:pStyle w:val="12"/>
      </w:pPr>
      <w:r>
        <w:rPr>
          <w:rStyle w:val="ad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B902CC" w:rsidRDefault="00B902CC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  <w:footnote w:id="5">
    <w:p w:rsidR="00B902CC" w:rsidRDefault="00B902CC" w:rsidP="009E5CA5">
      <w:pPr>
        <w:pStyle w:val="12"/>
      </w:pPr>
      <w:r>
        <w:rPr>
          <w:rStyle w:val="ad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DE0304"/>
    <w:multiLevelType w:val="hybridMultilevel"/>
    <w:tmpl w:val="46E886D0"/>
    <w:lvl w:ilvl="0" w:tplc="A35810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24DF0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21"/>
  </w:num>
  <w:num w:numId="6">
    <w:abstractNumId w:val="23"/>
  </w:num>
  <w:num w:numId="7">
    <w:abstractNumId w:val="9"/>
  </w:num>
  <w:num w:numId="8">
    <w:abstractNumId w:val="6"/>
  </w:num>
  <w:num w:numId="9">
    <w:abstractNumId w:val="17"/>
  </w:num>
  <w:num w:numId="10">
    <w:abstractNumId w:val="20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9"/>
  </w:num>
  <w:num w:numId="17">
    <w:abstractNumId w:val="22"/>
  </w:num>
  <w:num w:numId="18">
    <w:abstractNumId w:val="15"/>
  </w:num>
  <w:num w:numId="19">
    <w:abstractNumId w:val="0"/>
  </w:num>
  <w:num w:numId="20">
    <w:abstractNumId w:val="11"/>
  </w:num>
  <w:num w:numId="21">
    <w:abstractNumId w:val="16"/>
  </w:num>
  <w:num w:numId="22">
    <w:abstractNumId w:val="4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13"/>
    <w:rsid w:val="00002A19"/>
    <w:rsid w:val="00081727"/>
    <w:rsid w:val="000B3FD6"/>
    <w:rsid w:val="000B4D13"/>
    <w:rsid w:val="000C5356"/>
    <w:rsid w:val="000E37AD"/>
    <w:rsid w:val="001160A4"/>
    <w:rsid w:val="001263B0"/>
    <w:rsid w:val="00140D4E"/>
    <w:rsid w:val="00154BBC"/>
    <w:rsid w:val="00171F99"/>
    <w:rsid w:val="0017578A"/>
    <w:rsid w:val="00176624"/>
    <w:rsid w:val="0018737B"/>
    <w:rsid w:val="001B430A"/>
    <w:rsid w:val="002252E8"/>
    <w:rsid w:val="00231DFC"/>
    <w:rsid w:val="00291F59"/>
    <w:rsid w:val="00296794"/>
    <w:rsid w:val="002C55CE"/>
    <w:rsid w:val="002F19B4"/>
    <w:rsid w:val="00341B38"/>
    <w:rsid w:val="00347C63"/>
    <w:rsid w:val="00386835"/>
    <w:rsid w:val="003A0FBD"/>
    <w:rsid w:val="003A5435"/>
    <w:rsid w:val="003B3E9C"/>
    <w:rsid w:val="003D40DF"/>
    <w:rsid w:val="003F2B31"/>
    <w:rsid w:val="00441520"/>
    <w:rsid w:val="0047275E"/>
    <w:rsid w:val="004A754A"/>
    <w:rsid w:val="004C0DFE"/>
    <w:rsid w:val="004E47CC"/>
    <w:rsid w:val="00533CE5"/>
    <w:rsid w:val="005472C9"/>
    <w:rsid w:val="00590609"/>
    <w:rsid w:val="00592F12"/>
    <w:rsid w:val="005B3F8B"/>
    <w:rsid w:val="005B65C6"/>
    <w:rsid w:val="005C03D8"/>
    <w:rsid w:val="005E6F27"/>
    <w:rsid w:val="00631727"/>
    <w:rsid w:val="00633513"/>
    <w:rsid w:val="00662955"/>
    <w:rsid w:val="00670CEC"/>
    <w:rsid w:val="00673CCA"/>
    <w:rsid w:val="0067568D"/>
    <w:rsid w:val="00684940"/>
    <w:rsid w:val="00697A38"/>
    <w:rsid w:val="006A1D12"/>
    <w:rsid w:val="006A25C2"/>
    <w:rsid w:val="00756CAF"/>
    <w:rsid w:val="007A3F12"/>
    <w:rsid w:val="007B4AE7"/>
    <w:rsid w:val="007C1AA0"/>
    <w:rsid w:val="007D0B5E"/>
    <w:rsid w:val="007E1350"/>
    <w:rsid w:val="007E39E1"/>
    <w:rsid w:val="00813990"/>
    <w:rsid w:val="008156F0"/>
    <w:rsid w:val="00833194"/>
    <w:rsid w:val="00890D63"/>
    <w:rsid w:val="0089695D"/>
    <w:rsid w:val="0091430A"/>
    <w:rsid w:val="009231D7"/>
    <w:rsid w:val="009235C9"/>
    <w:rsid w:val="00973469"/>
    <w:rsid w:val="0098293B"/>
    <w:rsid w:val="009829B2"/>
    <w:rsid w:val="009A0584"/>
    <w:rsid w:val="009A295A"/>
    <w:rsid w:val="009B29D5"/>
    <w:rsid w:val="009E2E8D"/>
    <w:rsid w:val="009E5CA5"/>
    <w:rsid w:val="00A27935"/>
    <w:rsid w:val="00A3239C"/>
    <w:rsid w:val="00A3505D"/>
    <w:rsid w:val="00A51FDD"/>
    <w:rsid w:val="00B15846"/>
    <w:rsid w:val="00B56AE4"/>
    <w:rsid w:val="00B902CC"/>
    <w:rsid w:val="00BE5292"/>
    <w:rsid w:val="00C0010E"/>
    <w:rsid w:val="00C113F4"/>
    <w:rsid w:val="00C52988"/>
    <w:rsid w:val="00C679DE"/>
    <w:rsid w:val="00C8766D"/>
    <w:rsid w:val="00CC187D"/>
    <w:rsid w:val="00CF165E"/>
    <w:rsid w:val="00D041D5"/>
    <w:rsid w:val="00D12EAA"/>
    <w:rsid w:val="00D31858"/>
    <w:rsid w:val="00D41799"/>
    <w:rsid w:val="00D62007"/>
    <w:rsid w:val="00D81A88"/>
    <w:rsid w:val="00D969A2"/>
    <w:rsid w:val="00DC0C9D"/>
    <w:rsid w:val="00DF2361"/>
    <w:rsid w:val="00DF26C3"/>
    <w:rsid w:val="00E47356"/>
    <w:rsid w:val="00E604DB"/>
    <w:rsid w:val="00E6247B"/>
    <w:rsid w:val="00E84218"/>
    <w:rsid w:val="00EA315F"/>
    <w:rsid w:val="00ED3B7A"/>
    <w:rsid w:val="00ED3BDA"/>
    <w:rsid w:val="00EF0336"/>
    <w:rsid w:val="00F14F78"/>
    <w:rsid w:val="00F152C5"/>
    <w:rsid w:val="00F512FA"/>
    <w:rsid w:val="00F74533"/>
    <w:rsid w:val="00F926B5"/>
    <w:rsid w:val="00F97A77"/>
    <w:rsid w:val="00FA15D3"/>
    <w:rsid w:val="00FB67E5"/>
    <w:rsid w:val="00FB7BFE"/>
    <w:rsid w:val="00FC435F"/>
    <w:rsid w:val="00FC4FAC"/>
    <w:rsid w:val="00FD325C"/>
    <w:rsid w:val="00F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b"/>
    <w:link w:val="13"/>
    <w:uiPriority w:val="99"/>
    <w:semiHidden/>
    <w:unhideWhenUsed/>
    <w:rsid w:val="009E5CA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9E5CA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consultantplus://offline/ref=6064F8DFD93374F550D0DE7BB4D83E98F6322D1C07F0B42FC6444979F12707E00FCE604DAF5BFE1FD14D27g228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http://www.vukty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C0A7380B68D115D61CE0C9E10E6686965945CA041EFF9D912FF30CA6EA1472F913E9BD7x469F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mailto:upra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CCA9-EDB2-4A92-8052-645CC2D9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29</Pages>
  <Words>12183</Words>
  <Characters>69449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Андрианова Светлана Юрьевна</dc:creator>
  <cp:lastModifiedBy>Коренцова Алла Александровна</cp:lastModifiedBy>
  <cp:revision>12</cp:revision>
  <cp:lastPrinted>2017-07-06T06:09:00Z</cp:lastPrinted>
  <dcterms:created xsi:type="dcterms:W3CDTF">2017-07-04T16:01:00Z</dcterms:created>
  <dcterms:modified xsi:type="dcterms:W3CDTF">2017-07-07T12:08:00Z</dcterms:modified>
</cp:coreProperties>
</file>