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BC" w:rsidRPr="006E185B" w:rsidRDefault="00B10FBC" w:rsidP="00B10F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B10FBC" w:rsidRDefault="00B10FBC" w:rsidP="00B10F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0FBC" w:rsidRPr="00E5510A" w:rsidRDefault="00B10FBC" w:rsidP="00B10F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10FBC" w:rsidRPr="00E5510A" w:rsidRDefault="00B10FBC" w:rsidP="00B1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B10FBC" w:rsidRPr="00E5510A" w:rsidRDefault="00B10FBC" w:rsidP="00B1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 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__/____</w:t>
      </w:r>
    </w:p>
    <w:p w:rsidR="00B10FBC" w:rsidRPr="00E5510A" w:rsidRDefault="00B10FBC" w:rsidP="00B1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0FBC" w:rsidRDefault="00B10FBC" w:rsidP="00B10FBC">
      <w:pPr>
        <w:tabs>
          <w:tab w:val="left" w:pos="709"/>
        </w:tabs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B10FBC" w:rsidRPr="009E0BCC" w:rsidRDefault="00B10FBC" w:rsidP="00B10FB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>Согласование местоположения границ земельных участков</w:t>
      </w: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45208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</w:p>
    <w:p w:rsidR="00B10FBC" w:rsidRPr="007F4A2F" w:rsidRDefault="00B10FBC" w:rsidP="00B10F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8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 апреля 2017 года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</w:t>
      </w:r>
      <w:proofErr w:type="gramEnd"/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Коми», </w:t>
      </w:r>
      <w:hyperlink r:id="rId10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 января 2013 г. № 01/87 «О Порядке разработки и утверждения административных регламентов», администрация городского округа «Вуктыл» постановляет:</w:t>
      </w:r>
      <w:proofErr w:type="gramEnd"/>
    </w:p>
    <w:p w:rsidR="00B10FBC" w:rsidRPr="007F4A2F" w:rsidRDefault="00B10FBC" w:rsidP="00B10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1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оставления муниципальной услуги </w:t>
      </w:r>
      <w:r w:rsidRPr="00B10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10FBC">
        <w:rPr>
          <w:rFonts w:ascii="Times New Roman" w:eastAsia="Calibri" w:hAnsi="Times New Roman" w:cs="Times New Roman"/>
          <w:sz w:val="24"/>
          <w:szCs w:val="24"/>
        </w:rPr>
        <w:t>Согласование местоположения границ земельных участков</w:t>
      </w:r>
      <w:r w:rsidRPr="00B10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45208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Pr="007F4A2F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B10FBC" w:rsidRPr="007F4A2F" w:rsidRDefault="00B10FBC" w:rsidP="00B10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B10FBC" w:rsidRPr="007F4A2F" w:rsidRDefault="00B10FBC" w:rsidP="00B10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7F4A2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10FBC" w:rsidRPr="007F4A2F" w:rsidRDefault="00B10FBC" w:rsidP="00B10FBC">
      <w:pPr>
        <w:spacing w:before="440" w:after="0" w:line="240" w:lineRule="auto"/>
        <w:ind w:left="-340" w:firstLine="340"/>
        <w:rPr>
          <w:rFonts w:ascii="Times New Roman" w:hAnsi="Times New Roman" w:cs="Times New Roman"/>
          <w:sz w:val="24"/>
          <w:szCs w:val="24"/>
          <w:lang w:eastAsia="ru-RU"/>
        </w:rPr>
      </w:pP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                                В.Н. </w:t>
      </w:r>
      <w:proofErr w:type="spellStart"/>
      <w:r w:rsidRPr="007F4A2F">
        <w:rPr>
          <w:rFonts w:ascii="Times New Roman" w:hAnsi="Times New Roman" w:cs="Times New Roman"/>
          <w:sz w:val="24"/>
          <w:szCs w:val="24"/>
          <w:lang w:eastAsia="ru-RU"/>
        </w:rPr>
        <w:t>Крисанов</w:t>
      </w:r>
      <w:proofErr w:type="spellEnd"/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B10FBC" w:rsidRPr="003A15CE" w:rsidTr="00C6757A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FBC" w:rsidRPr="003A15CE" w:rsidRDefault="00B10FBC" w:rsidP="00C67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FBC" w:rsidRPr="003A15CE" w:rsidRDefault="00B10FBC" w:rsidP="00C67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B10FBC" w:rsidRPr="003A15CE" w:rsidRDefault="00B10FBC" w:rsidP="00C67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B10FBC" w:rsidRPr="003A15CE" w:rsidRDefault="00B10FBC" w:rsidP="00C67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__/__</w:t>
            </w:r>
          </w:p>
          <w:p w:rsidR="00B10FBC" w:rsidRPr="006E185B" w:rsidRDefault="00B10FBC" w:rsidP="00C67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B10FBC" w:rsidRPr="007F4A2F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835" w:rsidRPr="00945208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945208" w:rsidRDefault="00386835" w:rsidP="003A2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455A04" w:rsidRPr="00945208">
        <w:rPr>
          <w:rFonts w:ascii="Times New Roman" w:eastAsia="Calibri" w:hAnsi="Times New Roman" w:cs="Times New Roman"/>
          <w:b/>
          <w:sz w:val="24"/>
          <w:szCs w:val="24"/>
        </w:rPr>
        <w:t>Согласование местоположения границ земельных участков</w:t>
      </w: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945208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="000B3FD6" w:rsidRPr="00B10FBC">
        <w:rPr>
          <w:rFonts w:ascii="Times New Roman" w:eastAsia="Calibri" w:hAnsi="Times New Roman" w:cs="Times New Roman"/>
          <w:color w:val="FFFFFF" w:themeColor="background1"/>
          <w:sz w:val="24"/>
          <w:szCs w:val="24"/>
          <w:vertAlign w:val="superscript"/>
        </w:rPr>
        <w:footnoteReference w:id="1"/>
      </w:r>
      <w:r w:rsidR="000B3FD6" w:rsidRPr="00945208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  <w:r w:rsidR="000B3FD6" w:rsidRPr="0094520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55"/>
      <w:bookmarkEnd w:id="0"/>
      <w:r w:rsidRPr="00945208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945208" w:rsidRDefault="000B4D13" w:rsidP="00BF0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455A04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Согласование местоположения границ земельных участков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0139F" w:rsidRPr="00945208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*</w:t>
      </w:r>
      <w:r w:rsidR="00945208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«Вуктыл» </w:t>
      </w:r>
      <w:r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(далее – </w:t>
      </w:r>
      <w:r w:rsidR="00945208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</w:t>
      </w:r>
      <w:r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B4673" w:rsidRPr="00945208" w:rsidRDefault="00AB4673" w:rsidP="00AB4673">
      <w:pPr>
        <w:widowControl w:val="0"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Согласование местоположения границ проводится с лицами, обладающими смежными земельными участками на праве:</w:t>
      </w:r>
    </w:p>
    <w:p w:rsidR="00AB4673" w:rsidRPr="00945208" w:rsidRDefault="00AB4673" w:rsidP="00AB4673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1)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AB4673" w:rsidRPr="00945208" w:rsidRDefault="00AB4673" w:rsidP="00AB4673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2) пожизненного наследуемого владения;</w:t>
      </w:r>
    </w:p>
    <w:p w:rsidR="00AB4673" w:rsidRPr="00945208" w:rsidRDefault="00AB4673" w:rsidP="00AB4673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3)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AB4673" w:rsidRPr="00945208" w:rsidRDefault="00AB4673" w:rsidP="00AB4673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4)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:rsidR="00B10FBC" w:rsidRDefault="00B10FBC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9"/>
      <w:bookmarkEnd w:id="1"/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Круг заявителей</w:t>
      </w:r>
    </w:p>
    <w:p w:rsidR="00533CE5" w:rsidRPr="00945208" w:rsidRDefault="00154BBC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61"/>
      <w:bookmarkEnd w:id="2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>Заявителями являются физические (в том числе индивидуальные предприниматели) и юридические лица</w:t>
      </w:r>
      <w:r w:rsidR="001709F9" w:rsidRPr="009452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09F9" w:rsidRDefault="001709F9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</w:t>
      </w:r>
      <w:r w:rsidR="00B8649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945208" w:rsidRDefault="000B4D13" w:rsidP="00B10FB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 w:rsidR="009452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96"/>
      <w:bookmarkEnd w:id="3"/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1.4. Информация о месте нахождения, графике работы и наименование администрации, предоставляющей муниципальную услугу, ее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945208" w:rsidRPr="00833194" w:rsidRDefault="00945208" w:rsidP="0094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1.5. Справочные телефоны структурных подразделений администрации, организаций, участвующих в предоставлении услуги, в том числе номер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телефона-автоинформатора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45208" w:rsidRPr="00833194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подразделениях,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справочные телефоны МФЦ,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945208" w:rsidRPr="00833194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2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45208" w:rsidRPr="00833194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pgu.rkomi.ru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адрес федеральной государственной информационной системы «Единый портал государственных и муниципальных услуг (функций)» -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gosuslugi.ru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адрес электронной почты администрации - 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Pr="00A27935">
        <w:rPr>
          <w:rFonts w:ascii="Times New Roman" w:hAnsi="Times New Roman"/>
          <w:sz w:val="24"/>
          <w:szCs w:val="24"/>
        </w:rPr>
        <w:t>@</w:t>
      </w:r>
      <w:r w:rsidRPr="00A27935">
        <w:rPr>
          <w:rFonts w:ascii="Times New Roman" w:hAnsi="Times New Roman"/>
          <w:sz w:val="24"/>
          <w:szCs w:val="24"/>
          <w:lang w:val="en-US"/>
        </w:rPr>
        <w:t>mail</w:t>
      </w:r>
      <w:r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7935">
        <w:rPr>
          <w:rFonts w:ascii="Times New Roman" w:hAnsi="Times New Roman"/>
          <w:sz w:val="24"/>
          <w:szCs w:val="24"/>
        </w:rPr>
        <w:t>.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обращение через организацию почтовой связи, либо по электронной почте:</w:t>
      </w:r>
    </w:p>
    <w:p w:rsidR="00945208" w:rsidRPr="00833194" w:rsidRDefault="00945208" w:rsidP="0094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администрации называет свою фамилию, имя, отчество, должность, а также наименование </w:t>
      </w:r>
      <w:r w:rsidRPr="00833194">
        <w:rPr>
          <w:rFonts w:ascii="Times New Roman" w:eastAsia="Calibri" w:hAnsi="Times New Roman" w:cs="Times New Roman"/>
          <w:sz w:val="24"/>
          <w:szCs w:val="24"/>
        </w:rPr>
        <w:lastRenderedPageBreak/>
        <w:t>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администрации, размещена следующая информация: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адрес места нахождения, график работы, справочные телефоны администрации, структурных подразделений и адрес электронной почты. 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Par98"/>
      <w:bookmarkEnd w:id="4"/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Par100"/>
      <w:bookmarkEnd w:id="5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455A04"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Согласование местоположения границ земельных участков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2"/>
      <w:bookmarkEnd w:id="6"/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45208" w:rsidRPr="00300934" w:rsidRDefault="000B4D13" w:rsidP="0094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94520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945208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945208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945208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  <w:r w:rsidR="0094520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945208" w:rsidRDefault="000B4D13" w:rsidP="0094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</w:t>
      </w:r>
      <w:r w:rsidR="00AB467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муниципальной услуги, являе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AB4673" w:rsidRPr="00945208" w:rsidRDefault="00AB4673" w:rsidP="00AB4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Федеральная служба государственной регистрации, кадастра  и картографии – в части предоставления выписки из Единого государственного реестра недвижимости.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Pr="00945208">
        <w:rPr>
          <w:rFonts w:ascii="Times New Roman" w:eastAsia="Calibri" w:hAnsi="Times New Roman" w:cs="Times New Roman"/>
          <w:sz w:val="24"/>
          <w:szCs w:val="24"/>
        </w:rPr>
        <w:lastRenderedPageBreak/>
        <w:t>включенных в перечни, указанные в части 1 статьи 9 Федерального закона о</w:t>
      </w:r>
      <w:r w:rsidR="00945208">
        <w:rPr>
          <w:rFonts w:ascii="Times New Roman" w:eastAsia="Calibri" w:hAnsi="Times New Roman" w:cs="Times New Roman"/>
          <w:sz w:val="24"/>
          <w:szCs w:val="24"/>
        </w:rPr>
        <w:t>т 27 июля 2010 года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8"/>
      <w:bookmarkEnd w:id="7"/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1709F9" w:rsidRPr="00945208">
        <w:rPr>
          <w:rFonts w:ascii="Times New Roman" w:eastAsia="Calibri" w:hAnsi="Times New Roman" w:cs="Times New Roman"/>
          <w:sz w:val="24"/>
          <w:szCs w:val="24"/>
        </w:rPr>
        <w:t xml:space="preserve">принятие решения о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>согласовании местополож</w:t>
      </w:r>
      <w:r w:rsidR="00455A04" w:rsidRPr="00945208">
        <w:rPr>
          <w:rFonts w:ascii="Times New Roman" w:eastAsia="Calibri" w:hAnsi="Times New Roman" w:cs="Times New Roman"/>
          <w:sz w:val="24"/>
          <w:szCs w:val="24"/>
        </w:rPr>
        <w:t xml:space="preserve">ения границ земельных участков 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1709F9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об отказе в </w:t>
      </w:r>
      <w:r w:rsidR="00AB467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местополож</w:t>
      </w:r>
      <w:r w:rsidR="00455A04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границ земельных участков </w:t>
      </w:r>
      <w:r w:rsidR="00533CE5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предоставлении муниципальной услуги); уведомление об отказе в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945208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В указанном решении должны быть указаны все основания отказа.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Par112"/>
      <w:bookmarkEnd w:id="8"/>
      <w:r w:rsidRPr="00945208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3D34DD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54171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D0938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</w:t>
      </w:r>
      <w:r w:rsidR="00533CE5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23"/>
      <w:bookmarkEnd w:id="9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услуги, составляет три календарных дня</w:t>
      </w:r>
      <w:r w:rsidRPr="00A51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45208" w:rsidRPr="00300934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Pr="00633513">
        <w:rPr>
          <w:rFonts w:ascii="Times New Roman" w:hAnsi="Times New Roman"/>
          <w:sz w:val="24"/>
          <w:szCs w:val="24"/>
        </w:rPr>
        <w:t>не более 5 рабочих дней</w:t>
      </w:r>
      <w:r w:rsidRPr="00A27935">
        <w:rPr>
          <w:rFonts w:ascii="Times New Roman" w:hAnsi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Pr="00945208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4398);</w:t>
      </w:r>
    </w:p>
    <w:p w:rsidR="003D34DD" w:rsidRPr="00945208" w:rsidRDefault="00533CE5" w:rsidP="003D34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Земельным кодексом Российской Федерации от 25.10.2001 № 136-ФЗ</w:t>
      </w:r>
      <w:r w:rsidRPr="00945208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(«Собрание законодательства Российской Федерации», 29.10.2001, № 44, ст. 4147);</w:t>
      </w:r>
    </w:p>
    <w:p w:rsidR="00533CE5" w:rsidRPr="00945208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.11.1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995 № 181-ФЗ «О социальной защите инвалидов в Российской Федерации» (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1995, № 48, ст. 4563);</w:t>
      </w:r>
    </w:p>
    <w:p w:rsidR="00533CE5" w:rsidRPr="00945208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33CE5" w:rsidRPr="00945208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Pr="00945208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945208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533CE5" w:rsidRPr="00945208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533CE5" w:rsidRPr="00945208" w:rsidRDefault="00945208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Федеральным законом от 01.12.2014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2E26F1" w:rsidRPr="00945208" w:rsidRDefault="00533CE5" w:rsidP="002E26F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Федеральным законом от 27.07.2006 № 152-ФЗ «О персональных данных»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945208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29.07.2006);</w:t>
      </w:r>
    </w:p>
    <w:p w:rsidR="002E26F1" w:rsidRPr="00945208" w:rsidRDefault="002E26F1" w:rsidP="002E26F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 законом от 24.07.2007 № 221-ФЗ «О кадастровой деятельности» («Собрание законодательства РФ», 30.07.2007, № 31, ст. 4017);</w:t>
      </w:r>
    </w:p>
    <w:p w:rsidR="00533CE5" w:rsidRPr="00945208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533CE5" w:rsidRPr="00945208" w:rsidRDefault="00533CE5" w:rsidP="00533C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>» (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27.02.2015);</w:t>
      </w:r>
      <w:proofErr w:type="gramEnd"/>
    </w:p>
    <w:p w:rsidR="00FD325C" w:rsidRDefault="00533CE5" w:rsidP="00FD325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ст. 21);</w:t>
      </w:r>
    </w:p>
    <w:p w:rsidR="00945208" w:rsidRPr="00945208" w:rsidRDefault="00BE2658" w:rsidP="009452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945208" w:rsidRPr="00945208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945208" w:rsidRPr="00945208">
        <w:rPr>
          <w:rFonts w:ascii="Times New Roman" w:hAnsi="Times New Roman"/>
          <w:sz w:val="24"/>
          <w:szCs w:val="24"/>
        </w:rPr>
        <w:t xml:space="preserve"> администрации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Pr="00945208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0" w:name="Par147"/>
      <w:bookmarkEnd w:id="10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33CE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533CE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="00FD325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настоящему административному регламенту). </w:t>
      </w:r>
    </w:p>
    <w:p w:rsidR="002E26F1" w:rsidRPr="00945208" w:rsidRDefault="002E26F1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К заявлению прилагается межевой план земельного участка.</w:t>
      </w:r>
    </w:p>
    <w:p w:rsidR="002D0938" w:rsidRPr="00945208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2E26F1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171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38" w:rsidRPr="00945208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55B5C" w:rsidRPr="00945208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55B5C" w:rsidRPr="00945208" w:rsidRDefault="00055B5C" w:rsidP="00055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55B5C" w:rsidRPr="00945208" w:rsidRDefault="00055B5C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документов, указанных в пункте 2.6, 2.10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если </w:t>
      </w:r>
      <w:r w:rsidR="002E26F1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представляет документ, </w:t>
      </w:r>
      <w:r w:rsidR="002E26F1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указанный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2.10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945208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 почтового  отправления (в администрацию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6F0" w:rsidRPr="00945208" w:rsidRDefault="002E26F1" w:rsidP="00815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указанный</w:t>
      </w:r>
      <w:r w:rsidR="008156F0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2.10 настоящего административного регламента, заявитель вправе представить по собственной инициативе.</w:t>
      </w:r>
    </w:p>
    <w:p w:rsidR="000B4D13" w:rsidRPr="00945208" w:rsidRDefault="000B4D13" w:rsidP="00DF51BB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815CB4" w:rsidRPr="00945208" w:rsidRDefault="00332BAE" w:rsidP="002E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2E26F1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Единого государственного реестра недвижимости</w:t>
      </w:r>
      <w:r w:rsidR="00BF2F3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D34DD" w:rsidRPr="00945208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2E26F1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окумент, указанный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пункте 2.10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945208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5" w:history="1">
        <w:r w:rsidRPr="00945208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2010 г</w:t>
      </w:r>
      <w:r w:rsidR="0060122E">
        <w:rPr>
          <w:rFonts w:ascii="Times New Roman" w:eastAsia="Calibri" w:hAnsi="Times New Roman" w:cs="Times New Roman"/>
          <w:sz w:val="24"/>
          <w:szCs w:val="24"/>
        </w:rPr>
        <w:t>ода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услуг».</w:t>
      </w:r>
    </w:p>
    <w:p w:rsidR="000B4D13" w:rsidRPr="00945208" w:rsidRDefault="000B4D13" w:rsidP="00DF51BB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6012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DF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945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ar178"/>
      <w:bookmarkEnd w:id="11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2E26F1" w:rsidRPr="00945208" w:rsidRDefault="002E26F1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предоставление неполного пакета документов, указанного в пункте 2.6</w:t>
      </w:r>
      <w:r w:rsidR="0060122E" w:rsidRP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945208">
        <w:rPr>
          <w:rFonts w:ascii="Times New Roman" w:eastAsia="Calibri" w:hAnsi="Times New Roman" w:cs="Times New Roman"/>
          <w:sz w:val="24"/>
          <w:szCs w:val="24"/>
        </w:rPr>
        <w:t xml:space="preserve">пунктом 2.14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60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60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155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945208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Par162"/>
      <w:bookmarkEnd w:id="12"/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945208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945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0122E" w:rsidRPr="00A27935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 в системе электронного документооборота.</w:t>
      </w:r>
      <w:r w:rsidRPr="00A27935">
        <w:rPr>
          <w:rFonts w:ascii="Times New Roman" w:hAnsi="Times New Roman"/>
          <w:sz w:val="24"/>
          <w:szCs w:val="24"/>
        </w:rPr>
        <w:tab/>
      </w:r>
    </w:p>
    <w:p w:rsidR="0060122E" w:rsidRPr="00633513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>
        <w:rPr>
          <w:rFonts w:ascii="Times New Roman" w:hAnsi="Times New Roman"/>
          <w:sz w:val="24"/>
          <w:szCs w:val="24"/>
        </w:rPr>
        <w:t>пунктах</w:t>
      </w:r>
      <w:r w:rsidRPr="00A27935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6, 2.10</w:t>
      </w:r>
      <w:r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60122E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513">
        <w:rPr>
          <w:rFonts w:ascii="Times New Roman" w:hAnsi="Times New Roman"/>
          <w:sz w:val="24"/>
          <w:szCs w:val="24"/>
        </w:rPr>
        <w:t xml:space="preserve">В случае направления заявления и документов, указанных в </w:t>
      </w:r>
      <w:r>
        <w:rPr>
          <w:rFonts w:ascii="Times New Roman" w:hAnsi="Times New Roman"/>
          <w:sz w:val="24"/>
          <w:szCs w:val="24"/>
        </w:rPr>
        <w:t>пунктах</w:t>
      </w:r>
      <w:r w:rsidRPr="00A27935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6, 2.10</w:t>
      </w:r>
      <w:r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 </w:t>
      </w:r>
    </w:p>
    <w:p w:rsidR="0060122E" w:rsidRPr="00633513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регистрации заявления о предоставлении государственной услуги составляет не более 30 минут.</w:t>
      </w:r>
    </w:p>
    <w:p w:rsidR="0060122E" w:rsidRPr="00300934" w:rsidRDefault="0060122E" w:rsidP="0060122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визуальной, текстовой и </w:t>
      </w:r>
      <w:proofErr w:type="spellStart"/>
      <w:r w:rsidRPr="00300934">
        <w:rPr>
          <w:rFonts w:ascii="Times New Roman" w:eastAsia="Calibri" w:hAnsi="Times New Roman" w:cs="Times New Roman"/>
          <w:b/>
          <w:sz w:val="24"/>
          <w:szCs w:val="24"/>
        </w:rPr>
        <w:t>мультимедийной</w:t>
      </w:r>
      <w:proofErr w:type="spellEnd"/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 информации о порядке предоставления таких услуг, </w:t>
      </w:r>
      <w:r w:rsidRPr="003009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0122E" w:rsidRPr="00A27935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а) сектор информирования и ожидания;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б) сектор приема заявителей.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</w:t>
      </w:r>
      <w:r>
        <w:rPr>
          <w:rFonts w:ascii="Times New Roman" w:hAnsi="Times New Roman"/>
          <w:bCs/>
          <w:sz w:val="24"/>
          <w:szCs w:val="24"/>
        </w:rPr>
        <w:t>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 от 22 декабря 2012 г.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г) стулья, кресельные секции, скамьи (</w:t>
      </w:r>
      <w:proofErr w:type="spellStart"/>
      <w:r w:rsidRPr="00A27935">
        <w:rPr>
          <w:rFonts w:ascii="Times New Roman" w:hAnsi="Times New Roman"/>
          <w:bCs/>
          <w:sz w:val="24"/>
          <w:szCs w:val="24"/>
        </w:rPr>
        <w:t>банкетки</w:t>
      </w:r>
      <w:proofErr w:type="spellEnd"/>
      <w:r w:rsidRPr="00A27935">
        <w:rPr>
          <w:rFonts w:ascii="Times New Roman" w:hAnsi="Times New Roman"/>
          <w:bCs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27935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>: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60122E" w:rsidRPr="00A27935" w:rsidRDefault="0060122E" w:rsidP="0060122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</w:t>
      </w:r>
      <w:r>
        <w:rPr>
          <w:rFonts w:ascii="Times New Roman" w:hAnsi="Times New Roman"/>
          <w:bCs/>
          <w:sz w:val="24"/>
          <w:szCs w:val="24"/>
        </w:rPr>
        <w:t>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384-ФЗ «Технический регламент о безопасности зданий и сооружений».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0B4D13" w:rsidRPr="0094520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B4D13" w:rsidRPr="00945208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B4D13" w:rsidRPr="0094520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получения в электронном виде (в соответствии с этапами перевода 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94520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возможности получения муниципальной услуги</w:t>
            </w:r>
            <w:r w:rsidRPr="0094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945208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B4D13" w:rsidRPr="0094520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60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94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60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94520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94520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60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60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94520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0122E" w:rsidRPr="00592F12" w:rsidRDefault="0060122E" w:rsidP="0060122E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3" w:name="Par274"/>
      <w:bookmarkEnd w:id="13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16" w:history="1"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94520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94520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м о взаимодействии между МФЦ и администрацией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945208" w:rsidRDefault="000B4D13" w:rsidP="00DF51BB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Par279"/>
      <w:bookmarkEnd w:id="14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5" w:name="Par288"/>
    <w:bookmarkEnd w:id="15"/>
    <w:p w:rsidR="000B4D13" w:rsidRPr="00945208" w:rsidRDefault="00BE265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658">
        <w:rPr>
          <w:rFonts w:ascii="Calibri" w:eastAsia="Calibri" w:hAnsi="Calibri" w:cs="Times New Roman"/>
          <w:sz w:val="24"/>
          <w:szCs w:val="24"/>
        </w:rPr>
        <w:fldChar w:fldCharType="begin"/>
      </w:r>
      <w:r w:rsidR="000B4D13" w:rsidRPr="00945208">
        <w:rPr>
          <w:rFonts w:ascii="Calibri" w:eastAsia="Calibri" w:hAnsi="Calibri" w:cs="Times New Roman"/>
          <w:sz w:val="24"/>
          <w:szCs w:val="24"/>
        </w:rPr>
        <w:instrText xml:space="preserve"> HYPERLINK \l "Par1004" </w:instrText>
      </w:r>
      <w:r w:rsidRPr="00BE2658">
        <w:rPr>
          <w:rFonts w:ascii="Calibri" w:eastAsia="Calibri" w:hAnsi="Calibri" w:cs="Times New Roman"/>
          <w:sz w:val="24"/>
          <w:szCs w:val="24"/>
        </w:rPr>
        <w:fldChar w:fldCharType="separate"/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94520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945208">
        <w:rPr>
          <w:rFonts w:ascii="Times New Roman" w:eastAsia="Calibri" w:hAnsi="Times New Roman" w:cs="Times New Roman"/>
          <w:sz w:val="24"/>
          <w:szCs w:val="24"/>
        </w:rPr>
        <w:t>луги приводится в приложении 4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6" w:name="Par293"/>
      <w:bookmarkEnd w:id="16"/>
      <w:r w:rsidRPr="00945208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945208">
        <w:rPr>
          <w:rFonts w:ascii="Calibri" w:eastAsia="Calibri" w:hAnsi="Calibri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60122E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заявитель представляет документ, указанный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в пункте 2.10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 раздела II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по собственной инициативе) в бумажном виде, то есть документы установленной формы, сформированные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бумажном носителе.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</w:t>
      </w:r>
      <w:r w:rsidR="00437DBF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22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7DBF" w:rsidRPr="00945208"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</w:t>
      </w:r>
      <w:r w:rsidR="0060122E">
        <w:rPr>
          <w:rFonts w:ascii="Times New Roman" w:eastAsia="Calibri" w:hAnsi="Times New Roman" w:cs="Times New Roman"/>
          <w:sz w:val="24"/>
          <w:szCs w:val="24"/>
        </w:rPr>
        <w:t>,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0B4D13" w:rsidRPr="00945208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60122E">
        <w:rPr>
          <w:rFonts w:ascii="Times New Roman" w:eastAsia="Calibri" w:hAnsi="Times New Roman" w:cs="Times New Roman"/>
          <w:sz w:val="24"/>
          <w:szCs w:val="24"/>
        </w:rPr>
        <w:t>передает заявление и пре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дставленные документы 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на регистрацию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в день их </w:t>
      </w:r>
      <w:r w:rsidRPr="00945208">
        <w:rPr>
          <w:rFonts w:ascii="Times New Roman" w:eastAsia="Calibri" w:hAnsi="Times New Roman" w:cs="Times New Roman"/>
          <w:sz w:val="24"/>
          <w:szCs w:val="24"/>
        </w:rPr>
        <w:lastRenderedPageBreak/>
        <w:t>поступления;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2) Заочная форма подачи документов – направление запроса о предоставлении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документы, указанные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 xml:space="preserve">в пунктах 2.6, 2.10 </w:t>
      </w:r>
      <w:r w:rsidR="0060122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(в случае, если заявител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ь представляет документ, указанный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 xml:space="preserve"> в пункте 2.10 </w:t>
      </w:r>
      <w:r w:rsidR="0060122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60122E">
        <w:rPr>
          <w:rFonts w:ascii="Times New Roman" w:eastAsia="Calibri" w:hAnsi="Times New Roman" w:cs="Times New Roman"/>
          <w:sz w:val="24"/>
          <w:szCs w:val="24"/>
        </w:rPr>
        <w:t>администрацию.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60122E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60122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</w:t>
      </w:r>
      <w:r w:rsidR="0060122E">
        <w:rPr>
          <w:rFonts w:ascii="Times New Roman" w:eastAsia="Calibri" w:hAnsi="Times New Roman" w:cs="Times New Roman"/>
          <w:sz w:val="24"/>
          <w:szCs w:val="24"/>
        </w:rPr>
        <w:t>,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0B4D13" w:rsidRPr="00945208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ж) </w:t>
      </w:r>
      <w:r w:rsidR="00510343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3.3.2. Максимальный срок исполнения админис</w:t>
      </w:r>
      <w:r w:rsidR="00FF1F76" w:rsidRPr="00945208">
        <w:rPr>
          <w:rFonts w:ascii="Times New Roman" w:eastAsia="Calibri" w:hAnsi="Times New Roman" w:cs="Times New Roman"/>
          <w:sz w:val="24"/>
          <w:szCs w:val="24"/>
        </w:rPr>
        <w:t>тративной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 xml:space="preserve"> процедуры составляет 2</w:t>
      </w:r>
      <w:r w:rsidR="00437DBF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37DBF" w:rsidRPr="00945208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="00437DBF" w:rsidRPr="00945208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Pr="0094520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услуги. </w:t>
      </w:r>
    </w:p>
    <w:p w:rsidR="00510343" w:rsidRPr="00300934" w:rsidRDefault="00510343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:rsidR="00510343" w:rsidRPr="00300934" w:rsidRDefault="00510343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510343" w:rsidRPr="00300934" w:rsidRDefault="00510343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ответственному за межведомственное взаимодействие (в случае, если заявитель самостоятельно не представил документы, указанные в пункте 2.10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регламента). </w:t>
      </w:r>
    </w:p>
    <w:p w:rsidR="00510343" w:rsidRPr="00300934" w:rsidRDefault="00510343" w:rsidP="0051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>, специалистом администрации, ответственным за прием документов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945208" w:rsidRDefault="000B4D13" w:rsidP="00DF51B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в органы государственной власти, </w:t>
      </w:r>
      <w:r w:rsidR="00DF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енное взаимодействие, документа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информации для направления межведомственных запросов о получении документов (сведений из них), указанных в пункте 2.10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945208">
        <w:rPr>
          <w:rFonts w:ascii="Times New Roman" w:eastAsia="Calibri" w:hAnsi="Times New Roman" w:cs="Times New Roman"/>
          <w:sz w:val="24"/>
          <w:szCs w:val="24"/>
        </w:rPr>
        <w:t>в случае, если з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аявитель не представил документ</w:t>
      </w:r>
      <w:r w:rsidRPr="00945208">
        <w:rPr>
          <w:rFonts w:ascii="Times New Roman" w:eastAsia="Calibri" w:hAnsi="Times New Roman" w:cs="Times New Roman"/>
          <w:sz w:val="24"/>
          <w:szCs w:val="24"/>
        </w:rPr>
        <w:t>, указ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анный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в пункте 2.10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94520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-подписывает оформленный межведомственный запрос у руководителя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3.4.1. Критерием принятия решения о направлении межведомственного запрос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 является отсутствие документа, необходимого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услуги, указанного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пункте 2.10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94520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специалистом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3.4.3. Результатом исполнения административной процедуры является получение документов, и их направление в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муниципальной услуги. </w:t>
      </w:r>
    </w:p>
    <w:p w:rsidR="00510343" w:rsidRPr="00300934" w:rsidRDefault="00510343" w:rsidP="00510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</w:t>
      </w:r>
      <w:r w:rsidRPr="00AC5FEB">
        <w:rPr>
          <w:rFonts w:ascii="Times New Roman" w:eastAsia="Calibri" w:hAnsi="Times New Roman" w:cs="Times New Roman"/>
          <w:sz w:val="24"/>
          <w:szCs w:val="24"/>
        </w:rPr>
        <w:t xml:space="preserve">межведомственного электронного взаимодействия </w:t>
      </w:r>
      <w:r w:rsidRPr="00AC5FE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Отдела, МФЦ, ответственным за межведомственное взаимодействие</w:t>
      </w:r>
      <w:r w:rsidRPr="00AC5F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Принятие решения о предоставлении (об отказе в предоставлении) </w:t>
      </w: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7" w:history="1">
        <w:r w:rsidRPr="009452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2.6, 2.10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945208" w:rsidRDefault="000B4D13" w:rsidP="005103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требованиям, установленным в пунктах 2.6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2.10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510343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услуги;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510343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тивного регламента;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510343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37DBF" w:rsidRPr="0094520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в течени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е десяти календарных дней по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результатам проверки готовит один из следующих документов:</w:t>
      </w:r>
    </w:p>
    <w:p w:rsidR="00437DBF" w:rsidRPr="0094520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437DBF" w:rsidRPr="0094520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- проект решения об отказе в предоставлении муниципальной услуги (в случае наличия оснований, предусмотренных пунктом 2.14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II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FF1F76" w:rsidRPr="00945208" w:rsidRDefault="00FF1F76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в течение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трех календарных дней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решения о предоставлении земельного участка бесплатно либо решения об отказе в предоставлении земельного участка бесплатно в двух экземплярах, и передает их на подпись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уководителю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10343" w:rsidRPr="00300934" w:rsidRDefault="00FF1F76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одного рабочего дня со дня получения п</w:t>
      </w:r>
      <w:r w:rsidR="0051034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одписывает документы.</w:t>
      </w:r>
    </w:p>
    <w:p w:rsidR="000B4D13" w:rsidRPr="00945208" w:rsidRDefault="000B4D13" w:rsidP="005103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 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945208">
        <w:rPr>
          <w:rFonts w:ascii="Calibri" w:eastAsia="Calibri" w:hAnsi="Calibri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соответствие запроса и прилагаемых к нему док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ументов требованиям настоящего 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684940" w:rsidRPr="00945208" w:rsidRDefault="000B4D13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="00FF1F76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ративной процедуры составляет 18 календарных дней</w:t>
      </w:r>
      <w:r w:rsidR="00FF1F76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FF1F76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 документов, необходимых для принятия решения</w:t>
      </w:r>
      <w:r w:rsidR="00231DF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3505D" w:rsidRPr="00945208" w:rsidRDefault="000B4D13" w:rsidP="00A350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="00A3505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FF1F76" w:rsidRPr="00945208" w:rsidRDefault="00FF1F76" w:rsidP="00FF1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 О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="00437DBF"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предоставлении 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направление принятого решения специалисту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945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510343" w:rsidRPr="00300934" w:rsidRDefault="000B4D13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="0051034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поступление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решения о предоставлении муниципальной услуги или решения об отказе в предоставлении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(далее - р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ешение).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Административная процедура исполняется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 администрации, МФЦ, ответственным за выдачу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гражданином данного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осуществляет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администрации, МФЦ, ответственный за выдачу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результата предоставления услуги, направляет заявителю 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</w:t>
      </w:r>
      <w:r w:rsidR="00437B9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тративной процедуры составляет </w:t>
      </w:r>
      <w:r w:rsidR="00F6296D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7B9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7B9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</w:t>
      </w:r>
      <w:r w:rsidR="0069777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ндарных</w:t>
      </w:r>
      <w:proofErr w:type="gramEnd"/>
      <w:r w:rsidR="0069777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945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Результатом исполнения административной процедуры является ув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едомление заявителя о принятом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>
        <w:rPr>
          <w:rFonts w:ascii="Times New Roman" w:eastAsia="Calibri" w:hAnsi="Times New Roman" w:cs="Times New Roman"/>
          <w:sz w:val="24"/>
          <w:szCs w:val="24"/>
        </w:rPr>
        <w:t>системе электронного документооборота, специалистом администрации, ответственным за выдачу результата предоставления муниципальной услуги.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почтовой связи (заявителем направляются копии документов с опечатками и (или) ошибками).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C53E0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ошибок);</w:t>
      </w:r>
    </w:p>
    <w:p w:rsidR="008C53E0" w:rsidRPr="00A27935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A27935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8C53E0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8C53E0" w:rsidRPr="00A27935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пяти рабочих дней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8C53E0" w:rsidRPr="00300934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8C53E0" w:rsidRPr="00300934" w:rsidRDefault="008C53E0" w:rsidP="008C53E0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8C53E0" w:rsidRPr="00BF78CF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8C53E0" w:rsidRPr="00A27935" w:rsidRDefault="008C53E0" w:rsidP="008C53E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8C53E0" w:rsidRPr="007B4AE7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Pr="007B4AE7">
        <w:rPr>
          <w:rFonts w:ascii="Times New Roman" w:eastAsia="Times New Roman" w:hAnsi="Times New Roman"/>
          <w:sz w:val="24"/>
          <w:szCs w:val="24"/>
          <w:lang w:eastAsia="ru-RU"/>
        </w:rPr>
        <w:t>специалистами МФЦ осуществляется руководителем МФЦ.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4.3. Контроль полноты и качества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администрации, но не реже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1 раза в 3 года.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</w:t>
      </w:r>
      <w:r w:rsidRPr="00F11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регламента.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A279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муниципальной услуги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8C53E0" w:rsidRDefault="008C53E0" w:rsidP="008C53E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и уполномоченные на рассмотрение жалобы должностные лица, </w:t>
      </w:r>
      <w:r w:rsidRPr="002F1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которым может быть направлена жалоба</w:t>
      </w:r>
    </w:p>
    <w:p w:rsidR="008C53E0" w:rsidRDefault="008C53E0" w:rsidP="008C53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бумажном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носителе, в электронной форме в администрацию. </w:t>
      </w:r>
    </w:p>
    <w:p w:rsidR="008C53E0" w:rsidRDefault="008C53E0" w:rsidP="008C53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</w:rPr>
        <w:t>Отделом</w:t>
      </w: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F1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53E0" w:rsidRPr="007B4AE7" w:rsidRDefault="008C53E0" w:rsidP="008C53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AE7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порталов государственных и муниципальных услуг (функций), а также может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быть принята при личном приеме заявителя.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8C53E0" w:rsidRPr="007B4AE7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администрации, предоставляющей муниципальную услугу,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C53E0" w:rsidRPr="007B4AE7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53E0" w:rsidRPr="007B4AE7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8C53E0" w:rsidRPr="007B4AE7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качестве документа, подтверждающего полномочия представителя, может быть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Pr="00673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правом действовать от имени заявителя без доверенности.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C53E0" w:rsidRPr="007B4AE7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администрацией, в журнале учета жалоб на решения и действия (бездействие) администрации, ее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8C53E0" w:rsidRPr="007B4AE7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непосредственно при личном приеме заявителя.</w:t>
      </w:r>
      <w:proofErr w:type="gramEnd"/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заявителю расписку в получении жалобы, в которой указывается: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8C53E0" w:rsidRPr="007B4AE7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</w:t>
      </w:r>
      <w:r w:rsidRPr="007B4AE7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8C53E0" w:rsidRPr="00673CCA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3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8C53E0" w:rsidRPr="007B4AE7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8C53E0" w:rsidRPr="007B4AE7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8C53E0" w:rsidRPr="007B4AE7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7B4A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(функций).</w:t>
      </w:r>
    </w:p>
    <w:p w:rsid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39F" w:rsidRDefault="0020139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10FBC" w:rsidRDefault="00B10FBC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B10FBC" w:rsidRDefault="00B10FBC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0B4D13" w:rsidRPr="008C53E0" w:rsidRDefault="000B4D13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  <w:r w:rsidRPr="008C53E0">
        <w:rPr>
          <w:rFonts w:ascii="Times New Roman" w:eastAsia="Calibri" w:hAnsi="Times New Roman" w:cs="Times New Roman"/>
        </w:rPr>
        <w:t>Приложение 1</w:t>
      </w:r>
    </w:p>
    <w:p w:rsidR="000B4D13" w:rsidRPr="008C53E0" w:rsidRDefault="000B4D13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8C53E0">
        <w:rPr>
          <w:rFonts w:ascii="Times New Roman" w:eastAsia="Calibri" w:hAnsi="Times New Roman" w:cs="Times New Roman"/>
        </w:rPr>
        <w:t>к административному регламенту</w:t>
      </w:r>
    </w:p>
    <w:p w:rsidR="000B4D13" w:rsidRPr="008C53E0" w:rsidRDefault="000B4D13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8C53E0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69777F" w:rsidRPr="008C53E0" w:rsidRDefault="000B4D13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8C53E0">
        <w:rPr>
          <w:rFonts w:ascii="Times New Roman" w:eastAsia="Calibri" w:hAnsi="Times New Roman" w:cs="Times New Roman"/>
        </w:rPr>
        <w:t>«</w:t>
      </w:r>
      <w:r w:rsidR="00455A04" w:rsidRPr="008C53E0">
        <w:rPr>
          <w:rFonts w:ascii="Times New Roman" w:eastAsia="Calibri" w:hAnsi="Times New Roman" w:cs="Times New Roman"/>
          <w:bCs/>
          <w:lang w:eastAsia="ru-RU"/>
        </w:rPr>
        <w:t>Согласование местоположения границ земельных участков</w:t>
      </w:r>
      <w:r w:rsidRPr="008C53E0">
        <w:rPr>
          <w:rFonts w:ascii="Times New Roman" w:eastAsia="Calibri" w:hAnsi="Times New Roman" w:cs="Times New Roman"/>
        </w:rPr>
        <w:t>»</w:t>
      </w:r>
      <w:bookmarkStart w:id="17" w:name="Par779"/>
      <w:bookmarkEnd w:id="17"/>
    </w:p>
    <w:p w:rsidR="006A3A60" w:rsidRPr="006B4CEB" w:rsidRDefault="006A3A60" w:rsidP="006B4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8C53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>Информация о месте нахождения, графике работы и справочные телефоны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</w:t>
      </w:r>
      <w:r w:rsidRPr="00A3239C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«Вуктыл»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ее структурных подразделений</w:t>
      </w:r>
    </w:p>
    <w:p w:rsidR="008C53E0" w:rsidRDefault="008C53E0" w:rsidP="008C53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3E0" w:rsidRPr="007B4AE7" w:rsidRDefault="008C53E0" w:rsidP="008C53E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4A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8C53E0" w:rsidRPr="00A3239C" w:rsidRDefault="008C53E0" w:rsidP="008C53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C53E0" w:rsidRPr="003822EC" w:rsidTr="00E32399">
        <w:tc>
          <w:tcPr>
            <w:tcW w:w="4785" w:type="dxa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822EC">
              <w:rPr>
                <w:rFonts w:ascii="Times New Roman" w:hAnsi="Times New Roman"/>
                <w:sz w:val="24"/>
                <w:szCs w:val="24"/>
              </w:rPr>
              <w:t xml:space="preserve">. Вуктыл, </w:t>
            </w:r>
          </w:p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8C53E0" w:rsidRPr="003822EC" w:rsidTr="00E32399">
        <w:tc>
          <w:tcPr>
            <w:tcW w:w="4785" w:type="dxa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822EC">
              <w:rPr>
                <w:rFonts w:ascii="Times New Roman" w:hAnsi="Times New Roman"/>
                <w:sz w:val="24"/>
                <w:szCs w:val="24"/>
              </w:rPr>
              <w:t xml:space="preserve">. Вуктыл, </w:t>
            </w:r>
          </w:p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8C53E0" w:rsidRPr="003822EC" w:rsidTr="00E32399">
        <w:tc>
          <w:tcPr>
            <w:tcW w:w="4785" w:type="dxa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8C53E0" w:rsidRPr="003822EC" w:rsidRDefault="00BE2658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C53E0" w:rsidRPr="003822EC">
                <w:rPr>
                  <w:rFonts w:ascii="Times New Roman" w:hAnsi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3E0" w:rsidRPr="003822EC" w:rsidTr="00E32399">
        <w:tc>
          <w:tcPr>
            <w:tcW w:w="4785" w:type="dxa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2-22-62, 2-12-72</w:t>
            </w:r>
          </w:p>
        </w:tc>
      </w:tr>
      <w:tr w:rsidR="008C53E0" w:rsidRPr="003822EC" w:rsidTr="00E32399">
        <w:tc>
          <w:tcPr>
            <w:tcW w:w="4785" w:type="dxa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2-34-77</w:t>
            </w:r>
            <w:r>
              <w:rPr>
                <w:rFonts w:ascii="Times New Roman" w:hAnsi="Times New Roman"/>
                <w:sz w:val="24"/>
                <w:szCs w:val="24"/>
              </w:rPr>
              <w:t>, 2-74-69</w:t>
            </w:r>
          </w:p>
        </w:tc>
      </w:tr>
      <w:tr w:rsidR="008C53E0" w:rsidRPr="003822EC" w:rsidTr="00E32399">
        <w:tc>
          <w:tcPr>
            <w:tcW w:w="4785" w:type="dxa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</w:rPr>
              <w:t>www.vuktyl.со</w:t>
            </w:r>
            <w:proofErr w:type="spellEnd"/>
            <w:proofErr w:type="gram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8C53E0" w:rsidRPr="003822EC" w:rsidTr="00E32399">
        <w:tc>
          <w:tcPr>
            <w:tcW w:w="4785" w:type="dxa"/>
            <w:shd w:val="clear" w:color="auto" w:fill="auto"/>
          </w:tcPr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</w:rPr>
              <w:t>Крисанов</w:t>
            </w:r>
            <w:proofErr w:type="spellEnd"/>
            <w:r w:rsidRPr="003822EC">
              <w:rPr>
                <w:rFonts w:ascii="Times New Roman" w:hAnsi="Times New Roman"/>
                <w:sz w:val="24"/>
                <w:szCs w:val="24"/>
              </w:rPr>
              <w:t xml:space="preserve"> Виктор Николаевич </w:t>
            </w:r>
          </w:p>
        </w:tc>
      </w:tr>
    </w:tbl>
    <w:p w:rsidR="008C53E0" w:rsidRPr="000B4D13" w:rsidRDefault="008C53E0" w:rsidP="008C53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53E0" w:rsidRPr="00581869" w:rsidRDefault="008C53E0" w:rsidP="008C53E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8C53E0" w:rsidRPr="00581869" w:rsidRDefault="008C53E0" w:rsidP="008C53E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1"/>
        <w:gridCol w:w="3542"/>
        <w:gridCol w:w="4244"/>
      </w:tblGrid>
      <w:tr w:rsidR="008C53E0" w:rsidRPr="00581869" w:rsidTr="00E32399">
        <w:tc>
          <w:tcPr>
            <w:tcW w:w="1094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8C53E0" w:rsidRPr="00581869" w:rsidTr="00E32399">
        <w:tc>
          <w:tcPr>
            <w:tcW w:w="1094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8C53E0" w:rsidRPr="00581869" w:rsidTr="00E32399">
        <w:tc>
          <w:tcPr>
            <w:tcW w:w="1094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8C53E0" w:rsidRPr="00581869" w:rsidTr="00E32399">
        <w:tc>
          <w:tcPr>
            <w:tcW w:w="1094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8C53E0" w:rsidRPr="00581869" w:rsidTr="00E32399">
        <w:tc>
          <w:tcPr>
            <w:tcW w:w="1094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8C53E0" w:rsidRPr="00581869" w:rsidTr="00E32399">
        <w:tc>
          <w:tcPr>
            <w:tcW w:w="1094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8C53E0" w:rsidRPr="00581869" w:rsidTr="00E32399">
        <w:tc>
          <w:tcPr>
            <w:tcW w:w="1094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8C53E0" w:rsidRPr="00581869" w:rsidTr="00E32399">
        <w:tc>
          <w:tcPr>
            <w:tcW w:w="1094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8C53E0" w:rsidRPr="00581869" w:rsidRDefault="008C53E0" w:rsidP="00E3239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3E0" w:rsidRPr="002D261B" w:rsidRDefault="008C53E0" w:rsidP="008C53E0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</w:rPr>
      </w:pPr>
      <w:r w:rsidRPr="003822EC">
        <w:rPr>
          <w:rFonts w:ascii="Times New Roman" w:eastAsia="SimSun" w:hAnsi="Times New Roman"/>
          <w:b/>
          <w:sz w:val="24"/>
          <w:szCs w:val="24"/>
        </w:rPr>
        <w:t xml:space="preserve">Общая информация </w:t>
      </w:r>
      <w:r w:rsidRPr="00711E75">
        <w:rPr>
          <w:rFonts w:ascii="Times New Roman" w:eastAsia="SimSun" w:hAnsi="Times New Roman"/>
          <w:b/>
          <w:sz w:val="24"/>
          <w:szCs w:val="24"/>
        </w:rPr>
        <w:t>об отделе по управлению имуществом администрации городского округа «Вуктыл»</w:t>
      </w:r>
      <w:r>
        <w:rPr>
          <w:rFonts w:ascii="Times New Roman" w:eastAsia="SimSun" w:hAnsi="Times New Roman"/>
          <w:b/>
          <w:sz w:val="24"/>
          <w:szCs w:val="24"/>
        </w:rPr>
        <w:t xml:space="preserve"> (далее - Отдел)</w:t>
      </w:r>
    </w:p>
    <w:p w:rsidR="008C53E0" w:rsidRPr="003822EC" w:rsidRDefault="008C53E0" w:rsidP="008C53E0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3"/>
        <w:gridCol w:w="4244"/>
      </w:tblGrid>
      <w:tr w:rsidR="008C53E0" w:rsidRPr="003822EC" w:rsidTr="00E32399">
        <w:tc>
          <w:tcPr>
            <w:tcW w:w="2871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 xml:space="preserve">169570, Республика Коми,                      </w:t>
            </w:r>
            <w:proofErr w:type="gramStart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 Вуктыл, ул. Комсомольская, д. 14</w:t>
            </w:r>
          </w:p>
        </w:tc>
      </w:tr>
      <w:tr w:rsidR="008C53E0" w:rsidRPr="003822EC" w:rsidTr="00E32399">
        <w:tc>
          <w:tcPr>
            <w:tcW w:w="2871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 xml:space="preserve">169570, Республика Коми,                      </w:t>
            </w:r>
            <w:proofErr w:type="gramStart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 Вуктыл, ул. Комсомольская, д. 14</w:t>
            </w:r>
          </w:p>
        </w:tc>
      </w:tr>
      <w:tr w:rsidR="008C53E0" w:rsidRPr="003822EC" w:rsidTr="00E32399">
        <w:tc>
          <w:tcPr>
            <w:tcW w:w="2871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Адрес электронной почты для направления </w:t>
            </w:r>
            <w:r w:rsidRPr="003822EC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корреспонденции</w:t>
            </w:r>
          </w:p>
        </w:tc>
        <w:tc>
          <w:tcPr>
            <w:tcW w:w="2129" w:type="pct"/>
          </w:tcPr>
          <w:p w:rsidR="008C53E0" w:rsidRPr="003822EC" w:rsidRDefault="008C53E0" w:rsidP="00E3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uprav</w:t>
            </w:r>
            <w:proofErr w:type="spellEnd"/>
            <w:r w:rsidRPr="003822EC">
              <w:rPr>
                <w:rFonts w:ascii="Times New Roman" w:hAnsi="Times New Roman"/>
                <w:sz w:val="24"/>
                <w:szCs w:val="24"/>
              </w:rPr>
              <w:t>@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C53E0" w:rsidRPr="003822EC" w:rsidRDefault="008C53E0" w:rsidP="00E3239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C53E0" w:rsidRPr="003822EC" w:rsidTr="00E32399">
        <w:tc>
          <w:tcPr>
            <w:tcW w:w="2871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Телефон для справок</w:t>
            </w:r>
          </w:p>
        </w:tc>
        <w:tc>
          <w:tcPr>
            <w:tcW w:w="2129" w:type="pct"/>
          </w:tcPr>
          <w:p w:rsidR="008C53E0" w:rsidRPr="003822EC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2-74-69</w:t>
            </w:r>
            <w:r w:rsidRPr="003822E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77100A">
              <w:rPr>
                <w:rFonts w:ascii="Times New Roman" w:eastAsia="Calibri" w:hAnsi="Times New Roman"/>
                <w:sz w:val="24"/>
                <w:szCs w:val="24"/>
              </w:rPr>
              <w:t>(882146) 2-22-62</w:t>
            </w:r>
          </w:p>
        </w:tc>
      </w:tr>
      <w:tr w:rsidR="008C53E0" w:rsidRPr="003822EC" w:rsidTr="00E32399">
        <w:tc>
          <w:tcPr>
            <w:tcW w:w="2871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8C53E0" w:rsidRPr="003822EC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2-34-77</w:t>
            </w:r>
          </w:p>
        </w:tc>
      </w:tr>
      <w:tr w:rsidR="008C53E0" w:rsidRPr="003822EC" w:rsidTr="00E32399">
        <w:tc>
          <w:tcPr>
            <w:tcW w:w="2871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8C53E0" w:rsidRPr="003822EC" w:rsidRDefault="008C53E0" w:rsidP="00E3239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8C53E0" w:rsidRPr="003822EC" w:rsidTr="00E32399">
        <w:tc>
          <w:tcPr>
            <w:tcW w:w="2871" w:type="pct"/>
            <w:shd w:val="clear" w:color="auto" w:fill="auto"/>
          </w:tcPr>
          <w:p w:rsidR="008C53E0" w:rsidRPr="0077100A" w:rsidRDefault="008C53E0" w:rsidP="00E3239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Ф.И.О. начальника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129" w:type="pct"/>
          </w:tcPr>
          <w:p w:rsidR="008C53E0" w:rsidRPr="003822EC" w:rsidRDefault="008C53E0" w:rsidP="00E3239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8"/>
        <w:gridCol w:w="4280"/>
        <w:gridCol w:w="3359"/>
      </w:tblGrid>
      <w:tr w:rsidR="008C53E0" w:rsidRPr="003822EC" w:rsidTr="00E32399">
        <w:tc>
          <w:tcPr>
            <w:tcW w:w="1168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8C53E0" w:rsidRPr="00A91177" w:rsidRDefault="008C53E0" w:rsidP="00E32399">
            <w:pPr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8C53E0" w:rsidRPr="003822EC" w:rsidTr="00E32399">
        <w:tc>
          <w:tcPr>
            <w:tcW w:w="1168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8C53E0" w:rsidRPr="00A91177" w:rsidRDefault="008C53E0" w:rsidP="00E3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еприемный</w:t>
            </w:r>
            <w:proofErr w:type="spellEnd"/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  <w:tr w:rsidR="008C53E0" w:rsidRPr="003822EC" w:rsidTr="00E32399">
        <w:tc>
          <w:tcPr>
            <w:tcW w:w="1168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8C53E0" w:rsidRPr="00A91177" w:rsidRDefault="008C53E0" w:rsidP="00E3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8C53E0" w:rsidRPr="003822EC" w:rsidTr="00E32399">
        <w:tc>
          <w:tcPr>
            <w:tcW w:w="1168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8C53E0" w:rsidRPr="00A91177" w:rsidRDefault="008C53E0" w:rsidP="00E3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8C53E0" w:rsidRPr="003822EC" w:rsidTr="00E32399">
        <w:tc>
          <w:tcPr>
            <w:tcW w:w="1168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8C53E0" w:rsidRPr="00A91177" w:rsidRDefault="008C53E0" w:rsidP="00E3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8C53E0" w:rsidRPr="003822EC" w:rsidTr="00E32399">
        <w:tc>
          <w:tcPr>
            <w:tcW w:w="1168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8C53E0" w:rsidRPr="00A91177" w:rsidRDefault="008C53E0" w:rsidP="00E3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8C53E0" w:rsidRPr="003822EC" w:rsidTr="00E32399">
        <w:tc>
          <w:tcPr>
            <w:tcW w:w="1168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  <w:tr w:rsidR="008C53E0" w:rsidRPr="003822EC" w:rsidTr="00E32399">
        <w:tc>
          <w:tcPr>
            <w:tcW w:w="1168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8C53E0" w:rsidRPr="003822EC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</w:tbl>
    <w:p w:rsid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3E0" w:rsidRPr="008D78BF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8C53E0" w:rsidRPr="008D78BF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8C53E0" w:rsidRPr="008D78BF" w:rsidTr="00E32399">
        <w:tc>
          <w:tcPr>
            <w:tcW w:w="4784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</w:t>
            </w:r>
            <w:proofErr w:type="gram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Вуктыл, </w:t>
            </w:r>
          </w:p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8C53E0" w:rsidRPr="008D78BF" w:rsidTr="00E32399">
        <w:tc>
          <w:tcPr>
            <w:tcW w:w="4784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</w:t>
            </w:r>
            <w:proofErr w:type="gram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Вуктыл, </w:t>
            </w:r>
          </w:p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8C53E0" w:rsidRPr="008D78BF" w:rsidTr="00E32399">
        <w:tc>
          <w:tcPr>
            <w:tcW w:w="4784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8C53E0" w:rsidRPr="008D78BF" w:rsidTr="00E32399">
        <w:tc>
          <w:tcPr>
            <w:tcW w:w="4784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8C53E0" w:rsidRPr="008D78BF" w:rsidTr="00E32399">
        <w:tc>
          <w:tcPr>
            <w:tcW w:w="4784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8C53E0" w:rsidRPr="008D78BF" w:rsidTr="00E32399">
        <w:tc>
          <w:tcPr>
            <w:tcW w:w="4784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</w:tr>
    </w:tbl>
    <w:p w:rsidR="008C53E0" w:rsidRPr="008D78BF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C53E0" w:rsidRPr="008D78BF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3346"/>
        <w:gridCol w:w="3760"/>
      </w:tblGrid>
      <w:tr w:rsidR="008C53E0" w:rsidRPr="008D78BF" w:rsidTr="00E32399">
        <w:tc>
          <w:tcPr>
            <w:tcW w:w="2464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8C53E0" w:rsidRPr="008D78BF" w:rsidTr="00E32399">
        <w:tc>
          <w:tcPr>
            <w:tcW w:w="2464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C53E0" w:rsidRPr="008D78BF" w:rsidTr="00E32399">
        <w:trPr>
          <w:trHeight w:val="289"/>
        </w:trPr>
        <w:tc>
          <w:tcPr>
            <w:tcW w:w="2464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C53E0" w:rsidRPr="008D78BF" w:rsidTr="00E32399">
        <w:trPr>
          <w:trHeight w:val="439"/>
        </w:trPr>
        <w:tc>
          <w:tcPr>
            <w:tcW w:w="2464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8C53E0" w:rsidRPr="008D78BF" w:rsidRDefault="008C53E0" w:rsidP="00E3239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C53E0" w:rsidRPr="008D78BF" w:rsidTr="00E32399">
        <w:tc>
          <w:tcPr>
            <w:tcW w:w="2464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C53E0" w:rsidRPr="008D78BF" w:rsidTr="00E32399">
        <w:trPr>
          <w:trHeight w:val="501"/>
        </w:trPr>
        <w:tc>
          <w:tcPr>
            <w:tcW w:w="2464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8C53E0" w:rsidRPr="008D78BF" w:rsidRDefault="008C53E0" w:rsidP="00E3239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C53E0" w:rsidRPr="008D78BF" w:rsidTr="00E32399">
        <w:tc>
          <w:tcPr>
            <w:tcW w:w="2464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8C53E0" w:rsidRPr="008D78BF" w:rsidTr="00E32399">
        <w:tc>
          <w:tcPr>
            <w:tcW w:w="2464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8C53E0" w:rsidRPr="008D78BF" w:rsidRDefault="008C53E0" w:rsidP="00E3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6A3A60" w:rsidRDefault="006A3A60" w:rsidP="00BF2F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0FBC" w:rsidRDefault="00B10FBC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8C53E0" w:rsidRP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  <w:r w:rsidRPr="008C53E0">
        <w:rPr>
          <w:rFonts w:ascii="Times New Roman" w:eastAsia="Calibri" w:hAnsi="Times New Roman" w:cs="Times New Roma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</w:rPr>
        <w:t>2</w:t>
      </w:r>
    </w:p>
    <w:p w:rsidR="008C53E0" w:rsidRP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8C53E0">
        <w:rPr>
          <w:rFonts w:ascii="Times New Roman" w:eastAsia="Calibri" w:hAnsi="Times New Roman" w:cs="Times New Roman"/>
        </w:rPr>
        <w:t>к административному регламенту</w:t>
      </w:r>
    </w:p>
    <w:p w:rsidR="008C53E0" w:rsidRP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8C53E0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8C53E0" w:rsidRP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8C53E0">
        <w:rPr>
          <w:rFonts w:ascii="Times New Roman" w:eastAsia="Calibri" w:hAnsi="Times New Roman" w:cs="Times New Roman"/>
        </w:rPr>
        <w:t>«</w:t>
      </w:r>
      <w:r w:rsidRPr="008C53E0">
        <w:rPr>
          <w:rFonts w:ascii="Times New Roman" w:eastAsia="Calibri" w:hAnsi="Times New Roman" w:cs="Times New Roman"/>
          <w:bCs/>
          <w:lang w:eastAsia="ru-RU"/>
        </w:rPr>
        <w:t>Согласование местоположения границ земельных участков</w:t>
      </w:r>
      <w:r w:rsidRPr="008C53E0">
        <w:rPr>
          <w:rFonts w:ascii="Times New Roman" w:eastAsia="Calibri" w:hAnsi="Times New Roman" w:cs="Times New Roman"/>
        </w:rPr>
        <w:t>»</w:t>
      </w:r>
    </w:p>
    <w:p w:rsidR="006B4CEB" w:rsidRDefault="006B4CEB" w:rsidP="0045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951"/>
        <w:tblOverlap w:val="never"/>
        <w:tblW w:w="9571" w:type="dxa"/>
        <w:tblLook w:val="04A0"/>
      </w:tblPr>
      <w:tblGrid>
        <w:gridCol w:w="1950"/>
        <w:gridCol w:w="1843"/>
        <w:gridCol w:w="992"/>
        <w:gridCol w:w="4786"/>
      </w:tblGrid>
      <w:tr w:rsidR="008C53E0" w:rsidRPr="008C53E0" w:rsidTr="008C53E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E0" w:rsidRPr="008C53E0" w:rsidRDefault="008C53E0" w:rsidP="008C53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E0" w:rsidRPr="008C53E0" w:rsidRDefault="008C53E0" w:rsidP="008C53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8C53E0" w:rsidRPr="008C53E0" w:rsidRDefault="008C53E0" w:rsidP="008C53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C53E0" w:rsidRPr="008C53E0" w:rsidRDefault="008C53E0" w:rsidP="008C53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C53E0" w:rsidRPr="008C53E0" w:rsidTr="008C53E0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8C53E0" w:rsidRPr="008C53E0" w:rsidRDefault="008C53E0" w:rsidP="008C5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8C53E0" w:rsidRPr="008C53E0" w:rsidRDefault="008C53E0" w:rsidP="008C5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8C53E0" w:rsidRPr="008C53E0" w:rsidRDefault="008C53E0" w:rsidP="008C5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8C53E0" w:rsidRPr="008C53E0" w:rsidRDefault="008C53E0" w:rsidP="008C5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8C53E0" w:rsidRPr="008C53E0" w:rsidRDefault="008C53E0" w:rsidP="008C5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53E0" w:rsidRPr="008C53E0" w:rsidRDefault="008C53E0" w:rsidP="0045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CEB" w:rsidRPr="008C53E0" w:rsidRDefault="006B4CEB" w:rsidP="006B4CEB">
      <w:pPr>
        <w:spacing w:after="0"/>
        <w:jc w:val="center"/>
        <w:rPr>
          <w:rFonts w:ascii="Calibri" w:eastAsia="Calibri" w:hAnsi="Calibri" w:cs="Times New Roman"/>
          <w:vanish/>
          <w:sz w:val="24"/>
          <w:szCs w:val="24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6B4CEB" w:rsidRPr="008C53E0" w:rsidTr="00455A04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4CEB" w:rsidRPr="008C53E0" w:rsidRDefault="006B4CEB" w:rsidP="006B4C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 xml:space="preserve">      Прошу согласовать местоположение границ земельного участка:</w:t>
      </w:r>
    </w:p>
    <w:p w:rsidR="006A3A60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(при наличии) 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_;</w:t>
      </w:r>
    </w:p>
    <w:p w:rsidR="006A3A60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площадь земельного участка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 xml:space="preserve">___________________; 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адрес (местоположени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 xml:space="preserve">е) земельного </w:t>
      </w:r>
      <w:proofErr w:type="spellStart"/>
      <w:r w:rsidR="006A3A60" w:rsidRPr="008C53E0">
        <w:rPr>
          <w:rFonts w:ascii="Times New Roman" w:eastAsia="Calibri" w:hAnsi="Times New Roman" w:cs="Times New Roman"/>
          <w:sz w:val="24"/>
          <w:szCs w:val="24"/>
        </w:rPr>
        <w:t>участка____________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__</w:t>
      </w:r>
      <w:proofErr w:type="spellEnd"/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A3A60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иное</w:t>
      </w:r>
      <w:r w:rsidR="006B4CEB" w:rsidRPr="008C53E0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</w:t>
      </w:r>
      <w:r w:rsidR="006B4CEB" w:rsidRPr="008C53E0">
        <w:rPr>
          <w:rFonts w:ascii="Times New Roman" w:eastAsia="Calibri" w:hAnsi="Times New Roman" w:cs="Times New Roman"/>
          <w:sz w:val="24"/>
          <w:szCs w:val="24"/>
        </w:rPr>
        <w:t xml:space="preserve">.                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"/>
        <w:gridCol w:w="638"/>
        <w:gridCol w:w="883"/>
        <w:gridCol w:w="329"/>
        <w:gridCol w:w="1394"/>
        <w:gridCol w:w="182"/>
        <w:gridCol w:w="6"/>
        <w:gridCol w:w="1075"/>
        <w:gridCol w:w="1230"/>
        <w:gridCol w:w="1566"/>
        <w:gridCol w:w="2135"/>
      </w:tblGrid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P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  <w:r w:rsidRPr="008C53E0">
        <w:rPr>
          <w:rFonts w:ascii="Times New Roman" w:eastAsia="Calibri" w:hAnsi="Times New Roman" w:cs="Times New Roman"/>
        </w:rPr>
        <w:t xml:space="preserve">Приложение </w:t>
      </w:r>
      <w:r>
        <w:rPr>
          <w:rFonts w:ascii="Times New Roman" w:eastAsia="Calibri" w:hAnsi="Times New Roman" w:cs="Times New Roman"/>
        </w:rPr>
        <w:t>3</w:t>
      </w:r>
    </w:p>
    <w:p w:rsidR="008C53E0" w:rsidRP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8C53E0">
        <w:rPr>
          <w:rFonts w:ascii="Times New Roman" w:eastAsia="Calibri" w:hAnsi="Times New Roman" w:cs="Times New Roman"/>
        </w:rPr>
        <w:t>к административному регламенту</w:t>
      </w:r>
    </w:p>
    <w:p w:rsidR="008C53E0" w:rsidRP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8C53E0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8C53E0" w:rsidRP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8C53E0">
        <w:rPr>
          <w:rFonts w:ascii="Times New Roman" w:eastAsia="Calibri" w:hAnsi="Times New Roman" w:cs="Times New Roman"/>
        </w:rPr>
        <w:t>«</w:t>
      </w:r>
      <w:r w:rsidRPr="008C53E0">
        <w:rPr>
          <w:rFonts w:ascii="Times New Roman" w:eastAsia="Calibri" w:hAnsi="Times New Roman" w:cs="Times New Roman"/>
          <w:bCs/>
          <w:lang w:eastAsia="ru-RU"/>
        </w:rPr>
        <w:t>Согласование местоположения границ земельных участков</w:t>
      </w:r>
      <w:r w:rsidRPr="008C53E0">
        <w:rPr>
          <w:rFonts w:ascii="Times New Roman" w:eastAsia="Calibri" w:hAnsi="Times New Roman" w:cs="Times New Roman"/>
        </w:rPr>
        <w:t>»</w:t>
      </w:r>
    </w:p>
    <w:p w:rsidR="006B4CEB" w:rsidRDefault="006B4CEB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3E0" w:rsidRPr="008C53E0" w:rsidRDefault="008C53E0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776"/>
        <w:tblW w:w="5000" w:type="pct"/>
        <w:tblLook w:val="04A0"/>
      </w:tblPr>
      <w:tblGrid>
        <w:gridCol w:w="2029"/>
        <w:gridCol w:w="1920"/>
        <w:gridCol w:w="1033"/>
        <w:gridCol w:w="4985"/>
      </w:tblGrid>
      <w:tr w:rsidR="0060317E" w:rsidRPr="008C53E0" w:rsidTr="0060317E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0317E" w:rsidRPr="008C53E0" w:rsidTr="0060317E"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20"/>
        <w:gridCol w:w="7881"/>
      </w:tblGrid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4CEB" w:rsidRPr="008C53E0" w:rsidRDefault="006B4CEB" w:rsidP="006B4CEB">
      <w:p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6B4CEB" w:rsidRPr="008C53E0" w:rsidRDefault="006B4CEB" w:rsidP="006B4CEB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2"/>
        <w:gridCol w:w="1208"/>
        <w:gridCol w:w="234"/>
        <w:gridCol w:w="1343"/>
        <w:gridCol w:w="1075"/>
        <w:gridCol w:w="1226"/>
        <w:gridCol w:w="1558"/>
        <w:gridCol w:w="2135"/>
      </w:tblGrid>
      <w:tr w:rsidR="006B4CEB" w:rsidRPr="008C53E0" w:rsidTr="00455A0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B4CEB" w:rsidRPr="008C53E0" w:rsidRDefault="006B4CEB" w:rsidP="006B4C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4CEB" w:rsidRPr="008C53E0" w:rsidRDefault="006B4CEB" w:rsidP="006B4C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B4CEB" w:rsidRPr="008C53E0" w:rsidRDefault="006B4CEB" w:rsidP="006B4C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 xml:space="preserve">      Прошу согласовать местоположение границ земельного участка: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(при наличи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и)______________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площадь земельного участка 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 xml:space="preserve">адрес (местоположение) земельного </w:t>
      </w:r>
      <w:proofErr w:type="spellStart"/>
      <w:r w:rsidRPr="008C53E0">
        <w:rPr>
          <w:rFonts w:ascii="Times New Roman" w:eastAsia="Calibri" w:hAnsi="Times New Roman" w:cs="Times New Roman"/>
          <w:sz w:val="24"/>
          <w:szCs w:val="24"/>
        </w:rPr>
        <w:t>участка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</w:t>
      </w:r>
      <w:proofErr w:type="spellEnd"/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0317E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lastRenderedPageBreak/>
        <w:t>иное</w:t>
      </w:r>
      <w:r w:rsidR="006B4CEB" w:rsidRPr="008C53E0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</w:t>
      </w:r>
      <w:r w:rsidR="006B4CEB" w:rsidRPr="008C53E0">
        <w:rPr>
          <w:rFonts w:ascii="Times New Roman" w:eastAsia="Calibri" w:hAnsi="Times New Roman" w:cs="Times New Roman"/>
          <w:sz w:val="24"/>
          <w:szCs w:val="24"/>
        </w:rPr>
        <w:t xml:space="preserve">.    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"/>
        <w:gridCol w:w="636"/>
        <w:gridCol w:w="885"/>
        <w:gridCol w:w="329"/>
        <w:gridCol w:w="1394"/>
        <w:gridCol w:w="180"/>
        <w:gridCol w:w="8"/>
        <w:gridCol w:w="1075"/>
        <w:gridCol w:w="1230"/>
        <w:gridCol w:w="1566"/>
        <w:gridCol w:w="2135"/>
      </w:tblGrid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8C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6B4CEB" w:rsidRPr="008C53E0" w:rsidSect="00945208">
          <w:pgSz w:w="11906" w:h="16838"/>
          <w:pgMar w:top="567" w:right="794" w:bottom="567" w:left="1361" w:header="709" w:footer="709" w:gutter="0"/>
          <w:cols w:space="708"/>
          <w:docGrid w:linePitch="360"/>
        </w:sectPr>
      </w:pPr>
      <w:bookmarkStart w:id="18" w:name="_GoBack"/>
      <w:bookmarkEnd w:id="18"/>
    </w:p>
    <w:p w:rsidR="008C53E0" w:rsidRP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  <w:r w:rsidRPr="008C53E0">
        <w:rPr>
          <w:rFonts w:ascii="Times New Roman" w:eastAsia="Calibri" w:hAnsi="Times New Roman" w:cs="Times New Roma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</w:rPr>
        <w:t>4</w:t>
      </w:r>
    </w:p>
    <w:p w:rsidR="008C53E0" w:rsidRP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8C53E0">
        <w:rPr>
          <w:rFonts w:ascii="Times New Roman" w:eastAsia="Calibri" w:hAnsi="Times New Roman" w:cs="Times New Roman"/>
        </w:rPr>
        <w:t>к административному регламенту</w:t>
      </w:r>
    </w:p>
    <w:p w:rsidR="008C53E0" w:rsidRP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8C53E0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8C53E0">
        <w:rPr>
          <w:rFonts w:ascii="Times New Roman" w:eastAsia="Calibri" w:hAnsi="Times New Roman" w:cs="Times New Roman"/>
        </w:rPr>
        <w:t>«</w:t>
      </w:r>
      <w:r w:rsidRPr="008C53E0">
        <w:rPr>
          <w:rFonts w:ascii="Times New Roman" w:eastAsia="Calibri" w:hAnsi="Times New Roman" w:cs="Times New Roman"/>
          <w:bCs/>
          <w:lang w:eastAsia="ru-RU"/>
        </w:rPr>
        <w:t>Согласование местоположения границ</w:t>
      </w:r>
    </w:p>
    <w:p w:rsidR="008C53E0" w:rsidRPr="008C53E0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8C53E0">
        <w:rPr>
          <w:rFonts w:ascii="Times New Roman" w:eastAsia="Calibri" w:hAnsi="Times New Roman" w:cs="Times New Roman"/>
          <w:bCs/>
          <w:lang w:eastAsia="ru-RU"/>
        </w:rPr>
        <w:t xml:space="preserve"> земельных участков</w:t>
      </w:r>
      <w:r w:rsidRPr="008C53E0">
        <w:rPr>
          <w:rFonts w:ascii="Times New Roman" w:eastAsia="Calibri" w:hAnsi="Times New Roman" w:cs="Times New Roman"/>
        </w:rPr>
        <w:t>»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  <w:r w:rsidRPr="006849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420638"/>
            <wp:effectExtent l="0" t="0" r="3175" b="889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B4D13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B4D13" w:rsidSect="00E4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399" w:rsidRDefault="00E32399" w:rsidP="000B4D13">
      <w:pPr>
        <w:spacing w:after="0" w:line="240" w:lineRule="auto"/>
      </w:pPr>
      <w:r>
        <w:separator/>
      </w:r>
    </w:p>
  </w:endnote>
  <w:endnote w:type="continuationSeparator" w:id="0">
    <w:p w:rsidR="00E32399" w:rsidRDefault="00E32399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399" w:rsidRDefault="00E32399" w:rsidP="000B4D13">
      <w:pPr>
        <w:spacing w:after="0" w:line="240" w:lineRule="auto"/>
      </w:pPr>
      <w:r>
        <w:separator/>
      </w:r>
    </w:p>
  </w:footnote>
  <w:footnote w:type="continuationSeparator" w:id="0">
    <w:p w:rsidR="00E32399" w:rsidRDefault="00E32399" w:rsidP="000B4D13">
      <w:pPr>
        <w:spacing w:after="0" w:line="240" w:lineRule="auto"/>
      </w:pPr>
      <w:r>
        <w:continuationSeparator/>
      </w:r>
    </w:p>
  </w:footnote>
  <w:footnote w:id="1">
    <w:p w:rsidR="00E32399" w:rsidRDefault="00DF51BB" w:rsidP="000B3FD6">
      <w:pPr>
        <w:pStyle w:val="ab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 w:rsidR="00E32399">
        <w:rPr>
          <w:rStyle w:val="ad"/>
        </w:rPr>
        <w:footnoteRef/>
      </w:r>
      <w:r w:rsidR="00E32399" w:rsidRPr="00002A19">
        <w:rPr>
          <w:rStyle w:val="ad"/>
          <w:rFonts w:ascii="Times New Roman" w:hAnsi="Times New Roman" w:cs="Times New Roman"/>
        </w:rPr>
        <w:t>*</w:t>
      </w:r>
      <w:r w:rsidR="00E32399" w:rsidRPr="00002A19">
        <w:rPr>
          <w:rFonts w:ascii="Times New Roman" w:hAnsi="Times New Roman" w:cs="Times New Roman"/>
        </w:rPr>
        <w:t xml:space="preserve"> </w:t>
      </w:r>
      <w:r w:rsidR="00E32399" w:rsidRPr="00DE6DF1">
        <w:rPr>
          <w:rFonts w:ascii="Times New Roman" w:hAnsi="Times New Roman" w:cs="Times New Roman"/>
        </w:rPr>
        <w:t>«Муниципальная услуга предоставляется в отношении земельных участков, находящихся в собственности муниципального образования</w:t>
      </w:r>
      <w:r w:rsidR="00E32399">
        <w:rPr>
          <w:rFonts w:ascii="Times New Roman" w:hAnsi="Times New Roman" w:cs="Times New Roman"/>
        </w:rPr>
        <w:t xml:space="preserve"> </w:t>
      </w:r>
      <w:r w:rsidR="00E32399" w:rsidRPr="00300934">
        <w:rPr>
          <w:rFonts w:ascii="Times New Roman" w:hAnsi="Times New Roman" w:cs="Times New Roman"/>
        </w:rPr>
        <w:t>городского округа</w:t>
      </w:r>
      <w:r w:rsidR="00E32399">
        <w:rPr>
          <w:rFonts w:ascii="Times New Roman" w:hAnsi="Times New Roman" w:cs="Times New Roman"/>
        </w:rPr>
        <w:t xml:space="preserve"> «Вуктыл»</w:t>
      </w:r>
      <w:r w:rsidR="00E32399" w:rsidRPr="00300934">
        <w:rPr>
          <w:rFonts w:ascii="Times New Roman" w:hAnsi="Times New Roman" w:cs="Times New Roman"/>
        </w:rPr>
        <w:t>,</w:t>
      </w:r>
      <w:r w:rsidR="00E32399" w:rsidRPr="00321B1F">
        <w:rPr>
          <w:rFonts w:ascii="Times New Roman" w:hAnsi="Times New Roman" w:cs="Times New Roman"/>
          <w:i/>
        </w:rPr>
        <w:t xml:space="preserve"> </w:t>
      </w:r>
      <w:r w:rsidR="00E32399">
        <w:rPr>
          <w:rFonts w:ascii="Times New Roman" w:hAnsi="Times New Roman" w:cs="Times New Roman"/>
        </w:rPr>
        <w:t xml:space="preserve"> а также в отношении расположенных на территории муниципального образования </w:t>
      </w:r>
      <w:r w:rsidR="00E32399" w:rsidRPr="00300934">
        <w:rPr>
          <w:rFonts w:ascii="Times New Roman" w:hAnsi="Times New Roman" w:cs="Times New Roman"/>
        </w:rPr>
        <w:t>городского округа</w:t>
      </w:r>
      <w:r w:rsidR="00E32399">
        <w:rPr>
          <w:rFonts w:ascii="Times New Roman" w:hAnsi="Times New Roman" w:cs="Times New Roman"/>
        </w:rPr>
        <w:t xml:space="preserve"> «Вуктыл»</w:t>
      </w:r>
      <w:r w:rsidR="00E32399" w:rsidRPr="00321B1F">
        <w:rPr>
          <w:rFonts w:ascii="Times New Roman" w:hAnsi="Times New Roman" w:cs="Times New Roman"/>
          <w:i/>
        </w:rPr>
        <w:t>,</w:t>
      </w:r>
      <w:r w:rsidR="00E32399">
        <w:rPr>
          <w:rFonts w:ascii="Times New Roman" w:hAnsi="Times New Roman" w:cs="Times New Roman"/>
        </w:rPr>
        <w:t xml:space="preserve"> </w:t>
      </w:r>
      <w:r w:rsidR="00E32399" w:rsidRPr="00DE6DF1">
        <w:rPr>
          <w:rFonts w:ascii="Times New Roman" w:hAnsi="Times New Roman" w:cs="Times New Roman"/>
        </w:rPr>
        <w:t>земельных участков, государственная собственность на к</w:t>
      </w:r>
      <w:r w:rsidR="00E32399">
        <w:rPr>
          <w:rFonts w:ascii="Times New Roman" w:hAnsi="Times New Roman" w:cs="Times New Roman"/>
        </w:rPr>
        <w:t>оторые не разграничена».</w:t>
      </w:r>
    </w:p>
    <w:p w:rsidR="00E32399" w:rsidRPr="00002A19" w:rsidRDefault="00E32399" w:rsidP="0020139F">
      <w:pPr>
        <w:pStyle w:val="ab"/>
        <w:ind w:firstLine="709"/>
        <w:jc w:val="both"/>
        <w:rPr>
          <w:rFonts w:ascii="Times New Roman" w:hAnsi="Times New Roman" w:cs="Times New Roman"/>
        </w:rPr>
      </w:pPr>
    </w:p>
  </w:footnote>
  <w:footnote w:id="2">
    <w:p w:rsidR="00E32399" w:rsidRPr="0020139F" w:rsidRDefault="00E32399" w:rsidP="006B4CEB">
      <w:pPr>
        <w:pStyle w:val="ab"/>
        <w:rPr>
          <w:rFonts w:ascii="Times New Roman" w:hAnsi="Times New Roman" w:cs="Times New Roman"/>
        </w:rPr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E32399" w:rsidRPr="0020139F" w:rsidRDefault="00E32399" w:rsidP="006B4CEB">
      <w:pPr>
        <w:pStyle w:val="ab"/>
        <w:rPr>
          <w:rFonts w:ascii="Times New Roman" w:hAnsi="Times New Roman" w:cs="Times New Roman"/>
        </w:rPr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E32399" w:rsidRDefault="00E32399" w:rsidP="006B4CEB">
      <w:pPr>
        <w:pStyle w:val="ab"/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E32399" w:rsidRPr="0020139F" w:rsidRDefault="00E32399" w:rsidP="006B4CEB">
      <w:pPr>
        <w:pStyle w:val="ab"/>
        <w:rPr>
          <w:rFonts w:ascii="Times New Roman" w:hAnsi="Times New Roman" w:cs="Times New Roman"/>
        </w:rPr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D13"/>
    <w:rsid w:val="00002A19"/>
    <w:rsid w:val="000465CC"/>
    <w:rsid w:val="00055B5C"/>
    <w:rsid w:val="000B3FD6"/>
    <w:rsid w:val="000B4D13"/>
    <w:rsid w:val="000E37AD"/>
    <w:rsid w:val="00154BBC"/>
    <w:rsid w:val="001709F9"/>
    <w:rsid w:val="00171F99"/>
    <w:rsid w:val="0017578A"/>
    <w:rsid w:val="001E00A0"/>
    <w:rsid w:val="0020139F"/>
    <w:rsid w:val="00231DFC"/>
    <w:rsid w:val="00296794"/>
    <w:rsid w:val="002D0938"/>
    <w:rsid w:val="002E26F1"/>
    <w:rsid w:val="002F79CB"/>
    <w:rsid w:val="00325671"/>
    <w:rsid w:val="00332BAE"/>
    <w:rsid w:val="00347C63"/>
    <w:rsid w:val="00386835"/>
    <w:rsid w:val="003A29FA"/>
    <w:rsid w:val="003A5435"/>
    <w:rsid w:val="003C107E"/>
    <w:rsid w:val="003D34DD"/>
    <w:rsid w:val="00430BDD"/>
    <w:rsid w:val="00437B92"/>
    <w:rsid w:val="00437DBF"/>
    <w:rsid w:val="00455A04"/>
    <w:rsid w:val="0047275E"/>
    <w:rsid w:val="004A35C4"/>
    <w:rsid w:val="004C78F3"/>
    <w:rsid w:val="00510343"/>
    <w:rsid w:val="005208F8"/>
    <w:rsid w:val="00533CE5"/>
    <w:rsid w:val="00541712"/>
    <w:rsid w:val="0059219D"/>
    <w:rsid w:val="005A2DCF"/>
    <w:rsid w:val="005B0D3D"/>
    <w:rsid w:val="0060122E"/>
    <w:rsid w:val="0060317E"/>
    <w:rsid w:val="006075EB"/>
    <w:rsid w:val="00650451"/>
    <w:rsid w:val="00662955"/>
    <w:rsid w:val="0066672B"/>
    <w:rsid w:val="00684940"/>
    <w:rsid w:val="0069777F"/>
    <w:rsid w:val="00697A38"/>
    <w:rsid w:val="006A3A60"/>
    <w:rsid w:val="006B4CEB"/>
    <w:rsid w:val="00773374"/>
    <w:rsid w:val="007876BA"/>
    <w:rsid w:val="007A3F12"/>
    <w:rsid w:val="007F2B70"/>
    <w:rsid w:val="00813990"/>
    <w:rsid w:val="008156F0"/>
    <w:rsid w:val="00815CB4"/>
    <w:rsid w:val="00877264"/>
    <w:rsid w:val="008C53E0"/>
    <w:rsid w:val="009014BA"/>
    <w:rsid w:val="009231D7"/>
    <w:rsid w:val="00945208"/>
    <w:rsid w:val="009A295A"/>
    <w:rsid w:val="00A3505D"/>
    <w:rsid w:val="00AB4673"/>
    <w:rsid w:val="00AE43D7"/>
    <w:rsid w:val="00B10FBC"/>
    <w:rsid w:val="00B8649C"/>
    <w:rsid w:val="00BB493F"/>
    <w:rsid w:val="00BE2658"/>
    <w:rsid w:val="00BE5292"/>
    <w:rsid w:val="00BF08DD"/>
    <w:rsid w:val="00BF24D9"/>
    <w:rsid w:val="00BF2F3D"/>
    <w:rsid w:val="00C679DE"/>
    <w:rsid w:val="00CD327B"/>
    <w:rsid w:val="00CF165E"/>
    <w:rsid w:val="00DA04FF"/>
    <w:rsid w:val="00DF51BB"/>
    <w:rsid w:val="00E255FB"/>
    <w:rsid w:val="00E32399"/>
    <w:rsid w:val="00E47356"/>
    <w:rsid w:val="00E84218"/>
    <w:rsid w:val="00EA315F"/>
    <w:rsid w:val="00ED3722"/>
    <w:rsid w:val="00ED3BDA"/>
    <w:rsid w:val="00F14F78"/>
    <w:rsid w:val="00F6296D"/>
    <w:rsid w:val="00F74533"/>
    <w:rsid w:val="00F874D3"/>
    <w:rsid w:val="00FC435F"/>
    <w:rsid w:val="00FD325C"/>
    <w:rsid w:val="00FF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B86465DC94B22C7E82706FC9198BEDB58537F63E9815BF5B38A40C4FAD13C4E735C921847090Eo9KBG" TargetMode="External"/><Relationship Id="rId13" Type="http://schemas.openxmlformats.org/officeDocument/2006/relationships/hyperlink" Target="consultantplus://offline/ref=19422E7F1E8995B729FF9417BFAF01E44CCB1F5D73CCDF4801428F669D6Cy1I" TargetMode="External"/><Relationship Id="rId18" Type="http://schemas.openxmlformats.org/officeDocument/2006/relationships/hyperlink" Target="mailto:uprav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uktyl.com" TargetMode="External"/><Relationship Id="rId17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ukty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8EF89E2CD6E8974636FF496CA1E1B50BBA09A5015EF0A24BE222508C60ABB18FCAD7CF8D2C2D0B1F393DA9EAt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0A7380B68D115D61CE0C9E10E6686965945CA041EFF9D912FF30CA6EA1472F913E9BD7x469F" TargetMode="External"/><Relationship Id="rId10" Type="http://schemas.openxmlformats.org/officeDocument/2006/relationships/hyperlink" Target="consultantplus://offline/ref=1E0B86465DC94B22C7E8390BEAFDC6BADF530C7768E1820CAFECD11D93F3DB6Bo0K9G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0B86465DC94B22C7E8390BEAFDC6BADF530C7761E38B0AA0E18C179BAAD7690Eo3K3G" TargetMode="External"/><Relationship Id="rId14" Type="http://schemas.openxmlformats.org/officeDocument/2006/relationships/hyperlink" Target="consultantplus://offline/ref=92DCA71B6F61E9B1CC8304EF9D073CD14A05712B7B8DF35114F5805A182A3302XCA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BCEC-F120-4B0D-B79C-A30896BB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30</Pages>
  <Words>12757</Words>
  <Characters>72721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Деревянко СР</cp:lastModifiedBy>
  <cp:revision>9</cp:revision>
  <cp:lastPrinted>2017-03-01T11:58:00Z</cp:lastPrinted>
  <dcterms:created xsi:type="dcterms:W3CDTF">2017-04-21T06:36:00Z</dcterms:created>
  <dcterms:modified xsi:type="dcterms:W3CDTF">2017-07-09T18:13:00Z</dcterms:modified>
</cp:coreProperties>
</file>