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1D8" w:rsidRDefault="005A31D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885F58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5F58" w:rsidRDefault="00885F58" w:rsidP="00885F58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85F58" w:rsidRPr="00885F58" w:rsidRDefault="00885F58" w:rsidP="00885F58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16A3F" w:rsidRPr="00885F58" w:rsidRDefault="00616A3F" w:rsidP="00885F58">
      <w:pPr>
        <w:pStyle w:val="afa"/>
        <w:ind w:right="-2"/>
        <w:rPr>
          <w:rFonts w:ascii="Times New Roman" w:hAnsi="Times New Roman"/>
          <w:sz w:val="24"/>
          <w:szCs w:val="24"/>
        </w:rPr>
      </w:pPr>
      <w:r w:rsidRPr="00885F58">
        <w:rPr>
          <w:rFonts w:ascii="Times New Roman" w:hAnsi="Times New Roman"/>
          <w:sz w:val="24"/>
          <w:szCs w:val="24"/>
        </w:rPr>
        <w:t>ПОСТАНОВЛЕНИЕ</w:t>
      </w:r>
    </w:p>
    <w:p w:rsidR="00616A3F" w:rsidRPr="00885F58" w:rsidRDefault="00616A3F" w:rsidP="00885F5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58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616A3F" w:rsidRDefault="00885F58" w:rsidP="00885F5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58">
        <w:rPr>
          <w:rFonts w:ascii="Times New Roman" w:hAnsi="Times New Roman" w:cs="Times New Roman"/>
          <w:b/>
          <w:sz w:val="24"/>
          <w:szCs w:val="24"/>
        </w:rPr>
        <w:t>от 14</w:t>
      </w:r>
      <w:r w:rsidR="00616A3F" w:rsidRPr="00885F58">
        <w:rPr>
          <w:rFonts w:ascii="Times New Roman" w:hAnsi="Times New Roman" w:cs="Times New Roman"/>
          <w:b/>
          <w:sz w:val="24"/>
          <w:szCs w:val="24"/>
        </w:rPr>
        <w:t xml:space="preserve"> августа 2017 г. № 08/7</w:t>
      </w:r>
      <w:r w:rsidRPr="00885F58">
        <w:rPr>
          <w:rFonts w:ascii="Times New Roman" w:hAnsi="Times New Roman" w:cs="Times New Roman"/>
          <w:b/>
          <w:sz w:val="24"/>
          <w:szCs w:val="24"/>
        </w:rPr>
        <w:t>49</w:t>
      </w:r>
    </w:p>
    <w:p w:rsidR="00885F58" w:rsidRPr="00885F58" w:rsidRDefault="00885F58" w:rsidP="00885F58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5F58" w:rsidRDefault="00885F58" w:rsidP="00885F5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5F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 утверждении</w:t>
      </w:r>
      <w:r w:rsidRPr="00885F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</w:t>
      </w:r>
    </w:p>
    <w:p w:rsidR="00885F58" w:rsidRDefault="00885F58" w:rsidP="00885F5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5F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муниципальной услуги</w:t>
      </w:r>
    </w:p>
    <w:p w:rsidR="00885F58" w:rsidRDefault="00885F58" w:rsidP="00885F5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885F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«Предоставление в аренду земельных участков без</w:t>
      </w:r>
      <w:r w:rsidRPr="00885F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85F5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проведения торгов»</w:t>
      </w:r>
    </w:p>
    <w:p w:rsidR="00885F58" w:rsidRPr="00885F58" w:rsidRDefault="00885F58" w:rsidP="00885F58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804F5A" w:rsidRPr="00804F5A" w:rsidRDefault="00804F5A" w:rsidP="00804F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4F5A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804F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804F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</w:t>
      </w:r>
      <w:proofErr w:type="gramEnd"/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804F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25.01.2013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804F5A" w:rsidRPr="00804F5A" w:rsidRDefault="00804F5A" w:rsidP="00804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04F5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804F5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804F5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«Предоставление в аренду земельных участков без проведения торгов» согласно приложению. </w:t>
      </w:r>
    </w:p>
    <w:p w:rsidR="00804F5A" w:rsidRPr="00804F5A" w:rsidRDefault="00804F5A" w:rsidP="00804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5A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804F5A" w:rsidRPr="00804F5A" w:rsidRDefault="00804F5A" w:rsidP="00804F5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4F5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04F5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04F5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04F5A" w:rsidRPr="00804F5A" w:rsidRDefault="00804F5A" w:rsidP="00804F5A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804F5A" w:rsidRPr="00804F5A" w:rsidRDefault="00804F5A" w:rsidP="00804F5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804F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В.Н. Крисанов</w:t>
      </w:r>
    </w:p>
    <w:p w:rsidR="00804F5A" w:rsidRPr="00804F5A" w:rsidRDefault="00804F5A" w:rsidP="00804F5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F58" w:rsidRDefault="00885F5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F58" w:rsidRDefault="00885F5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F58" w:rsidRDefault="00885F5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F58" w:rsidRDefault="00885F5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F58" w:rsidRDefault="00885F5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F58" w:rsidRDefault="00885F5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5F58" w:rsidRDefault="00885F58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4F5A" w:rsidRDefault="00804F5A" w:rsidP="005A31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A31D8" w:rsidRPr="003A15CE" w:rsidTr="0088096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D8" w:rsidRPr="003A15CE" w:rsidRDefault="005A31D8" w:rsidP="00880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31D8" w:rsidRPr="003A15CE" w:rsidRDefault="005A31D8" w:rsidP="008809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5A31D8" w:rsidRPr="003A15CE" w:rsidRDefault="005A31D8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5A31D8" w:rsidRPr="003A15CE" w:rsidRDefault="005A31D8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DD2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 августа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DD2D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08/749</w:t>
            </w:r>
          </w:p>
          <w:p w:rsidR="005A31D8" w:rsidRPr="006E185B" w:rsidRDefault="005A31D8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5A31D8" w:rsidRDefault="005A31D8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80966" w:rsidRDefault="00880966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4B4DA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4B4DA5" w:rsidRDefault="00386835" w:rsidP="008E19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4B13E4" w:rsidRPr="004B4DA5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в аренду земельных участков без проведения торгов</w:t>
      </w:r>
      <w:r w:rsidRPr="004B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4B4DA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0B3FD6" w:rsidRPr="004B4DA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="000B3FD6" w:rsidRPr="004B4DA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4B4DA5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5D4C3A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в аренду земельных участков без проведения торгов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B4DA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городского округа «Вуктыл»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</w:t>
      </w:r>
      <w:r w:rsidR="00880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регламентов при выполнении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4B4DA5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граждане - физические лица (в том числе индивидуальные предприниматели) и юридические лица.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.2.1. Договор аренды земельного участка заключается с заявителями без проведения торгов в случае предоставления: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земельного участка юридическим лицам в соответствии с указом или распоряжением Президента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критериям, установленным Правительством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реализации масштабных инвестиционных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проектов при условии соответствия указанных объектов, инвестиционных проектов критериям, установленным законами субъектов Российской Федерации;</w:t>
      </w:r>
    </w:p>
    <w:p w:rsidR="00C843B2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земельного участка 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юридическим лицам 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выполнения международных об</w:t>
      </w:r>
      <w:r w:rsidR="00880966">
        <w:rPr>
          <w:rFonts w:ascii="Times New Roman" w:eastAsia="Times New Roman" w:hAnsi="Times New Roman" w:cs="Times New Roman"/>
          <w:sz w:val="24"/>
          <w:szCs w:val="24"/>
          <w:lang w:eastAsia="ru-RU"/>
        </w:rPr>
        <w:t>язательств Российской Федерации.</w:t>
      </w:r>
    </w:p>
    <w:p w:rsidR="005D4C3A" w:rsidRPr="004B4DA5" w:rsidRDefault="00C843B2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4.1) земельного участка, </w:t>
      </w:r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юридическим лицам для размещения объектов, предназначенных для обеспечения электро-, тепл</w:t>
      </w:r>
      <w:proofErr w:type="gramStart"/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газо- и водоснабжения, водоотведения, связи, нефтепроводов, объектов федерального, регионального или местного значения;</w:t>
      </w:r>
    </w:p>
    <w:p w:rsidR="005D4C3A" w:rsidRPr="004B4DA5" w:rsidRDefault="00C843B2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земельного участка, образованного из земельного участка, находящегося в государственной или муниципальной собственности, в том числе предоставленного для комплексного освоения территории, лицу, с которым был заключен договор аренды такого земельного участка, если иное не предусмотрено подпунктами 6 и 8 настоящего пункта;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6) земельного участка, образованного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строительства, за исключением земельных участков, отнесенных к имуществу общего пользования, членам данной некоммерческой организации или, если это предусмотрено решением общего собрания членов данной некоммерческой организации, данной некоммерческой организации;</w:t>
      </w:r>
      <w:proofErr w:type="gramEnd"/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7) земельного участка, образованного в результате раздела ограниченного в обороте земельного участка, предоставленного некоммерческой организации, созданной гражданами, для ведения садоводства, огородничества,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пользования, данной некоммерческой организации;</w:t>
      </w:r>
      <w:proofErr w:type="gramEnd"/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8) земельного участка, на котором расположены здания, сооружения, собственникам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Земельного кодекса Российской Федерации, на праве оперативного управления;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земельного участка, на котором расположены объекты незавершенного строительства, однократно для завершения их строительства собственникам объектов незавершенного строительства в случаях, предусмотренных </w:t>
      </w:r>
      <w:hyperlink w:anchor="Par68" w:history="1">
        <w:r w:rsidRPr="004B4DA5">
          <w:rPr>
            <w:rFonts w:ascii="Times New Roman" w:eastAsia="Calibri" w:hAnsi="Times New Roman" w:cs="Times New Roman"/>
            <w:sz w:val="24"/>
            <w:szCs w:val="24"/>
            <w:lang w:eastAsia="ru-RU"/>
          </w:rPr>
          <w:t>пунктом 1.2.2</w:t>
        </w:r>
      </w:hyperlink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1.2 </w:t>
      </w:r>
      <w:r w:rsid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земельного участка, находящегося в постоянном (бессрочном) пользовании юридических лиц, этим землепользователям, за исключением юридических лиц, указанных в пункте 2 статьи 39.9 Земельного кодекса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11) земельного участка сельскохозяйственной организации в случаях, установленных Федеральным законом «Об обороте земель сельскохозяйственного назначения»;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12)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13) земельного участка для освоения территории в целях строительства жилья экономического класса или для комплексного освоения территории в целях строительства жилья экономического класса юридическому лицу, заключившему договор об освоении территории в целях строительства жилья экономического класса или договор о комплексном освоении территории в целях строительства жилья экономического класса;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14) земельного участка, изъятого для муниципальных нужд в целях комплексного развития территории у физического или юридического лица, которому такой земельный участок был предоставлен на праве безвозмездного пользования, аренды, лицу,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Федерации;</w:t>
      </w:r>
      <w:proofErr w:type="gramEnd"/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15) земельного участка для строительства объектов коммунальной, транспортной, социальной инфраструктур лицу, заключившему договор о комплексном развитии территории в соответствии с Градостроительным кодексом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16)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17) земельного участка взамен земельного участка, предоставленного гражданину или юридическому лицу на праве аренды и изымаемого для государственных или муниципальных нужд;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18)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производства, сохранения и развития традиционного образа жизни и хозяйствования казачьих обществ на территории, определенной в соответствии с законами субъектов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19) земельного участка лицу, которое в соответствии Земельным  кодексом Российской Федерации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государственных или муниципальных нужд либо ограничен в обороте;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недропользователю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21) земельного участка, необходимого для осуществления деятельности, предусмотренной концессионным соглашением, соглашением о государственно-частном партнерстве, соглашением о </w:t>
      </w:r>
      <w:proofErr w:type="spell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-частном партнерстве, лицу, с которым заключены указанные соглашения;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22)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законом субъекта Российской Федерации, некоммерческой организации,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23) земельного участка, необходимого для осуществления деятельности, предусмотренной специальным инвестиционным контрактом, лицу, с которым заключен специальный инвестиционный контракт;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24) земельного участка, необходимого для осуществления видов деятельности в сфере охотничьего хозяйства, лицу, с которым заключено </w:t>
      </w:r>
      <w:proofErr w:type="spell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охотхозяйственное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25) земельного участка для размещения водохранилищ и (или) гидротехнических сооружений, если размещение этих объектов предусмотрено документами территориального планирования в качестве объектов федерального, регионального или местного значения;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26) земельного участка для осуществления деятельности Государственной компании «Российские автомобильные дороги» в границах полос отвода и придорожных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автомобильных дорог;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27) земельного участка для осуществления деятельности открытого акционерного общества «Российские железные дороги» для размещения объектов инфраструктуры железнодорожного транспорта общего пользования;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28) земельного участка резиденту зоны территориального развития, включенному в реестр резидентов зоны территориального развития, в границах указанной зоны для реализации инвестиционного проекта в соответствии с инвестиционной декларацией;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29) земельного участка лицу, обладающему правом на добычу (вылов) водных биологических ресурсов на основании решения о предоставлении их в пользование, договора о предоставлении рыбопромыслового участка или договора пользования водными биологическими ресурсами, для осуществления деятельности, предусмотренной указанными решением или договорами;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30) земельного участка юридическому лицу для размещения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31) земельного участка, предназначенного для ведения сельскохозяйственного производства, арендатору, в отношении которого у уполномоченного органа отсутствует информация о выявленных в рамках государственного земельного надзора и </w:t>
      </w:r>
      <w:proofErr w:type="spell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неустраненных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нарушениях законодательства Российской Федерации при использовании такого земельного участка,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участка;</w:t>
      </w:r>
    </w:p>
    <w:p w:rsidR="005D4C3A" w:rsidRPr="004B4DA5" w:rsidRDefault="005D4C3A" w:rsidP="005D4C3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32) земельного участка арендатору (за исключением арендаторов земельных участков, указанных в подпункте 31 настоящего пункта), если этот арендатор имеет право на заключение нового договора аренды такого земельного участка в соответствии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proofErr w:type="gramEnd"/>
      <w:r w:rsidR="006A634C">
        <w:fldChar w:fldCharType="begin"/>
      </w:r>
      <w:r w:rsidR="006A634C">
        <w:instrText xml:space="preserve"> HYPERLINK \l "Par60" </w:instrText>
      </w:r>
      <w:r w:rsidR="006A634C">
        <w:fldChar w:fldCharType="separate"/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пунктами 1.2.3 и 1.2.4</w:t>
      </w:r>
      <w:r w:rsidR="006A634C">
        <w:rPr>
          <w:rFonts w:ascii="Times New Roman" w:eastAsia="Calibri" w:hAnsi="Times New Roman" w:cs="Times New Roman"/>
          <w:sz w:val="24"/>
          <w:szCs w:val="24"/>
          <w:lang w:eastAsia="ru-RU"/>
        </w:rPr>
        <w:fldChar w:fldCharType="end"/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пункта 1.2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регламента;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33) земельного участка в соответствии с Федеральным </w:t>
      </w:r>
      <w:hyperlink r:id="rId13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законом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от 24</w:t>
      </w:r>
      <w:r w:rsidR="00880966">
        <w:rPr>
          <w:rFonts w:ascii="Times New Roman" w:eastAsia="Calibri" w:hAnsi="Times New Roman" w:cs="Times New Roman"/>
          <w:sz w:val="24"/>
          <w:szCs w:val="24"/>
        </w:rPr>
        <w:t xml:space="preserve">.07.2008 </w:t>
      </w:r>
      <w:r w:rsidRPr="004B4DA5">
        <w:rPr>
          <w:rFonts w:ascii="Times New Roman" w:eastAsia="Calibri" w:hAnsi="Times New Roman" w:cs="Times New Roman"/>
          <w:sz w:val="24"/>
          <w:szCs w:val="24"/>
        </w:rPr>
        <w:t>№ 161-ФЗ «О содействии развитию жилищного строительства.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34) земельного участка  зарезервированного для государственных или муниципальных нужд либо ограниченного в обороте, члену садоводческого, огороднического или дачного некоммерческого объединения граждан или этому объединению – в отношении следующих земельных участков:</w:t>
      </w:r>
    </w:p>
    <w:p w:rsidR="005D4C3A" w:rsidRDefault="00880966" w:rsidP="00880966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1) </w:t>
      </w:r>
      <w:r w:rsidR="005D4C3A" w:rsidRPr="004B4DA5">
        <w:rPr>
          <w:rFonts w:ascii="Times New Roman" w:eastAsia="Calibri" w:hAnsi="Times New Roman" w:cs="Times New Roman"/>
          <w:sz w:val="24"/>
          <w:szCs w:val="24"/>
        </w:rPr>
        <w:t>земельный участок образован из земельного участка, предоставленного до дня вступления в силу Федерального закона от 25.10.2001 № 137-ФЗ для ведения садоводства, огородничества или дачного хозяйства указанному объединению либо иной организации, при которой было создано или организовано указанное объединение;</w:t>
      </w:r>
    </w:p>
    <w:p w:rsidR="005D4C3A" w:rsidRPr="004B4DA5" w:rsidRDefault="00880966" w:rsidP="00880966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2) </w:t>
      </w:r>
      <w:r w:rsidR="005D4C3A" w:rsidRPr="004B4DA5">
        <w:rPr>
          <w:rFonts w:ascii="Times New Roman" w:eastAsia="Calibri" w:hAnsi="Times New Roman" w:cs="Times New Roman"/>
          <w:sz w:val="24"/>
          <w:szCs w:val="24"/>
        </w:rPr>
        <w:t>земельный участок, который образован из указанного в подпункте «а» настоящего подпункта земельного участка и относится к имуществу общего пользования, предоставляется в собственность садоводческого, огороднического или дачного некоммерческого объединения граждан бесплатно.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1.2.2. Предоставление в аренду без проведения торгов земельного участка, который находится в государственной или муниципальной собственности и на котором расположен объект незавершенного строительства, осуществляется однократно для завершения строительства этого объекта:</w:t>
      </w:r>
    </w:p>
    <w:p w:rsidR="005D4C3A" w:rsidRPr="004B4DA5" w:rsidRDefault="005D4C3A" w:rsidP="005D4C3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1) собственнику объекта незавершенного строительства, право собственности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который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приобретено по результатам публичных торгов по продаже этого объекта, изъятого у предыдущего собственника в связи с прекращением действия договора аренды земельного участка, находящегося в государственной или муниципальной собственности;</w:t>
      </w:r>
    </w:p>
    <w:p w:rsidR="005D4C3A" w:rsidRPr="004B4DA5" w:rsidRDefault="005D4C3A" w:rsidP="005D4C3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2) собственнику объекта незавершенного строительства, за исключением указанного в подпункте 1 настоящего пункта, в случае, если уполномоченным органом в течение шести месяцев со дня истечения срока действия ранее заключенного договора аренды земельного участка, на котором расположен этот объект, в суд не заявлено требование об изъятии этого объекта путем продажи с публичных торгов либо судом отказано в удовлетворении данного требования или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этот объект не был продан с публичных торгов по причине отсутствия лиц, участвовавших в торгах. Предоставление земельного участка в аренду без аукциона в соответствии с настоящим подпунктом допускается при условии, что такой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случае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если объект незавершенного строительства расположен на земельном участке, находящемся в государственной или муниципальной собственности, и право собственности на указанный объект зарегистрировано до </w:t>
      </w:r>
      <w:r w:rsidR="00880966">
        <w:rPr>
          <w:rFonts w:ascii="Times New Roman" w:eastAsia="Calibri" w:hAnsi="Times New Roman" w:cs="Times New Roman"/>
          <w:sz w:val="24"/>
          <w:szCs w:val="24"/>
        </w:rPr>
        <w:t>0</w:t>
      </w:r>
      <w:r w:rsidRPr="004B4DA5">
        <w:rPr>
          <w:rFonts w:ascii="Times New Roman" w:eastAsia="Calibri" w:hAnsi="Times New Roman" w:cs="Times New Roman"/>
          <w:sz w:val="24"/>
          <w:szCs w:val="24"/>
        </w:rPr>
        <w:t>1</w:t>
      </w:r>
      <w:r w:rsidR="00880966">
        <w:rPr>
          <w:rFonts w:ascii="Times New Roman" w:eastAsia="Calibri" w:hAnsi="Times New Roman" w:cs="Times New Roman"/>
          <w:sz w:val="24"/>
          <w:szCs w:val="24"/>
        </w:rPr>
        <w:t>.03.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2015 или такой земельный участок предоставлен до </w:t>
      </w:r>
      <w:r w:rsidR="00880966">
        <w:rPr>
          <w:rFonts w:ascii="Times New Roman" w:eastAsia="Calibri" w:hAnsi="Times New Roman" w:cs="Times New Roman"/>
          <w:sz w:val="24"/>
          <w:szCs w:val="24"/>
        </w:rPr>
        <w:t>0</w:t>
      </w:r>
      <w:r w:rsidRPr="004B4DA5">
        <w:rPr>
          <w:rFonts w:ascii="Times New Roman" w:eastAsia="Calibri" w:hAnsi="Times New Roman" w:cs="Times New Roman"/>
          <w:sz w:val="24"/>
          <w:szCs w:val="24"/>
        </w:rPr>
        <w:t>1</w:t>
      </w:r>
      <w:r w:rsidR="00880966">
        <w:rPr>
          <w:rFonts w:ascii="Times New Roman" w:eastAsia="Calibri" w:hAnsi="Times New Roman" w:cs="Times New Roman"/>
          <w:sz w:val="24"/>
          <w:szCs w:val="24"/>
        </w:rPr>
        <w:t>.03.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2015 в аренду,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порядке, установленном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39.14 – 39.17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Земельного кодекса Российской Федерации. Положения настоящего пункта применяются в случае,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пунктом.</w:t>
      </w:r>
    </w:p>
    <w:p w:rsidR="005D4C3A" w:rsidRPr="004B4DA5" w:rsidRDefault="005D4C3A" w:rsidP="005D4C3A">
      <w:pPr>
        <w:widowControl w:val="0"/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1.2.3. Граждане и юридические лица, 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проведения торгов в следующих случаях: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земельный участок предоставлен гражданину или юридическому лицу в аренду без проведения торгов (за исключением случаев, предусмотренных </w:t>
      </w:r>
      <w:hyperlink r:id="rId14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пунктом 13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15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14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hyperlink r:id="rId16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20 статьи 39.12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2) земельный участок предоставлен гражданину на аукционе для ведения садоводства или дачного хозяйства.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1.2.4.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</w:t>
      </w:r>
      <w:hyperlink w:anchor="Par60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подпункте 1.2.2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пункта 1.2 </w:t>
      </w:r>
      <w:r w:rsidR="00B04B88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B4DA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 при наличии в совокупности следующих условий:</w:t>
      </w:r>
      <w:proofErr w:type="gramEnd"/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участка;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2) исключительным правом на приобретение такого земельного участка в случаях, предусмотренных Земельным кодексом Российской Федерации, другими федеральными законами, не обладает иное лицо;</w:t>
      </w:r>
    </w:p>
    <w:p w:rsidR="005D4C3A" w:rsidRPr="004B4DA5" w:rsidRDefault="005D4C3A" w:rsidP="005D4C3A">
      <w:pPr>
        <w:tabs>
          <w:tab w:val="left" w:pos="1168"/>
        </w:tabs>
        <w:autoSpaceDE w:val="0"/>
        <w:autoSpaceDN w:val="0"/>
        <w:adjustRightInd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3) ранее заключенный договор аренды такого земельного участка не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был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расторгнут с этим гражданином или этим юридическим лицом по основаниям, предусмотренным </w:t>
      </w:r>
      <w:hyperlink r:id="rId17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пунктами 1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hyperlink r:id="rId18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2 статьи 46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Земельного кодекса Российской Федерации</w:t>
      </w:r>
      <w:r w:rsidRPr="004B4D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D4C3A" w:rsidRPr="004B4DA5" w:rsidRDefault="005D4C3A" w:rsidP="005D4C3A">
      <w:pPr>
        <w:tabs>
          <w:tab w:val="left" w:pos="885"/>
          <w:tab w:val="left" w:pos="1168"/>
          <w:tab w:val="left" w:pos="1276"/>
        </w:tabs>
        <w:autoSpaceDE w:val="0"/>
        <w:autoSpaceDN w:val="0"/>
        <w:adjustRightInd w:val="0"/>
        <w:spacing w:after="0" w:line="240" w:lineRule="auto"/>
        <w:ind w:firstLine="74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4) на момент заключения нового договора аренды такого земельного участка имеются предусмотренные </w:t>
      </w:r>
      <w:hyperlink w:anchor="Par14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подпунктами 1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w:anchor="Par48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 xml:space="preserve">33 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пункта 1.2.1 </w:t>
      </w:r>
      <w:r w:rsidR="00B04B88">
        <w:rPr>
          <w:rFonts w:ascii="Times New Roman" w:eastAsia="Calibri" w:hAnsi="Times New Roman" w:cs="Times New Roman"/>
          <w:sz w:val="24"/>
          <w:szCs w:val="24"/>
        </w:rPr>
        <w:t xml:space="preserve">раздела I </w:t>
      </w:r>
      <w:r w:rsidRPr="004B4DA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 основания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3C107E" w:rsidRPr="004B4DA5" w:rsidRDefault="003C107E" w:rsidP="003C10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B04B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месте нахождения, графике работы и наименовани</w:t>
      </w:r>
      <w:r w:rsidR="00880966">
        <w:rPr>
          <w:rFonts w:ascii="Times New Roman" w:eastAsia="Calibri" w:hAnsi="Times New Roman" w:cs="Times New Roman"/>
          <w:sz w:val="24"/>
          <w:szCs w:val="24"/>
        </w:rPr>
        <w:t>ю 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880966"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муниципальную услугу, е</w:t>
      </w:r>
      <w:r w:rsidR="00880966"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B04B88" w:rsidRPr="00833194" w:rsidRDefault="00B04B88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 услуги, в том числе номер телефона-автоинформатора:</w:t>
      </w:r>
    </w:p>
    <w:p w:rsidR="00B04B88" w:rsidRPr="00833194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подразделениях,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1.6. Адреса официальных сайтов органа, предоставляющего муниципальную услугу, организаций, участвующих в предоставлении</w:t>
      </w:r>
      <w:r w:rsidR="00880966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B04B88" w:rsidRPr="00833194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9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04B88" w:rsidRPr="00833194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Портал</w:t>
      </w:r>
      <w:r w:rsidR="00880966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 Республики Коми и Един</w:t>
      </w:r>
      <w:r w:rsidR="00880966"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 w:rsidR="00880966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 w:rsidR="00880966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 направив письменное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обращение через организацию почтовой связи, либо по электронной почте:</w:t>
      </w:r>
    </w:p>
    <w:p w:rsidR="00880966" w:rsidRDefault="00B04B88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</w:t>
      </w:r>
      <w:r w:rsidR="00880966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 вправе получить по телефону информацию по вопросам предоставления услуги в вежливой форме, быстро, четко и по существу поставленного вопроса; </w:t>
      </w:r>
    </w:p>
    <w:p w:rsidR="00880966" w:rsidRDefault="00B04B88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</w:t>
      </w:r>
    </w:p>
    <w:p w:rsidR="00B04B88" w:rsidRPr="00833194" w:rsidRDefault="00B04B88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информирование заявителя по вопросам предоставления </w:t>
      </w:r>
      <w:r w:rsidR="0088096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880966"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 по телефону не должно превышать 15 минут;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="00880966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880966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 w:rsidR="00880966"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880966">
        <w:rPr>
          <w:rFonts w:ascii="Times New Roman" w:eastAsia="Calibri" w:hAnsi="Times New Roman" w:cs="Times New Roman"/>
          <w:sz w:val="24"/>
          <w:szCs w:val="24"/>
        </w:rPr>
        <w:t>ах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 Республики Коми:</w:t>
      </w:r>
      <w:proofErr w:type="gramEnd"/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B04B88" w:rsidRPr="00A27935" w:rsidRDefault="00B04B88" w:rsidP="00B04B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мест</w:t>
      </w:r>
      <w:r w:rsidR="00880966">
        <w:rPr>
          <w:rFonts w:ascii="Times New Roman" w:eastAsia="Calibri" w:hAnsi="Times New Roman" w:cs="Times New Roman"/>
          <w:sz w:val="24"/>
          <w:szCs w:val="24"/>
        </w:rPr>
        <w:t>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D4C3A"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 аренду земельных участков без проведения торгов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B04B88" w:rsidRPr="00300934" w:rsidRDefault="000B4D13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B04B88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</w:t>
      </w:r>
      <w:r w:rsidR="00B04B88" w:rsidRPr="00A27935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Ответственным исполнителем является отдел по управлению имуществом </w:t>
      </w:r>
      <w:r w:rsidR="00B04B88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04B88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B04B8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4B4DA5" w:rsidRDefault="000B4D13" w:rsidP="00B04B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4B4DA5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4B4DA5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</w:t>
      </w:r>
      <w:r w:rsidR="00B04B8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Федеральная служба государственной регистрации, кадастра и картографии в части предоставления:  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недвижимости (далее – ЕГРН);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утвержденного проекта планировки и утвержденного проекта межевания территории;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2) Федеральная налоговая служба – в части предоставления: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юридических лиц (далее – ЕГРЮЛ) о юридическом лице, являющемся заявителем;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выписки из Единого государственного реестра индивидуальных предпринимателей (далее – ЕГРИП) об индивидуальном предпринимателе, являющемся заявителем;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3) Федеральная служба по надзору в сфере природопользования в части предоставления: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решения о предоставлении в пользование водных биологических ресурсов либо договора о предоставлении рыбопромыслового участка, договора пользования водными биологическими ресурсами;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4) органы местного самоуправления или подведомственные им организации в части предоставления:</w:t>
      </w:r>
    </w:p>
    <w:p w:rsidR="005D4C3A" w:rsidRPr="004B4DA5" w:rsidRDefault="005D4C3A" w:rsidP="005D4C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утвержденного проекта планировки и утвержденного проекта межевания территории.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BA5B54">
        <w:rPr>
          <w:rFonts w:ascii="Times New Roman" w:eastAsia="Calibri" w:hAnsi="Times New Roman" w:cs="Times New Roman"/>
          <w:sz w:val="24"/>
          <w:szCs w:val="24"/>
        </w:rPr>
        <w:t>.07.</w:t>
      </w:r>
      <w:r w:rsidRPr="004B4DA5">
        <w:rPr>
          <w:rFonts w:ascii="Times New Roman" w:eastAsia="Calibri" w:hAnsi="Times New Roman" w:cs="Times New Roman"/>
          <w:sz w:val="24"/>
          <w:szCs w:val="24"/>
        </w:rPr>
        <w:t>2010</w:t>
      </w:r>
      <w:r w:rsidR="00B04B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5B5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4B4DA5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5D4C3A" w:rsidRPr="004B4DA5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</w:t>
      </w:r>
      <w:r w:rsidR="005D4C3A" w:rsidRPr="004B4DA5">
        <w:rPr>
          <w:rFonts w:ascii="Times New Roman" w:eastAsia="Calibri" w:hAnsi="Times New Roman" w:cs="Times New Roman"/>
          <w:bCs/>
          <w:sz w:val="24"/>
          <w:szCs w:val="24"/>
        </w:rPr>
        <w:t xml:space="preserve">в аренду земельных участков без проведения торгов </w:t>
      </w:r>
      <w:r w:rsidR="005D4C3A" w:rsidRPr="004B4DA5">
        <w:rPr>
          <w:rFonts w:ascii="Times New Roman" w:eastAsia="Calibri" w:hAnsi="Times New Roman" w:cs="Times New Roman"/>
          <w:sz w:val="24"/>
          <w:szCs w:val="24"/>
        </w:rPr>
        <w:t xml:space="preserve">и заключение договора аренды 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4B4DA5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5D4C3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предоставлении </w:t>
      </w:r>
      <w:r w:rsidR="005D4C3A" w:rsidRPr="004B4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аренду земельных участков без проведения торгов </w:t>
      </w:r>
      <w:r w:rsidR="00533CE5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4B4DA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4B4DA5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В решении </w:t>
      </w:r>
      <w:r w:rsidR="00BA5B54">
        <w:rPr>
          <w:rFonts w:ascii="Times New Roman" w:eastAsia="Calibri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должны быть указаны все основания отказа.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4B4DA5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30 календарных дней</w:t>
      </w:r>
      <w:r w:rsidR="00533CE5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D34DD" w:rsidRPr="004B4DA5" w:rsidRDefault="003D34DD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В течение 10 дней со дня поступления заявления о предоставлении земельного участка 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администрация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возвращает это заявление заявителю, если оно не соо</w:t>
      </w:r>
      <w:r w:rsidR="00773374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тветствует положениям пункта 2.6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</w:t>
      </w:r>
      <w:r w:rsidR="00444D7B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предусмотренн</w:t>
      </w:r>
      <w:r w:rsidR="002A3EC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ые </w:t>
      </w:r>
      <w:r w:rsidR="00BA5B54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2A3EC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пунктами </w:t>
      </w:r>
      <w:r w:rsidR="00530367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2.6.1 – 2.6.1.1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A5B5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пункта 2.6 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</w:t>
      </w:r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>ративного регламента.</w:t>
      </w:r>
      <w:proofErr w:type="gramEnd"/>
      <w:r w:rsidR="00B04B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этом администрацией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указаны причины возврата заявления о предоставлении земельного участка.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приостановления предоставления</w:t>
      </w:r>
      <w:r w:rsidR="00BA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законодательством Российской Федерации не предусмотрен.</w:t>
      </w:r>
      <w:r w:rsidRPr="004B4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5533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предоставления муниципальной услуги</w:t>
      </w:r>
      <w:r w:rsidR="0055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составляет </w:t>
      </w:r>
      <w:r w:rsidR="00BA5B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55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дня.</w:t>
      </w:r>
    </w:p>
    <w:p w:rsidR="000B4D13" w:rsidRPr="004B4DA5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</w:t>
      </w:r>
      <w:r w:rsidR="00555335">
        <w:rPr>
          <w:rFonts w:ascii="Times New Roman" w:eastAsia="Calibri" w:hAnsi="Times New Roman" w:cs="Times New Roman"/>
          <w:sz w:val="24"/>
          <w:szCs w:val="24"/>
        </w:rPr>
        <w:t xml:space="preserve"> не более </w:t>
      </w:r>
      <w:r w:rsidR="00BA5B54">
        <w:rPr>
          <w:rFonts w:ascii="Times New Roman" w:eastAsia="Calibri" w:hAnsi="Times New Roman" w:cs="Times New Roman"/>
          <w:sz w:val="24"/>
          <w:szCs w:val="24"/>
        </w:rPr>
        <w:t>5</w:t>
      </w:r>
      <w:r w:rsidR="00555335">
        <w:rPr>
          <w:rFonts w:ascii="Times New Roman" w:eastAsia="Calibri" w:hAnsi="Times New Roman" w:cs="Times New Roman"/>
          <w:sz w:val="24"/>
          <w:szCs w:val="24"/>
        </w:rPr>
        <w:t xml:space="preserve"> рабочих дней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в </w:t>
      </w:r>
      <w:r w:rsidR="0055533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5553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услуги, с указанием их реквизитов и источников официального опубликования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4B4DA5" w:rsidRDefault="00533CE5" w:rsidP="002B459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</w:t>
      </w:r>
      <w:r w:rsidR="00BA5B54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3D34DD" w:rsidRPr="004B4DA5" w:rsidRDefault="00533CE5" w:rsidP="002B459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4B4DA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(«Собрание законодательства Российской Федерации», 29.10.2001, № 44, ст</w:t>
      </w:r>
      <w:r w:rsidR="00BA5B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атья</w:t>
      </w: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4147);</w:t>
      </w:r>
    </w:p>
    <w:p w:rsidR="003D34DD" w:rsidRPr="004B4DA5" w:rsidRDefault="003D34DD" w:rsidP="002B459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Федеральным законом от 25.10.2001 № 137-ФЗ «О введении в действие Земельного кодекса Российской Федерации» («Российская газета», 30.10.2001</w:t>
      </w:r>
      <w:r w:rsidR="00BA5B54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, № 211-212</w:t>
      </w:r>
      <w:r w:rsidRPr="004B4DA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);</w:t>
      </w:r>
    </w:p>
    <w:p w:rsidR="00533CE5" w:rsidRPr="004B4DA5" w:rsidRDefault="00533CE5" w:rsidP="002B459D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.11.19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95 № 181-ФЗ «О социальной защите инвалидов в Российской Федерации» (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1995, № 48, ст</w:t>
      </w:r>
      <w:r w:rsidR="00BA5B54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4B4DA5" w:rsidRDefault="00533CE5" w:rsidP="002B459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</w:t>
      </w:r>
      <w:r w:rsidR="00BA5B54">
        <w:rPr>
          <w:rFonts w:ascii="Times New Roman" w:eastAsia="Calibri" w:hAnsi="Times New Roman" w:cs="Times New Roman"/>
          <w:sz w:val="24"/>
          <w:szCs w:val="24"/>
        </w:rPr>
        <w:t>, № 168</w:t>
      </w:r>
      <w:r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B4DA5" w:rsidRDefault="00533CE5" w:rsidP="002B459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0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</w:t>
      </w:r>
      <w:r w:rsidR="00BA5B54">
        <w:rPr>
          <w:rFonts w:ascii="Times New Roman" w:eastAsia="Calibri" w:hAnsi="Times New Roman" w:cs="Times New Roman"/>
          <w:sz w:val="24"/>
          <w:szCs w:val="24"/>
        </w:rPr>
        <w:t xml:space="preserve">дерации», 06.10.2003, № 40, статья </w:t>
      </w:r>
      <w:r w:rsidRPr="004B4DA5">
        <w:rPr>
          <w:rFonts w:ascii="Times New Roman" w:eastAsia="Calibri" w:hAnsi="Times New Roman" w:cs="Times New Roman"/>
          <w:sz w:val="24"/>
          <w:szCs w:val="24"/>
        </w:rPr>
        <w:t>3822);</w:t>
      </w:r>
    </w:p>
    <w:p w:rsidR="00533CE5" w:rsidRPr="004B4DA5" w:rsidRDefault="00533CE5" w:rsidP="002B459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BA5B54">
        <w:rPr>
          <w:rFonts w:ascii="Times New Roman" w:eastAsia="Calibri" w:hAnsi="Times New Roman" w:cs="Times New Roman"/>
          <w:sz w:val="24"/>
          <w:szCs w:val="24"/>
        </w:rPr>
        <w:t>, № 75</w:t>
      </w:r>
      <w:r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BA5B54" w:rsidRDefault="00533CE5" w:rsidP="002B459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</w:t>
      </w:r>
      <w:r w:rsidR="00555335">
        <w:rPr>
          <w:rFonts w:ascii="Times New Roman" w:eastAsia="Calibri" w:hAnsi="Times New Roman" w:cs="Times New Roman"/>
          <w:sz w:val="24"/>
          <w:szCs w:val="24"/>
        </w:rPr>
        <w:t>0</w:t>
      </w:r>
      <w:r w:rsidRPr="004B4DA5">
        <w:rPr>
          <w:rFonts w:ascii="Times New Roman" w:eastAsia="Calibri" w:hAnsi="Times New Roman" w:cs="Times New Roman"/>
          <w:sz w:val="24"/>
          <w:szCs w:val="24"/>
        </w:rPr>
        <w:t>1</w:t>
      </w:r>
      <w:r w:rsidR="00555335">
        <w:rPr>
          <w:rFonts w:ascii="Times New Roman" w:eastAsia="Calibri" w:hAnsi="Times New Roman" w:cs="Times New Roman"/>
          <w:sz w:val="24"/>
          <w:szCs w:val="24"/>
        </w:rPr>
        <w:t>.12.</w:t>
      </w:r>
      <w:r w:rsidRPr="004B4DA5">
        <w:rPr>
          <w:rFonts w:ascii="Times New Roman" w:eastAsia="Calibri" w:hAnsi="Times New Roman" w:cs="Times New Roman"/>
          <w:sz w:val="24"/>
          <w:szCs w:val="24"/>
        </w:rPr>
        <w:t>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BA5B54" w:rsidRPr="00BA5B54">
        <w:rPr>
          <w:rFonts w:ascii="Times New Roman" w:eastAsia="Calibri" w:hAnsi="Times New Roman" w:cs="Times New Roman"/>
          <w:sz w:val="24"/>
          <w:szCs w:val="24"/>
        </w:rPr>
        <w:t xml:space="preserve"> («Собрание законодательства Российской Федерации», 08.12.2014, № 49 (часть VI), статья 6928);</w:t>
      </w:r>
    </w:p>
    <w:p w:rsidR="00533CE5" w:rsidRPr="004B4DA5" w:rsidRDefault="00533CE5" w:rsidP="002B459D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4B4DA5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BA5B54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B4DA5" w:rsidRDefault="00BA5B54" w:rsidP="002B459D">
      <w:pPr>
        <w:numPr>
          <w:ilvl w:val="0"/>
          <w:numId w:val="14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4B4DA5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4B4DA5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</w:t>
      </w:r>
      <w:r>
        <w:rPr>
          <w:rFonts w:ascii="Times New Roman" w:eastAsia="Calibri" w:hAnsi="Times New Roman" w:cs="Times New Roman"/>
          <w:sz w:val="24"/>
          <w:szCs w:val="24"/>
        </w:rPr>
        <w:t>уг» («Российская газета»,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 xml:space="preserve"> 31.12.2012</w:t>
      </w:r>
      <w:r>
        <w:rPr>
          <w:rFonts w:ascii="Times New Roman" w:eastAsia="Calibri" w:hAnsi="Times New Roman" w:cs="Times New Roman"/>
          <w:sz w:val="24"/>
          <w:szCs w:val="24"/>
        </w:rPr>
        <w:t>, № 303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4B4DA5" w:rsidRDefault="00BA5B54" w:rsidP="002B459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>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 http://www.pravo.gov.ru, 28.02.2015);</w:t>
      </w:r>
    </w:p>
    <w:p w:rsidR="00533CE5" w:rsidRPr="004B4DA5" w:rsidRDefault="00BA5B54" w:rsidP="002B459D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t xml:space="preserve">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</w:t>
      </w:r>
      <w:r w:rsidR="00533CE5" w:rsidRPr="004B4DA5">
        <w:rPr>
          <w:rFonts w:ascii="Times New Roman" w:eastAsia="Calibri" w:hAnsi="Times New Roman" w:cs="Times New Roman"/>
          <w:sz w:val="24"/>
          <w:szCs w:val="24"/>
        </w:rPr>
        <w:lastRenderedPageBreak/>
        <w:t>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533CE5"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4B4DA5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="00533CE5" w:rsidRPr="004B4DA5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="00533CE5" w:rsidRPr="004B4DA5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Pr="004B4DA5" w:rsidRDefault="00533CE5" w:rsidP="002B459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</w:t>
      </w:r>
      <w:r w:rsidR="00BA5B54">
        <w:rPr>
          <w:rFonts w:ascii="Times New Roman" w:eastAsia="Calibri" w:hAnsi="Times New Roman" w:cs="Times New Roman"/>
          <w:sz w:val="24"/>
          <w:szCs w:val="24"/>
        </w:rPr>
        <w:t>атья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FD325C" w:rsidRDefault="00FD325C" w:rsidP="002B459D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Законом Республики Коми от 28.06.2005 № 59-РЗ «О регулировании некоторых вопросов в области земельных отношений» («Республика», 05.07.2005</w:t>
      </w:r>
      <w:r w:rsidR="00BA5B54">
        <w:rPr>
          <w:rFonts w:ascii="Times New Roman" w:eastAsia="Calibri" w:hAnsi="Times New Roman" w:cs="Times New Roman"/>
          <w:sz w:val="24"/>
          <w:szCs w:val="24"/>
        </w:rPr>
        <w:t>, № 123-124</w:t>
      </w:r>
      <w:r w:rsidRPr="004B4DA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B4D13" w:rsidRPr="004B4DA5" w:rsidRDefault="00555335" w:rsidP="002B459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5335">
        <w:rPr>
          <w:rFonts w:ascii="Times New Roman" w:eastAsia="Calibri" w:hAnsi="Times New Roman" w:cs="Times New Roman"/>
          <w:sz w:val="24"/>
          <w:szCs w:val="24"/>
        </w:rPr>
        <w:t xml:space="preserve">15) </w:t>
      </w:r>
      <w:hyperlink r:id="rId21" w:history="1">
        <w:r w:rsidRPr="00555335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555335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2013</w:t>
      </w:r>
      <w:r w:rsidR="00BA5B54">
        <w:rPr>
          <w:rFonts w:ascii="Times New Roman" w:hAnsi="Times New Roman"/>
          <w:sz w:val="24"/>
          <w:szCs w:val="24"/>
        </w:rPr>
        <w:t>, № 6</w:t>
      </w:r>
      <w:r w:rsidRPr="00555335">
        <w:rPr>
          <w:rFonts w:ascii="Times New Roman" w:hAnsi="Times New Roman"/>
          <w:sz w:val="24"/>
          <w:szCs w:val="24"/>
        </w:rPr>
        <w:t>).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4B4DA5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риложению  2 (дл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 юридических лиц),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>риложению</w:t>
      </w:r>
      <w:r w:rsidR="00FD325C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3 (для физических лиц, индивидуальных предпринимателей) к настоящему административному регламенту). 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3) кадастровый номер испрашиваемого земельного участка;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4) основание предоставления земельного участка без проведения торгов из числа предусмотренных статьей 39.6 Земельного Кодекса Российской Федерации оснований;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жд в сл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7) цель использования земельного участка;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5D4C3A" w:rsidRPr="004B4DA5" w:rsidRDefault="005D4C3A" w:rsidP="005D4C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10) почтовый адрес и (или) адрес электронной почты для связи с заявителем.</w:t>
      </w:r>
    </w:p>
    <w:p w:rsidR="003D34DD" w:rsidRPr="004B4DA5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2.6.1. К заявлению прилагаются следующие документы (для всех категорий заявителей):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4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 w:rsidRP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договор, соглашение или иной документ, предусматривающий выполн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ение международных обязательств;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5 пункта 1.2.1 </w:t>
      </w:r>
      <w:r w:rsidR="00555335" w:rsidRP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решение, на основании которого образован испрашиваемый земельный участок, принятое до 1 марта 2015 г.;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аренды исходного земельного участка в случае, если такой договор заключен до дня вступления в силу Федерального закона от 21 июля 1997 года № 122-ФЗ «О государственной регистрации прав на недвижимое имущество и сделок с ним»;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 комплексном освоении территории (предоставляется в зависимости от кат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егории заявителя);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6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 комплексном освоении территории;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решение органа некоммерческой организации о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приобретении земельного участка;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аявители, указанные в подпункте 7 пункта 1.2.1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 органа некоммерческой организации о приобретении земельного участка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5)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8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здание, сооружение, если право на такое здание, сооружение не зарегистрировано в ЕГРН;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соответствующем праве заявителю;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6)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9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соответствующем праве заявителю;</w:t>
      </w:r>
      <w:proofErr w:type="gramEnd"/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10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сток не зарегистрировано в ЕГРН;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12 пункта 1.2.1 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55335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553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 развит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ии застроенной территории;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9)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аявители, указанные в подпункте 13 пункта 1.2.1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освоении территории в целях строительства жилья экономического класса;</w:t>
      </w:r>
    </w:p>
    <w:p w:rsidR="00666256" w:rsidRPr="004B4DA5" w:rsidRDefault="00531058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оговор о комплексном освоении территории в целях строительства жилья экономического класса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(предоставляется в зави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симости от категории заявителя);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10)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аявители, указанные в подпунктах 14, 15 пункта 1.2.1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договор о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комплексном развитии территории;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11)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аявители, указанные в подпункте 16 пункта 1.2.1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выданный уполномоченным органом документ, подтверждающий принадлежность гражданина к категории граждан, обладающих правом на первоочередное или внеочередное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приобретение земельных участков;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17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ственных или муниципальных нужд;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13)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18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свидетельство о внесении казачьего общества в государственный Реестр казачьих обществ в Российской Ф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 (для казачьих обществ);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14)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19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531058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окумент, предусмотренный Перечнем документов, подтверждающих право заявителя на приобретение земельного участка без проведения торгов, утвержденным Приказом министерства экономического развития Российской Федерации от 12.01.2015 № 1, подтверждающий право заявителя на предоставление земельного участка в собс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твенность без проведения торгов;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20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выдержка из лицензии на пользование недрами, подтверждающая границы горного отвода (за исключением сведений, со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держащих государственную тайну);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21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концессионное соглашение;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22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освоении территории в целях строительства и эксплуатации наемного дома коммерческого использования;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договор об освоении территории в целях строительства и эксплуатации наемного дома социального использования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(предоставляется в зави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симости от категории заявителя);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18)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23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спец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иальный инвестиционный контракт;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19)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24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охотхозяйственное</w:t>
      </w:r>
      <w:proofErr w:type="spell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соглашение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20)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28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инвестиционная декларация, в составе которой пр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едставлен инвестиционный проект;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21)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32 пункта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1.2.1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сток не зарегистрировано в ЕГРН;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22)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аявители, указанные в подпункте 33 пункта 1.2.1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подтверждающий предоставление испрашиваемого земельного участка в соответствии Федеральным законом от 24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2008 № 161-ФЗ «О содействии ра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звитию жилищного строительства»;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23)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аявители, указанные в подпункте 34 пункта 1.2.1 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схема расположения земельного участка на кадастровом плане территории, подготовленная гражданином (представление данной схемы не требуется при наличии утвержденного проекта межевания территории, в границах которой расположен земельный участок, проекта организации и застройки территории некоммерческого объединения граждан либо при наличии описания местоположения границ такого земельного участка в ЕГРН).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протокол общего собрания членов садоводческого, огороднического или дачного некоммерческого объединения граждан (собрания уполномоченных) о распределении земельных участков между членами указанного объединения, иной устанавливающий распределение земельных участков в этом объединении документ или выписка из указанного про</w:t>
      </w:r>
      <w:r w:rsidR="002B459D">
        <w:rPr>
          <w:rFonts w:ascii="Times New Roman" w:eastAsia="Calibri" w:hAnsi="Times New Roman" w:cs="Times New Roman"/>
          <w:sz w:val="24"/>
          <w:szCs w:val="24"/>
          <w:lang w:eastAsia="ru-RU"/>
        </w:rPr>
        <w:t>токола или указанного документа;</w:t>
      </w:r>
    </w:p>
    <w:p w:rsidR="00666256" w:rsidRPr="004B4DA5" w:rsidRDefault="002B459D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24) з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аявители, указанные в пункте 1.2.2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="0053105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="0053105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6625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объект незавершенного строительства, если право на такой объект незавершенного строительства не зарегистрировано в ЕГРН;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666256" w:rsidRPr="004B4DA5" w:rsidRDefault="00666256" w:rsidP="006662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сообщение заявителя (заявителей), содержащее перечень всех зданий, сооружений, объектов незавершенного строительства, расположенных на испрашиваемом земельном участке, с указанием кадастровых (условных, инвентарных) номеров и адресных ориентиров зданий, сооружений, объектов незавершенного строительства, принадлежащих на соответствующем праве заявителю.</w:t>
      </w:r>
      <w:proofErr w:type="gramEnd"/>
    </w:p>
    <w:p w:rsidR="003D34DD" w:rsidRPr="004B4DA5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0B4D13" w:rsidRPr="004B4DA5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</w:t>
      </w:r>
      <w:r w:rsidR="0066625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ументов, указанных в пунктах 2.6 – 2.6.1.1,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2.10 настоящего </w:t>
      </w:r>
      <w:r w:rsidR="00594A7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594A7A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531058" w:rsidRPr="00300934" w:rsidRDefault="000B4D13" w:rsidP="0053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2.9. </w:t>
      </w:r>
      <w:r w:rsidR="0053105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необходимые для предоставления муниципальной услуги, предоставляются заявителем следующими способами:</w:t>
      </w:r>
    </w:p>
    <w:p w:rsidR="00531058" w:rsidRPr="00300934" w:rsidRDefault="00531058" w:rsidP="0053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531058" w:rsidRPr="00300934" w:rsidRDefault="00531058" w:rsidP="005310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4B4DA5" w:rsidRDefault="000B4D13" w:rsidP="008E19FD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указ или распоряжение Президента Российской Федерации (для заявителей, указанных в подпункте 1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3A34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A34BD" w:rsidRP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выписка из ЕГРН об объекте недвижимости (об испрашиваемом земельном участке) (для заявителей, указанных в подпунктах 1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-3, 4.1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34 пункта 1.2.1, пункте 1.2.2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3) выписка из ЕГРН об объекте недвижимости (о здании и (или) сооружении, расположенно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spellStart"/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proofErr w:type="spell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испрашиваемом земельном участке)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заявителей, указанных в подпункте 8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4) выписка из ЕГРН об объекте недвижимости (о помещении в здании, сооружении, расположенном на испрашиваемом земельном участке, в случае обращения собственника помещения)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заявителей, указанных в подпункте 8 пункта 1.2.1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I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выписка из ЕГРН об объекте недвижимости (об объекте незавершенного строительства, расположенном на испрашиваемом земельном участке) (для заявителей, указанных в подпунктах 9 пункта 1.2.1, пункте 1.2.2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6)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ЕГРЮЛ о юридическом лице, являющемся заявителем (для заявителей, указанных в подпунктах 1 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3, 4.1.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15, 17 – 34 пункта 1.2.1, пункте 1.2.2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7)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аспоряжение Правительства Российской Федерации (для заявителей, указанных в подпункте 2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8)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высшего должностного лица субъекта Российской Федерации (для заявителей, указанных в подпункте 3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9) выписка из документа территориального планирования или выписка из документации по планировке территории, подтверждающая отнесение объекта к объектам регионального или местного значения (не требуется в случае размещения объектов, предназначенных для обеспечения электро-, тепл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газо- и водоснабжения, водоотведения, связи, нефтепроводов, не относящихся к объектам регионального или местного значения) (для заявителей, указанных в подпункте 4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10) утвержденный проект планировки и утвержденный проект межевания территории (для заявителей, указанных в подпунктах 5 – 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12 – 15</w:t>
      </w:r>
      <w:r w:rsidR="00C843B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C843B2" w:rsidRPr="004B4DA5" w:rsidRDefault="00C843B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11) утвержденный проект межевания территории (для заявителей, указанных в подпункте 7 пункта 1.2.1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7A4FC2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C36CE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проект организации и застройки территории некоммерческого объединения (в случае отсутствия утвержденного проекта межевания территории)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(для заявителей, указанных в подпункте 7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1C36CE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ЕГРИП об индивидуальном предпринимателе, являющемся заявителем (для заявителей, указанных в подпунктах 11, 24 – 25, 31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1C36CE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решение о предоставлении в пользование водных биологических ресурсов либо договор о предоставлении рыбопромыслового участка, договор пользования водными биологическими ресурсами (для заявителей, указанных в подпункте 29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регламента);</w:t>
      </w:r>
    </w:p>
    <w:p w:rsidR="007A4FC2" w:rsidRPr="004B4DA5" w:rsidRDefault="001C36CE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решение Правительства Российской Федерации о сооружении ядерных установок, радиационных источников, пунктов хранения ядерных материалов и радиоактивных веществ, пунктов хранения, хранилищ радиоактивных отходов и пунктов захоронения радиоактивных отходов и о месте их размещения (для заявителей, указанных в подпункте 30 пункта 1.2.1 </w:t>
      </w:r>
      <w:r w:rsidR="003A3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регламента).</w:t>
      </w:r>
    </w:p>
    <w:p w:rsidR="003D34DD" w:rsidRPr="004B4DA5" w:rsidRDefault="003D34DD" w:rsidP="00444D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12101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4B4DA5">
        <w:rPr>
          <w:rFonts w:ascii="Times New Roman" w:eastAsia="Calibri" w:hAnsi="Times New Roman" w:cs="Times New Roman"/>
          <w:sz w:val="24"/>
          <w:szCs w:val="24"/>
        </w:rPr>
        <w:t>услуги;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22" w:history="1">
        <w:r w:rsidRPr="004B4DA5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112101">
        <w:rPr>
          <w:rFonts w:ascii="Times New Roman" w:eastAsia="Calibri" w:hAnsi="Times New Roman" w:cs="Times New Roman"/>
          <w:sz w:val="24"/>
          <w:szCs w:val="24"/>
        </w:rPr>
        <w:t>.07.</w:t>
      </w:r>
      <w:r w:rsidRPr="004B4DA5">
        <w:rPr>
          <w:rFonts w:ascii="Times New Roman" w:eastAsia="Calibri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услуг».</w:t>
      </w:r>
    </w:p>
    <w:p w:rsidR="000B4D13" w:rsidRPr="004B4DA5" w:rsidRDefault="000B4D13" w:rsidP="008E19FD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3A34B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8E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4B4DA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FC2" w:rsidRPr="004B4DA5" w:rsidRDefault="000B4D13" w:rsidP="007A4FC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2" w:name="Par178"/>
      <w:bookmarkEnd w:id="12"/>
      <w:r w:rsidRPr="004B4DA5">
        <w:rPr>
          <w:rFonts w:ascii="Times New Roman" w:eastAsia="Calibri" w:hAnsi="Times New Roman" w:cs="Times New Roman"/>
          <w:sz w:val="24"/>
          <w:szCs w:val="24"/>
        </w:rPr>
        <w:t>2.14. Основани</w:t>
      </w:r>
      <w:r w:rsidR="00112101">
        <w:rPr>
          <w:rFonts w:ascii="Times New Roman" w:eastAsia="Calibri" w:hAnsi="Times New Roman" w:cs="Times New Roman"/>
          <w:sz w:val="24"/>
          <w:szCs w:val="24"/>
        </w:rPr>
        <w:t>е</w:t>
      </w:r>
      <w:r w:rsidRPr="004B4DA5">
        <w:rPr>
          <w:rFonts w:ascii="Times New Roman" w:eastAsia="Calibri" w:hAnsi="Times New Roman" w:cs="Times New Roman"/>
          <w:sz w:val="24"/>
          <w:szCs w:val="24"/>
        </w:rPr>
        <w:t>м для отказа в предоставлении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муниципальной услуги является наличие хотя бы одного из оснований, предусмотренных статьей 39.16 Земельного кодекса Российской Федерации.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4B4DA5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</w:t>
      </w:r>
      <w:r w:rsidR="003965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965A7" w:rsidRP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594A7A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8E19FD">
        <w:rPr>
          <w:rFonts w:ascii="Times New Roman" w:eastAsia="Calibri" w:hAnsi="Times New Roman" w:cs="Times New Roman"/>
          <w:b/>
          <w:sz w:val="24"/>
          <w:szCs w:val="24"/>
        </w:rPr>
        <w:br/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>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396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3965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4B4DA5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4B4D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4B4DA5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4B4DA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965A7" w:rsidRPr="00A27935" w:rsidRDefault="003965A7" w:rsidP="00396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112101">
        <w:rPr>
          <w:rFonts w:ascii="Times New Roman" w:hAnsi="Times New Roman"/>
          <w:sz w:val="24"/>
          <w:szCs w:val="24"/>
        </w:rPr>
        <w:t>,</w:t>
      </w:r>
      <w:r w:rsidRPr="00A2793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3965A7" w:rsidRPr="008E19FD" w:rsidRDefault="003965A7" w:rsidP="00396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Pr="008E19FD">
        <w:rPr>
          <w:rFonts w:ascii="Times New Roman" w:hAnsi="Times New Roman"/>
          <w:sz w:val="24"/>
          <w:szCs w:val="24"/>
        </w:rPr>
        <w:t>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3965A7" w:rsidRDefault="003965A7" w:rsidP="003965A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FD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 указанные документы</w:t>
      </w:r>
      <w:r w:rsidRPr="00A27935">
        <w:rPr>
          <w:rFonts w:ascii="Times New Roman" w:hAnsi="Times New Roman"/>
          <w:sz w:val="24"/>
          <w:szCs w:val="24"/>
        </w:rPr>
        <w:t xml:space="preserve"> регистрируются специалистом администрации в день их поступления в администрацию. </w:t>
      </w:r>
    </w:p>
    <w:p w:rsidR="003965A7" w:rsidRPr="00633513" w:rsidRDefault="003965A7" w:rsidP="008E19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112101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4B4DA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112101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объекты и выхода из них, посадки в транспортное средство и высадки из него, в том числе с использованием кресла-коляски;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3965A7" w:rsidRPr="00A27935" w:rsidRDefault="003965A7" w:rsidP="003965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</w:t>
      </w:r>
      <w:r w:rsidR="00112101">
        <w:rPr>
          <w:rFonts w:ascii="Times New Roman" w:eastAsia="Calibri" w:hAnsi="Times New Roman" w:cs="Times New Roman"/>
          <w:sz w:val="24"/>
          <w:szCs w:val="24"/>
        </w:rPr>
        <w:t>расположение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режим работы, номер телефона для справок.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3965A7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3965A7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3965A7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3965A7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3965A7" w:rsidRPr="00A27935" w:rsidRDefault="003965A7" w:rsidP="003965A7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3965A7" w:rsidRPr="00A27935" w:rsidRDefault="003965A7" w:rsidP="003965A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112101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3965A7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3965A7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3965A7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перечень государственных и муниципальных услуг, предоставление которых организовано в МФЦ;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112101">
        <w:rPr>
          <w:rFonts w:ascii="Times New Roman" w:hAnsi="Times New Roman"/>
          <w:bCs/>
          <w:sz w:val="24"/>
          <w:szCs w:val="24"/>
        </w:rPr>
        <w:t>.07.</w:t>
      </w:r>
      <w:r w:rsidRPr="00A27935">
        <w:rPr>
          <w:rFonts w:ascii="Times New Roman" w:hAnsi="Times New Roman"/>
          <w:bCs/>
          <w:sz w:val="24"/>
          <w:szCs w:val="24"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112101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 xml:space="preserve">2012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3965A7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 xml:space="preserve">1 пункта 2.21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965A7" w:rsidRPr="00A27935">
        <w:rPr>
          <w:rFonts w:ascii="Times New Roman" w:hAnsi="Times New Roman"/>
          <w:bCs/>
          <w:sz w:val="24"/>
          <w:szCs w:val="24"/>
        </w:rPr>
        <w:t xml:space="preserve">настоящего </w:t>
      </w:r>
      <w:r>
        <w:rPr>
          <w:rFonts w:ascii="Times New Roman" w:hAnsi="Times New Roman"/>
          <w:bCs/>
          <w:sz w:val="24"/>
          <w:szCs w:val="24"/>
        </w:rPr>
        <w:t>административного регламента</w:t>
      </w:r>
      <w:r w:rsidR="003965A7" w:rsidRPr="00A2793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3965A7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портал</w:t>
      </w:r>
      <w:r>
        <w:rPr>
          <w:rFonts w:ascii="Times New Roman" w:hAnsi="Times New Roman"/>
          <w:bCs/>
          <w:sz w:val="24"/>
          <w:szCs w:val="24"/>
        </w:rPr>
        <w:t>ам</w:t>
      </w:r>
      <w:r w:rsidR="003965A7" w:rsidRPr="00A27935">
        <w:rPr>
          <w:rFonts w:ascii="Times New Roman" w:hAnsi="Times New Roman"/>
          <w:bCs/>
          <w:sz w:val="24"/>
          <w:szCs w:val="24"/>
        </w:rPr>
        <w:t xml:space="preserve"> государственных и муниципальных услуг (функций), а также к информации о муниципальных услугах, предоставляемых в МФЦ;</w:t>
      </w:r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3965A7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3965A7" w:rsidRPr="00A27935" w:rsidRDefault="00112101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3965A7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3965A7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3965A7" w:rsidRPr="00A27935">
        <w:rPr>
          <w:rFonts w:ascii="Times New Roman" w:hAnsi="Times New Roman"/>
          <w:bCs/>
          <w:sz w:val="24"/>
          <w:szCs w:val="24"/>
        </w:rPr>
        <w:t>: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3965A7" w:rsidRPr="00A27935" w:rsidRDefault="003965A7" w:rsidP="003965A7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112101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3965A7" w:rsidRPr="00A27935" w:rsidRDefault="003965A7" w:rsidP="003965A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112101" w:rsidRDefault="003965A7" w:rsidP="0011210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</w:t>
      </w:r>
      <w:r w:rsidR="00112101">
        <w:rPr>
          <w:rFonts w:ascii="Times New Roman" w:hAnsi="Times New Roman"/>
          <w:bCs/>
          <w:sz w:val="24"/>
          <w:szCs w:val="24"/>
        </w:rPr>
        <w:t>мфортное пребывание заявителей.</w:t>
      </w:r>
    </w:p>
    <w:p w:rsidR="000B4D13" w:rsidRPr="00112101" w:rsidRDefault="000B4D13" w:rsidP="00112101">
      <w:pPr>
        <w:tabs>
          <w:tab w:val="left" w:pos="993"/>
        </w:tabs>
        <w:spacing w:before="240" w:after="24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4B4DA5" w:rsidTr="00112101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4B4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ind w:firstLine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4B4DA5" w:rsidTr="00112101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4B4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</w:t>
            </w:r>
            <w:r w:rsidR="0011210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предоставление муниципальной услуги</w:t>
            </w:r>
            <w:r w:rsidRPr="004B4D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рассмотренных в установленный срок</w:t>
            </w: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="0011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заявлений </w:t>
            </w: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 </w:t>
            </w:r>
            <w:r w:rsidR="001121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муниципальной услуги </w:t>
            </w: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39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3965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396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4B4DA5" w:rsidTr="00112101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4B4DA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4B4DA5" w:rsidRDefault="000B4D13" w:rsidP="001121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4D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965A7" w:rsidRPr="00592F12" w:rsidRDefault="000B4D13" w:rsidP="003965A7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="003965A7"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="003965A7"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23" w:history="1">
        <w:r w:rsidR="003965A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="003965A7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="003965A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="003965A7"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="003965A7"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="003965A7"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4B4DA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B4DA5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лением, а взаимодействие МФЦ с администрацией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4B4DA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4B4DA5" w:rsidRDefault="00112101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4B4DA5" w:rsidRDefault="00112101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0B4D13" w:rsidRPr="004B4DA5" w:rsidRDefault="00112101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4B4DA5" w:rsidRDefault="00112101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4B4DA5" w:rsidRDefault="000B4D13" w:rsidP="008E19FD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396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Pr="004B4DA5" w:rsidRDefault="00F7747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instrText xml:space="preserve"> HYPERLINK \l "Par1004" </w:instrText>
      </w:r>
      <w:r w:rsidRPr="004B4DA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4B4DA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4B4DA5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4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4B4DA5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>и регистрация запроса и иных документов для предоставления муниципальной услуги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</w:t>
      </w:r>
      <w:r w:rsidRPr="004B4D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заявителя запроса о предоставлении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3965A7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менты, указанные в пунктах 2.6 – 2.6.1.1,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2.10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1212BE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1212B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</w:t>
      </w:r>
      <w:r w:rsidR="00740708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4B4DA5">
        <w:rPr>
          <w:rFonts w:ascii="Times New Roman" w:eastAsia="Calibri" w:hAnsi="Times New Roman" w:cs="Times New Roman"/>
          <w:sz w:val="24"/>
          <w:szCs w:val="24"/>
        </w:rPr>
        <w:t>, ставит дату и подпись.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1212B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– 2.6.1.1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удостоверяясь что: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740708">
        <w:rPr>
          <w:rFonts w:ascii="Times New Roman" w:eastAsia="Calibri" w:hAnsi="Times New Roman" w:cs="Times New Roman"/>
          <w:sz w:val="24"/>
          <w:szCs w:val="24"/>
        </w:rPr>
        <w:t>о</w:t>
      </w:r>
      <w:r w:rsidRPr="004B4DA5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740708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4B4D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принимает решение о п</w:t>
      </w:r>
      <w:r>
        <w:rPr>
          <w:rFonts w:ascii="Times New Roman" w:eastAsia="Calibri" w:hAnsi="Times New Roman" w:cs="Times New Roman"/>
          <w:sz w:val="24"/>
          <w:szCs w:val="24"/>
        </w:rPr>
        <w:t>риеме у заявителя представленные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документ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B4DA5" w:rsidRDefault="00740708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передает заявление и представленные документы на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регистр</w:t>
      </w:r>
      <w:r w:rsidR="001212BE">
        <w:rPr>
          <w:rFonts w:ascii="Times New Roman" w:eastAsia="Calibri" w:hAnsi="Times New Roman" w:cs="Times New Roman"/>
          <w:sz w:val="24"/>
          <w:szCs w:val="24"/>
        </w:rPr>
        <w:t>ацию в д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ень их поступления;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1212B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</w:t>
      </w:r>
      <w:r w:rsidR="001212BE">
        <w:rPr>
          <w:rFonts w:ascii="Times New Roman" w:eastAsia="Calibri" w:hAnsi="Times New Roman" w:cs="Times New Roman"/>
          <w:sz w:val="24"/>
          <w:szCs w:val="24"/>
        </w:rPr>
        <w:t>ном его заполнении специалист Отдела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1212BE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3.3.2.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1212B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При заочной форме подачи документов заявитель может направить запрос и документы, указанные в пунктах 2.6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– 2.6.1.1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, 2.10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1212BE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4B4DA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1212B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4B4DA5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 xml:space="preserve"> – 2.6.1.1</w:t>
      </w:r>
      <w:r w:rsidR="001212B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 требованиям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удостоверяясь что: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</w:t>
      </w:r>
      <w:r>
        <w:rPr>
          <w:rFonts w:ascii="Times New Roman" w:eastAsia="Calibri" w:hAnsi="Times New Roman" w:cs="Times New Roman"/>
          <w:sz w:val="24"/>
          <w:szCs w:val="24"/>
        </w:rPr>
        <w:t>ителя представленных документов;</w:t>
      </w:r>
    </w:p>
    <w:p w:rsidR="000B4D13" w:rsidRPr="004B4DA5" w:rsidRDefault="00740708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</w:t>
      </w:r>
      <w:r>
        <w:rPr>
          <w:rFonts w:ascii="Times New Roman" w:eastAsia="Calibri" w:hAnsi="Times New Roman" w:cs="Times New Roman"/>
          <w:sz w:val="24"/>
          <w:szCs w:val="24"/>
        </w:rPr>
        <w:t>м номером в день их поступления;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3.3.3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4B4DA5" w:rsidRDefault="0074070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</w:t>
      </w:r>
      <w:r w:rsidR="007A4FC2" w:rsidRPr="004B4DA5">
        <w:rPr>
          <w:rFonts w:ascii="Times New Roman" w:eastAsia="Calibri" w:hAnsi="Times New Roman" w:cs="Times New Roman"/>
          <w:sz w:val="24"/>
          <w:szCs w:val="24"/>
        </w:rPr>
        <w:t>тративной процедуры составляет 3 календарный дня</w:t>
      </w:r>
      <w:r w:rsidR="000B4D13" w:rsidRPr="004B4DA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0B4D13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>3.3.</w:t>
      </w:r>
      <w:r w:rsidR="00740708">
        <w:rPr>
          <w:rFonts w:ascii="Times New Roman" w:eastAsia="Calibri" w:hAnsi="Times New Roman" w:cs="Times New Roman"/>
          <w:sz w:val="24"/>
          <w:szCs w:val="24"/>
        </w:rPr>
        <w:t>5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1212BE" w:rsidRPr="00300934" w:rsidRDefault="001212BE" w:rsidP="00121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1212BE" w:rsidRPr="00300934" w:rsidRDefault="001212BE" w:rsidP="001212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случае,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1212BE" w:rsidRDefault="001212BE" w:rsidP="0012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специалистом администрации, </w:t>
      </w:r>
      <w:r w:rsidR="00740708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0708" w:rsidRDefault="00740708" w:rsidP="0012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0708" w:rsidRDefault="00740708" w:rsidP="001212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4B4DA5" w:rsidRDefault="000B4D13" w:rsidP="008E19F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</w:t>
      </w:r>
      <w:r w:rsidR="008E19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органы государственной власти, органы местного самоуправления и 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1212BE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</w:t>
      </w:r>
      <w:r w:rsidR="001212B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в случае, если заявитель не представил документы, указанные в пункте 2.10 </w:t>
      </w:r>
      <w:r w:rsidR="001212B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4B4DA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тдела,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МФЦ, ответственный за межведомственное взаимодействие, не позднее дня, следующего за днем поступления запроса: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</w:t>
      </w:r>
      <w:r w:rsidR="00740708">
        <w:rPr>
          <w:rFonts w:ascii="Times New Roman" w:eastAsia="Calibri" w:hAnsi="Times New Roman" w:cs="Times New Roman"/>
          <w:sz w:val="24"/>
          <w:szCs w:val="24"/>
          <w:lang w:eastAsia="ru-RU"/>
        </w:rPr>
        <w:t>м действующим законодательством Российской Федерации.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4B4DA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процедуры является получение документов, и их направление в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517818" w:rsidRPr="00300934" w:rsidRDefault="00517818" w:rsidP="005178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</w:t>
      </w:r>
      <w:r w:rsidRPr="008E19FD">
        <w:rPr>
          <w:rFonts w:ascii="Times New Roman" w:eastAsia="Calibri" w:hAnsi="Times New Roman" w:cs="Times New Roman"/>
          <w:sz w:val="24"/>
          <w:szCs w:val="24"/>
        </w:rPr>
        <w:t xml:space="preserve">межведомственного электронного взаимодействия 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Pr="008E19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4B4D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4B4DA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51781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24" w:history="1">
        <w:r w:rsidRPr="004B4DA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7A4FC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2.6.1.1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2.10 </w:t>
      </w:r>
      <w:r w:rsidR="00517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740708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муниципальной услуги: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0B4D13" w:rsidRPr="004B4DA5" w:rsidRDefault="0051781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0B4D1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пределяет соответствие представленных документов требованиям, установленным в пунктах 2.6</w:t>
      </w:r>
      <w:r w:rsidR="007A4FC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2.6.1.1</w:t>
      </w:r>
      <w:r w:rsidR="000B4D1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2.10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0B4D13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740708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муниципальной услуги, предусмотренных пунктом 2.14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517818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517818">
        <w:rPr>
          <w:rFonts w:ascii="Times New Roman" w:eastAsia="Calibri" w:hAnsi="Times New Roman" w:cs="Times New Roman"/>
          <w:sz w:val="24"/>
          <w:szCs w:val="24"/>
          <w:lang w:eastAsia="ru-RU"/>
        </w:rPr>
        <w:t>раздела II</w:t>
      </w:r>
      <w:r w:rsidR="00517818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по результатам проверки принимает одно из следующих решений:</w:t>
      </w:r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подготов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ке проекта решения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предоставлении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FF1F76" w:rsidRPr="004B4DA5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подготовке проекта решения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в предоставлении 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(в случае наличия оснований, предусмотренных пунктом 2.14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регламента). </w:t>
      </w:r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услуги, в течение </w:t>
      </w:r>
      <w:r w:rsidR="00740708"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 двух экземплярах решени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предоставлении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либо решени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отказе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r w:rsidR="005B64DE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предоставлении муниципальной услуги, а также проект договора аренды в трех экземплярах (далее - документ, являющийся результатом предоставления услуги), и передает данный документ на подпись руководителю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уководитель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течение </w:t>
      </w:r>
      <w:r w:rsidR="00740708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получения п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517818" w:rsidRPr="00300934" w:rsidRDefault="00517818" w:rsidP="005178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033DF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FF1F76" w:rsidRPr="004B4DA5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7A4FC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ративной процедуры составляет 16</w:t>
      </w:r>
      <w:r w:rsidR="00FF1F7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со дня получения из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FF1F7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</w:t>
      </w:r>
    </w:p>
    <w:p w:rsidR="00684940" w:rsidRPr="004B4DA5" w:rsidRDefault="00231DFC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заявление не соответствует положениям пункта 2.6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FF1F76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е пунктами 2.6.1 – 2.6.</w:t>
      </w:r>
      <w:r w:rsidR="007A4FC2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1.1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 максимальный срок выполнения административной процедуры составляет 4 календарных дня со дня получения из 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</w:t>
      </w:r>
      <w:r w:rsidR="005B64D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тделом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должны быть указаны причины возврата заявления о предоставлении земельного участка.</w:t>
      </w:r>
    </w:p>
    <w:p w:rsidR="00A3505D" w:rsidRPr="004B4DA5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4B4DA5" w:rsidRDefault="007A4FC2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О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земельного участка в аренду,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проекта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аренды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решения об отказе в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земельного</w:t>
      </w:r>
      <w:r w:rsidR="002A3EC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аренду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направление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специалисту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</w:t>
      </w:r>
      <w:r w:rsidR="002A3EC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езультата предоставления услуги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специалисту МФЦ,</w:t>
      </w:r>
      <w:r w:rsidR="00FF1F76" w:rsidRPr="004B4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FF1F76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межведомственное взаимодействие.</w:t>
      </w:r>
    </w:p>
    <w:p w:rsidR="005B64DE" w:rsidRPr="00300934" w:rsidRDefault="000B4D13" w:rsidP="005B6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5B64DE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4B4DA5" w:rsidRDefault="000B4D13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4B4DA5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4B4DA5" w:rsidRDefault="000B4D13" w:rsidP="005B64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начала исполнения административной процедуры является поступление специалисту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="003E16D3" w:rsidRPr="004B4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ответственному за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результата предоставления муниципальной услуги, оформленного решения </w:t>
      </w:r>
      <w:r w:rsidR="003E16D3" w:rsidRPr="004B4D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 предоставлении муниципальной услуги или об отказе в предоставлении муниципальной услуги, а также 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</w:t>
      </w:r>
      <w:r w:rsidR="003E16D3" w:rsidRPr="004B4DA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договора аренды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Административная процедура исполняется с</w:t>
      </w:r>
      <w:r w:rsidR="005B6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пециалистом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ответственным за выдачу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4B4DA5" w:rsidRDefault="00ED0BD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его выдачу, информирует заявителя о наличии принятого решения и согласует способ получения гражданином данного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4B4DA5" w:rsidRDefault="00ED0BD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р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администрации, МФЦ, ответственный за выдачу р</w:t>
      </w:r>
      <w:r w:rsidR="000B4D1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направляет заявителю  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3 </w:t>
      </w:r>
      <w:proofErr w:type="gramStart"/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E16D3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специалисту администрации, 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МФЦ,</w:t>
      </w:r>
      <w:r w:rsidRPr="004B4DA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4B4DA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ED0BDB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4B4DA5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системе электронного документооборота, специалистом администрации, </w:t>
      </w:r>
      <w:proofErr w:type="spellStart"/>
      <w:r w:rsidR="00D02E7D">
        <w:rPr>
          <w:rFonts w:ascii="Times New Roman" w:eastAsia="Calibri" w:hAnsi="Times New Roman" w:cs="Times New Roman"/>
          <w:sz w:val="24"/>
          <w:szCs w:val="24"/>
        </w:rPr>
        <w:t>МФЦ</w:t>
      </w:r>
      <w:proofErr w:type="gramStart"/>
      <w:r w:rsidR="00D02E7D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тветственным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за выдачу результата предоставления муниципальной услуги.</w:t>
      </w:r>
    </w:p>
    <w:p w:rsidR="00ED0BDB" w:rsidRPr="00300934" w:rsidRDefault="00ED0BDB" w:rsidP="008E19FD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D0BDB" w:rsidRPr="00300934" w:rsidRDefault="00D02E7D" w:rsidP="00ED0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ED0BDB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заявителем представляются оригиналы документов с опечатками и (или) ошибками, специалистом 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="00ED0BDB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документов;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заявителем направляются копии документо</w:t>
      </w:r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D02E7D">
        <w:rPr>
          <w:rFonts w:ascii="Times New Roman" w:hAnsi="Times New Roman" w:cs="Times New Roman"/>
          <w:sz w:val="24"/>
          <w:szCs w:val="24"/>
        </w:rPr>
        <w:t>1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D0BDB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с указанием срока исправления доп</w:t>
      </w:r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ущенных</w:t>
      </w:r>
      <w:proofErr w:type="gramEnd"/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D0BDB" w:rsidRPr="00A27935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Pr="00A27935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ED0BDB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ED0BDB" w:rsidRPr="00A27935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ED0BDB" w:rsidRPr="00300934" w:rsidRDefault="00ED0BDB" w:rsidP="00ED0BD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ED0BDB" w:rsidRPr="00300934" w:rsidRDefault="00ED0BDB" w:rsidP="00ED0BDB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D02E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ED0BDB" w:rsidRPr="00300934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D0BDB" w:rsidRPr="00BF78CF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ED0BDB" w:rsidRPr="00A27935" w:rsidRDefault="00ED0BDB" w:rsidP="00ED0BD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осуществляется путем проведения плановых и внеплановых проверок.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D0BDB" w:rsidRDefault="00ED0BDB" w:rsidP="00ED0BDB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ED0BDB" w:rsidRDefault="00ED0BDB" w:rsidP="00ED0B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ED0BDB" w:rsidRDefault="00ED0BDB" w:rsidP="00ED0B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0BDB" w:rsidRPr="007B4AE7" w:rsidRDefault="00ED0BDB" w:rsidP="00ED0BD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обжалуемых решениях и действиях (бездействии)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служащего;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должностного лица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D0BDB" w:rsidRPr="00A27935" w:rsidRDefault="00D02E7D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ED0BDB" w:rsidRPr="00A27935" w:rsidRDefault="00D02E7D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D0BDB" w:rsidRPr="00A27935" w:rsidRDefault="00D02E7D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="00ED0BDB"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D0BDB"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порядк</w:t>
      </w:r>
      <w:r w:rsidR="00D02E7D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установленным правовым актом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перечень принятых документов от заявителя;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ED0BDB" w:rsidRPr="00673CCA" w:rsidRDefault="00ED0BDB" w:rsidP="008E19F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ED0BDB" w:rsidRPr="007B4AE7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ED0BDB" w:rsidRPr="00A27935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ED0BDB" w:rsidRPr="00A27935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подача жалобы лицом, полномочия которого не подтверждены в порядке, 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установленном законодательством Российской Федерации;</w:t>
      </w:r>
    </w:p>
    <w:p w:rsidR="00ED0BDB" w:rsidRPr="00A27935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D0BDB" w:rsidRPr="00A27935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D0BDB" w:rsidRPr="00A27935" w:rsidRDefault="00ED0BDB" w:rsidP="00ED0BD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ED0BDB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ED0BDB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ED0BDB" w:rsidRPr="00A27935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 w:rsidR="00ED0BD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ED0BDB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ED0BDB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ED0BDB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ED0BDB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ED0BDB" w:rsidRPr="00A27935" w:rsidRDefault="00AC76A7" w:rsidP="00ED0B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ED0BDB"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171F99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D2B" w:rsidRDefault="00DD2D2B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D2B" w:rsidRDefault="00DD2D2B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2D2B" w:rsidRDefault="00DD2D2B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19FD" w:rsidRDefault="008E19FD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B4D13" w:rsidRPr="00AC76A7" w:rsidRDefault="00EF469B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0B4D13" w:rsidRPr="00AC76A7">
        <w:rPr>
          <w:rFonts w:ascii="Times New Roman" w:eastAsia="Calibri" w:hAnsi="Times New Roman" w:cs="Times New Roman"/>
          <w:sz w:val="24"/>
          <w:szCs w:val="24"/>
        </w:rPr>
        <w:t xml:space="preserve"> 1</w:t>
      </w:r>
    </w:p>
    <w:p w:rsidR="000B4D13" w:rsidRPr="00AC76A7" w:rsidRDefault="000B4D13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AC76A7" w:rsidRDefault="000B4D13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84940" w:rsidRPr="00AC76A7" w:rsidRDefault="000B4D13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«</w:t>
      </w:r>
      <w:r w:rsidR="003E16D3" w:rsidRPr="00AC7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 аренду земельных участков</w:t>
      </w:r>
      <w:r w:rsidR="00ED0BDB" w:rsidRPr="00AC7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="00ED0BDB" w:rsidRPr="00AC7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br/>
      </w:r>
      <w:r w:rsidR="00ED0BDB" w:rsidRPr="00AC7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                                                               </w:t>
      </w:r>
      <w:r w:rsidR="003E16D3" w:rsidRPr="00AC76A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без проведения торгов</w:t>
      </w:r>
      <w:r w:rsidRPr="00AC76A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96794" w:rsidRPr="000B4D13" w:rsidRDefault="0029679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D0BDB" w:rsidRDefault="00ED0BDB" w:rsidP="00ED0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Par779"/>
      <w:bookmarkEnd w:id="18"/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ED0BDB" w:rsidRDefault="00ED0BDB" w:rsidP="00ED0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BDB" w:rsidRPr="007B4AE7" w:rsidRDefault="00ED0BDB" w:rsidP="00ED0BD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ED0BDB" w:rsidRPr="00A3239C" w:rsidRDefault="00ED0BDB" w:rsidP="00ED0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6A634C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5" w:history="1">
              <w:r w:rsidR="00ED0BDB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ED0BDB" w:rsidRPr="003822EC" w:rsidTr="00880966">
        <w:tc>
          <w:tcPr>
            <w:tcW w:w="4785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ED0BDB" w:rsidRPr="000B4D13" w:rsidRDefault="00ED0BDB" w:rsidP="00ED0B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0BDB" w:rsidRPr="00581869" w:rsidRDefault="00ED0BDB" w:rsidP="00ED0BD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p w:rsidR="00ED0BDB" w:rsidRPr="00581869" w:rsidRDefault="00ED0BDB" w:rsidP="00ED0BD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AC76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 w:rsidR="00AC76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AC76A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ED0BDB" w:rsidRPr="00581869" w:rsidRDefault="00AC76A7" w:rsidP="00AC76A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AC76A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AC76A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AC76A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ED0BDB" w:rsidRPr="00581869" w:rsidRDefault="00AC76A7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15:</w:t>
            </w:r>
            <w:r w:rsidR="00ED0BD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D0BDB" w:rsidRPr="00581869" w:rsidRDefault="00ED0BDB" w:rsidP="00AC76A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AC76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AC76A7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ED0BDB" w:rsidRPr="00581869" w:rsidTr="00880966">
        <w:tc>
          <w:tcPr>
            <w:tcW w:w="1094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D0BDB" w:rsidRPr="00581869" w:rsidRDefault="00ED0BDB" w:rsidP="00880966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ED0BDB" w:rsidRPr="002D261B" w:rsidRDefault="00ED0BDB" w:rsidP="00AC76A7">
      <w:pPr>
        <w:widowControl w:val="0"/>
        <w:spacing w:before="120" w:after="12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D0BDB" w:rsidRPr="003822EC" w:rsidRDefault="00ED0BDB" w:rsidP="008809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ED0BDB" w:rsidRPr="003822EC" w:rsidTr="00880966">
        <w:tc>
          <w:tcPr>
            <w:tcW w:w="2871" w:type="pct"/>
            <w:shd w:val="clear" w:color="auto" w:fill="auto"/>
          </w:tcPr>
          <w:p w:rsidR="00ED0BDB" w:rsidRPr="0077100A" w:rsidRDefault="00ED0BDB" w:rsidP="00880966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ED0BDB" w:rsidRPr="003822EC" w:rsidRDefault="00ED0BDB" w:rsidP="00880966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ED0BDB" w:rsidRDefault="00ED0BDB" w:rsidP="00AC76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ED0BDB" w:rsidRPr="00A91177" w:rsidRDefault="00ED0BDB" w:rsidP="00880966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ED0BDB" w:rsidP="0088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AC76A7" w:rsidP="0088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:15-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 w:rsidR="00ED0BDB">
              <w:rPr>
                <w:rFonts w:ascii="Times New Roman" w:hAnsi="Times New Roman"/>
                <w:sz w:val="24"/>
                <w:szCs w:val="24"/>
              </w:rPr>
              <w:t>ю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AC76A7" w:rsidP="0088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17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ED0BDB">
              <w:rPr>
                <w:rFonts w:ascii="Times New Roman" w:hAnsi="Times New Roman"/>
                <w:sz w:val="24"/>
                <w:szCs w:val="24"/>
              </w:rPr>
              <w:t>–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AC76A7" w:rsidP="00880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 w:rsidR="00ED0BDB">
              <w:rPr>
                <w:rFonts w:ascii="Times New Roman" w:hAnsi="Times New Roman"/>
                <w:sz w:val="24"/>
                <w:szCs w:val="24"/>
              </w:rPr>
              <w:t>–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D0BDB" w:rsidRPr="00A91177" w:rsidRDefault="00AC76A7" w:rsidP="00AC76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 w:rsidR="00ED0BDB">
              <w:rPr>
                <w:rFonts w:ascii="Times New Roman" w:hAnsi="Times New Roman"/>
                <w:sz w:val="24"/>
                <w:szCs w:val="24"/>
              </w:rPr>
              <w:t>:15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D0BDB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 xml:space="preserve">ля </w:t>
            </w:r>
            <w:r w:rsidR="00ED0BDB">
              <w:rPr>
                <w:rFonts w:ascii="Times New Roman" w:hAnsi="Times New Roman"/>
                <w:sz w:val="24"/>
                <w:szCs w:val="24"/>
              </w:rPr>
              <w:t>ю</w:t>
            </w:r>
            <w:r w:rsidR="00ED0BDB"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ED0BDB" w:rsidRPr="003822EC" w:rsidTr="00880966">
        <w:tc>
          <w:tcPr>
            <w:tcW w:w="1168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ED0BDB" w:rsidRPr="003822EC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ED0BDB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D0BDB" w:rsidRPr="008D78BF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ED0BDB" w:rsidRPr="008D78BF" w:rsidRDefault="00ED0BDB" w:rsidP="00ED0B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D0BDB" w:rsidRPr="008D78BF" w:rsidTr="00880966">
        <w:tc>
          <w:tcPr>
            <w:tcW w:w="478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D0BDB" w:rsidRPr="008D78BF" w:rsidTr="00880966">
        <w:tc>
          <w:tcPr>
            <w:tcW w:w="478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D0BDB" w:rsidRPr="008D78BF" w:rsidTr="00880966">
        <w:tc>
          <w:tcPr>
            <w:tcW w:w="478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ED0BDB" w:rsidRPr="008D78BF" w:rsidTr="00880966">
        <w:tc>
          <w:tcPr>
            <w:tcW w:w="478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ED0BDB" w:rsidRPr="008D78BF" w:rsidTr="00880966">
        <w:tc>
          <w:tcPr>
            <w:tcW w:w="478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ED0BDB" w:rsidRPr="008D78BF" w:rsidTr="00880966">
        <w:tc>
          <w:tcPr>
            <w:tcW w:w="478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ED0BDB" w:rsidRPr="008D78BF" w:rsidRDefault="00ED0BDB" w:rsidP="00AC76A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ED0BDB" w:rsidRPr="008D78BF" w:rsidTr="00880966"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ED0BDB" w:rsidRPr="008D78BF" w:rsidTr="00880966"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880966">
        <w:trPr>
          <w:trHeight w:val="289"/>
        </w:trPr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880966">
        <w:trPr>
          <w:trHeight w:val="439"/>
        </w:trPr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D0BDB" w:rsidRPr="008D78BF" w:rsidRDefault="00ED0BDB" w:rsidP="0088096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880966"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880966">
        <w:trPr>
          <w:trHeight w:val="501"/>
        </w:trPr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ED0BDB" w:rsidRPr="008D78BF" w:rsidRDefault="00ED0BDB" w:rsidP="00880966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AC76A7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r w:rsidR="00ED0BDB"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D0BDB" w:rsidRPr="008D78BF" w:rsidTr="00880966"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D0BDB" w:rsidRPr="008D78BF" w:rsidTr="00880966">
        <w:tc>
          <w:tcPr>
            <w:tcW w:w="2464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D0BDB" w:rsidRPr="008D78BF" w:rsidRDefault="00ED0BDB" w:rsidP="00880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AC76A7" w:rsidRDefault="00AC76A7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AC76A7" w:rsidRDefault="00AC76A7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</w:rPr>
      </w:pPr>
    </w:p>
    <w:p w:rsidR="00DD2D2B" w:rsidRDefault="00DD2D2B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13990" w:rsidRPr="00AC76A7" w:rsidRDefault="00813990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</w:t>
      </w:r>
      <w:r w:rsidR="00EF469B" w:rsidRPr="00AC76A7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Pr="00AC76A7">
        <w:rPr>
          <w:rFonts w:ascii="Times New Roman" w:eastAsia="Calibri" w:hAnsi="Times New Roman" w:cs="Times New Roman"/>
          <w:sz w:val="24"/>
          <w:szCs w:val="24"/>
        </w:rPr>
        <w:t>2</w:t>
      </w:r>
    </w:p>
    <w:p w:rsidR="00813990" w:rsidRPr="00AC76A7" w:rsidRDefault="00813990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13990" w:rsidRPr="00AC76A7" w:rsidRDefault="00813990" w:rsidP="00ED0BD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D0BDB" w:rsidRPr="00AC76A7" w:rsidRDefault="00813990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6A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3E16D3" w:rsidRPr="00AC76A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Предоставление в аренду земельных участков </w:t>
      </w:r>
    </w:p>
    <w:p w:rsidR="003E16D3" w:rsidRPr="00AC76A7" w:rsidRDefault="003E16D3" w:rsidP="00ED0BD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C76A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без проведения торгов</w:t>
      </w:r>
      <w:r w:rsidR="00813990" w:rsidRPr="00AC76A7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5"/>
        <w:gridCol w:w="894"/>
        <w:gridCol w:w="1161"/>
        <w:gridCol w:w="1458"/>
        <w:gridCol w:w="1016"/>
        <w:gridCol w:w="1986"/>
        <w:gridCol w:w="1676"/>
      </w:tblGrid>
      <w:tr w:rsidR="003E16D3" w:rsidRPr="00ED0BDB" w:rsidTr="00C81FDC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</w:t>
            </w:r>
          </w:p>
          <w:tbl>
            <w:tblPr>
              <w:tblStyle w:val="1127"/>
              <w:tblpPr w:leftFromText="180" w:rightFromText="180" w:vertAnchor="page" w:horzAnchor="margin" w:tblpY="59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E16D3" w:rsidRPr="00ED0BDB" w:rsidTr="00C81FD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D0BDB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E16D3" w:rsidRPr="00ED0BDB" w:rsidTr="00C81FD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D0BDB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3E16D3" w:rsidRPr="00ED0BD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ED0BDB" w:rsidRDefault="00ED0BDB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3790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950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1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204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0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273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273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32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D3" w:rsidRPr="00ED0BD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E16D3" w:rsidRPr="00ED0BD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земельный участок площадью _______________ </w:t>
      </w:r>
      <w:proofErr w:type="spell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________________________________, 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 _______________________________________________, </w:t>
      </w:r>
    </w:p>
    <w:p w:rsidR="003E16D3" w:rsidRPr="00ED0BDB" w:rsidRDefault="003E16D3" w:rsidP="00ED0BD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0BDB">
        <w:rPr>
          <w:rFonts w:ascii="Times New Roman" w:eastAsia="Calibri" w:hAnsi="Times New Roman" w:cs="Times New Roman"/>
          <w:sz w:val="16"/>
          <w:szCs w:val="16"/>
        </w:rPr>
        <w:t>(в случае</w:t>
      </w:r>
      <w:proofErr w:type="gramStart"/>
      <w:r w:rsidRPr="00ED0BDB">
        <w:rPr>
          <w:rFonts w:ascii="Times New Roman" w:eastAsia="Calibri" w:hAnsi="Times New Roman" w:cs="Times New Roman"/>
          <w:sz w:val="16"/>
          <w:szCs w:val="16"/>
        </w:rPr>
        <w:t>,</w:t>
      </w:r>
      <w:proofErr w:type="gramEnd"/>
      <w:r w:rsidRPr="00ED0BDB">
        <w:rPr>
          <w:rFonts w:ascii="Times New Roman" w:eastAsia="Calibri" w:hAnsi="Times New Roman" w:cs="Times New Roman"/>
          <w:sz w:val="16"/>
          <w:szCs w:val="16"/>
        </w:rPr>
        <w:t xml:space="preserve"> если границы земельного участка подлежат уточнению)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</w:p>
    <w:p w:rsidR="003E16D3" w:rsidRPr="00ED0BDB" w:rsidRDefault="003E16D3" w:rsidP="00ED0BD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D0BDB">
        <w:rPr>
          <w:rFonts w:ascii="Times New Roman" w:eastAsia="Calibri" w:hAnsi="Times New Roman" w:cs="Times New Roman"/>
          <w:sz w:val="16"/>
          <w:szCs w:val="16"/>
        </w:rPr>
        <w:t>(цель использования земельного участка)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_________________________________________,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39.6 Земельного кодекса</w:t>
      </w:r>
      <w:r w:rsidR="00ED0BDB">
        <w:rPr>
          <w:rFonts w:ascii="Times New Roman" w:eastAsia="Calibri" w:hAnsi="Times New Roman" w:cs="Times New Roman"/>
          <w:sz w:val="24"/>
          <w:szCs w:val="24"/>
        </w:rPr>
        <w:t>: ____________________________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D0BDB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</w:t>
      </w:r>
      <w:r w:rsidR="00ED0BDB">
        <w:rPr>
          <w:rFonts w:ascii="Times New Roman" w:eastAsia="Calibri" w:hAnsi="Times New Roman" w:cs="Times New Roman"/>
          <w:sz w:val="24"/>
          <w:szCs w:val="24"/>
        </w:rPr>
        <w:t>ктом_________________</w:t>
      </w: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</w:t>
      </w:r>
      <w:proofErr w:type="gram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</w:t>
      </w:r>
      <w:r w:rsidR="00ED0BDB"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3E16D3" w:rsidRPr="00ED0BD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D0BD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D0B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ED0BDB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</w:t>
      </w:r>
      <w:r w:rsidR="00EF469B">
        <w:rPr>
          <w:rFonts w:ascii="Times New Roman" w:eastAsia="Calibri" w:hAnsi="Times New Roman" w:cs="Times New Roman"/>
          <w:sz w:val="24"/>
          <w:szCs w:val="24"/>
        </w:rPr>
        <w:t>___________</w:t>
      </w:r>
      <w:proofErr w:type="gramEnd"/>
    </w:p>
    <w:p w:rsidR="003E16D3" w:rsidRPr="00ED0BDB" w:rsidRDefault="003E16D3" w:rsidP="003E16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"/>
        <w:gridCol w:w="644"/>
        <w:gridCol w:w="887"/>
        <w:gridCol w:w="335"/>
        <w:gridCol w:w="1400"/>
        <w:gridCol w:w="186"/>
        <w:gridCol w:w="8"/>
        <w:gridCol w:w="1026"/>
        <w:gridCol w:w="1238"/>
        <w:gridCol w:w="1570"/>
        <w:gridCol w:w="2141"/>
      </w:tblGrid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EF4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D0BD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D0BDB" w:rsidTr="00C81FDC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D0BD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D3" w:rsidRPr="00ED0BDB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D0BDB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16D3" w:rsidRPr="00ED0BDB" w:rsidTr="00C81FDC">
        <w:tc>
          <w:tcPr>
            <w:tcW w:w="3190" w:type="dxa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6D3" w:rsidRPr="00ED0BD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E16D3" w:rsidRPr="00ED0BDB" w:rsidTr="00C81FDC">
        <w:tc>
          <w:tcPr>
            <w:tcW w:w="3190" w:type="dxa"/>
          </w:tcPr>
          <w:p w:rsidR="003E16D3" w:rsidRPr="00ED0BD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BD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16D3" w:rsidRPr="00ED0BD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6D3" w:rsidRPr="00ED0BD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D0BDB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AC76A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D0BD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AC76A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D0BD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AC76A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3E16D3" w:rsidRPr="003E16D3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16D3" w:rsidRPr="003E16D3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E16D3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16D3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DD2D2B" w:rsidRDefault="00DD2D2B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16D3" w:rsidRPr="00437B92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E16D3" w:rsidRDefault="003E16D3" w:rsidP="00437B9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437B92" w:rsidRPr="00AC76A7" w:rsidRDefault="00EF469B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437B92" w:rsidRPr="00AC76A7">
        <w:rPr>
          <w:rFonts w:ascii="Times New Roman" w:eastAsia="Calibri" w:hAnsi="Times New Roman" w:cs="Times New Roman"/>
          <w:sz w:val="24"/>
          <w:szCs w:val="24"/>
        </w:rPr>
        <w:t>3</w:t>
      </w:r>
    </w:p>
    <w:p w:rsidR="00437B92" w:rsidRPr="00AC76A7" w:rsidRDefault="00437B92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EF469B" w:rsidRPr="00AC76A7" w:rsidRDefault="00437B92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  <w:r w:rsidR="00AD08ED" w:rsidRPr="00AC76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F469B" w:rsidRPr="00AC76A7" w:rsidRDefault="00AD08ED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«</w:t>
      </w:r>
      <w:r w:rsidRPr="00AC76A7">
        <w:rPr>
          <w:rFonts w:ascii="Times New Roman" w:eastAsia="Calibri" w:hAnsi="Times New Roman" w:cs="Times New Roman"/>
          <w:bCs/>
          <w:sz w:val="24"/>
          <w:szCs w:val="24"/>
        </w:rPr>
        <w:t>Предоставление в аренду земельных участков</w:t>
      </w:r>
      <w:r w:rsidR="00EF469B" w:rsidRPr="00AC76A7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684940" w:rsidRPr="00AC76A7" w:rsidRDefault="00EF469B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без</w:t>
      </w:r>
      <w:r w:rsidR="00AD08ED" w:rsidRPr="00AC76A7">
        <w:rPr>
          <w:rFonts w:ascii="Times New Roman" w:eastAsia="Calibri" w:hAnsi="Times New Roman" w:cs="Times New Roman"/>
          <w:bCs/>
          <w:sz w:val="24"/>
          <w:szCs w:val="24"/>
        </w:rPr>
        <w:t xml:space="preserve"> проведения торгов</w:t>
      </w:r>
      <w:r w:rsidR="00AD08ED" w:rsidRPr="00AC76A7">
        <w:rPr>
          <w:rFonts w:ascii="Times New Roman" w:eastAsia="Calibri" w:hAnsi="Times New Roman" w:cs="Times New Roman"/>
          <w:sz w:val="24"/>
          <w:szCs w:val="24"/>
        </w:rPr>
        <w:t>»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02"/>
        <w:gridCol w:w="317"/>
        <w:gridCol w:w="240"/>
        <w:gridCol w:w="1349"/>
        <w:gridCol w:w="1028"/>
        <w:gridCol w:w="1232"/>
        <w:gridCol w:w="1564"/>
        <w:gridCol w:w="2141"/>
      </w:tblGrid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1128"/>
              <w:tblpPr w:leftFromText="180" w:rightFromText="180" w:vertAnchor="page" w:horzAnchor="margin" w:tblpY="59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3E16D3" w:rsidRPr="00EF469B" w:rsidTr="00C81FDC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F469B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3E16D3" w:rsidRPr="00EF469B" w:rsidTr="00C81FDC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F469B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3E16D3" w:rsidRPr="00EF469B" w:rsidRDefault="003E16D3" w:rsidP="003E16D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D3" w:rsidRPr="00EF469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предоставить земельный участок площадью _______________ </w:t>
      </w:r>
      <w:proofErr w:type="spell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местоположение земельного участка: ________________________________, 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 _______________________________________________, </w:t>
      </w:r>
    </w:p>
    <w:p w:rsidR="003E16D3" w:rsidRPr="00EF469B" w:rsidRDefault="003E16D3" w:rsidP="00EF469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F469B">
        <w:rPr>
          <w:rFonts w:ascii="Times New Roman" w:eastAsia="Calibri" w:hAnsi="Times New Roman" w:cs="Times New Roman"/>
          <w:sz w:val="16"/>
          <w:szCs w:val="16"/>
        </w:rPr>
        <w:t>(в случае</w:t>
      </w:r>
      <w:proofErr w:type="gramStart"/>
      <w:r w:rsidRPr="00EF469B">
        <w:rPr>
          <w:rFonts w:ascii="Times New Roman" w:eastAsia="Calibri" w:hAnsi="Times New Roman" w:cs="Times New Roman"/>
          <w:sz w:val="16"/>
          <w:szCs w:val="16"/>
        </w:rPr>
        <w:t>,</w:t>
      </w:r>
      <w:proofErr w:type="gramEnd"/>
      <w:r w:rsidRPr="00EF469B">
        <w:rPr>
          <w:rFonts w:ascii="Times New Roman" w:eastAsia="Calibri" w:hAnsi="Times New Roman" w:cs="Times New Roman"/>
          <w:sz w:val="16"/>
          <w:szCs w:val="16"/>
        </w:rPr>
        <w:t xml:space="preserve"> если границы земельного участка подлежат уточнению)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для______________________________________________________________</w:t>
      </w:r>
    </w:p>
    <w:p w:rsidR="003E16D3" w:rsidRPr="00EF469B" w:rsidRDefault="003E16D3" w:rsidP="00EF469B">
      <w:pPr>
        <w:spacing w:after="0" w:line="240" w:lineRule="auto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EF469B">
        <w:rPr>
          <w:rFonts w:ascii="Times New Roman" w:eastAsia="Calibri" w:hAnsi="Times New Roman" w:cs="Times New Roman"/>
          <w:sz w:val="16"/>
          <w:szCs w:val="16"/>
        </w:rPr>
        <w:t>(цель использования земельного участка)</w:t>
      </w: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</w:t>
      </w: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вид испрашиваемого права: _________________________________________,</w:t>
      </w: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 2 статьи 39.6 Земельного кодекса: ____________________________</w:t>
      </w: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69B">
        <w:rPr>
          <w:rFonts w:ascii="Times New Roman" w:eastAsia="Calibri" w:hAnsi="Times New Roman" w:cs="Times New Roman"/>
          <w:sz w:val="24"/>
          <w:szCs w:val="24"/>
        </w:rPr>
        <w:t>реквизиты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</w:t>
      </w:r>
    </w:p>
    <w:p w:rsidR="00EF469B" w:rsidRDefault="00EF469B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69B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изъятии земельного участка для государственных или муниципальных </w:t>
      </w: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</w:t>
      </w:r>
      <w:proofErr w:type="gram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</w:t>
      </w:r>
      <w:r w:rsid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указанными</w:t>
      </w:r>
      <w:proofErr w:type="gramEnd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документом и (или) проектом_______________</w:t>
      </w:r>
      <w:r w:rsid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3E16D3" w:rsidRPr="00EF469B" w:rsidRDefault="003E16D3" w:rsidP="003E16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16D3" w:rsidRPr="00EF469B" w:rsidRDefault="003E16D3" w:rsidP="003E16D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F469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EF469B">
        <w:rPr>
          <w:rFonts w:ascii="Times New Roman" w:eastAsia="Calibri" w:hAnsi="Times New Roman" w:cs="Times New Roman"/>
          <w:sz w:val="24"/>
          <w:szCs w:val="24"/>
        </w:rPr>
        <w:t>арственный кадастр недвижимости__________________________________________________</w:t>
      </w:r>
      <w:r w:rsidR="00EF469B">
        <w:rPr>
          <w:rFonts w:ascii="Times New Roman" w:eastAsia="Calibri" w:hAnsi="Times New Roman" w:cs="Times New Roman"/>
          <w:sz w:val="24"/>
          <w:szCs w:val="24"/>
        </w:rPr>
        <w:t>__________________</w:t>
      </w:r>
      <w:proofErr w:type="gramEnd"/>
    </w:p>
    <w:p w:rsidR="003E16D3" w:rsidRPr="00EF469B" w:rsidRDefault="003E16D3" w:rsidP="003E16D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8"/>
        <w:gridCol w:w="1075"/>
        <w:gridCol w:w="1230"/>
        <w:gridCol w:w="1566"/>
        <w:gridCol w:w="2133"/>
      </w:tblGrid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EF469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EF469B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F469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6D3" w:rsidRPr="00EF469B" w:rsidTr="00C81FDC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3E16D3" w:rsidRPr="00EF469B" w:rsidRDefault="003E16D3" w:rsidP="003E16D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E16D3" w:rsidRPr="00EF469B" w:rsidRDefault="003E16D3" w:rsidP="003E16D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3E16D3" w:rsidRPr="00EF469B" w:rsidTr="00C81FDC">
        <w:tc>
          <w:tcPr>
            <w:tcW w:w="3190" w:type="dxa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6D3" w:rsidRPr="00EF469B" w:rsidRDefault="003E16D3" w:rsidP="003E16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E16D3" w:rsidRPr="00EF469B" w:rsidTr="00C81FDC">
        <w:tc>
          <w:tcPr>
            <w:tcW w:w="3190" w:type="dxa"/>
          </w:tcPr>
          <w:p w:rsidR="003E16D3" w:rsidRPr="00EF469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469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3E16D3" w:rsidRPr="00EF469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3E16D3" w:rsidRPr="00EF469B" w:rsidRDefault="003E16D3" w:rsidP="003E16D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EF469B">
              <w:rPr>
                <w:rFonts w:ascii="Times New Roman" w:eastAsia="Calibri" w:hAnsi="Times New Roman"/>
                <w:sz w:val="24"/>
                <w:szCs w:val="24"/>
              </w:rPr>
              <w:t>Подпись/Ф</w:t>
            </w:r>
            <w:r w:rsidR="00AC76A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F469B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r w:rsidR="00AC76A7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EF469B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AC76A7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</w:tr>
    </w:tbl>
    <w:p w:rsidR="003E16D3" w:rsidRPr="003E16D3" w:rsidRDefault="003E16D3" w:rsidP="003E16D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F469B" w:rsidRDefault="00EF469B" w:rsidP="00EF469B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</w:rPr>
      </w:pPr>
    </w:p>
    <w:p w:rsidR="00684940" w:rsidRPr="00AC76A7" w:rsidRDefault="00684940" w:rsidP="00EF469B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</w:t>
      </w:r>
      <w:r w:rsidR="00EF469B" w:rsidRPr="00AC76A7">
        <w:rPr>
          <w:rFonts w:ascii="Times New Roman" w:eastAsia="Calibri" w:hAnsi="Times New Roman" w:cs="Times New Roman"/>
          <w:sz w:val="24"/>
          <w:szCs w:val="24"/>
        </w:rPr>
        <w:t>риложение</w:t>
      </w:r>
      <w:r w:rsidR="00296794" w:rsidRPr="00AC76A7">
        <w:rPr>
          <w:rFonts w:ascii="Times New Roman" w:eastAsia="Calibri" w:hAnsi="Times New Roman" w:cs="Times New Roman"/>
          <w:sz w:val="24"/>
          <w:szCs w:val="24"/>
        </w:rPr>
        <w:t xml:space="preserve"> 4</w:t>
      </w:r>
    </w:p>
    <w:p w:rsidR="00684940" w:rsidRPr="00AC76A7" w:rsidRDefault="00684940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84940" w:rsidRPr="00AC76A7" w:rsidRDefault="00684940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F469B" w:rsidRPr="00AC76A7" w:rsidRDefault="00684940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C76A7">
        <w:rPr>
          <w:rFonts w:ascii="Times New Roman" w:eastAsia="Calibri" w:hAnsi="Times New Roman" w:cs="Times New Roman"/>
          <w:sz w:val="24"/>
          <w:szCs w:val="24"/>
        </w:rPr>
        <w:t>«</w:t>
      </w:r>
      <w:r w:rsidR="003E16D3" w:rsidRPr="00AC76A7">
        <w:rPr>
          <w:rFonts w:ascii="Times New Roman" w:eastAsia="Calibri" w:hAnsi="Times New Roman" w:cs="Times New Roman"/>
          <w:bCs/>
          <w:sz w:val="24"/>
          <w:szCs w:val="24"/>
        </w:rPr>
        <w:t xml:space="preserve">Предоставление в аренду земельных участков </w:t>
      </w:r>
    </w:p>
    <w:p w:rsidR="00684940" w:rsidRPr="00AC76A7" w:rsidRDefault="00EF469B" w:rsidP="00EF469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C76A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без </w:t>
      </w:r>
      <w:r w:rsidR="003E16D3" w:rsidRPr="00AC76A7">
        <w:rPr>
          <w:rFonts w:ascii="Times New Roman" w:eastAsia="Calibri" w:hAnsi="Times New Roman" w:cs="Times New Roman"/>
          <w:bCs/>
          <w:sz w:val="24"/>
          <w:szCs w:val="24"/>
        </w:rPr>
        <w:t>проведения торгов</w:t>
      </w:r>
      <w:r w:rsidR="00684940" w:rsidRPr="00AC76A7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AC76A7" w:rsidP="00AC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БЛОК – СХЕМА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ПРЕДОСТАВЛЕНИЯ МУНИЦИПАЛЬНОЙ УСЛУГИ </w:t>
      </w:r>
    </w:p>
    <w:p w:rsidR="00AC76A7" w:rsidRDefault="00AC76A7" w:rsidP="00AC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C76A7" w:rsidRPr="00AC76A7" w:rsidRDefault="00AC76A7" w:rsidP="00AC76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68494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0B4D13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0B4D13" w:rsidSect="00282C4D">
      <w:pgSz w:w="11906" w:h="16838"/>
      <w:pgMar w:top="567" w:right="79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34C" w:rsidRDefault="006A634C" w:rsidP="000B4D13">
      <w:pPr>
        <w:spacing w:after="0" w:line="240" w:lineRule="auto"/>
      </w:pPr>
      <w:r>
        <w:separator/>
      </w:r>
    </w:p>
  </w:endnote>
  <w:endnote w:type="continuationSeparator" w:id="0">
    <w:p w:rsidR="006A634C" w:rsidRDefault="006A634C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34C" w:rsidRDefault="006A634C" w:rsidP="000B4D13">
      <w:pPr>
        <w:spacing w:after="0" w:line="240" w:lineRule="auto"/>
      </w:pPr>
      <w:r>
        <w:separator/>
      </w:r>
    </w:p>
  </w:footnote>
  <w:footnote w:type="continuationSeparator" w:id="0">
    <w:p w:rsidR="006A634C" w:rsidRDefault="006A634C" w:rsidP="000B4D13">
      <w:pPr>
        <w:spacing w:after="0" w:line="240" w:lineRule="auto"/>
      </w:pPr>
      <w:r>
        <w:continuationSeparator/>
      </w:r>
    </w:p>
  </w:footnote>
  <w:footnote w:id="1">
    <w:p w:rsidR="00880966" w:rsidRPr="004B4DA5" w:rsidRDefault="00880966" w:rsidP="004B4D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  <w:sz w:val="20"/>
          <w:szCs w:val="20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00934">
        <w:rPr>
          <w:rFonts w:ascii="Times New Roman" w:hAnsi="Times New Roman" w:cs="Times New Roman"/>
          <w:sz w:val="20"/>
          <w:szCs w:val="20"/>
        </w:rPr>
        <w:t>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«Вуктыл»</w:t>
      </w:r>
      <w:r w:rsidRPr="00300934">
        <w:rPr>
          <w:rFonts w:ascii="Times New Roman" w:hAnsi="Times New Roman" w:cs="Times New Roman"/>
          <w:sz w:val="20"/>
          <w:szCs w:val="20"/>
        </w:rPr>
        <w:t>,</w:t>
      </w:r>
      <w:r w:rsidRPr="00321B1F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  <w:sz w:val="20"/>
          <w:szCs w:val="20"/>
        </w:rPr>
        <w:t>городского округа</w:t>
      </w:r>
      <w:r>
        <w:rPr>
          <w:rFonts w:ascii="Times New Roman" w:hAnsi="Times New Roman" w:cs="Times New Roman"/>
          <w:sz w:val="20"/>
          <w:szCs w:val="20"/>
        </w:rPr>
        <w:t xml:space="preserve"> «Вуктыл»</w:t>
      </w:r>
      <w:r w:rsidRPr="00321B1F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6DF1">
        <w:rPr>
          <w:rFonts w:ascii="Times New Roman" w:hAnsi="Times New Roman" w:cs="Times New Roman"/>
          <w:sz w:val="20"/>
          <w:szCs w:val="20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  <w:sz w:val="20"/>
          <w:szCs w:val="20"/>
        </w:rPr>
        <w:t>оторые не разграничена».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861356"/>
    <w:multiLevelType w:val="hybridMultilevel"/>
    <w:tmpl w:val="BC9C342A"/>
    <w:lvl w:ilvl="0" w:tplc="15943C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EA6F31"/>
    <w:multiLevelType w:val="hybridMultilevel"/>
    <w:tmpl w:val="0B786DF6"/>
    <w:lvl w:ilvl="0" w:tplc="D2F6D3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8"/>
  </w:num>
  <w:num w:numId="5">
    <w:abstractNumId w:val="19"/>
  </w:num>
  <w:num w:numId="6">
    <w:abstractNumId w:val="22"/>
  </w:num>
  <w:num w:numId="7">
    <w:abstractNumId w:val="9"/>
  </w:num>
  <w:num w:numId="8">
    <w:abstractNumId w:val="5"/>
  </w:num>
  <w:num w:numId="9">
    <w:abstractNumId w:val="16"/>
  </w:num>
  <w:num w:numId="10">
    <w:abstractNumId w:val="18"/>
  </w:num>
  <w:num w:numId="11">
    <w:abstractNumId w:val="1"/>
  </w:num>
  <w:num w:numId="12">
    <w:abstractNumId w:val="2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20"/>
  </w:num>
  <w:num w:numId="18">
    <w:abstractNumId w:val="14"/>
  </w:num>
  <w:num w:numId="19">
    <w:abstractNumId w:val="0"/>
  </w:num>
  <w:num w:numId="20">
    <w:abstractNumId w:val="11"/>
  </w:num>
  <w:num w:numId="21">
    <w:abstractNumId w:val="15"/>
  </w:num>
  <w:num w:numId="22">
    <w:abstractNumId w:val="6"/>
  </w:num>
  <w:num w:numId="23">
    <w:abstractNumId w:val="23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2A19"/>
    <w:rsid w:val="0002363A"/>
    <w:rsid w:val="00031A96"/>
    <w:rsid w:val="00033DF2"/>
    <w:rsid w:val="000465CC"/>
    <w:rsid w:val="000B3FD6"/>
    <w:rsid w:val="000B4D13"/>
    <w:rsid w:val="000E37AD"/>
    <w:rsid w:val="00112101"/>
    <w:rsid w:val="001212BE"/>
    <w:rsid w:val="00154BBC"/>
    <w:rsid w:val="00155A7A"/>
    <w:rsid w:val="00171AFD"/>
    <w:rsid w:val="00171F99"/>
    <w:rsid w:val="0017578A"/>
    <w:rsid w:val="001C36CE"/>
    <w:rsid w:val="00231DFC"/>
    <w:rsid w:val="00251C74"/>
    <w:rsid w:val="00282C4D"/>
    <w:rsid w:val="00296794"/>
    <w:rsid w:val="002A3EC3"/>
    <w:rsid w:val="002B459D"/>
    <w:rsid w:val="002E7855"/>
    <w:rsid w:val="002F6AB0"/>
    <w:rsid w:val="002F79CB"/>
    <w:rsid w:val="00342591"/>
    <w:rsid w:val="00347C63"/>
    <w:rsid w:val="00386835"/>
    <w:rsid w:val="003965A7"/>
    <w:rsid w:val="003A34BD"/>
    <w:rsid w:val="003A5435"/>
    <w:rsid w:val="003C107E"/>
    <w:rsid w:val="003D34DD"/>
    <w:rsid w:val="003E16D3"/>
    <w:rsid w:val="00437B92"/>
    <w:rsid w:val="00444D7B"/>
    <w:rsid w:val="0047275E"/>
    <w:rsid w:val="004B13E4"/>
    <w:rsid w:val="004B4DA5"/>
    <w:rsid w:val="004C0843"/>
    <w:rsid w:val="004E465D"/>
    <w:rsid w:val="004F5167"/>
    <w:rsid w:val="00517818"/>
    <w:rsid w:val="00530367"/>
    <w:rsid w:val="00531058"/>
    <w:rsid w:val="00533CE5"/>
    <w:rsid w:val="00555335"/>
    <w:rsid w:val="00594A7A"/>
    <w:rsid w:val="005A31D8"/>
    <w:rsid w:val="005B64DE"/>
    <w:rsid w:val="005C0D69"/>
    <w:rsid w:val="005D4C3A"/>
    <w:rsid w:val="00616A3F"/>
    <w:rsid w:val="00630E54"/>
    <w:rsid w:val="0064064A"/>
    <w:rsid w:val="00650451"/>
    <w:rsid w:val="00662955"/>
    <w:rsid w:val="00666256"/>
    <w:rsid w:val="00684940"/>
    <w:rsid w:val="00697A38"/>
    <w:rsid w:val="006A634C"/>
    <w:rsid w:val="006C2058"/>
    <w:rsid w:val="006C6051"/>
    <w:rsid w:val="006D49B2"/>
    <w:rsid w:val="00740708"/>
    <w:rsid w:val="00773374"/>
    <w:rsid w:val="007A3F12"/>
    <w:rsid w:val="007A4FC2"/>
    <w:rsid w:val="007F2B70"/>
    <w:rsid w:val="00804F5A"/>
    <w:rsid w:val="00813990"/>
    <w:rsid w:val="00813FD3"/>
    <w:rsid w:val="008156F0"/>
    <w:rsid w:val="00880966"/>
    <w:rsid w:val="00885F58"/>
    <w:rsid w:val="008E19FD"/>
    <w:rsid w:val="009231D7"/>
    <w:rsid w:val="009A295A"/>
    <w:rsid w:val="009C4D1B"/>
    <w:rsid w:val="00A3505D"/>
    <w:rsid w:val="00AC76A7"/>
    <w:rsid w:val="00AD08ED"/>
    <w:rsid w:val="00B04B88"/>
    <w:rsid w:val="00B45603"/>
    <w:rsid w:val="00B93A96"/>
    <w:rsid w:val="00BA5B54"/>
    <w:rsid w:val="00BD1855"/>
    <w:rsid w:val="00BE5292"/>
    <w:rsid w:val="00BE5604"/>
    <w:rsid w:val="00C21150"/>
    <w:rsid w:val="00C679DE"/>
    <w:rsid w:val="00C81FDC"/>
    <w:rsid w:val="00C843B2"/>
    <w:rsid w:val="00CA493C"/>
    <w:rsid w:val="00CF165E"/>
    <w:rsid w:val="00D02E7D"/>
    <w:rsid w:val="00D10A7C"/>
    <w:rsid w:val="00DD1810"/>
    <w:rsid w:val="00DD2D2B"/>
    <w:rsid w:val="00E30C99"/>
    <w:rsid w:val="00E47356"/>
    <w:rsid w:val="00E84218"/>
    <w:rsid w:val="00EA315F"/>
    <w:rsid w:val="00EC2120"/>
    <w:rsid w:val="00ED0BDB"/>
    <w:rsid w:val="00ED1DBF"/>
    <w:rsid w:val="00ED3BDA"/>
    <w:rsid w:val="00EF469B"/>
    <w:rsid w:val="00F14F78"/>
    <w:rsid w:val="00F2575B"/>
    <w:rsid w:val="00F312BE"/>
    <w:rsid w:val="00F74533"/>
    <w:rsid w:val="00F77471"/>
    <w:rsid w:val="00FC435F"/>
    <w:rsid w:val="00FD325C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ody Text"/>
    <w:basedOn w:val="a"/>
    <w:link w:val="af9"/>
    <w:uiPriority w:val="99"/>
    <w:rsid w:val="00616A3F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99"/>
    <w:rsid w:val="00616A3F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616A3F"/>
    <w:pPr>
      <w:spacing w:after="0" w:line="240" w:lineRule="auto"/>
      <w:jc w:val="center"/>
    </w:pPr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616A3F"/>
    <w:rPr>
      <w:rFonts w:ascii="Calibri" w:eastAsia="Calibri" w:hAnsi="Calibri" w:cs="Times New Roman"/>
      <w:b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basedOn w:val="a1"/>
    <w:next w:val="ae"/>
    <w:uiPriority w:val="59"/>
    <w:rsid w:val="003E16D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43F9BECA26741098EB29ACD7C6C3BFCC4C40B7B750243C6108090371O9a0H" TargetMode="External"/><Relationship Id="rId18" Type="http://schemas.openxmlformats.org/officeDocument/2006/relationships/hyperlink" Target="consultantplus://offline/ref=6D84779BF15498A992FDE35B77F7622FC0E07700CEFFD8FBCB33A9C6AC2F821196B3CFF444V1X5H" TargetMode="External"/><Relationship Id="rId26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consultantplus://offline/ref=92DCA71B6F61E9B1CC8304EF9D073CD14A05712B7B8DF35114F5805A182A3302XCA3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consultantplus://offline/ref=6D84779BF15498A992FDE35B77F7622FC0E07700CEFFD8FBCB33A9C6AC2F821196B3CFF7431DED46VCXAH" TargetMode="External"/><Relationship Id="rId25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D84779BF15498A992FDE35B77F7622FC0E07700CEFFD8FBCB33A9C6AC2F821196B3CFF143V1XFH" TargetMode="External"/><Relationship Id="rId20" Type="http://schemas.openxmlformats.org/officeDocument/2006/relationships/hyperlink" Target="consultantplus://offline/ref=19422E7F1E8995B729FF9417BFAF01E44CCB1F5D73CCDF4801428F669D6Cy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24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D84779BF15498A992FDE35B77F7622FC0E07700CEFFD8FBCB33A9C6AC2F821196B3CFF04AV1XDH" TargetMode="External"/><Relationship Id="rId23" Type="http://schemas.openxmlformats.org/officeDocument/2006/relationships/hyperlink" Target="http://www.vukty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http://www.vukty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6D84779BF15498A992FDE35B77F7622FC0E07700CEFFD8FBCB33A9C6AC2F821196B3CFF04BV1X4H" TargetMode="External"/><Relationship Id="rId22" Type="http://schemas.openxmlformats.org/officeDocument/2006/relationships/hyperlink" Target="consultantplus://offline/ref=7C0A7380B68D115D61CE0C9E10E6686965945CA041EFF9D912FF30CA6EA1472F913E9BD7x469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D2FD2-DF1E-4B4B-B8A8-97057D4F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38</Pages>
  <Words>17992</Words>
  <Characters>102559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delo1</cp:lastModifiedBy>
  <cp:revision>12</cp:revision>
  <cp:lastPrinted>2017-08-17T11:39:00Z</cp:lastPrinted>
  <dcterms:created xsi:type="dcterms:W3CDTF">2017-06-07T07:12:00Z</dcterms:created>
  <dcterms:modified xsi:type="dcterms:W3CDTF">2017-08-17T12:41:00Z</dcterms:modified>
</cp:coreProperties>
</file>