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D2" w:rsidRDefault="00435FD2">
      <w:pPr>
        <w:jc w:val="both"/>
      </w:pPr>
    </w:p>
    <w:p w:rsidR="000671A0" w:rsidRPr="00F14E9E" w:rsidRDefault="000671A0" w:rsidP="000671A0">
      <w:pPr>
        <w:jc w:val="center"/>
        <w:rPr>
          <w:b/>
          <w:color w:val="auto"/>
          <w:lang w:eastAsia="zh-CN"/>
        </w:rPr>
      </w:pPr>
      <w:r w:rsidRPr="00F14E9E">
        <w:rPr>
          <w:b/>
          <w:color w:val="auto"/>
          <w:lang w:eastAsia="zh-CN"/>
        </w:rPr>
        <w:t>ПОСТАНОВЛЕНИЕ</w:t>
      </w:r>
    </w:p>
    <w:p w:rsidR="000671A0" w:rsidRPr="00F14E9E" w:rsidRDefault="000671A0" w:rsidP="000671A0">
      <w:pPr>
        <w:suppressAutoHyphens/>
        <w:jc w:val="center"/>
        <w:rPr>
          <w:b/>
          <w:color w:val="auto"/>
          <w:lang w:eastAsia="zh-CN"/>
        </w:rPr>
      </w:pPr>
      <w:r w:rsidRPr="00F14E9E">
        <w:rPr>
          <w:b/>
          <w:color w:val="auto"/>
          <w:lang w:eastAsia="zh-CN"/>
        </w:rPr>
        <w:t>администрации городского округа «Вуктыл»</w:t>
      </w:r>
    </w:p>
    <w:p w:rsidR="000671A0" w:rsidRPr="00F14E9E" w:rsidRDefault="000671A0" w:rsidP="000671A0">
      <w:pPr>
        <w:suppressAutoHyphens/>
        <w:jc w:val="center"/>
        <w:rPr>
          <w:b/>
          <w:color w:val="auto"/>
          <w:lang w:eastAsia="zh-CN"/>
        </w:rPr>
      </w:pPr>
      <w:r w:rsidRPr="00F14E9E">
        <w:rPr>
          <w:b/>
          <w:color w:val="auto"/>
          <w:lang w:eastAsia="zh-CN"/>
        </w:rPr>
        <w:t>от 2</w:t>
      </w:r>
      <w:r>
        <w:rPr>
          <w:b/>
          <w:color w:val="auto"/>
          <w:lang w:eastAsia="zh-CN"/>
        </w:rPr>
        <w:t>6</w:t>
      </w:r>
      <w:bookmarkStart w:id="0" w:name="_GoBack"/>
      <w:bookmarkEnd w:id="0"/>
      <w:r w:rsidRPr="00F14E9E">
        <w:rPr>
          <w:b/>
          <w:color w:val="auto"/>
          <w:lang w:eastAsia="zh-CN"/>
        </w:rPr>
        <w:t xml:space="preserve"> апреля 2018 г. № 04/4</w:t>
      </w:r>
      <w:r>
        <w:rPr>
          <w:b/>
          <w:color w:val="auto"/>
          <w:lang w:eastAsia="zh-CN"/>
        </w:rPr>
        <w:t>4</w:t>
      </w:r>
      <w:r>
        <w:rPr>
          <w:b/>
          <w:color w:val="auto"/>
          <w:lang w:eastAsia="zh-CN"/>
        </w:rPr>
        <w:t>1</w:t>
      </w:r>
    </w:p>
    <w:p w:rsidR="000671A0" w:rsidRPr="00F14E9E" w:rsidRDefault="000671A0" w:rsidP="000671A0">
      <w:pPr>
        <w:suppressAutoHyphens/>
        <w:jc w:val="center"/>
        <w:rPr>
          <w:b/>
          <w:color w:val="auto"/>
          <w:lang w:eastAsia="zh-CN"/>
        </w:rPr>
      </w:pPr>
    </w:p>
    <w:p w:rsidR="000671A0" w:rsidRPr="00F14E9E" w:rsidRDefault="000671A0" w:rsidP="000671A0">
      <w:pPr>
        <w:autoSpaceDE w:val="0"/>
        <w:jc w:val="center"/>
        <w:rPr>
          <w:b/>
          <w:color w:val="auto"/>
          <w:lang w:eastAsia="zh-CN"/>
        </w:rPr>
      </w:pPr>
      <w:r>
        <w:rPr>
          <w:b/>
          <w:bCs/>
        </w:rPr>
        <w:t>О</w:t>
      </w:r>
      <w:r>
        <w:rPr>
          <w:b/>
          <w:bCs/>
        </w:rPr>
        <w:t xml:space="preserve"> порядке присвоения (подтвержде</w:t>
      </w:r>
      <w:r>
        <w:rPr>
          <w:b/>
          <w:bCs/>
        </w:rPr>
        <w:t xml:space="preserve">ния, снятия) звания «Народный коллектив самодеятельного    художественного творчества»,  «Образцовый детский коллектив самодеятельного  художественного </w:t>
      </w:r>
      <w:proofErr w:type="spellStart"/>
      <w:r>
        <w:rPr>
          <w:b/>
          <w:bCs/>
        </w:rPr>
        <w:t>творчества»</w:t>
      </w:r>
      <w:proofErr w:type="spellEnd"/>
    </w:p>
    <w:p w:rsidR="00435FD2" w:rsidRDefault="00435FD2">
      <w:pPr>
        <w:jc w:val="both"/>
      </w:pPr>
    </w:p>
    <w:p w:rsidR="00435FD2" w:rsidRDefault="003F438C">
      <w:pPr>
        <w:pStyle w:val="ConsNormal"/>
        <w:tabs>
          <w:tab w:val="left" w:pos="915"/>
        </w:tabs>
        <w:ind w:firstLine="0"/>
        <w:jc w:val="both"/>
      </w:pPr>
      <w:r>
        <w:rPr>
          <w:rFonts w:ascii="Times New Roman" w:hAnsi="Times New Roman" w:cs="Times New Roman"/>
          <w:szCs w:val="24"/>
        </w:rPr>
        <w:t xml:space="preserve">      </w:t>
      </w:r>
    </w:p>
    <w:p w:rsidR="00435FD2" w:rsidRDefault="003F438C">
      <w:pPr>
        <w:pStyle w:val="ConsNormal"/>
        <w:tabs>
          <w:tab w:val="left" w:pos="915"/>
        </w:tabs>
        <w:ind w:firstLine="0"/>
        <w:jc w:val="both"/>
      </w:pPr>
      <w:r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color w:val="333333"/>
          <w:szCs w:val="24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333333"/>
          <w:szCs w:val="24"/>
          <w:highlight w:val="white"/>
        </w:rPr>
        <w:t>В соответствии с пунктом 17.1. статьи 16 Федерального закона от 06.10.2003  № 131-ФЗ «Об общих принципах организации местного самоуправления в Российской Федерации», в целях развития народного творчества, совершенствования и стимулирования деятельности коллективов самодеятельного художественного творчества,   создания условий для развития местного традиционного народного художественного творчества</w:t>
      </w:r>
      <w:r>
        <w:rPr>
          <w:rFonts w:ascii="Times New Roman" w:hAnsi="Times New Roman" w:cs="Times New Roman"/>
          <w:szCs w:val="24"/>
        </w:rPr>
        <w:t xml:space="preserve"> и оказания организационно-методической помощи в деятельности муниципальных учреждений культуры и дополнительного образования сферы культуры администрация городского округа</w:t>
      </w:r>
      <w:proofErr w:type="gramEnd"/>
      <w:r>
        <w:rPr>
          <w:rFonts w:ascii="Times New Roman" w:hAnsi="Times New Roman" w:cs="Times New Roman"/>
          <w:szCs w:val="24"/>
        </w:rPr>
        <w:t xml:space="preserve">  «Вуктыл» постановляет:</w:t>
      </w:r>
    </w:p>
    <w:p w:rsidR="00435FD2" w:rsidRDefault="003F438C">
      <w:pPr>
        <w:pStyle w:val="ConsNormal"/>
        <w:tabs>
          <w:tab w:val="left" w:pos="993"/>
        </w:tabs>
        <w:jc w:val="both"/>
      </w:pPr>
      <w:r>
        <w:rPr>
          <w:rFonts w:ascii="Times New Roman" w:hAnsi="Times New Roman" w:cs="Times New Roman"/>
          <w:szCs w:val="24"/>
        </w:rPr>
        <w:t xml:space="preserve">1. Утвердить Положение «О народном коллективе самодеятельного художественного творчества», «Образцовом детском коллективе самодеятельного художественного творчества» согласно приложению № 1. </w:t>
      </w:r>
    </w:p>
    <w:p w:rsidR="00435FD2" w:rsidRDefault="003F438C">
      <w:pPr>
        <w:ind w:firstLine="708"/>
        <w:jc w:val="both"/>
      </w:pPr>
      <w:r>
        <w:t>2. Утвердить форму диплома о присвоении звания «Народный (образцовый) самодеятельный коллектив художественного творчества» согласно приложению № 2.</w:t>
      </w:r>
    </w:p>
    <w:p w:rsidR="00435FD2" w:rsidRDefault="003F438C">
      <w:pPr>
        <w:ind w:firstLine="708"/>
        <w:jc w:val="both"/>
      </w:pPr>
      <w:r>
        <w:t>3. Утвердить форму учетной карточки народного (образцового) коллектива самодеятельного художественного творчества согласно приложению № 3.</w:t>
      </w:r>
    </w:p>
    <w:p w:rsidR="00435FD2" w:rsidRDefault="003F438C">
      <w:pPr>
        <w:ind w:firstLine="708"/>
        <w:jc w:val="both"/>
      </w:pPr>
      <w:r>
        <w:t>4. Отделу культуры и национальной политики администрации  городского округа «Вуктыл»  организовать изготовление дипломов о присвоении звания «Народный (образцовый) самодеятельный коллектив художественного творчества» согласно приложению № 2.</w:t>
      </w:r>
    </w:p>
    <w:p w:rsidR="00435FD2" w:rsidRDefault="003F438C">
      <w:pPr>
        <w:ind w:firstLine="708"/>
        <w:jc w:val="both"/>
      </w:pPr>
      <w:r>
        <w:t>5. Утвердить Положение об экспертной комиссии отдела культуры и национальной политики администрации  городского округа «Вуктыл» по присвоению (подтверждению, снятию) званий «Народный коллектив самодеятельного художественного творчества», «Образцовый детский коллектив самодеятельного художественного творчества» согласно приложению № 4.</w:t>
      </w:r>
    </w:p>
    <w:p w:rsidR="00435FD2" w:rsidRDefault="003F438C">
      <w:pPr>
        <w:ind w:firstLine="708"/>
        <w:jc w:val="both"/>
      </w:pPr>
      <w:r>
        <w:t>6. Утвердить состав экспертной комиссии отдела культуры и национальной политики администрации  городского округа «Вуктыл» по присвоению (подтверждению, снятию) званий «Народный коллектив самодеятельного художественного творчества», «Образцовый детский коллектив самодеятельного художественного творчества»  согласно приложению № 5.</w:t>
      </w:r>
    </w:p>
    <w:p w:rsidR="00435FD2" w:rsidRDefault="003F438C">
      <w:pPr>
        <w:pStyle w:val="ConsNormal"/>
        <w:jc w:val="both"/>
      </w:pPr>
      <w:r>
        <w:rPr>
          <w:rFonts w:ascii="Times New Roman" w:hAnsi="Times New Roman" w:cs="Times New Roman"/>
          <w:szCs w:val="24"/>
        </w:rPr>
        <w:t>7.  Настоящее постановление подлежит  опубликованию (обнародованию).</w:t>
      </w:r>
    </w:p>
    <w:p w:rsidR="00435FD2" w:rsidRDefault="003F438C">
      <w:pPr>
        <w:pStyle w:val="ConsNormal"/>
        <w:widowControl/>
        <w:jc w:val="both"/>
      </w:pPr>
      <w:r>
        <w:rPr>
          <w:rFonts w:ascii="Times New Roman" w:hAnsi="Times New Roman" w:cs="Times New Roman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исполнением настоящего постановления   возложить на заместителя руководителя администрации городского округа «Вуктыл» Г.Р. Идрисову.</w:t>
      </w:r>
    </w:p>
    <w:p w:rsidR="00435FD2" w:rsidRDefault="00435FD2">
      <w:pPr>
        <w:pStyle w:val="ConsNormal"/>
        <w:widowControl/>
        <w:jc w:val="both"/>
        <w:rPr>
          <w:rFonts w:ascii="Times New Roman" w:hAnsi="Times New Roman" w:cs="Times New Roman"/>
          <w:szCs w:val="24"/>
        </w:rPr>
      </w:pPr>
    </w:p>
    <w:p w:rsidR="00435FD2" w:rsidRDefault="00435FD2">
      <w:pPr>
        <w:pStyle w:val="ConsNormal"/>
        <w:widowControl/>
        <w:jc w:val="both"/>
        <w:rPr>
          <w:rFonts w:ascii="Times New Roman" w:hAnsi="Times New Roman" w:cs="Times New Roman"/>
          <w:szCs w:val="24"/>
        </w:rPr>
      </w:pPr>
    </w:p>
    <w:p w:rsidR="00435FD2" w:rsidRDefault="003F438C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Cs w:val="24"/>
        </w:rPr>
        <w:t xml:space="preserve">Руководитель   администрации </w:t>
      </w:r>
    </w:p>
    <w:p w:rsidR="00435FD2" w:rsidRDefault="003F438C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Cs w:val="24"/>
        </w:rPr>
        <w:t>городского округа  «Вуктыл»                                                                                 В.Н. Крисанов</w:t>
      </w:r>
    </w:p>
    <w:p w:rsidR="00435FD2" w:rsidRDefault="00435FD2">
      <w:pPr>
        <w:widowControl w:val="0"/>
        <w:jc w:val="both"/>
      </w:pPr>
    </w:p>
    <w:p w:rsidR="00435FD2" w:rsidRDefault="00435FD2">
      <w:pPr>
        <w:widowControl w:val="0"/>
        <w:jc w:val="both"/>
      </w:pPr>
    </w:p>
    <w:p w:rsidR="00435FD2" w:rsidRDefault="00435FD2">
      <w:pPr>
        <w:widowControl w:val="0"/>
        <w:jc w:val="both"/>
      </w:pPr>
    </w:p>
    <w:p w:rsidR="00435FD2" w:rsidRDefault="00435FD2">
      <w:pPr>
        <w:widowControl w:val="0"/>
        <w:jc w:val="both"/>
      </w:pPr>
    </w:p>
    <w:p w:rsidR="00435FD2" w:rsidRDefault="00435FD2">
      <w:pPr>
        <w:widowControl w:val="0"/>
        <w:jc w:val="both"/>
      </w:pPr>
    </w:p>
    <w:p w:rsidR="00435FD2" w:rsidRDefault="00435FD2">
      <w:pPr>
        <w:widowControl w:val="0"/>
        <w:jc w:val="both"/>
      </w:pPr>
    </w:p>
    <w:p w:rsidR="00435FD2" w:rsidRDefault="00435FD2">
      <w:pPr>
        <w:widowControl w:val="0"/>
        <w:jc w:val="both"/>
      </w:pPr>
    </w:p>
    <w:tbl>
      <w:tblPr>
        <w:tblW w:w="10083" w:type="dxa"/>
        <w:tblInd w:w="56" w:type="dxa"/>
        <w:tblLook w:val="04A0" w:firstRow="1" w:lastRow="0" w:firstColumn="1" w:lastColumn="0" w:noHBand="0" w:noVBand="1"/>
      </w:tblPr>
      <w:tblGrid>
        <w:gridCol w:w="5550"/>
        <w:gridCol w:w="4533"/>
      </w:tblGrid>
      <w:tr w:rsidR="00435FD2" w:rsidTr="000671A0">
        <w:tc>
          <w:tcPr>
            <w:tcW w:w="5550" w:type="dxa"/>
            <w:shd w:val="clear" w:color="auto" w:fill="auto"/>
          </w:tcPr>
          <w:p w:rsidR="00435FD2" w:rsidRDefault="00435FD2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435FD2" w:rsidRDefault="00435FD2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435FD2" w:rsidRDefault="00435FD2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435FD2" w:rsidRDefault="00435FD2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435FD2" w:rsidRDefault="00435FD2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435FD2" w:rsidRDefault="00435FD2">
            <w:pPr>
              <w:widowControl w:val="0"/>
              <w:contextualSpacing/>
              <w:jc w:val="both"/>
              <w:rPr>
                <w:rFonts w:eastAsia="Calibri"/>
              </w:rPr>
            </w:pPr>
          </w:p>
          <w:p w:rsidR="00435FD2" w:rsidRDefault="00435FD2">
            <w:pPr>
              <w:widowControl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533" w:type="dxa"/>
            <w:shd w:val="clear" w:color="auto" w:fill="auto"/>
          </w:tcPr>
          <w:p w:rsidR="00435FD2" w:rsidRDefault="00435FD2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:rsidR="00435FD2" w:rsidRDefault="003F438C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       УТВЕРЖДЕНО</w:t>
            </w:r>
          </w:p>
          <w:p w:rsidR="00435FD2" w:rsidRDefault="003F438C">
            <w:pPr>
              <w:widowControl w:val="0"/>
              <w:tabs>
                <w:tab w:val="left" w:pos="7087"/>
              </w:tabs>
              <w:jc w:val="center"/>
            </w:pPr>
            <w:r>
              <w:rPr>
                <w:rFonts w:eastAsia="Calibri"/>
                <w:lang w:eastAsia="en-US"/>
              </w:rPr>
              <w:t xml:space="preserve">           постановлением администрации</w:t>
            </w:r>
          </w:p>
          <w:p w:rsidR="00435FD2" w:rsidRDefault="003F438C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435FD2" w:rsidRDefault="003F438C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      от 26 апреля 2018 г. № 04/441</w:t>
            </w:r>
          </w:p>
          <w:p w:rsidR="00435FD2" w:rsidRDefault="003F438C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(приложение №1)</w:t>
            </w:r>
          </w:p>
          <w:p w:rsidR="00435FD2" w:rsidRDefault="00435FD2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35FD2" w:rsidRDefault="003F438C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435FD2" w:rsidRDefault="003F438C">
      <w:pPr>
        <w:jc w:val="center"/>
      </w:pPr>
      <w:r>
        <w:rPr>
          <w:b/>
          <w:bCs/>
        </w:rPr>
        <w:t>о народном коллективе самодеятельного художественного творчества, образцовом детском коллективе самодеятельного художественного творчества</w:t>
      </w:r>
    </w:p>
    <w:p w:rsidR="00435FD2" w:rsidRDefault="00435FD2">
      <w:pPr>
        <w:jc w:val="center"/>
      </w:pPr>
    </w:p>
    <w:p w:rsidR="00435FD2" w:rsidRDefault="003F438C">
      <w:pPr>
        <w:jc w:val="center"/>
        <w:rPr>
          <w:b/>
          <w:bCs/>
        </w:rPr>
      </w:pPr>
      <w:r>
        <w:rPr>
          <w:b/>
          <w:bCs/>
        </w:rPr>
        <w:t>1. Общие   положения</w:t>
      </w:r>
    </w:p>
    <w:p w:rsidR="00435FD2" w:rsidRDefault="00435FD2">
      <w:pPr>
        <w:jc w:val="both"/>
      </w:pPr>
    </w:p>
    <w:p w:rsidR="00435FD2" w:rsidRDefault="003F438C">
      <w:pPr>
        <w:ind w:firstLine="708"/>
        <w:jc w:val="both"/>
      </w:pPr>
      <w:r>
        <w:t xml:space="preserve">1.1. </w:t>
      </w:r>
      <w:proofErr w:type="gramStart"/>
      <w:r>
        <w:t>Настоящее Положение о народном коллективе самодеятельного художественного творчества, образцовом детском коллективе самодеятельного художественного творчества (далее - Положение) разработано в соответствии с Законом Российской Федерации «Основы законодательства Российской Федерации о культуре», «Положением о народных самодеятельных коллективах», утвержденным Постановлением Секретариата ВЦСПС и коллегии Министерства культуры СССР от 15 сентября 1978 г. № (24-10), приказом Министерства культуры Республики Коми от 23 ноября 2009 г. № 438-од</w:t>
      </w:r>
      <w:proofErr w:type="gramEnd"/>
      <w:r>
        <w:t xml:space="preserve"> «О порядке присвоения (подтверждения, снятия) званий «Народный коллектив самодеятельного художественного творчества», «Образцовый детский коллектив художественного творчества».</w:t>
      </w:r>
    </w:p>
    <w:p w:rsidR="00435FD2" w:rsidRDefault="003F438C">
      <w:pPr>
        <w:ind w:firstLine="708"/>
        <w:jc w:val="both"/>
      </w:pPr>
      <w:r>
        <w:t xml:space="preserve">1.2. Настоящее Положение распространяется на коллективы самодеятельного художественного творчества, действующие в муниципальных учреждениях культуры,  муниципальных образовательных учреждениях дополнительного образования  сферы культуры,   городского округа «Вуктыл» (далее - Учреждение), организационно-методическое руководство, координацию и </w:t>
      </w:r>
      <w:proofErr w:type="gramStart"/>
      <w:r>
        <w:t>контроль за</w:t>
      </w:r>
      <w:proofErr w:type="gramEnd"/>
      <w:r>
        <w:t xml:space="preserve"> деятельностью которых осуществляет отдел культуры и национальной политики  администрация   городского округа «Вуктыл»  (далее – Отдел).</w:t>
      </w:r>
    </w:p>
    <w:p w:rsidR="00435FD2" w:rsidRDefault="00435FD2"/>
    <w:p w:rsidR="00435FD2" w:rsidRDefault="003F438C">
      <w:pPr>
        <w:jc w:val="center"/>
      </w:pPr>
      <w:r>
        <w:rPr>
          <w:b/>
          <w:bCs/>
        </w:rPr>
        <w:t>2. Условия и порядок присвоения званий «Народный коллектив  самодеятельного художественного творчества», «Образцовый детский коллектив самодеятельного художественного творчества»</w:t>
      </w:r>
    </w:p>
    <w:p w:rsidR="00435FD2" w:rsidRDefault="00435FD2">
      <w:pPr>
        <w:jc w:val="center"/>
      </w:pPr>
    </w:p>
    <w:p w:rsidR="00435FD2" w:rsidRDefault="003F438C">
      <w:pPr>
        <w:ind w:firstLine="708"/>
        <w:jc w:val="both"/>
      </w:pPr>
      <w:r>
        <w:t xml:space="preserve">2.1. </w:t>
      </w:r>
      <w:proofErr w:type="gramStart"/>
      <w:r>
        <w:t>Народный коллектив самодеятельного художественного творчества, образцовый детский коллектив самодеятельного художественного творчества (далее - Коллектив) - это постоянно действующее, без прав юридического лица, добровольное объединение любителей и исполнителей музыкального, хорового, вокального, хореографического, театрального, изобразительного, декоративно-прикладного, циркового искусства, а также технического и других видов творчества, основанное на общности художественно-технических интересов и совместной творческой деятельности участников, способствующее развитию дарований его участников, освоению и созданию ими</w:t>
      </w:r>
      <w:proofErr w:type="gramEnd"/>
      <w:r>
        <w:t xml:space="preserve"> культурных и технических ценностей в свободное от основной работы и учебы время.</w:t>
      </w:r>
    </w:p>
    <w:p w:rsidR="00435FD2" w:rsidRDefault="003F438C">
      <w:pPr>
        <w:ind w:firstLine="708"/>
        <w:jc w:val="both"/>
      </w:pPr>
      <w:r>
        <w:t>2.2. Звание «Народный коллектив самодеятельного художественного творчества» присваивается Коллективам, средний возраст участников которых составляет от 17 лет и старше.</w:t>
      </w:r>
    </w:p>
    <w:p w:rsidR="00435FD2" w:rsidRDefault="003F438C">
      <w:pPr>
        <w:ind w:firstLine="708"/>
        <w:jc w:val="both"/>
      </w:pPr>
      <w:r>
        <w:t>Звание «Образцовый детский коллектив самодеятельного художественного творчества» присваивается коллективам, средний возраст участников которых не превышает 16 лет.</w:t>
      </w:r>
    </w:p>
    <w:p w:rsidR="00435FD2" w:rsidRDefault="003F438C">
      <w:pPr>
        <w:ind w:firstLine="708"/>
        <w:jc w:val="both"/>
      </w:pPr>
      <w:r>
        <w:t xml:space="preserve">2.3. Звание «Народный (образцовый) коллектив» впервые присваивается стабильно действующим не менее 3 лет Коллективам за высокое исполнительское мастерство, отмеченное дипломами международных, всероссийских, межрегиональных, республиканских </w:t>
      </w:r>
      <w:r>
        <w:lastRenderedPageBreak/>
        <w:t>конкурсов, смотров, фестивалей, высокохудожественный уровень репертуара и вклад в просветительскую и общественную деятельность.</w:t>
      </w:r>
    </w:p>
    <w:p w:rsidR="00435FD2" w:rsidRDefault="003F438C">
      <w:pPr>
        <w:ind w:firstLine="708"/>
        <w:jc w:val="both"/>
      </w:pPr>
      <w:r>
        <w:t xml:space="preserve">2.4. Обязательным условием, отличающим творческий коллектив, претендующий на присвоение звания «Народный самодеятельный коллектив», является наличие коллектива - спутника. Для взрослых коллективов – это детская группа, в которой получают навыки творческого мастерства, для детских коллективов, это группа, в которой проходят обучение вновь принятые участники. Цель коллектива-спутника заключается в обеспечении преемственности творческих традиций и постоянного притока, подготовленных в достаточной степени участников художественной самодеятельности. </w:t>
      </w:r>
    </w:p>
    <w:p w:rsidR="00435FD2" w:rsidRDefault="003F438C">
      <w:pPr>
        <w:ind w:firstLine="708"/>
        <w:jc w:val="both"/>
      </w:pPr>
      <w:r>
        <w:t>2.5. Выдвижение кандидатов на соискание звания «Народный (образцовый) коллектив» производится Учреждениями, на базе которых работает Коллектив в соответствии с п. 1.2 настоящего Положения.</w:t>
      </w:r>
    </w:p>
    <w:p w:rsidR="00435FD2" w:rsidRDefault="003F438C">
      <w:pPr>
        <w:ind w:firstLine="708"/>
        <w:jc w:val="both"/>
      </w:pPr>
      <w:r>
        <w:t>2.6. Звание «Народный (образцовый) коллектив» присваивается на основании представленных в Отдел заявок и материалов, подтверждающих результаты деятельности коллектива.</w:t>
      </w:r>
    </w:p>
    <w:p w:rsidR="00435FD2" w:rsidRDefault="003F438C">
      <w:pPr>
        <w:ind w:firstLine="708"/>
        <w:jc w:val="both"/>
      </w:pPr>
      <w:r>
        <w:rPr>
          <w:color w:val="000000"/>
        </w:rPr>
        <w:t>2.7. Для выдвижения коллектива на присвоение (подтверждение) звания «Народный (образцовый) коллектив» в Отдел   представляются следующие документы:</w:t>
      </w:r>
    </w:p>
    <w:p w:rsidR="00435FD2" w:rsidRDefault="003F438C">
      <w:pPr>
        <w:jc w:val="both"/>
      </w:pPr>
      <w:r>
        <w:rPr>
          <w:color w:val="000000"/>
        </w:rPr>
        <w:t xml:space="preserve">         1) ходатайство руководителя Учреждения о присвоении Коллективу звания,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</w:rPr>
        <w:t>в котором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</w:rPr>
        <w:t>должно быть подтверждено обязательство по финансовому обеспечению деятельности коллектива (в том числе расходы по заработной плате штатных работников и пр.),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подтверждающее общественную значимость результатов работы Коллектива, претендующего на присвоение Звания «Народный (образцовый) коллектив»; </w:t>
      </w:r>
    </w:p>
    <w:p w:rsidR="00435FD2" w:rsidRDefault="003F438C">
      <w:pPr>
        <w:jc w:val="both"/>
        <w:rPr>
          <w:color w:val="000000"/>
        </w:rPr>
      </w:pPr>
      <w:r>
        <w:rPr>
          <w:color w:val="000000"/>
        </w:rPr>
        <w:t>- характеристика творческой деятельности Коллектива за последние три года,  предшествовавших  представлению документов, включающая в себя:</w:t>
      </w:r>
    </w:p>
    <w:p w:rsidR="00435FD2" w:rsidRDefault="003F438C">
      <w:pPr>
        <w:ind w:firstLine="654"/>
        <w:jc w:val="both"/>
      </w:pPr>
      <w:r>
        <w:rPr>
          <w:color w:val="000000"/>
        </w:rPr>
        <w:t>2)  творческую характеристику на руководителя Коллектива;</w:t>
      </w:r>
    </w:p>
    <w:p w:rsidR="00435FD2" w:rsidRDefault="003F438C">
      <w:pPr>
        <w:ind w:firstLine="654"/>
        <w:jc w:val="both"/>
      </w:pPr>
      <w:r>
        <w:rPr>
          <w:color w:val="000000"/>
        </w:rPr>
        <w:t>3) творческий анализ деятельности Коллектива;</w:t>
      </w:r>
    </w:p>
    <w:p w:rsidR="00435FD2" w:rsidRDefault="003F438C">
      <w:pPr>
        <w:ind w:firstLine="654"/>
        <w:jc w:val="both"/>
      </w:pPr>
      <w:r>
        <w:rPr>
          <w:color w:val="000000"/>
        </w:rPr>
        <w:t>4) отзывы населения;</w:t>
      </w:r>
    </w:p>
    <w:p w:rsidR="00435FD2" w:rsidRDefault="003F438C">
      <w:pPr>
        <w:ind w:firstLine="654"/>
        <w:jc w:val="both"/>
      </w:pPr>
      <w:r>
        <w:rPr>
          <w:color w:val="000000"/>
        </w:rPr>
        <w:t xml:space="preserve">5) репертуарный план за каждый сезон в течение последних трех лет; </w:t>
      </w:r>
    </w:p>
    <w:p w:rsidR="00435FD2" w:rsidRDefault="003F438C">
      <w:pPr>
        <w:ind w:firstLine="654"/>
        <w:jc w:val="both"/>
      </w:pPr>
      <w:r>
        <w:rPr>
          <w:color w:val="000000"/>
        </w:rPr>
        <w:t>6) творческие показатели деятельности (количество концертов, мероприятий различного уровня, в которых Коллектив принимал участие);</w:t>
      </w:r>
    </w:p>
    <w:p w:rsidR="00435FD2" w:rsidRDefault="003F438C">
      <w:pPr>
        <w:ind w:firstLine="654"/>
        <w:jc w:val="both"/>
      </w:pPr>
      <w:r>
        <w:rPr>
          <w:color w:val="000000"/>
        </w:rPr>
        <w:t>7)  копии дипломов и грамот, подтверждающих присвоение призового звания на конкурсных мероприятиях всех уровней за последние три года;</w:t>
      </w:r>
    </w:p>
    <w:p w:rsidR="00435FD2" w:rsidRDefault="003F438C">
      <w:pPr>
        <w:ind w:firstLine="654"/>
        <w:jc w:val="both"/>
      </w:pPr>
      <w:proofErr w:type="gramStart"/>
      <w:r>
        <w:rPr>
          <w:color w:val="000000"/>
        </w:rPr>
        <w:t>8) материалы учебно-воспитательной и творческой работы (планы, дневники, отчеты, альбомы, эскизы, макеты, программы, афиши, рекламы, буклеты и так далее), отражающие историю развития Коллектива;</w:t>
      </w:r>
      <w:proofErr w:type="gramEnd"/>
    </w:p>
    <w:p w:rsidR="00435FD2" w:rsidRDefault="003F438C">
      <w:pPr>
        <w:ind w:firstLine="654"/>
        <w:jc w:val="both"/>
      </w:pPr>
      <w:r>
        <w:rPr>
          <w:color w:val="000000"/>
        </w:rPr>
        <w:t>9) отзывы в прессе, копии сюжетов на телевидении;</w:t>
      </w:r>
    </w:p>
    <w:p w:rsidR="00435FD2" w:rsidRDefault="003F438C">
      <w:pPr>
        <w:tabs>
          <w:tab w:val="left" w:pos="1080"/>
        </w:tabs>
        <w:ind w:firstLine="654"/>
        <w:jc w:val="both"/>
      </w:pPr>
      <w:r>
        <w:rPr>
          <w:color w:val="000000"/>
        </w:rPr>
        <w:t>10) копии документов, свидетельствующих о прохождении руководителями Коллектива мероприятий по повышению квалификации;</w:t>
      </w:r>
    </w:p>
    <w:p w:rsidR="00435FD2" w:rsidRDefault="003F438C">
      <w:pPr>
        <w:ind w:firstLine="654"/>
        <w:jc w:val="both"/>
      </w:pPr>
      <w:r>
        <w:rPr>
          <w:color w:val="000000"/>
        </w:rPr>
        <w:t>11) методические материалы, разработанные творческими работниками Коллектива.</w:t>
      </w:r>
    </w:p>
    <w:p w:rsidR="00435FD2" w:rsidRDefault="003F438C">
      <w:pPr>
        <w:ind w:firstLine="654"/>
        <w:jc w:val="both"/>
        <w:rPr>
          <w:color w:val="000000"/>
        </w:rPr>
      </w:pPr>
      <w:r>
        <w:rPr>
          <w:color w:val="000000"/>
        </w:rPr>
        <w:t>Ходатайство, указанные выше документы подписываются руководителем Учреждения, заверяются печатью Учреждения и направляются в Отдел не позднее 1 марта текущего года.</w:t>
      </w:r>
    </w:p>
    <w:p w:rsidR="00435FD2" w:rsidRDefault="003F438C">
      <w:pPr>
        <w:ind w:firstLine="708"/>
        <w:jc w:val="both"/>
      </w:pPr>
      <w:r>
        <w:t>2.8. «Народный (образцовый) коллектив» подтверждает звание один раз в 3  года.</w:t>
      </w:r>
    </w:p>
    <w:p w:rsidR="00435FD2" w:rsidRDefault="003F438C">
      <w:pPr>
        <w:ind w:firstLine="708"/>
        <w:jc w:val="both"/>
      </w:pPr>
      <w:r>
        <w:t xml:space="preserve">2.9. </w:t>
      </w:r>
      <w:r>
        <w:rPr>
          <w:color w:val="000000"/>
        </w:rPr>
        <w:t>Состав экспертной комиссии формируется из числа работников культуры, специалистов Отдела. При необходимости в состав экспертной комиссии могут войти члены республиканской экспертной комиссии. Командировочные расходы несет принимающая сторона.</w:t>
      </w:r>
    </w:p>
    <w:p w:rsidR="00435FD2" w:rsidRDefault="003F438C">
      <w:pPr>
        <w:ind w:firstLine="708"/>
        <w:jc w:val="both"/>
      </w:pPr>
      <w:r>
        <w:t xml:space="preserve">2.10. </w:t>
      </w:r>
      <w:proofErr w:type="gramStart"/>
      <w:r>
        <w:t>После рассмотрения документов экспертная комиссия Отдела (далее - Комиссия) в согласованные коллективом сроки осуществляет просмотр программы (концерта, выставки, фильма и так далее), готовит заключение о соответствии коллектива для присвоения (подтверждения) ему звания «Народный (образцовый) коллектив» или о несоответствии и рекомендации о снятии звания «Народный (образцовый) коллектив».</w:t>
      </w:r>
      <w:proofErr w:type="gramEnd"/>
    </w:p>
    <w:p w:rsidR="00435FD2" w:rsidRDefault="003F438C">
      <w:pPr>
        <w:ind w:firstLine="708"/>
        <w:jc w:val="both"/>
      </w:pPr>
      <w:r>
        <w:lastRenderedPageBreak/>
        <w:t>2.11. На основании заключения Комиссии Отделом  издается распоряжение о присвоении (подтверждении, снятии) звания  «Народный (образцовый) коллектив».</w:t>
      </w:r>
    </w:p>
    <w:p w:rsidR="00435FD2" w:rsidRDefault="00435FD2"/>
    <w:p w:rsidR="00435FD2" w:rsidRDefault="003F438C">
      <w:pPr>
        <w:jc w:val="center"/>
        <w:rPr>
          <w:b/>
          <w:bCs/>
        </w:rPr>
      </w:pPr>
      <w:r>
        <w:rPr>
          <w:b/>
          <w:bCs/>
        </w:rPr>
        <w:t>3. Цели и задачи</w:t>
      </w:r>
    </w:p>
    <w:p w:rsidR="00435FD2" w:rsidRDefault="003F438C">
      <w:pPr>
        <w:jc w:val="center"/>
      </w:pPr>
      <w:r>
        <w:rPr>
          <w:b/>
          <w:bCs/>
        </w:rPr>
        <w:t>деятельности  «Народного (образцового</w:t>
      </w:r>
      <w:proofErr w:type="gramStart"/>
      <w:r>
        <w:rPr>
          <w:b/>
          <w:bCs/>
        </w:rPr>
        <w:t>)к</w:t>
      </w:r>
      <w:proofErr w:type="gramEnd"/>
      <w:r>
        <w:rPr>
          <w:b/>
          <w:bCs/>
        </w:rPr>
        <w:t>оллектива»</w:t>
      </w:r>
    </w:p>
    <w:p w:rsidR="00435FD2" w:rsidRDefault="00435FD2"/>
    <w:p w:rsidR="00435FD2" w:rsidRDefault="003F438C">
      <w:pPr>
        <w:ind w:firstLine="708"/>
        <w:jc w:val="both"/>
      </w:pPr>
      <w:r>
        <w:t>3.1. Цели деятельности  «Народного (образцового) коллектива»:</w:t>
      </w:r>
    </w:p>
    <w:p w:rsidR="00435FD2" w:rsidRDefault="003F438C">
      <w:pPr>
        <w:numPr>
          <w:ilvl w:val="0"/>
          <w:numId w:val="1"/>
        </w:numPr>
        <w:tabs>
          <w:tab w:val="left" w:pos="675"/>
        </w:tabs>
        <w:ind w:left="113" w:firstLine="624"/>
        <w:jc w:val="both"/>
      </w:pPr>
      <w:r>
        <w:t>приобщение детей и взрослых к культурным традициям города Вуктыла, Республики Коми, Российской Федерации, лучшим отечественным и мировым культурным образцам;</w:t>
      </w:r>
    </w:p>
    <w:p w:rsidR="00435FD2" w:rsidRDefault="003F438C">
      <w:pPr>
        <w:numPr>
          <w:ilvl w:val="0"/>
          <w:numId w:val="1"/>
        </w:numPr>
        <w:tabs>
          <w:tab w:val="left" w:pos="675"/>
        </w:tabs>
        <w:ind w:left="113" w:firstLine="624"/>
        <w:jc w:val="both"/>
      </w:pPr>
      <w:r>
        <w:t>пропаганда творчества профессиональных и самодеятельных авторов (композиторов, драматургов, писателей и так далее), создавших произведения, получившие общественное признание.</w:t>
      </w:r>
    </w:p>
    <w:p w:rsidR="00435FD2" w:rsidRDefault="003F438C">
      <w:pPr>
        <w:ind w:firstLine="708"/>
        <w:jc w:val="both"/>
      </w:pPr>
      <w:r>
        <w:t>3.2. Задачи деятельности «Народного (образцового) коллектива»:</w:t>
      </w:r>
    </w:p>
    <w:p w:rsidR="00435FD2" w:rsidRDefault="003F438C">
      <w:pPr>
        <w:ind w:left="57" w:firstLine="680"/>
        <w:jc w:val="both"/>
      </w:pPr>
      <w:r>
        <w:t>1) поддержка различных категорий и групп населения, желающих заниматься художественным и техническим творчеством;</w:t>
      </w:r>
    </w:p>
    <w:p w:rsidR="00435FD2" w:rsidRDefault="003F438C">
      <w:pPr>
        <w:ind w:left="57" w:firstLine="680"/>
        <w:jc w:val="both"/>
      </w:pPr>
      <w:r>
        <w:t>2) содействие населению в приобретении знаний, умений и навыков в различных видах художественного и технического творчества;</w:t>
      </w:r>
    </w:p>
    <w:p w:rsidR="00435FD2" w:rsidRDefault="003F438C">
      <w:pPr>
        <w:jc w:val="both"/>
      </w:pPr>
      <w:r>
        <w:t xml:space="preserve">           3) культурное обслуживание населения посредством концертной, выставочной и </w:t>
      </w:r>
      <w:proofErr w:type="spellStart"/>
      <w:proofErr w:type="gramStart"/>
      <w:r>
        <w:t>дру-гих</w:t>
      </w:r>
      <w:proofErr w:type="spellEnd"/>
      <w:proofErr w:type="gramEnd"/>
      <w:r>
        <w:t xml:space="preserve"> просветительских форм деятельности.</w:t>
      </w:r>
    </w:p>
    <w:p w:rsidR="00435FD2" w:rsidRDefault="00435FD2"/>
    <w:p w:rsidR="00435FD2" w:rsidRDefault="003F438C">
      <w:pPr>
        <w:jc w:val="center"/>
        <w:rPr>
          <w:b/>
          <w:bCs/>
        </w:rPr>
      </w:pPr>
      <w:r>
        <w:rPr>
          <w:b/>
          <w:bCs/>
        </w:rPr>
        <w:t>4. Организация деятельности</w:t>
      </w:r>
    </w:p>
    <w:p w:rsidR="00435FD2" w:rsidRDefault="003F438C">
      <w:pPr>
        <w:jc w:val="center"/>
      </w:pPr>
      <w:r>
        <w:rPr>
          <w:b/>
          <w:bCs/>
        </w:rPr>
        <w:t>«Народного  (образцового) коллектива»</w:t>
      </w:r>
    </w:p>
    <w:p w:rsidR="00435FD2" w:rsidRDefault="00435FD2"/>
    <w:p w:rsidR="00435FD2" w:rsidRDefault="003F438C">
      <w:pPr>
        <w:ind w:firstLine="708"/>
        <w:jc w:val="both"/>
      </w:pPr>
      <w:r>
        <w:t>4.1. Руководство Коллективом осуществляется директором Учреждения, при котором создан Коллектив.</w:t>
      </w:r>
    </w:p>
    <w:p w:rsidR="00435FD2" w:rsidRDefault="003F438C">
      <w:pPr>
        <w:ind w:firstLine="708"/>
        <w:jc w:val="both"/>
      </w:pPr>
      <w:r>
        <w:t>4.2. Непосредственным руководителем Коллектива является: режиссер (дирижер, хормейстер, балетмейстер, художник - руководитель студии изобразительного, декоративно-прикладного искусства и так далее).</w:t>
      </w:r>
    </w:p>
    <w:p w:rsidR="00435FD2" w:rsidRDefault="003F438C">
      <w:pPr>
        <w:ind w:firstLine="708"/>
        <w:jc w:val="both"/>
      </w:pPr>
      <w:r>
        <w:t>4.3. Руководитель Коллектива назначается и освобождается от должности приказом директора Учреждения и несет ответственность за результаты деятельности Коллектива.</w:t>
      </w:r>
    </w:p>
    <w:p w:rsidR="00435FD2" w:rsidRDefault="003F438C">
      <w:pPr>
        <w:ind w:firstLine="708"/>
        <w:jc w:val="both"/>
      </w:pPr>
      <w:r>
        <w:t>4.4. Продолжительность рабочего времени для руководителей и штатных работников  Коллективов определяется в соответствии с Трудовым кодексом Российской Федерации.</w:t>
      </w:r>
    </w:p>
    <w:p w:rsidR="00435FD2" w:rsidRDefault="003F438C">
      <w:pPr>
        <w:ind w:firstLine="708"/>
        <w:jc w:val="both"/>
      </w:pPr>
      <w:r>
        <w:t>Руководитель Коллектива осуществляет свою деятельность в соответствии с должностной инструкцией, которая включает в себя:</w:t>
      </w:r>
    </w:p>
    <w:p w:rsidR="00435FD2" w:rsidRDefault="003F438C">
      <w:pPr>
        <w:numPr>
          <w:ilvl w:val="0"/>
          <w:numId w:val="2"/>
        </w:numPr>
        <w:tabs>
          <w:tab w:val="left" w:pos="1080"/>
        </w:tabs>
        <w:ind w:left="0" w:firstLine="794"/>
        <w:jc w:val="both"/>
      </w:pPr>
      <w:r>
        <w:t>работу по подбору коллектива и просветительскую, воспитательную работу с участниками;</w:t>
      </w:r>
    </w:p>
    <w:p w:rsidR="00435FD2" w:rsidRDefault="003F438C">
      <w:pPr>
        <w:numPr>
          <w:ilvl w:val="0"/>
          <w:numId w:val="2"/>
        </w:numPr>
        <w:tabs>
          <w:tab w:val="left" w:pos="1080"/>
        </w:tabs>
        <w:ind w:left="0" w:firstLine="794"/>
        <w:jc w:val="both"/>
      </w:pPr>
      <w:r>
        <w:t>экспедиционную деятельность по профилю коллектива;</w:t>
      </w:r>
    </w:p>
    <w:p w:rsidR="00435FD2" w:rsidRDefault="003F438C">
      <w:pPr>
        <w:numPr>
          <w:ilvl w:val="0"/>
          <w:numId w:val="2"/>
        </w:numPr>
        <w:tabs>
          <w:tab w:val="left" w:pos="1080"/>
        </w:tabs>
        <w:ind w:left="0" w:firstLine="794"/>
        <w:jc w:val="both"/>
      </w:pPr>
      <w:r>
        <w:t>подбор репертуара;</w:t>
      </w:r>
    </w:p>
    <w:p w:rsidR="00435FD2" w:rsidRDefault="003F438C">
      <w:pPr>
        <w:numPr>
          <w:ilvl w:val="0"/>
          <w:numId w:val="2"/>
        </w:numPr>
        <w:tabs>
          <w:tab w:val="left" w:pos="1080"/>
        </w:tabs>
        <w:ind w:left="0" w:firstLine="794"/>
        <w:jc w:val="both"/>
      </w:pPr>
      <w:r>
        <w:t>подготовку и проведение групповых и индивидуальных занятий;</w:t>
      </w:r>
    </w:p>
    <w:p w:rsidR="00435FD2" w:rsidRDefault="003F438C">
      <w:pPr>
        <w:numPr>
          <w:ilvl w:val="0"/>
          <w:numId w:val="2"/>
        </w:numPr>
        <w:tabs>
          <w:tab w:val="left" w:pos="1080"/>
        </w:tabs>
        <w:ind w:left="0" w:firstLine="794"/>
        <w:jc w:val="both"/>
      </w:pPr>
      <w:r>
        <w:t>работу по изучению и сбору фольклорного материала;</w:t>
      </w:r>
    </w:p>
    <w:p w:rsidR="00435FD2" w:rsidRDefault="003F438C">
      <w:pPr>
        <w:numPr>
          <w:ilvl w:val="0"/>
          <w:numId w:val="2"/>
        </w:numPr>
        <w:tabs>
          <w:tab w:val="left" w:pos="1080"/>
        </w:tabs>
        <w:ind w:left="0" w:firstLine="794"/>
        <w:jc w:val="both"/>
      </w:pPr>
      <w:r>
        <w:t>разучивание партий, музыкальных и хореографических произведений, театральных ролей;</w:t>
      </w:r>
    </w:p>
    <w:p w:rsidR="00435FD2" w:rsidRDefault="003F438C">
      <w:pPr>
        <w:numPr>
          <w:ilvl w:val="0"/>
          <w:numId w:val="2"/>
        </w:numPr>
        <w:tabs>
          <w:tab w:val="left" w:pos="1080"/>
        </w:tabs>
        <w:ind w:left="0" w:firstLine="794"/>
        <w:jc w:val="both"/>
      </w:pPr>
      <w:r>
        <w:t xml:space="preserve"> выпуск спектаклей, концертных программ, организация выставок;</w:t>
      </w:r>
    </w:p>
    <w:p w:rsidR="00435FD2" w:rsidRDefault="003F438C">
      <w:pPr>
        <w:numPr>
          <w:ilvl w:val="0"/>
          <w:numId w:val="2"/>
        </w:numPr>
        <w:tabs>
          <w:tab w:val="left" w:pos="1080"/>
        </w:tabs>
        <w:ind w:left="0" w:firstLine="794"/>
        <w:jc w:val="both"/>
      </w:pPr>
      <w:r>
        <w:t xml:space="preserve"> гастрольные поездки;</w:t>
      </w:r>
    </w:p>
    <w:p w:rsidR="00435FD2" w:rsidRDefault="003F438C">
      <w:pPr>
        <w:numPr>
          <w:ilvl w:val="0"/>
          <w:numId w:val="2"/>
        </w:numPr>
        <w:tabs>
          <w:tab w:val="left" w:pos="1140"/>
        </w:tabs>
        <w:ind w:left="0" w:firstLine="794"/>
        <w:jc w:val="both"/>
      </w:pPr>
      <w:r>
        <w:t xml:space="preserve"> участие в конкурсах, смотрах, фестивалях, выставках;</w:t>
      </w:r>
    </w:p>
    <w:p w:rsidR="00435FD2" w:rsidRDefault="003F438C">
      <w:pPr>
        <w:numPr>
          <w:ilvl w:val="0"/>
          <w:numId w:val="2"/>
        </w:numPr>
        <w:tabs>
          <w:tab w:val="left" w:pos="1140"/>
        </w:tabs>
        <w:ind w:left="0" w:firstLine="794"/>
        <w:jc w:val="both"/>
      </w:pPr>
      <w:r>
        <w:t xml:space="preserve"> подготовку реквизита и монтаж фонограмм, ведение документации коллектива;</w:t>
      </w:r>
    </w:p>
    <w:p w:rsidR="00435FD2" w:rsidRDefault="003F438C">
      <w:pPr>
        <w:numPr>
          <w:ilvl w:val="0"/>
          <w:numId w:val="2"/>
        </w:numPr>
        <w:tabs>
          <w:tab w:val="left" w:pos="1185"/>
        </w:tabs>
        <w:ind w:left="0" w:firstLine="794"/>
        <w:jc w:val="both"/>
      </w:pPr>
      <w:r>
        <w:t>привлечение внебюджетных сре</w:t>
      </w:r>
      <w:proofErr w:type="gramStart"/>
      <w:r>
        <w:t>дств дл</w:t>
      </w:r>
      <w:proofErr w:type="gramEnd"/>
      <w:r>
        <w:t>я развития коллектива.</w:t>
      </w:r>
    </w:p>
    <w:p w:rsidR="00435FD2" w:rsidRDefault="00435FD2">
      <w:pPr>
        <w:ind w:left="720"/>
      </w:pPr>
    </w:p>
    <w:p w:rsidR="00435FD2" w:rsidRDefault="003F438C">
      <w:pPr>
        <w:jc w:val="center"/>
      </w:pPr>
      <w:r>
        <w:rPr>
          <w:b/>
          <w:bCs/>
        </w:rPr>
        <w:t>5. Содержание и нормативы деятельности «Народного (образцового) коллектива</w:t>
      </w:r>
    </w:p>
    <w:p w:rsidR="00435FD2" w:rsidRDefault="00435FD2">
      <w:pPr>
        <w:jc w:val="both"/>
        <w:rPr>
          <w:b/>
          <w:bCs/>
        </w:rPr>
      </w:pPr>
    </w:p>
    <w:p w:rsidR="00435FD2" w:rsidRDefault="003F438C">
      <w:pPr>
        <w:ind w:firstLine="708"/>
        <w:jc w:val="both"/>
      </w:pPr>
      <w:r>
        <w:t>5.1. Коллектив:</w:t>
      </w:r>
    </w:p>
    <w:p w:rsidR="00435FD2" w:rsidRDefault="003F438C">
      <w:pPr>
        <w:numPr>
          <w:ilvl w:val="0"/>
          <w:numId w:val="3"/>
        </w:numPr>
        <w:tabs>
          <w:tab w:val="left" w:pos="1020"/>
        </w:tabs>
        <w:ind w:left="0" w:firstLine="737"/>
        <w:jc w:val="both"/>
      </w:pPr>
      <w:r>
        <w:lastRenderedPageBreak/>
        <w:t>систематически обогащает и пополняет репертуар произведениями и постановками, отвечающими творческим интересам участников и критериям художественности;</w:t>
      </w:r>
    </w:p>
    <w:p w:rsidR="00435FD2" w:rsidRDefault="003F438C">
      <w:pPr>
        <w:numPr>
          <w:ilvl w:val="0"/>
          <w:numId w:val="3"/>
        </w:numPr>
        <w:tabs>
          <w:tab w:val="left" w:pos="1020"/>
        </w:tabs>
        <w:ind w:left="0" w:firstLine="737"/>
        <w:jc w:val="both"/>
      </w:pPr>
      <w:r>
        <w:t xml:space="preserve">регулярно выступает перед зрителями со спектаклями, концертами, представлениями, устраивает выставки, кино - </w:t>
      </w:r>
      <w:proofErr w:type="spellStart"/>
      <w:r>
        <w:t>видеопоказы</w:t>
      </w:r>
      <w:proofErr w:type="spellEnd"/>
      <w:r>
        <w:t>, проводит творческие вечера;</w:t>
      </w:r>
    </w:p>
    <w:p w:rsidR="00435FD2" w:rsidRDefault="003F438C">
      <w:pPr>
        <w:numPr>
          <w:ilvl w:val="0"/>
          <w:numId w:val="3"/>
        </w:numPr>
        <w:tabs>
          <w:tab w:val="left" w:pos="1020"/>
        </w:tabs>
        <w:ind w:left="0" w:firstLine="737"/>
        <w:jc w:val="both"/>
      </w:pPr>
      <w:r>
        <w:t>организует творческую учебу, развивает способности своих участников;</w:t>
      </w:r>
    </w:p>
    <w:p w:rsidR="00435FD2" w:rsidRDefault="003F438C">
      <w:pPr>
        <w:numPr>
          <w:ilvl w:val="0"/>
          <w:numId w:val="3"/>
        </w:numPr>
        <w:tabs>
          <w:tab w:val="left" w:pos="1020"/>
        </w:tabs>
        <w:ind w:left="0" w:firstLine="737"/>
        <w:jc w:val="both"/>
      </w:pPr>
      <w:r>
        <w:t>ведет работу по эстетическому воспитанию зрителей, пропаганде различных видов творчества;</w:t>
      </w:r>
    </w:p>
    <w:p w:rsidR="00435FD2" w:rsidRDefault="003F438C">
      <w:pPr>
        <w:numPr>
          <w:ilvl w:val="0"/>
          <w:numId w:val="3"/>
        </w:numPr>
        <w:tabs>
          <w:tab w:val="left" w:pos="1020"/>
        </w:tabs>
        <w:ind w:left="0" w:firstLine="737"/>
        <w:jc w:val="both"/>
      </w:pPr>
      <w:r>
        <w:t>принимает участие в конкурсах, фестивалях, смотрах, выставках, других творческих мероприятиях городского, республиканского, межрегионального и др. уровней;</w:t>
      </w:r>
    </w:p>
    <w:p w:rsidR="00435FD2" w:rsidRDefault="003F438C">
      <w:pPr>
        <w:numPr>
          <w:ilvl w:val="0"/>
          <w:numId w:val="3"/>
        </w:numPr>
        <w:tabs>
          <w:tab w:val="left" w:pos="1020"/>
        </w:tabs>
        <w:ind w:left="0" w:firstLine="737"/>
        <w:jc w:val="both"/>
      </w:pPr>
      <w:r>
        <w:t>ежегодно проводит творческие отчеты перед населением.</w:t>
      </w:r>
    </w:p>
    <w:p w:rsidR="00435FD2" w:rsidRDefault="00435FD2">
      <w:pPr>
        <w:ind w:firstLine="708"/>
        <w:jc w:val="both"/>
      </w:pPr>
    </w:p>
    <w:p w:rsidR="00435FD2" w:rsidRDefault="003F438C">
      <w:pPr>
        <w:ind w:firstLine="708"/>
        <w:jc w:val="both"/>
      </w:pPr>
      <w:r>
        <w:t>5.2. Коллективы должны представить в течение года (творческого сезона):</w:t>
      </w:r>
    </w:p>
    <w:tbl>
      <w:tblPr>
        <w:tblW w:w="9497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8"/>
        <w:gridCol w:w="4749"/>
      </w:tblGrid>
      <w:tr w:rsidR="00435FD2">
        <w:tc>
          <w:tcPr>
            <w:tcW w:w="4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35FD2" w:rsidRDefault="003F438C">
            <w:pPr>
              <w:jc w:val="both"/>
            </w:pPr>
            <w:r>
              <w:t>Хоры, вокальные коллективы, оркестры, ансамбли песни и танца, хореографические ансамбли, цирковые коллективы, оркестры народных или духовых инструментов, ансамбли инструментальные, вокально-инструментальные</w:t>
            </w:r>
          </w:p>
        </w:tc>
        <w:tc>
          <w:tcPr>
            <w:tcW w:w="4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35FD2" w:rsidRDefault="003F438C">
            <w:pPr>
              <w:ind w:left="252"/>
              <w:jc w:val="both"/>
            </w:pPr>
            <w:r>
              <w:t>Концертную программу  в  двух отделениях,  ежегодно  обновляя не   менее   четвертой    части текущего репертуара</w:t>
            </w:r>
          </w:p>
        </w:tc>
      </w:tr>
    </w:tbl>
    <w:p w:rsidR="00435FD2" w:rsidRDefault="00435FD2">
      <w:pPr>
        <w:ind w:firstLine="708"/>
        <w:jc w:val="both"/>
      </w:pPr>
    </w:p>
    <w:p w:rsidR="00435FD2" w:rsidRDefault="003F438C">
      <w:pPr>
        <w:ind w:firstLine="708"/>
        <w:jc w:val="both"/>
      </w:pPr>
      <w:r>
        <w:t xml:space="preserve">5.3. Коллективы различных видов и жанров художественного творчества </w:t>
      </w:r>
      <w:proofErr w:type="gramStart"/>
      <w:r>
        <w:t>должен</w:t>
      </w:r>
      <w:proofErr w:type="gramEnd"/>
      <w:r>
        <w:t xml:space="preserve"> в течение года:</w:t>
      </w:r>
    </w:p>
    <w:p w:rsidR="00435FD2" w:rsidRDefault="00435FD2">
      <w:pPr>
        <w:ind w:firstLine="708"/>
        <w:jc w:val="both"/>
      </w:pPr>
    </w:p>
    <w:tbl>
      <w:tblPr>
        <w:tblW w:w="9497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8"/>
        <w:gridCol w:w="4749"/>
      </w:tblGrid>
      <w:tr w:rsidR="00435FD2">
        <w:tc>
          <w:tcPr>
            <w:tcW w:w="4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35FD2" w:rsidRDefault="003F438C">
            <w:pPr>
              <w:jc w:val="both"/>
            </w:pPr>
            <w:r>
              <w:t>Представить сольных тиражных концертов, спектаклей</w:t>
            </w:r>
          </w:p>
        </w:tc>
        <w:tc>
          <w:tcPr>
            <w:tcW w:w="4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35FD2" w:rsidRDefault="003F438C">
            <w:pPr>
              <w:ind w:left="252"/>
              <w:jc w:val="both"/>
            </w:pPr>
            <w:r>
              <w:t>Не менее 10 представлений, в том числе бенефисных</w:t>
            </w:r>
          </w:p>
        </w:tc>
      </w:tr>
      <w:tr w:rsidR="00435FD2">
        <w:tc>
          <w:tcPr>
            <w:tcW w:w="4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35FD2" w:rsidRDefault="003F438C">
            <w:pPr>
              <w:jc w:val="both"/>
            </w:pPr>
            <w:r>
              <w:t xml:space="preserve">Участвовать в сборных концертах, общественных акциях                   </w:t>
            </w:r>
          </w:p>
        </w:tc>
        <w:tc>
          <w:tcPr>
            <w:tcW w:w="4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35FD2" w:rsidRDefault="003F438C">
            <w:pPr>
              <w:ind w:left="252"/>
              <w:jc w:val="both"/>
            </w:pPr>
            <w:r>
              <w:t>Не менее 10</w:t>
            </w:r>
          </w:p>
        </w:tc>
      </w:tr>
      <w:tr w:rsidR="00435FD2">
        <w:tc>
          <w:tcPr>
            <w:tcW w:w="4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35FD2" w:rsidRDefault="003F438C">
            <w:pPr>
              <w:jc w:val="both"/>
            </w:pPr>
            <w:r>
              <w:t>Подготовить творческих отчетов перед населением</w:t>
            </w:r>
          </w:p>
        </w:tc>
        <w:tc>
          <w:tcPr>
            <w:tcW w:w="4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35FD2" w:rsidRDefault="003F438C">
            <w:pPr>
              <w:ind w:firstLine="252"/>
              <w:jc w:val="both"/>
            </w:pPr>
            <w:r>
              <w:t>Не менее 1</w:t>
            </w:r>
          </w:p>
        </w:tc>
      </w:tr>
    </w:tbl>
    <w:p w:rsidR="00435FD2" w:rsidRDefault="00435FD2">
      <w:pPr>
        <w:ind w:firstLine="708"/>
        <w:jc w:val="both"/>
      </w:pPr>
    </w:p>
    <w:p w:rsidR="00435FD2" w:rsidRDefault="003F438C">
      <w:pPr>
        <w:jc w:val="both"/>
      </w:pPr>
      <w:r>
        <w:tab/>
      </w:r>
      <w:r>
        <w:rPr>
          <w:color w:val="000000"/>
        </w:rPr>
        <w:t xml:space="preserve">5.4. В течение года Коллектив должен участвовать в мероприятиях Учреждения, общегородских мероприятиях, республиканских.    </w:t>
      </w:r>
    </w:p>
    <w:p w:rsidR="00435FD2" w:rsidRDefault="00435FD2">
      <w:pPr>
        <w:jc w:val="both"/>
        <w:rPr>
          <w:color w:val="CE181E"/>
        </w:rPr>
      </w:pPr>
    </w:p>
    <w:p w:rsidR="00435FD2" w:rsidRDefault="003F438C">
      <w:pPr>
        <w:jc w:val="center"/>
        <w:rPr>
          <w:b/>
          <w:bCs/>
        </w:rPr>
      </w:pPr>
      <w:r>
        <w:rPr>
          <w:b/>
          <w:bCs/>
        </w:rPr>
        <w:t xml:space="preserve">6. Руководство, штат </w:t>
      </w:r>
    </w:p>
    <w:p w:rsidR="00435FD2" w:rsidRDefault="003F438C">
      <w:pPr>
        <w:jc w:val="center"/>
        <w:rPr>
          <w:b/>
          <w:bCs/>
        </w:rPr>
      </w:pPr>
      <w:bookmarkStart w:id="1" w:name="__DdeLink__18197_4130169195"/>
      <w:r>
        <w:rPr>
          <w:b/>
          <w:bCs/>
        </w:rPr>
        <w:t>«Народного (образцового) коллектива</w:t>
      </w:r>
      <w:bookmarkEnd w:id="1"/>
      <w:r>
        <w:rPr>
          <w:b/>
          <w:bCs/>
        </w:rPr>
        <w:t>»</w:t>
      </w:r>
    </w:p>
    <w:p w:rsidR="00435FD2" w:rsidRDefault="00435FD2"/>
    <w:p w:rsidR="00435FD2" w:rsidRDefault="003F438C">
      <w:pPr>
        <w:ind w:firstLine="708"/>
        <w:jc w:val="both"/>
      </w:pPr>
      <w:r>
        <w:t>6.1. Общее руководство Коллективом осуществляется директором учреждения, при котором создан Коллектив.</w:t>
      </w:r>
    </w:p>
    <w:p w:rsidR="00435FD2" w:rsidRDefault="003F438C">
      <w:pPr>
        <w:ind w:firstLine="708"/>
        <w:jc w:val="both"/>
      </w:pPr>
      <w:r>
        <w:t>6.2. Директор Учреждения, при котором создан Коллектив:</w:t>
      </w:r>
    </w:p>
    <w:p w:rsidR="00435FD2" w:rsidRDefault="003F438C">
      <w:pPr>
        <w:numPr>
          <w:ilvl w:val="0"/>
          <w:numId w:val="4"/>
        </w:numPr>
        <w:tabs>
          <w:tab w:val="left" w:pos="1020"/>
        </w:tabs>
        <w:ind w:left="0" w:firstLine="737"/>
        <w:jc w:val="both"/>
      </w:pPr>
      <w:r>
        <w:t xml:space="preserve"> осуществляет </w:t>
      </w:r>
      <w:proofErr w:type="gramStart"/>
      <w:r>
        <w:t>контроль за</w:t>
      </w:r>
      <w:proofErr w:type="gramEnd"/>
      <w:r>
        <w:t xml:space="preserve"> деятельностью Коллектива, утверждает Положение о деятельности Коллектива;</w:t>
      </w:r>
    </w:p>
    <w:p w:rsidR="00435FD2" w:rsidRDefault="003F438C">
      <w:pPr>
        <w:numPr>
          <w:ilvl w:val="0"/>
          <w:numId w:val="4"/>
        </w:numPr>
        <w:tabs>
          <w:tab w:val="left" w:pos="1020"/>
        </w:tabs>
        <w:ind w:left="0" w:firstLine="737"/>
        <w:jc w:val="both"/>
      </w:pPr>
      <w:r>
        <w:t>определяет необходимую численность работников Коллектива, утверждает штат;</w:t>
      </w:r>
    </w:p>
    <w:p w:rsidR="00435FD2" w:rsidRDefault="003F438C">
      <w:pPr>
        <w:numPr>
          <w:ilvl w:val="0"/>
          <w:numId w:val="4"/>
        </w:numPr>
        <w:tabs>
          <w:tab w:val="left" w:pos="1020"/>
        </w:tabs>
        <w:ind w:left="0" w:firstLine="737"/>
        <w:jc w:val="both"/>
      </w:pPr>
      <w:r>
        <w:t>выделяет помещения для регулярной репетиционной, исполнительской, выставочной и другой творческой деятельности, финансовые и технические средства, оборудование, необходимые для обеспечения и поддержания высокого уровня работы Коллектива;</w:t>
      </w:r>
    </w:p>
    <w:p w:rsidR="00435FD2" w:rsidRDefault="003F438C">
      <w:pPr>
        <w:numPr>
          <w:ilvl w:val="0"/>
          <w:numId w:val="4"/>
        </w:numPr>
        <w:tabs>
          <w:tab w:val="left" w:pos="1020"/>
        </w:tabs>
        <w:ind w:left="0" w:firstLine="737"/>
        <w:jc w:val="both"/>
      </w:pPr>
      <w:r>
        <w:t>содействует в организации работ по подготовке и показу спектаклей, концертов, представлений, выставок и так далее;</w:t>
      </w:r>
    </w:p>
    <w:p w:rsidR="00435FD2" w:rsidRDefault="003F438C">
      <w:pPr>
        <w:numPr>
          <w:ilvl w:val="0"/>
          <w:numId w:val="4"/>
        </w:numPr>
        <w:tabs>
          <w:tab w:val="left" w:pos="1020"/>
        </w:tabs>
        <w:ind w:left="0" w:firstLine="737"/>
        <w:jc w:val="both"/>
      </w:pPr>
      <w:r>
        <w:t xml:space="preserve"> утверждает план творческой работы и отчет о деятельности Коллектива.</w:t>
      </w:r>
    </w:p>
    <w:p w:rsidR="00435FD2" w:rsidRDefault="003F438C">
      <w:pPr>
        <w:ind w:firstLine="708"/>
        <w:jc w:val="both"/>
      </w:pPr>
      <w:r>
        <w:t>6.3. В плане творческой работы Коллектива отражается:</w:t>
      </w:r>
    </w:p>
    <w:p w:rsidR="00435FD2" w:rsidRDefault="003F438C">
      <w:pPr>
        <w:numPr>
          <w:ilvl w:val="0"/>
          <w:numId w:val="5"/>
        </w:numPr>
        <w:tabs>
          <w:tab w:val="left" w:pos="1020"/>
        </w:tabs>
        <w:ind w:left="0" w:firstLine="737"/>
        <w:jc w:val="both"/>
      </w:pPr>
      <w:r>
        <w:t>выпуск новых работ, произведений;</w:t>
      </w:r>
    </w:p>
    <w:p w:rsidR="00435FD2" w:rsidRDefault="003F438C">
      <w:pPr>
        <w:numPr>
          <w:ilvl w:val="0"/>
          <w:numId w:val="5"/>
        </w:numPr>
        <w:tabs>
          <w:tab w:val="left" w:pos="1020"/>
        </w:tabs>
        <w:ind w:left="0" w:firstLine="737"/>
        <w:jc w:val="both"/>
      </w:pPr>
      <w:r>
        <w:t>проведение репетиционной деятельности;</w:t>
      </w:r>
    </w:p>
    <w:p w:rsidR="00435FD2" w:rsidRDefault="003F438C">
      <w:pPr>
        <w:numPr>
          <w:ilvl w:val="0"/>
          <w:numId w:val="5"/>
        </w:numPr>
        <w:tabs>
          <w:tab w:val="left" w:pos="1020"/>
        </w:tabs>
        <w:ind w:left="0" w:firstLine="737"/>
        <w:jc w:val="both"/>
      </w:pPr>
      <w:r>
        <w:t>организация творческой учебы, участие в мастер-классах;</w:t>
      </w:r>
    </w:p>
    <w:p w:rsidR="00435FD2" w:rsidRDefault="003F438C">
      <w:pPr>
        <w:numPr>
          <w:ilvl w:val="0"/>
          <w:numId w:val="5"/>
        </w:numPr>
        <w:tabs>
          <w:tab w:val="left" w:pos="1020"/>
        </w:tabs>
        <w:ind w:left="0" w:firstLine="737"/>
        <w:jc w:val="both"/>
      </w:pPr>
      <w:r>
        <w:lastRenderedPageBreak/>
        <w:t xml:space="preserve"> участие в конкурсах, фестивалях, концертах и других массовых мероприятиях;</w:t>
      </w:r>
    </w:p>
    <w:p w:rsidR="00435FD2" w:rsidRDefault="003F438C">
      <w:pPr>
        <w:numPr>
          <w:ilvl w:val="0"/>
          <w:numId w:val="5"/>
        </w:numPr>
        <w:tabs>
          <w:tab w:val="left" w:pos="1020"/>
        </w:tabs>
        <w:ind w:left="0" w:firstLine="737"/>
        <w:jc w:val="both"/>
      </w:pPr>
      <w:r>
        <w:t>организация концертов, выставок, выступлений перед зрителями и иных творческих мероприятий.</w:t>
      </w:r>
    </w:p>
    <w:p w:rsidR="00435FD2" w:rsidRDefault="003F438C">
      <w:pPr>
        <w:ind w:firstLine="708"/>
        <w:jc w:val="both"/>
      </w:pPr>
      <w:r>
        <w:t xml:space="preserve">6.4. </w:t>
      </w:r>
      <w:proofErr w:type="gramStart"/>
      <w:r>
        <w:t>В рабочее время руководителя Коллектива входит время, затраченное на проведение спектаклей, концертов, специальных занятий, групповых и индивидуальных репетиций, мероприятий по выпуску спектаклей, концертных программ, организации выставок, гастрольных выездов с коллективом, работа по подбору репертуара, созданию сценарных материалов, научно-исследовательская и экспедиционная деятельность по профилю Коллектива, участие в учебных мероприятиях (семинарах, курсах повышения квалификации), хозяйственная деятельность по благоустройству и оформлению рабочего помещения</w:t>
      </w:r>
      <w:proofErr w:type="gramEnd"/>
      <w:r>
        <w:t>, художественное оформление спектаклей, концертов, подготовку реквизита, костюмов, эскизов декораций, запись фонограмм, участие в мероприятиях Учреждения и общегородских мероприятиях и так далее.</w:t>
      </w:r>
    </w:p>
    <w:p w:rsidR="00435FD2" w:rsidRDefault="003F438C">
      <w:pPr>
        <w:ind w:firstLine="708"/>
        <w:jc w:val="both"/>
      </w:pPr>
      <w:r>
        <w:t>6.5. В свободное от репетиций, спектаклей, концертов и других мероприятий время руководитель Коллектива выполняет функции специалистов-консультантов по жанрам народного творчества, организаторов массовых мероприятий, проводимых Учреждением и так далее.</w:t>
      </w:r>
    </w:p>
    <w:p w:rsidR="00435FD2" w:rsidRDefault="003F438C">
      <w:pPr>
        <w:ind w:firstLine="708"/>
        <w:jc w:val="both"/>
      </w:pPr>
      <w:r>
        <w:t>6.6. Коллектив должен иметь коллектив-спутник, из числа участников которого пополняется «Народный (образцовый) коллектив». Для взрослых коллективов - это детская группа, в которой получают навыки творческого мастерства, для детских коллективов - это группа, в которой проходят обучение вновь принятые участники. Цель коллектива-спутника заключается в обеспечении преемственности творческих традиций.</w:t>
      </w:r>
    </w:p>
    <w:p w:rsidR="00435FD2" w:rsidRDefault="003F438C">
      <w:pPr>
        <w:ind w:firstLine="708"/>
        <w:jc w:val="both"/>
      </w:pPr>
      <w:r>
        <w:t>6.7. Творческие и гастрольные поездки, участие в фестивалях и концертах, других мероприятиях финансируются за счет имеющихся на эти цели бюджетных сре</w:t>
      </w:r>
      <w:proofErr w:type="gramStart"/>
      <w:r>
        <w:t>дств в пр</w:t>
      </w:r>
      <w:proofErr w:type="gramEnd"/>
      <w:r>
        <w:t>еделах утвержденных получателю бюджетных средств объемов бюджетных ассигнований на соответствующий финансовый год, за счет средств от предпринимательской и иной приносящей доход деятельности, безвозмездных поступлений.</w:t>
      </w:r>
    </w:p>
    <w:p w:rsidR="00435FD2" w:rsidRDefault="00435FD2">
      <w:pPr>
        <w:jc w:val="center"/>
      </w:pPr>
    </w:p>
    <w:p w:rsidR="00435FD2" w:rsidRDefault="003F438C">
      <w:pPr>
        <w:jc w:val="center"/>
        <w:rPr>
          <w:b/>
          <w:bCs/>
        </w:rPr>
      </w:pPr>
      <w:r>
        <w:rPr>
          <w:b/>
          <w:bCs/>
        </w:rPr>
        <w:t>7. Поощрение  «Народного (образцового) коллектива»</w:t>
      </w:r>
    </w:p>
    <w:p w:rsidR="00435FD2" w:rsidRDefault="00435FD2">
      <w:pPr>
        <w:jc w:val="both"/>
      </w:pPr>
    </w:p>
    <w:p w:rsidR="00435FD2" w:rsidRDefault="003F438C">
      <w:pPr>
        <w:ind w:firstLine="708"/>
        <w:jc w:val="both"/>
      </w:pPr>
      <w:r>
        <w:t xml:space="preserve"> Руководитель Коллектива рекомендует лучших участников, ветеранов любительской сцены, победителей фестивалей, смотров и конкурсов художественного творчества для награждения в установленном порядке дипломами, грамотами, памятными подарками разной степени. </w:t>
      </w:r>
    </w:p>
    <w:p w:rsidR="00435FD2" w:rsidRDefault="00435FD2"/>
    <w:p w:rsidR="00435FD2" w:rsidRDefault="00435FD2"/>
    <w:p w:rsidR="00435FD2" w:rsidRDefault="00435FD2"/>
    <w:p w:rsidR="00435FD2" w:rsidRDefault="00435FD2"/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3F438C" w:rsidRDefault="003F438C">
      <w:pPr>
        <w:jc w:val="right"/>
      </w:pPr>
    </w:p>
    <w:p w:rsidR="003F438C" w:rsidRDefault="003F438C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3F438C">
      <w:pPr>
        <w:widowControl w:val="0"/>
        <w:jc w:val="center"/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УТВЕРЖДЕНА</w:t>
      </w:r>
    </w:p>
    <w:p w:rsidR="00435FD2" w:rsidRDefault="003F438C">
      <w:pPr>
        <w:widowControl w:val="0"/>
        <w:tabs>
          <w:tab w:val="left" w:pos="7087"/>
        </w:tabs>
        <w:jc w:val="right"/>
      </w:pPr>
      <w:r>
        <w:rPr>
          <w:rFonts w:eastAsia="Calibri"/>
          <w:lang w:eastAsia="en-US"/>
        </w:rPr>
        <w:t xml:space="preserve">           постановлением администрации</w:t>
      </w:r>
    </w:p>
    <w:p w:rsidR="00435FD2" w:rsidRDefault="003F438C">
      <w:pPr>
        <w:widowControl w:val="0"/>
        <w:jc w:val="right"/>
      </w:pPr>
      <w:r>
        <w:rPr>
          <w:rFonts w:eastAsia="Calibri"/>
          <w:lang w:eastAsia="en-US"/>
        </w:rPr>
        <w:t xml:space="preserve">          городского округа  «Вуктыл»</w:t>
      </w:r>
    </w:p>
    <w:p w:rsidR="00435FD2" w:rsidRDefault="003F438C">
      <w:pPr>
        <w:widowControl w:val="0"/>
        <w:jc w:val="right"/>
      </w:pPr>
      <w:r>
        <w:rPr>
          <w:rFonts w:eastAsia="Calibri"/>
          <w:lang w:eastAsia="en-US"/>
        </w:rPr>
        <w:t xml:space="preserve">      от «26» апреля 2018 г. № 04/441 </w:t>
      </w:r>
    </w:p>
    <w:p w:rsidR="00435FD2" w:rsidRDefault="003F438C">
      <w:pPr>
        <w:widowControl w:val="0"/>
        <w:jc w:val="center"/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</w:t>
      </w:r>
      <w:bookmarkStart w:id="2" w:name="__DdeLink__40233_3451081165"/>
      <w:bookmarkEnd w:id="2"/>
      <w:r>
        <w:rPr>
          <w:rFonts w:eastAsia="Calibri"/>
          <w:lang w:eastAsia="en-US"/>
        </w:rPr>
        <w:t>(приложение № 2)</w:t>
      </w:r>
    </w:p>
    <w:p w:rsidR="00435FD2" w:rsidRDefault="003F438C">
      <w:r>
        <w:t xml:space="preserve">                                                                                                                                  ФОРМА</w:t>
      </w: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3F438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hAnsi="Times New Roman" w:cs="Times New Roman"/>
          <w:b/>
        </w:rPr>
        <w:t xml:space="preserve"> городского округа «Вуктыл»</w:t>
      </w:r>
    </w:p>
    <w:p w:rsidR="00435FD2" w:rsidRDefault="00435FD2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hAnsi="Times New Roman" w:cs="Times New Roman"/>
          <w:b/>
        </w:rPr>
        <w:t xml:space="preserve">Отдел культуры  и национальной политики </w:t>
      </w: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hAnsi="Times New Roman" w:cs="Times New Roman"/>
          <w:b/>
        </w:rPr>
        <w:t>администрации  городского округа «Вуктыл»</w:t>
      </w:r>
    </w:p>
    <w:p w:rsidR="00435FD2" w:rsidRDefault="00435FD2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435FD2" w:rsidRDefault="00435FD2">
      <w:pPr>
        <w:shd w:val="clear" w:color="auto" w:fill="FFFFFF"/>
        <w:tabs>
          <w:tab w:val="left" w:pos="6412"/>
        </w:tabs>
        <w:spacing w:after="240"/>
        <w:jc w:val="center"/>
        <w:rPr>
          <w:b/>
        </w:rPr>
      </w:pPr>
    </w:p>
    <w:p w:rsidR="00435FD2" w:rsidRDefault="003F438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ДИПЛОМ</w:t>
      </w:r>
    </w:p>
    <w:p w:rsidR="00435FD2" w:rsidRDefault="00435FD2">
      <w:pPr>
        <w:shd w:val="clear" w:color="auto" w:fill="FFFFFF"/>
        <w:tabs>
          <w:tab w:val="left" w:pos="6412"/>
        </w:tabs>
        <w:spacing w:after="240"/>
        <w:jc w:val="center"/>
        <w:rPr>
          <w:b/>
        </w:rPr>
      </w:pPr>
    </w:p>
    <w:p w:rsidR="00435FD2" w:rsidRDefault="003F438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высокий художественный уровень и исполнительское мастерство,</w:t>
      </w:r>
    </w:p>
    <w:p w:rsidR="00435FD2" w:rsidRDefault="003F438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пропаганду художественного творчества </w:t>
      </w: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hAnsi="Times New Roman" w:cs="Times New Roman"/>
          <w:b/>
        </w:rPr>
        <w:t>среди населения городского округа «Вуктыл»</w:t>
      </w:r>
    </w:p>
    <w:p w:rsidR="00435FD2" w:rsidRDefault="00435FD2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435FD2" w:rsidRDefault="003F438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</w:t>
      </w:r>
    </w:p>
    <w:p w:rsidR="00435FD2" w:rsidRDefault="00435FD2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435FD2" w:rsidRDefault="003F438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</w:t>
      </w:r>
    </w:p>
    <w:p w:rsidR="00435FD2" w:rsidRDefault="00435FD2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435FD2" w:rsidRDefault="003F438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</w:t>
      </w:r>
    </w:p>
    <w:p w:rsidR="00435FD2" w:rsidRDefault="003F438C">
      <w:pPr>
        <w:shd w:val="clear" w:color="auto" w:fill="FFFFFF"/>
        <w:tabs>
          <w:tab w:val="left" w:pos="6412"/>
        </w:tabs>
        <w:spacing w:after="240"/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hAnsi="Times New Roman" w:cs="Times New Roman"/>
          <w:b/>
        </w:rPr>
        <w:t>Присвоено звание «</w:t>
      </w:r>
      <w:proofErr w:type="gramStart"/>
      <w:r>
        <w:rPr>
          <w:rFonts w:ascii="Times New Roman" w:hAnsi="Times New Roman" w:cs="Times New Roman"/>
          <w:b/>
        </w:rPr>
        <w:t>Народный</w:t>
      </w:r>
      <w:proofErr w:type="gramEnd"/>
      <w:r>
        <w:rPr>
          <w:rFonts w:ascii="Times New Roman" w:hAnsi="Times New Roman" w:cs="Times New Roman"/>
          <w:b/>
        </w:rPr>
        <w:t xml:space="preserve"> (образцовый)</w:t>
      </w:r>
    </w:p>
    <w:p w:rsidR="00435FD2" w:rsidRDefault="003F438C">
      <w:pPr>
        <w:pStyle w:val="HTML"/>
        <w:shd w:val="clear" w:color="auto" w:fill="FFFFFF"/>
        <w:jc w:val="center"/>
      </w:pPr>
      <w:bookmarkStart w:id="3" w:name="__DdeLink__14341_3234859914"/>
      <w:r>
        <w:rPr>
          <w:rFonts w:ascii="Times New Roman" w:hAnsi="Times New Roman" w:cs="Times New Roman"/>
          <w:b/>
        </w:rPr>
        <w:t xml:space="preserve">самодеятельный </w:t>
      </w:r>
      <w:bookmarkEnd w:id="3"/>
      <w:r>
        <w:rPr>
          <w:rFonts w:ascii="Times New Roman" w:hAnsi="Times New Roman" w:cs="Times New Roman"/>
          <w:b/>
        </w:rPr>
        <w:t>коллектив»</w:t>
      </w:r>
    </w:p>
    <w:p w:rsidR="00435FD2" w:rsidRDefault="00435FD2">
      <w:pPr>
        <w:shd w:val="clear" w:color="auto" w:fill="FFFFFF"/>
        <w:tabs>
          <w:tab w:val="left" w:pos="6412"/>
        </w:tabs>
        <w:spacing w:after="240"/>
        <w:jc w:val="center"/>
        <w:rPr>
          <w:b/>
        </w:rPr>
      </w:pP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hAnsi="Times New Roman" w:cs="Times New Roman"/>
          <w:b/>
        </w:rPr>
        <w:t xml:space="preserve">С «___» _______________ г.      по «___» _________________ </w:t>
      </w:r>
      <w:proofErr w:type="gramStart"/>
      <w:r>
        <w:rPr>
          <w:rFonts w:ascii="Times New Roman" w:hAnsi="Times New Roman" w:cs="Times New Roman"/>
          <w:b/>
        </w:rPr>
        <w:t>г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435FD2" w:rsidRDefault="00435FD2">
      <w:pPr>
        <w:shd w:val="clear" w:color="auto" w:fill="FFFFFF"/>
        <w:tabs>
          <w:tab w:val="left" w:pos="6412"/>
        </w:tabs>
        <w:spacing w:after="240"/>
        <w:jc w:val="center"/>
        <w:rPr>
          <w:b/>
        </w:rPr>
      </w:pPr>
    </w:p>
    <w:p w:rsidR="00435FD2" w:rsidRDefault="003F438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М.П.</w:t>
      </w:r>
    </w:p>
    <w:p w:rsidR="00435FD2" w:rsidRDefault="00435FD2">
      <w:pPr>
        <w:shd w:val="clear" w:color="auto" w:fill="FFFFFF"/>
        <w:tabs>
          <w:tab w:val="left" w:pos="6412"/>
        </w:tabs>
        <w:spacing w:after="240"/>
        <w:jc w:val="center"/>
        <w:rPr>
          <w:b/>
        </w:rPr>
      </w:pP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hAnsi="Times New Roman" w:cs="Times New Roman"/>
          <w:b/>
        </w:rPr>
        <w:t>Председатель                                            Г.Р. Идрисова</w:t>
      </w:r>
    </w:p>
    <w:p w:rsidR="00435FD2" w:rsidRDefault="00435FD2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435FD2" w:rsidRDefault="00435FD2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435FD2" w:rsidRDefault="003F438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Вуктыл</w:t>
      </w:r>
    </w:p>
    <w:p w:rsidR="00435FD2" w:rsidRDefault="003F438C">
      <w:pPr>
        <w:tabs>
          <w:tab w:val="left" w:pos="6412"/>
        </w:tabs>
        <w:jc w:val="both"/>
      </w:pPr>
      <w:r>
        <w:br/>
      </w:r>
    </w:p>
    <w:p w:rsidR="00435FD2" w:rsidRDefault="00435FD2">
      <w:pPr>
        <w:jc w:val="both"/>
      </w:pPr>
    </w:p>
    <w:p w:rsidR="00435FD2" w:rsidRDefault="00435FD2">
      <w:pPr>
        <w:jc w:val="both"/>
      </w:pPr>
    </w:p>
    <w:p w:rsidR="00435FD2" w:rsidRDefault="00435FD2">
      <w:pPr>
        <w:jc w:val="both"/>
      </w:pPr>
    </w:p>
    <w:p w:rsidR="00435FD2" w:rsidRDefault="00435FD2">
      <w:pPr>
        <w:jc w:val="both"/>
      </w:pPr>
    </w:p>
    <w:p w:rsidR="00435FD2" w:rsidRDefault="00435FD2">
      <w:pPr>
        <w:jc w:val="both"/>
      </w:pPr>
    </w:p>
    <w:p w:rsidR="00435FD2" w:rsidRDefault="003F438C">
      <w:pPr>
        <w:widowControl w:val="0"/>
        <w:jc w:val="center"/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УТВЕРЖДЕНА</w:t>
      </w:r>
    </w:p>
    <w:p w:rsidR="00435FD2" w:rsidRDefault="003F438C">
      <w:pPr>
        <w:widowControl w:val="0"/>
        <w:tabs>
          <w:tab w:val="left" w:pos="7087"/>
        </w:tabs>
        <w:jc w:val="right"/>
      </w:pPr>
      <w:r>
        <w:rPr>
          <w:rFonts w:eastAsia="Calibri"/>
          <w:lang w:eastAsia="en-US"/>
        </w:rPr>
        <w:t xml:space="preserve">           постановлением администрации</w:t>
      </w:r>
    </w:p>
    <w:p w:rsidR="00435FD2" w:rsidRDefault="003F438C">
      <w:pPr>
        <w:widowControl w:val="0"/>
        <w:jc w:val="right"/>
      </w:pPr>
      <w:r>
        <w:rPr>
          <w:rFonts w:eastAsia="Calibri"/>
          <w:lang w:eastAsia="en-US"/>
        </w:rPr>
        <w:t xml:space="preserve">          городского округа  «Вуктыл»</w:t>
      </w:r>
    </w:p>
    <w:p w:rsidR="00435FD2" w:rsidRDefault="003F438C">
      <w:pPr>
        <w:widowControl w:val="0"/>
        <w:jc w:val="right"/>
      </w:pPr>
      <w:r>
        <w:rPr>
          <w:rFonts w:eastAsia="Calibri"/>
          <w:lang w:eastAsia="en-US"/>
        </w:rPr>
        <w:t xml:space="preserve">      от «26» апреля 2018 г. № 04/441 </w:t>
      </w:r>
    </w:p>
    <w:p w:rsidR="00435FD2" w:rsidRDefault="003F438C">
      <w:pPr>
        <w:widowControl w:val="0"/>
        <w:jc w:val="center"/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(приложение № 3)</w:t>
      </w:r>
    </w:p>
    <w:p w:rsidR="00435FD2" w:rsidRDefault="003F438C">
      <w:pPr>
        <w:pStyle w:val="HTML"/>
        <w:shd w:val="clear" w:color="auto" w:fill="FFFFFF"/>
      </w:pPr>
      <w:bookmarkStart w:id="4" w:name="__DdeLink__2512_2554476969"/>
      <w:bookmarkEnd w:id="4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ФОРМА</w:t>
      </w:r>
    </w:p>
    <w:p w:rsidR="00435FD2" w:rsidRDefault="003F438C">
      <w:pPr>
        <w:pStyle w:val="HTML"/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hAnsi="Times New Roman" w:cs="Times New Roman"/>
        </w:rPr>
        <w:t>Учетная карточка</w:t>
      </w: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hAnsi="Times New Roman" w:cs="Times New Roman"/>
        </w:rPr>
        <w:t>народного (образцового) самодеятельного коллектива</w:t>
      </w:r>
    </w:p>
    <w:p w:rsidR="00435FD2" w:rsidRDefault="00435FD2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 xml:space="preserve">1. Жанр _________________________________________________________                                      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>2. Год получения звания _________________________________________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 xml:space="preserve">3. Полное название коллектива ___________________________________  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>4. Наименование культурн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досугового учреждения __________________ 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>5. Почтовый адрес (с индексом), телефон культурн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досугового учреждения ___________________________________________________________ 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>6. Руководитель коллектива: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 xml:space="preserve">Ф.И.О. __________________________________________________________ 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>Образование _____________________________________________________</w:t>
      </w: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hAnsi="Times New Roman" w:cs="Times New Roman"/>
        </w:rPr>
        <w:t>(учреждение, год окончания)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 xml:space="preserve">7. Специальность по диплому _____________________________________  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 xml:space="preserve">Стаж работы в данном коллективе _________________________________ 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>8. Общее число участников коллектива _________, из них: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 xml:space="preserve">    мужской состав          _______,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 xml:space="preserve">    женский состав          _______, из них: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 xml:space="preserve">    дошкольники             _______,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 xml:space="preserve">    младшие школьники       _______,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 xml:space="preserve">    старшие школьники       _______,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 xml:space="preserve">    студенты                _______,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 xml:space="preserve">    работающая молодежь до 25 лет ______________,</w:t>
      </w:r>
    </w:p>
    <w:p w:rsidR="00435FD2" w:rsidRDefault="003F438C">
      <w:pPr>
        <w:pStyle w:val="HTML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старше 25 лет ______________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>9. Материальная база: помещение для занятий, репетиций _____ кв. м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 xml:space="preserve">костюмы, количество комплектов/номеров __________________________  </w:t>
      </w:r>
    </w:p>
    <w:p w:rsidR="00435FD2" w:rsidRDefault="003F438C">
      <w:pPr>
        <w:pStyle w:val="HTML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помещение для костюмерной _______________________________________  </w:t>
      </w:r>
    </w:p>
    <w:p w:rsidR="00435FD2" w:rsidRDefault="003F438C">
      <w:pPr>
        <w:pStyle w:val="HTML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/>
        </w:rPr>
        <w:t>. Штатное расписание коллектива:</w:t>
      </w:r>
    </w:p>
    <w:tbl>
      <w:tblPr>
        <w:tblW w:w="9441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4661"/>
        <w:gridCol w:w="2466"/>
        <w:gridCol w:w="2314"/>
      </w:tblGrid>
      <w:tr w:rsidR="00435FD2"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единиц</w:t>
            </w: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Оклад</w:t>
            </w:r>
          </w:p>
        </w:tc>
      </w:tr>
      <w:tr w:rsidR="00435FD2"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pStyle w:val="HTM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pStyle w:val="HTM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35FD2"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pStyle w:val="HTM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pStyle w:val="HTM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35FD2"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Аккомпаниатор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pStyle w:val="HTM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pStyle w:val="HTM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35FD2">
        <w:tc>
          <w:tcPr>
            <w:tcW w:w="4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Костюмер или зав. костюмерной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pStyle w:val="HTM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pStyle w:val="HTM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35FD2" w:rsidRDefault="00435FD2">
      <w:pPr>
        <w:pStyle w:val="HTML"/>
        <w:shd w:val="clear" w:color="auto" w:fill="FFFFFF"/>
        <w:rPr>
          <w:rFonts w:ascii="Times New Roman" w:hAnsi="Times New Roman" w:cs="Times New Roman"/>
        </w:rPr>
      </w:pP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>Руководитель учреждения</w:t>
      </w:r>
      <w:proofErr w:type="gramStart"/>
      <w:r>
        <w:rPr>
          <w:rFonts w:ascii="Times New Roman" w:hAnsi="Times New Roman" w:cs="Times New Roman"/>
        </w:rPr>
        <w:t xml:space="preserve"> _____________________  (_______________)</w:t>
      </w:r>
      <w:proofErr w:type="gramEnd"/>
    </w:p>
    <w:p w:rsidR="00435FD2" w:rsidRDefault="003F438C">
      <w:pPr>
        <w:pStyle w:val="HTML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______________________</w:t>
      </w:r>
    </w:p>
    <w:p w:rsidR="00435FD2" w:rsidRDefault="003F438C">
      <w:pPr>
        <w:pStyle w:val="HTML"/>
        <w:shd w:val="clear" w:color="auto" w:fill="FFFFFF"/>
      </w:pPr>
      <w:r>
        <w:rPr>
          <w:rFonts w:ascii="Times New Roman" w:hAnsi="Times New Roman" w:cs="Times New Roman"/>
        </w:rPr>
        <w:t xml:space="preserve">  (дата заполнения)</w:t>
      </w:r>
    </w:p>
    <w:p w:rsidR="00435FD2" w:rsidRDefault="003F438C">
      <w:pPr>
        <w:pStyle w:val="HTML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435FD2" w:rsidRDefault="003F438C">
      <w:pPr>
        <w:pStyle w:val="HTML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Приложение</w:t>
      </w:r>
    </w:p>
    <w:p w:rsidR="00435FD2" w:rsidRDefault="003F438C">
      <w:pPr>
        <w:pStyle w:val="HTML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к учётной карточке</w:t>
      </w:r>
    </w:p>
    <w:p w:rsidR="00435FD2" w:rsidRDefault="003F438C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Творческая характеристика</w:t>
      </w:r>
    </w:p>
    <w:p w:rsidR="00435FD2" w:rsidRDefault="00435FD2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</w:p>
    <w:p w:rsidR="00435FD2" w:rsidRDefault="003F438C">
      <w:pPr>
        <w:shd w:val="clear" w:color="auto" w:fill="FFFFFF"/>
      </w:pPr>
      <w:r>
        <w:t xml:space="preserve">                                                                                                                                    Приложение</w:t>
      </w:r>
    </w:p>
    <w:p w:rsidR="00435FD2" w:rsidRDefault="003F438C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к учётной карточке</w:t>
      </w: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hAnsi="Times New Roman" w:cs="Times New Roman"/>
        </w:rPr>
        <w:t>Репертуарный список</w:t>
      </w: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hAnsi="Times New Roman" w:cs="Times New Roman"/>
        </w:rPr>
        <w:lastRenderedPageBreak/>
        <w:t>Аналитическая карта №1</w:t>
      </w: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hAnsi="Times New Roman" w:cs="Times New Roman"/>
        </w:rPr>
        <w:t>участия в смотрах, выставках, конкурсах, фестивалях</w:t>
      </w:r>
    </w:p>
    <w:p w:rsidR="00435FD2" w:rsidRDefault="003F438C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435FD2" w:rsidRDefault="003F438C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коллектива)</w:t>
      </w:r>
    </w:p>
    <w:p w:rsidR="00435FD2" w:rsidRDefault="00435FD2">
      <w:pPr>
        <w:shd w:val="clear" w:color="auto" w:fill="FFFFFF"/>
        <w:spacing w:after="240"/>
        <w:rPr>
          <w:sz w:val="16"/>
          <w:szCs w:val="16"/>
        </w:rPr>
      </w:pPr>
    </w:p>
    <w:tbl>
      <w:tblPr>
        <w:tblW w:w="9864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2107"/>
        <w:gridCol w:w="1491"/>
        <w:gridCol w:w="1323"/>
        <w:gridCol w:w="1145"/>
        <w:gridCol w:w="1491"/>
        <w:gridCol w:w="1323"/>
        <w:gridCol w:w="1145"/>
      </w:tblGrid>
      <w:tr w:rsidR="00435FD2">
        <w:trPr>
          <w:trHeight w:val="260"/>
        </w:trPr>
        <w:tc>
          <w:tcPr>
            <w:tcW w:w="2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>Вид мероприятия</w:t>
            </w:r>
          </w:p>
        </w:tc>
        <w:tc>
          <w:tcPr>
            <w:tcW w:w="36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>_____  год</w:t>
            </w:r>
          </w:p>
        </w:tc>
        <w:tc>
          <w:tcPr>
            <w:tcW w:w="36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>_____  год</w:t>
            </w:r>
          </w:p>
        </w:tc>
      </w:tr>
      <w:tr w:rsidR="00435FD2">
        <w:trPr>
          <w:trHeight w:val="1036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>Проводилось ли мероприятие (да, нет)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>Участвовал ли коллектив (да, нет)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>Результат участия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>Проводилось ли мероприятие (да, нет)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>Участвовал ли коллектив (да, нет)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>Результат участия</w:t>
            </w:r>
          </w:p>
        </w:tc>
      </w:tr>
      <w:tr w:rsidR="00435FD2">
        <w:trPr>
          <w:trHeight w:val="260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r>
              <w:t>1. Городские: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</w:tr>
      <w:tr w:rsidR="00435FD2">
        <w:trPr>
          <w:trHeight w:val="260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r>
              <w:t>2. Республиканские: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</w:tr>
      <w:tr w:rsidR="00435FD2">
        <w:trPr>
          <w:trHeight w:val="260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r>
              <w:t>3. Межрегиональные, российские, международные:</w:t>
            </w:r>
          </w:p>
          <w:p w:rsidR="00435FD2" w:rsidRDefault="00435FD2"/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</w:tr>
    </w:tbl>
    <w:p w:rsidR="00435FD2" w:rsidRDefault="00435FD2"/>
    <w:p w:rsidR="00435FD2" w:rsidRDefault="003F438C">
      <w:r>
        <w:t>Руководитель культурн</w:t>
      </w:r>
      <w:proofErr w:type="gramStart"/>
      <w:r>
        <w:t>о-</w:t>
      </w:r>
      <w:proofErr w:type="gramEnd"/>
      <w:r>
        <w:t xml:space="preserve"> досугового учреждения __________________/___________________/</w:t>
      </w:r>
    </w:p>
    <w:p w:rsidR="00435FD2" w:rsidRDefault="003F438C">
      <w:r>
        <w:t xml:space="preserve">                                                                                                подпись                   расшифровка подписи</w:t>
      </w:r>
    </w:p>
    <w:p w:rsidR="00435FD2" w:rsidRDefault="003F438C">
      <w:r>
        <w:t xml:space="preserve">    М.П.</w:t>
      </w:r>
      <w:r>
        <w:br/>
      </w: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hAnsi="Times New Roman" w:cs="Times New Roman"/>
        </w:rPr>
        <w:t>Аналитическая  карта № 2</w:t>
      </w: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hAnsi="Times New Roman" w:cs="Times New Roman"/>
        </w:rPr>
        <w:t>концертной деятельности  __________________________________</w:t>
      </w: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hAnsi="Times New Roman" w:cs="Times New Roman"/>
        </w:rPr>
        <w:t xml:space="preserve">                       (наименование коллектива)</w:t>
      </w:r>
    </w:p>
    <w:p w:rsidR="00435FD2" w:rsidRDefault="00435FD2">
      <w:pPr>
        <w:pStyle w:val="HTML"/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78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3228"/>
        <w:gridCol w:w="1618"/>
        <w:gridCol w:w="1563"/>
        <w:gridCol w:w="1489"/>
        <w:gridCol w:w="1580"/>
      </w:tblGrid>
      <w:tr w:rsidR="00435FD2"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>Показатель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>_______ год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 xml:space="preserve">Кол-во </w:t>
            </w:r>
          </w:p>
          <w:p w:rsidR="00435FD2" w:rsidRDefault="003F438C">
            <w:pPr>
              <w:jc w:val="center"/>
            </w:pPr>
            <w:r>
              <w:t>зрителей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>_______ год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 xml:space="preserve">Кол-во </w:t>
            </w:r>
          </w:p>
          <w:p w:rsidR="00435FD2" w:rsidRDefault="003F438C">
            <w:pPr>
              <w:jc w:val="center"/>
            </w:pPr>
            <w:r>
              <w:t>зрителей</w:t>
            </w:r>
          </w:p>
        </w:tc>
      </w:tr>
      <w:tr w:rsidR="00435FD2"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r>
              <w:t>ВСЕГО:</w:t>
            </w:r>
          </w:p>
          <w:p w:rsidR="00435FD2" w:rsidRDefault="003F438C">
            <w:r>
              <w:t>Концертных выступлений</w:t>
            </w:r>
          </w:p>
          <w:p w:rsidR="00435FD2" w:rsidRDefault="003F438C">
            <w:r>
              <w:t>Их них:</w:t>
            </w:r>
          </w:p>
          <w:p w:rsidR="00435FD2" w:rsidRDefault="003F438C">
            <w:r>
              <w:t xml:space="preserve">   участие в сборных</w:t>
            </w:r>
          </w:p>
          <w:p w:rsidR="00435FD2" w:rsidRDefault="003F438C">
            <w:r>
              <w:t xml:space="preserve">   сольные концерты</w:t>
            </w:r>
          </w:p>
          <w:p w:rsidR="00435FD2" w:rsidRDefault="003F438C">
            <w:r>
              <w:t xml:space="preserve">   на площадках своего учреждения</w:t>
            </w:r>
          </w:p>
          <w:p w:rsidR="00435FD2" w:rsidRDefault="003F438C">
            <w:r>
              <w:t xml:space="preserve">   на других площадках в своём городе (населённом пункте)</w:t>
            </w:r>
          </w:p>
          <w:p w:rsidR="00435FD2" w:rsidRDefault="003F438C">
            <w:r>
              <w:t xml:space="preserve">   в другом городе (населённом пункте)</w:t>
            </w:r>
          </w:p>
          <w:p w:rsidR="00435FD2" w:rsidRDefault="003F438C">
            <w:r>
              <w:t xml:space="preserve">   за пределами Республики Коми</w:t>
            </w:r>
          </w:p>
          <w:p w:rsidR="00435FD2" w:rsidRDefault="003F438C">
            <w:r>
              <w:t xml:space="preserve">   за пределами Российской Федерации</w:t>
            </w:r>
          </w:p>
          <w:p w:rsidR="00435FD2" w:rsidRDefault="003F438C">
            <w:r>
              <w:t xml:space="preserve">   на платной основе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</w:pPr>
          </w:p>
        </w:tc>
      </w:tr>
    </w:tbl>
    <w:p w:rsidR="00435FD2" w:rsidRDefault="00435FD2"/>
    <w:p w:rsidR="00435FD2" w:rsidRDefault="003F438C">
      <w:r>
        <w:t>Руководитель культурн</w:t>
      </w:r>
      <w:proofErr w:type="gramStart"/>
      <w:r>
        <w:t>о-</w:t>
      </w:r>
      <w:proofErr w:type="gramEnd"/>
      <w:r>
        <w:t xml:space="preserve"> досугового учреждения __________________/___________________/</w:t>
      </w:r>
    </w:p>
    <w:p w:rsidR="00435FD2" w:rsidRDefault="003F438C">
      <w:r>
        <w:t xml:space="preserve">                                                                                                подпись                   расшифровка подписи</w:t>
      </w:r>
    </w:p>
    <w:p w:rsidR="00435FD2" w:rsidRDefault="003F438C">
      <w:r>
        <w:t xml:space="preserve">    М.П.</w:t>
      </w:r>
    </w:p>
    <w:p w:rsidR="00435FD2" w:rsidRDefault="00435FD2">
      <w:pPr>
        <w:pStyle w:val="afb"/>
        <w:shd w:val="clear" w:color="auto" w:fill="FFFFFF"/>
        <w:jc w:val="center"/>
      </w:pPr>
    </w:p>
    <w:p w:rsidR="00435FD2" w:rsidRDefault="00435FD2">
      <w:pPr>
        <w:pStyle w:val="afb"/>
        <w:shd w:val="clear" w:color="auto" w:fill="FFFFFF"/>
        <w:jc w:val="center"/>
      </w:pPr>
    </w:p>
    <w:p w:rsidR="00435FD2" w:rsidRDefault="003F438C">
      <w:pPr>
        <w:jc w:val="center"/>
      </w:pPr>
      <w:r>
        <w:t>Сведения о репертуаре  коллектива</w:t>
      </w:r>
    </w:p>
    <w:p w:rsidR="00435FD2" w:rsidRDefault="00435FD2">
      <w:pPr>
        <w:jc w:val="center"/>
      </w:pPr>
    </w:p>
    <w:tbl>
      <w:tblPr>
        <w:tblW w:w="9478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3284"/>
        <w:gridCol w:w="3064"/>
        <w:gridCol w:w="3130"/>
      </w:tblGrid>
      <w:tr w:rsidR="00435FD2"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>Наименование произведения</w:t>
            </w:r>
          </w:p>
        </w:tc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>Авторы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3F438C">
            <w:pPr>
              <w:jc w:val="center"/>
            </w:pPr>
            <w:r>
              <w:t>Хронометраж</w:t>
            </w:r>
          </w:p>
        </w:tc>
      </w:tr>
      <w:tr w:rsidR="00435FD2"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  <w:jc w:val="center"/>
            </w:pPr>
          </w:p>
        </w:tc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  <w:jc w:val="center"/>
            </w:pP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35FD2" w:rsidRDefault="00435FD2">
            <w:pPr>
              <w:snapToGrid w:val="0"/>
              <w:jc w:val="center"/>
            </w:pPr>
          </w:p>
        </w:tc>
      </w:tr>
    </w:tbl>
    <w:p w:rsidR="00435FD2" w:rsidRDefault="00435FD2">
      <w:pPr>
        <w:jc w:val="center"/>
      </w:pPr>
    </w:p>
    <w:p w:rsidR="00435FD2" w:rsidRDefault="003F438C">
      <w:r>
        <w:t>Руководитель культурн</w:t>
      </w:r>
      <w:proofErr w:type="gramStart"/>
      <w:r>
        <w:t>о-</w:t>
      </w:r>
      <w:proofErr w:type="gramEnd"/>
      <w:r>
        <w:t xml:space="preserve"> досугового учреждения __________________/___________________/</w:t>
      </w:r>
    </w:p>
    <w:p w:rsidR="00435FD2" w:rsidRDefault="003F438C">
      <w:r>
        <w:t xml:space="preserve">                                                                                                подпись                   расшифровка подписи</w:t>
      </w:r>
    </w:p>
    <w:p w:rsidR="00435FD2" w:rsidRDefault="003F438C">
      <w:r>
        <w:t xml:space="preserve">    М.П.</w:t>
      </w:r>
    </w:p>
    <w:p w:rsidR="00435FD2" w:rsidRDefault="00435FD2">
      <w:pPr>
        <w:jc w:val="center"/>
      </w:pPr>
    </w:p>
    <w:p w:rsidR="00435FD2" w:rsidRDefault="00435FD2">
      <w:pPr>
        <w:jc w:val="center"/>
      </w:pPr>
    </w:p>
    <w:p w:rsidR="00435FD2" w:rsidRDefault="00435FD2">
      <w:pPr>
        <w:jc w:val="right"/>
      </w:pPr>
    </w:p>
    <w:p w:rsidR="00435FD2" w:rsidRDefault="00435FD2"/>
    <w:p w:rsidR="00435FD2" w:rsidRDefault="00435FD2"/>
    <w:p w:rsidR="00435FD2" w:rsidRDefault="00435FD2"/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3F438C">
      <w:pPr>
        <w:widowControl w:val="0"/>
        <w:jc w:val="center"/>
      </w:pPr>
      <w:r>
        <w:rPr>
          <w:rFonts w:eastAsia="Calibri"/>
          <w:lang w:eastAsia="en-US"/>
        </w:rPr>
        <w:t xml:space="preserve">                                                                                                    </w:t>
      </w:r>
    </w:p>
    <w:p w:rsidR="00435FD2" w:rsidRDefault="00435FD2">
      <w:pPr>
        <w:widowControl w:val="0"/>
        <w:jc w:val="center"/>
        <w:rPr>
          <w:rFonts w:eastAsia="Calibri"/>
          <w:lang w:eastAsia="en-US"/>
        </w:rPr>
      </w:pPr>
    </w:p>
    <w:p w:rsidR="00435FD2" w:rsidRDefault="00435FD2">
      <w:pPr>
        <w:widowControl w:val="0"/>
        <w:jc w:val="center"/>
        <w:rPr>
          <w:rFonts w:eastAsia="Calibri"/>
          <w:lang w:eastAsia="en-US"/>
        </w:rPr>
      </w:pPr>
    </w:p>
    <w:p w:rsidR="00435FD2" w:rsidRDefault="00435FD2">
      <w:pPr>
        <w:widowControl w:val="0"/>
        <w:jc w:val="center"/>
        <w:rPr>
          <w:rFonts w:eastAsia="Calibri"/>
          <w:lang w:eastAsia="en-US"/>
        </w:rPr>
      </w:pPr>
    </w:p>
    <w:p w:rsidR="00435FD2" w:rsidRDefault="00435FD2">
      <w:pPr>
        <w:widowControl w:val="0"/>
        <w:jc w:val="center"/>
        <w:rPr>
          <w:rFonts w:eastAsia="Calibri"/>
          <w:lang w:eastAsia="en-US"/>
        </w:rPr>
      </w:pPr>
    </w:p>
    <w:p w:rsidR="00435FD2" w:rsidRDefault="00435FD2">
      <w:pPr>
        <w:widowControl w:val="0"/>
        <w:jc w:val="center"/>
        <w:rPr>
          <w:rFonts w:eastAsia="Calibri"/>
          <w:lang w:eastAsia="en-US"/>
        </w:rPr>
      </w:pPr>
    </w:p>
    <w:p w:rsidR="00435FD2" w:rsidRDefault="00435FD2">
      <w:pPr>
        <w:widowControl w:val="0"/>
        <w:jc w:val="center"/>
        <w:rPr>
          <w:rFonts w:eastAsia="Calibri"/>
          <w:lang w:eastAsia="en-US"/>
        </w:rPr>
      </w:pPr>
    </w:p>
    <w:p w:rsidR="00435FD2" w:rsidRDefault="00435FD2">
      <w:pPr>
        <w:widowControl w:val="0"/>
        <w:jc w:val="center"/>
        <w:rPr>
          <w:rFonts w:eastAsia="Calibri"/>
          <w:lang w:eastAsia="en-US"/>
        </w:rPr>
      </w:pPr>
    </w:p>
    <w:p w:rsidR="00435FD2" w:rsidRDefault="00435FD2">
      <w:pPr>
        <w:widowControl w:val="0"/>
        <w:jc w:val="center"/>
        <w:rPr>
          <w:rFonts w:eastAsia="Calibri"/>
          <w:lang w:eastAsia="en-US"/>
        </w:rPr>
      </w:pPr>
    </w:p>
    <w:p w:rsidR="00435FD2" w:rsidRDefault="00435FD2">
      <w:pPr>
        <w:widowControl w:val="0"/>
        <w:jc w:val="center"/>
        <w:rPr>
          <w:rFonts w:eastAsia="Calibri"/>
          <w:lang w:eastAsia="en-US"/>
        </w:rPr>
      </w:pPr>
    </w:p>
    <w:p w:rsidR="00435FD2" w:rsidRDefault="00435FD2">
      <w:pPr>
        <w:widowControl w:val="0"/>
        <w:jc w:val="center"/>
        <w:rPr>
          <w:rFonts w:eastAsia="Calibri"/>
          <w:lang w:eastAsia="en-US"/>
        </w:rPr>
      </w:pPr>
    </w:p>
    <w:p w:rsidR="00435FD2" w:rsidRDefault="00435FD2">
      <w:pPr>
        <w:widowControl w:val="0"/>
        <w:jc w:val="center"/>
        <w:rPr>
          <w:rFonts w:eastAsia="Calibri"/>
          <w:lang w:eastAsia="en-US"/>
        </w:rPr>
      </w:pPr>
    </w:p>
    <w:p w:rsidR="00435FD2" w:rsidRDefault="00435FD2">
      <w:pPr>
        <w:widowControl w:val="0"/>
        <w:jc w:val="center"/>
        <w:rPr>
          <w:rFonts w:eastAsia="Calibri"/>
          <w:lang w:eastAsia="en-US"/>
        </w:rPr>
      </w:pPr>
    </w:p>
    <w:p w:rsidR="00435FD2" w:rsidRDefault="00435FD2">
      <w:pPr>
        <w:widowControl w:val="0"/>
        <w:jc w:val="center"/>
        <w:rPr>
          <w:rFonts w:eastAsia="Calibri"/>
          <w:lang w:eastAsia="en-US"/>
        </w:rPr>
      </w:pPr>
    </w:p>
    <w:p w:rsidR="00435FD2" w:rsidRDefault="00435FD2">
      <w:pPr>
        <w:widowControl w:val="0"/>
        <w:jc w:val="center"/>
        <w:rPr>
          <w:rFonts w:eastAsia="Calibri"/>
          <w:lang w:eastAsia="en-US"/>
        </w:rPr>
      </w:pPr>
    </w:p>
    <w:p w:rsidR="00435FD2" w:rsidRDefault="00435FD2">
      <w:pPr>
        <w:widowControl w:val="0"/>
        <w:jc w:val="center"/>
        <w:rPr>
          <w:rFonts w:eastAsia="Calibri"/>
          <w:lang w:eastAsia="en-US"/>
        </w:rPr>
      </w:pPr>
    </w:p>
    <w:p w:rsidR="00435FD2" w:rsidRDefault="003F438C">
      <w:pPr>
        <w:widowControl w:val="0"/>
        <w:jc w:val="center"/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УТВЕРЖДЕНО</w:t>
      </w:r>
    </w:p>
    <w:p w:rsidR="00435FD2" w:rsidRDefault="003F438C">
      <w:pPr>
        <w:widowControl w:val="0"/>
        <w:tabs>
          <w:tab w:val="left" w:pos="7087"/>
        </w:tabs>
        <w:jc w:val="right"/>
      </w:pPr>
      <w:r>
        <w:rPr>
          <w:rFonts w:eastAsia="Calibri"/>
          <w:lang w:eastAsia="en-US"/>
        </w:rPr>
        <w:t xml:space="preserve">           постановлением администрации</w:t>
      </w:r>
    </w:p>
    <w:p w:rsidR="00435FD2" w:rsidRDefault="003F438C">
      <w:pPr>
        <w:widowControl w:val="0"/>
        <w:jc w:val="right"/>
      </w:pPr>
      <w:r>
        <w:rPr>
          <w:rFonts w:eastAsia="Calibri"/>
          <w:lang w:eastAsia="en-US"/>
        </w:rPr>
        <w:t xml:space="preserve">          городского округа  «Вуктыл»</w:t>
      </w:r>
    </w:p>
    <w:p w:rsidR="00435FD2" w:rsidRDefault="003F438C">
      <w:pPr>
        <w:widowControl w:val="0"/>
        <w:jc w:val="right"/>
      </w:pPr>
      <w:r>
        <w:rPr>
          <w:rFonts w:eastAsia="Calibri"/>
          <w:lang w:eastAsia="en-US"/>
        </w:rPr>
        <w:t xml:space="preserve">      от «26» апреля 2018 г. № 04/441 </w:t>
      </w:r>
    </w:p>
    <w:p w:rsidR="00435FD2" w:rsidRDefault="003F438C">
      <w:pPr>
        <w:pStyle w:val="HTML"/>
        <w:shd w:val="clear" w:color="auto" w:fill="FFFFFF"/>
        <w:jc w:val="center"/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(приложение № 4)</w:t>
      </w:r>
      <w:r>
        <w:rPr>
          <w:rFonts w:ascii="Times New Roman" w:hAnsi="Times New Roman" w:cs="Times New Roman"/>
        </w:rPr>
        <w:t xml:space="preserve">                        </w:t>
      </w:r>
    </w:p>
    <w:p w:rsidR="00435FD2" w:rsidRDefault="003F438C">
      <w:pPr>
        <w:pStyle w:val="HTML"/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</w:p>
    <w:p w:rsidR="00435FD2" w:rsidRDefault="003F438C">
      <w:pPr>
        <w:jc w:val="center"/>
        <w:rPr>
          <w:b/>
        </w:rPr>
      </w:pPr>
      <w:r>
        <w:rPr>
          <w:b/>
        </w:rPr>
        <w:t>ПОЛОЖЕНИЕ</w:t>
      </w:r>
    </w:p>
    <w:p w:rsidR="00435FD2" w:rsidRDefault="003F438C">
      <w:pPr>
        <w:jc w:val="center"/>
      </w:pPr>
      <w:r>
        <w:t xml:space="preserve"> </w:t>
      </w:r>
      <w:proofErr w:type="gramStart"/>
      <w:r>
        <w:t>о</w:t>
      </w:r>
      <w:proofErr w:type="gramEnd"/>
      <w:r>
        <w:rPr>
          <w:b/>
          <w:bCs/>
        </w:rPr>
        <w:t xml:space="preserve"> экспертной комиссии администрации городского округа «Вуктыл» по присвоению  (подтверждению, снятию) </w:t>
      </w:r>
      <w:bookmarkStart w:id="5" w:name="__DdeLink__588_2820364325"/>
      <w:r>
        <w:rPr>
          <w:b/>
          <w:bCs/>
        </w:rPr>
        <w:t xml:space="preserve">званий </w:t>
      </w:r>
      <w:bookmarkStart w:id="6" w:name="__DdeLink__661_1463477303"/>
      <w:bookmarkEnd w:id="5"/>
      <w:bookmarkEnd w:id="6"/>
      <w:r>
        <w:rPr>
          <w:b/>
          <w:bCs/>
        </w:rPr>
        <w:t>«Народный коллектив самодеятельного художественного творчества», «Образцовый детский коллектив  самодеятельного художественного творчества»</w:t>
      </w:r>
    </w:p>
    <w:p w:rsidR="00435FD2" w:rsidRDefault="00435FD2">
      <w:pPr>
        <w:jc w:val="both"/>
      </w:pPr>
    </w:p>
    <w:p w:rsidR="00435FD2" w:rsidRDefault="003F438C">
      <w:pPr>
        <w:ind w:firstLine="708"/>
        <w:jc w:val="both"/>
      </w:pPr>
      <w:r>
        <w:t xml:space="preserve">1. </w:t>
      </w:r>
      <w:proofErr w:type="gramStart"/>
      <w:r>
        <w:t xml:space="preserve">Состав экспертной комиссии администрации городского округа «Вуктыл» по присвоению  (подтверждению, снятию) званий </w:t>
      </w:r>
      <w:bookmarkStart w:id="7" w:name="__DdeLink__661_14634773031"/>
      <w:bookmarkEnd w:id="7"/>
      <w:r>
        <w:t>«Народный коллектив самодеятельного художественного творчества», «Образцовый детский коллектив самодеятельного художественного творчества» (далее – Комиссия) утверждается  постановлением администрации городского округа «Вуктыл».</w:t>
      </w:r>
      <w:proofErr w:type="gramEnd"/>
    </w:p>
    <w:p w:rsidR="00435FD2" w:rsidRDefault="003F438C">
      <w:pPr>
        <w:ind w:firstLine="708"/>
        <w:jc w:val="both"/>
      </w:pPr>
      <w:r>
        <w:t>2. Руководство деятельностью Комиссии осуществляется отделом культуры и национальной политики администрации городского округа «Вуктыл» (далее - Отделом).</w:t>
      </w:r>
    </w:p>
    <w:p w:rsidR="00435FD2" w:rsidRDefault="003F438C">
      <w:pPr>
        <w:ind w:firstLine="708"/>
        <w:jc w:val="both"/>
      </w:pPr>
      <w:r>
        <w:t>3. В состав Комиссии по приглашению Отдела включаются высококвалифицированные специалисты по жанрам художественного творчества, деятельность которых высоко оценена в общественных и профессиональных кругах г. Вуктыла и Республики Коми. Специалисты приглашаются для просмотра Коллектива и подготовки экспертного заключения. Кандидатуры специалистов утверждаются распоряжением администрации городского округа «Вуктыл».</w:t>
      </w:r>
    </w:p>
    <w:p w:rsidR="00435FD2" w:rsidRDefault="003F438C">
      <w:pPr>
        <w:ind w:firstLine="708"/>
      </w:pPr>
      <w:r>
        <w:t>4. Комиссия при решении вопросов присвоения (подтверждения, снятия) коллективу</w:t>
      </w:r>
    </w:p>
    <w:p w:rsidR="00435FD2" w:rsidRDefault="003F438C">
      <w:pPr>
        <w:jc w:val="both"/>
      </w:pPr>
      <w:r>
        <w:t xml:space="preserve">званий </w:t>
      </w:r>
      <w:bookmarkStart w:id="8" w:name="__DdeLink__661_14634773032"/>
      <w:bookmarkEnd w:id="8"/>
      <w:r>
        <w:t>«Народный коллектив самодеятельного художественного творчества», «Образцовый детский коллектив самодеятельного художественного творчества» принимает во внимание:</w:t>
      </w:r>
    </w:p>
    <w:p w:rsidR="00435FD2" w:rsidRDefault="003F438C">
      <w:pPr>
        <w:ind w:left="720"/>
        <w:jc w:val="both"/>
      </w:pPr>
      <w:r>
        <w:t>1) уровень исполнительского мастерства;</w:t>
      </w:r>
    </w:p>
    <w:p w:rsidR="00435FD2" w:rsidRDefault="003F438C">
      <w:pPr>
        <w:ind w:left="720"/>
        <w:jc w:val="both"/>
      </w:pPr>
      <w:r>
        <w:t>2) качество репертуара, соответствие его критериям художественности;</w:t>
      </w:r>
    </w:p>
    <w:p w:rsidR="00435FD2" w:rsidRDefault="003F438C">
      <w:pPr>
        <w:ind w:left="720"/>
        <w:jc w:val="both"/>
      </w:pPr>
      <w:r>
        <w:t>3) активность творческой, просветительской деятельности;</w:t>
      </w:r>
    </w:p>
    <w:p w:rsidR="00435FD2" w:rsidRDefault="003F438C">
      <w:pPr>
        <w:ind w:left="720"/>
        <w:jc w:val="both"/>
      </w:pPr>
      <w:r>
        <w:t>4) оценку художественной критики и средств массовой информации;</w:t>
      </w:r>
    </w:p>
    <w:p w:rsidR="00435FD2" w:rsidRDefault="003F438C">
      <w:pPr>
        <w:ind w:left="720"/>
        <w:jc w:val="both"/>
      </w:pPr>
      <w:proofErr w:type="gramStart"/>
      <w:r>
        <w:t>5) участие в городских, республиканских, российских, международных конкурсах, фестивалях, смотрах, мероприятиях, выставках.</w:t>
      </w:r>
      <w:proofErr w:type="gramEnd"/>
    </w:p>
    <w:p w:rsidR="00435FD2" w:rsidRDefault="003F438C">
      <w:pPr>
        <w:ind w:firstLine="708"/>
        <w:jc w:val="both"/>
      </w:pPr>
      <w:r>
        <w:t>5. Комиссия принимает решение открытым голосованием простым большинством голосов при наличии на заседании не менее двух третей всех членов Комиссии. Комиссия готовит заключение о соответствии коллектива предъявляемым требованиям и о возможности присвоения (подтверждения) ему соответствующего звания.</w:t>
      </w:r>
    </w:p>
    <w:p w:rsidR="00435FD2" w:rsidRDefault="003F438C">
      <w:pPr>
        <w:ind w:firstLine="708"/>
        <w:jc w:val="both"/>
      </w:pPr>
      <w:r>
        <w:t>6. Заседание Комиссии проводится по мере необходимости.</w:t>
      </w:r>
    </w:p>
    <w:p w:rsidR="00435FD2" w:rsidRDefault="003F438C">
      <w:pPr>
        <w:ind w:firstLine="708"/>
        <w:jc w:val="both"/>
      </w:pPr>
      <w:r>
        <w:t xml:space="preserve">7. Заключение Комиссии оформляется протоколом, который является основанием для подготовки распоряжения  администрации городского округа «Вуктыл», протоколы хранятся в Отделе. </w:t>
      </w:r>
    </w:p>
    <w:p w:rsidR="00435FD2" w:rsidRDefault="00435FD2">
      <w:pPr>
        <w:jc w:val="both"/>
      </w:pPr>
    </w:p>
    <w:p w:rsidR="00435FD2" w:rsidRDefault="00435FD2">
      <w:pPr>
        <w:jc w:val="both"/>
      </w:pPr>
    </w:p>
    <w:p w:rsidR="00435FD2" w:rsidRDefault="00435FD2"/>
    <w:p w:rsidR="00435FD2" w:rsidRDefault="00435FD2"/>
    <w:p w:rsidR="00435FD2" w:rsidRDefault="00435FD2"/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435FD2">
      <w:pPr>
        <w:jc w:val="right"/>
      </w:pPr>
    </w:p>
    <w:p w:rsidR="00435FD2" w:rsidRDefault="003F438C">
      <w:pPr>
        <w:widowControl w:val="0"/>
        <w:jc w:val="center"/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УТВЕРЖДЕН</w:t>
      </w:r>
    </w:p>
    <w:p w:rsidR="00435FD2" w:rsidRDefault="003F438C">
      <w:pPr>
        <w:widowControl w:val="0"/>
        <w:tabs>
          <w:tab w:val="left" w:pos="7087"/>
        </w:tabs>
        <w:jc w:val="right"/>
      </w:pPr>
      <w:r>
        <w:rPr>
          <w:rFonts w:eastAsia="Calibri"/>
          <w:lang w:eastAsia="en-US"/>
        </w:rPr>
        <w:t xml:space="preserve">           постановлением администрации</w:t>
      </w:r>
    </w:p>
    <w:p w:rsidR="00435FD2" w:rsidRDefault="003F438C">
      <w:pPr>
        <w:widowControl w:val="0"/>
        <w:jc w:val="right"/>
      </w:pPr>
      <w:r>
        <w:rPr>
          <w:rFonts w:eastAsia="Calibri"/>
          <w:lang w:eastAsia="en-US"/>
        </w:rPr>
        <w:t xml:space="preserve">          городского округа  «Вуктыл»</w:t>
      </w:r>
    </w:p>
    <w:p w:rsidR="00435FD2" w:rsidRDefault="003F438C">
      <w:pPr>
        <w:widowControl w:val="0"/>
        <w:jc w:val="right"/>
      </w:pPr>
      <w:r>
        <w:rPr>
          <w:rFonts w:eastAsia="Calibri"/>
          <w:lang w:eastAsia="en-US"/>
        </w:rPr>
        <w:t xml:space="preserve">      от «26» апреля 2018 г. № 04/441 </w:t>
      </w:r>
    </w:p>
    <w:p w:rsidR="00435FD2" w:rsidRDefault="003F438C">
      <w:pPr>
        <w:widowControl w:val="0"/>
        <w:jc w:val="center"/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(приложение № 5)</w:t>
      </w:r>
    </w:p>
    <w:p w:rsidR="00435FD2" w:rsidRDefault="00435FD2">
      <w:pPr>
        <w:jc w:val="center"/>
      </w:pPr>
    </w:p>
    <w:p w:rsidR="00435FD2" w:rsidRDefault="003F438C">
      <w:pPr>
        <w:jc w:val="center"/>
        <w:rPr>
          <w:b/>
          <w:bCs/>
        </w:rPr>
      </w:pPr>
      <w:r>
        <w:rPr>
          <w:b/>
          <w:bCs/>
        </w:rPr>
        <w:t>СОСТАВ</w:t>
      </w:r>
    </w:p>
    <w:p w:rsidR="00435FD2" w:rsidRDefault="003F438C">
      <w:pPr>
        <w:jc w:val="center"/>
      </w:pPr>
      <w:r>
        <w:rPr>
          <w:b/>
          <w:bCs/>
        </w:rPr>
        <w:t xml:space="preserve"> экспертной комиссии  администрации  городского округа «Вуктыл» по присвоению  (подтверждению, снятию) званий «Народный коллектив самодеятельного художественного творчества», «Образцовый детский коллектив самодеятельного художественного творчества» (далее - Комиссия)</w:t>
      </w:r>
    </w:p>
    <w:p w:rsidR="00435FD2" w:rsidRDefault="00435FD2">
      <w:pPr>
        <w:jc w:val="center"/>
      </w:pPr>
    </w:p>
    <w:p w:rsidR="00435FD2" w:rsidRDefault="00435FD2">
      <w:pPr>
        <w:jc w:val="center"/>
      </w:pPr>
    </w:p>
    <w:p w:rsidR="00435FD2" w:rsidRDefault="003F438C">
      <w:pPr>
        <w:jc w:val="both"/>
      </w:pPr>
      <w:r>
        <w:rPr>
          <w:b/>
          <w:bCs/>
        </w:rPr>
        <w:t>Председатель Комиссии:</w:t>
      </w:r>
    </w:p>
    <w:p w:rsidR="00435FD2" w:rsidRDefault="003F438C">
      <w:pPr>
        <w:jc w:val="both"/>
      </w:pPr>
      <w:r>
        <w:t>Идрисова Г.Р.- заместитель руководителя администрации городского округа «Вуктыл»</w:t>
      </w:r>
    </w:p>
    <w:p w:rsidR="00435FD2" w:rsidRDefault="003F438C">
      <w:pPr>
        <w:jc w:val="both"/>
      </w:pPr>
      <w:r>
        <w:rPr>
          <w:b/>
          <w:bCs/>
        </w:rPr>
        <w:t>Заместитель председателя:</w:t>
      </w:r>
    </w:p>
    <w:p w:rsidR="00435FD2" w:rsidRDefault="003F438C">
      <w:pPr>
        <w:jc w:val="both"/>
      </w:pPr>
      <w:r>
        <w:t>Третьякова Т.В.- начальник отдела культуры и национальной политики администрации городского округа «Вуктыл»</w:t>
      </w:r>
    </w:p>
    <w:p w:rsidR="00435FD2" w:rsidRDefault="003F438C">
      <w:pPr>
        <w:jc w:val="both"/>
        <w:rPr>
          <w:b/>
          <w:bCs/>
        </w:rPr>
      </w:pPr>
      <w:r>
        <w:rPr>
          <w:b/>
          <w:bCs/>
        </w:rPr>
        <w:t>Секретарь Комиссии:</w:t>
      </w:r>
    </w:p>
    <w:p w:rsidR="00435FD2" w:rsidRDefault="003F438C">
      <w:pPr>
        <w:jc w:val="both"/>
      </w:pPr>
      <w:proofErr w:type="spellStart"/>
      <w:r>
        <w:t>Гилаева</w:t>
      </w:r>
      <w:proofErr w:type="spellEnd"/>
      <w:r>
        <w:t xml:space="preserve"> В.А.- инспектор отдела культуры и национальной политики администрации городского округа «Вуктыл»</w:t>
      </w:r>
    </w:p>
    <w:p w:rsidR="00435FD2" w:rsidRDefault="003F438C">
      <w:pPr>
        <w:jc w:val="both"/>
      </w:pPr>
      <w:r>
        <w:rPr>
          <w:b/>
          <w:bCs/>
        </w:rPr>
        <w:t>Член Комиссии</w:t>
      </w:r>
      <w:r>
        <w:t>:</w:t>
      </w:r>
    </w:p>
    <w:p w:rsidR="00435FD2" w:rsidRDefault="003F438C">
      <w:pPr>
        <w:jc w:val="both"/>
      </w:pPr>
      <w:r>
        <w:t>Стеценко Т.А.- старший инспектор отдела культуры и национальной политики администрации городского округа «Вуктыл»</w:t>
      </w:r>
    </w:p>
    <w:p w:rsidR="00435FD2" w:rsidRDefault="00435FD2">
      <w:pPr>
        <w:jc w:val="both"/>
      </w:pPr>
    </w:p>
    <w:p w:rsidR="00435FD2" w:rsidRDefault="003F438C">
      <w:pPr>
        <w:jc w:val="both"/>
      </w:pPr>
      <w:r>
        <w:tab/>
      </w:r>
    </w:p>
    <w:p w:rsidR="00435FD2" w:rsidRDefault="00435FD2"/>
    <w:p w:rsidR="00435FD2" w:rsidRDefault="00435FD2"/>
    <w:p w:rsidR="00435FD2" w:rsidRDefault="00435FD2"/>
    <w:p w:rsidR="00435FD2" w:rsidRDefault="00435FD2">
      <w:pPr>
        <w:widowControl w:val="0"/>
        <w:tabs>
          <w:tab w:val="left" w:pos="1422"/>
        </w:tabs>
        <w:spacing w:after="120"/>
        <w:ind w:firstLine="567"/>
        <w:contextualSpacing/>
        <w:jc w:val="right"/>
      </w:pPr>
    </w:p>
    <w:sectPr w:rsidR="00435FD2">
      <w:pgSz w:w="11906" w:h="16838"/>
      <w:pgMar w:top="1134" w:right="597" w:bottom="1134" w:left="1500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7566"/>
    <w:multiLevelType w:val="multilevel"/>
    <w:tmpl w:val="2B523E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4F406E"/>
    <w:multiLevelType w:val="multilevel"/>
    <w:tmpl w:val="EE20D1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9AF13C5"/>
    <w:multiLevelType w:val="multilevel"/>
    <w:tmpl w:val="52C4AE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54A22019"/>
    <w:multiLevelType w:val="multilevel"/>
    <w:tmpl w:val="224AE636"/>
    <w:lvl w:ilvl="0">
      <w:start w:val="1"/>
      <w:numFmt w:val="decimal"/>
      <w:lvlText w:val="%1)"/>
      <w:lvlJc w:val="left"/>
      <w:pPr>
        <w:tabs>
          <w:tab w:val="num" w:pos="1154"/>
        </w:tabs>
        <w:ind w:left="1154" w:hanging="360"/>
      </w:pPr>
    </w:lvl>
    <w:lvl w:ilvl="1">
      <w:start w:val="1"/>
      <w:numFmt w:val="decimal"/>
      <w:lvlText w:val="%2."/>
      <w:lvlJc w:val="left"/>
      <w:pPr>
        <w:tabs>
          <w:tab w:val="num" w:pos="1514"/>
        </w:tabs>
        <w:ind w:left="1514" w:hanging="360"/>
      </w:pPr>
    </w:lvl>
    <w:lvl w:ilvl="2">
      <w:start w:val="1"/>
      <w:numFmt w:val="decimal"/>
      <w:lvlText w:val="%3."/>
      <w:lvlJc w:val="left"/>
      <w:pPr>
        <w:tabs>
          <w:tab w:val="num" w:pos="1874"/>
        </w:tabs>
        <w:ind w:left="1874" w:hanging="360"/>
      </w:pPr>
    </w:lvl>
    <w:lvl w:ilvl="3">
      <w:start w:val="1"/>
      <w:numFmt w:val="decimal"/>
      <w:lvlText w:val="%4."/>
      <w:lvlJc w:val="left"/>
      <w:pPr>
        <w:tabs>
          <w:tab w:val="num" w:pos="2234"/>
        </w:tabs>
        <w:ind w:left="2234" w:hanging="360"/>
      </w:pPr>
    </w:lvl>
    <w:lvl w:ilvl="4">
      <w:start w:val="1"/>
      <w:numFmt w:val="decimal"/>
      <w:lvlText w:val="%5."/>
      <w:lvlJc w:val="left"/>
      <w:pPr>
        <w:tabs>
          <w:tab w:val="num" w:pos="2594"/>
        </w:tabs>
        <w:ind w:left="2594" w:hanging="360"/>
      </w:pPr>
    </w:lvl>
    <w:lvl w:ilvl="5">
      <w:start w:val="1"/>
      <w:numFmt w:val="decimal"/>
      <w:lvlText w:val="%6."/>
      <w:lvlJc w:val="left"/>
      <w:pPr>
        <w:tabs>
          <w:tab w:val="num" w:pos="2954"/>
        </w:tabs>
        <w:ind w:left="2954" w:hanging="360"/>
      </w:p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</w:lvl>
    <w:lvl w:ilvl="7">
      <w:start w:val="1"/>
      <w:numFmt w:val="decimal"/>
      <w:lvlText w:val="%8."/>
      <w:lvlJc w:val="left"/>
      <w:pPr>
        <w:tabs>
          <w:tab w:val="num" w:pos="3674"/>
        </w:tabs>
        <w:ind w:left="3674" w:hanging="360"/>
      </w:pPr>
    </w:lvl>
    <w:lvl w:ilvl="8">
      <w:start w:val="1"/>
      <w:numFmt w:val="decimal"/>
      <w:lvlText w:val="%9."/>
      <w:lvlJc w:val="left"/>
      <w:pPr>
        <w:tabs>
          <w:tab w:val="num" w:pos="4034"/>
        </w:tabs>
        <w:ind w:left="4034" w:hanging="360"/>
      </w:pPr>
    </w:lvl>
  </w:abstractNum>
  <w:abstractNum w:abstractNumId="4">
    <w:nsid w:val="586862F1"/>
    <w:multiLevelType w:val="multilevel"/>
    <w:tmpl w:val="EFAE88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5F0D4DA2"/>
    <w:multiLevelType w:val="multilevel"/>
    <w:tmpl w:val="2C6C9F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D2"/>
    <w:rsid w:val="000671A0"/>
    <w:rsid w:val="003F438C"/>
    <w:rsid w:val="0043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5974"/>
    <w:pPr>
      <w:keepNext/>
      <w:keepLines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"/>
      <w:sz w:val="18"/>
      <w:szCs w:val="20"/>
      <w:lang w:eastAsia="en-US"/>
    </w:rPr>
  </w:style>
  <w:style w:type="paragraph" w:styleId="2">
    <w:name w:val="heading 2"/>
    <w:basedOn w:val="a"/>
    <w:qFormat/>
    <w:rsid w:val="0075597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755974"/>
    <w:pPr>
      <w:keepNext/>
      <w:keepLines/>
      <w:spacing w:after="240" w:line="240" w:lineRule="atLeast"/>
      <w:outlineLvl w:val="2"/>
    </w:pPr>
    <w:rPr>
      <w:rFonts w:ascii="Garamond" w:hAnsi="Garamond"/>
      <w:i/>
      <w:kern w:val="2"/>
      <w:sz w:val="22"/>
      <w:szCs w:val="20"/>
      <w:lang w:eastAsia="en-US"/>
    </w:rPr>
  </w:style>
  <w:style w:type="paragraph" w:styleId="4">
    <w:name w:val="heading 4"/>
    <w:basedOn w:val="a"/>
    <w:link w:val="40"/>
    <w:qFormat/>
    <w:rsid w:val="0075597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75597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75597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75597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75597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755974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qFormat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a6">
    <w:name w:val="Текст выноски Знак"/>
    <w:basedOn w:val="a0"/>
    <w:uiPriority w:val="99"/>
    <w:qFormat/>
    <w:rsid w:val="004B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55974"/>
    <w:rPr>
      <w:rFonts w:ascii="Garamond" w:hAnsi="Garamond"/>
      <w:caps/>
      <w:spacing w:val="20"/>
      <w:kern w:val="2"/>
      <w:sz w:val="18"/>
      <w:lang w:eastAsia="en-US"/>
    </w:rPr>
  </w:style>
  <w:style w:type="character" w:customStyle="1" w:styleId="20">
    <w:name w:val="Заголовок 2 Знак"/>
    <w:basedOn w:val="a0"/>
    <w:qFormat/>
    <w:rsid w:val="00755974"/>
    <w:rPr>
      <w:rFonts w:ascii="Garamond" w:hAnsi="Garamond"/>
      <w:caps/>
      <w:kern w:val="2"/>
      <w:sz w:val="22"/>
      <w:lang w:eastAsia="en-US"/>
    </w:rPr>
  </w:style>
  <w:style w:type="character" w:customStyle="1" w:styleId="30">
    <w:name w:val="Заголовок 3 Знак"/>
    <w:basedOn w:val="a0"/>
    <w:qFormat/>
    <w:rsid w:val="00755974"/>
    <w:rPr>
      <w:rFonts w:ascii="Garamond" w:hAnsi="Garamond"/>
      <w:i/>
      <w:kern w:val="2"/>
      <w:sz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755974"/>
    <w:rPr>
      <w:rFonts w:ascii="Garamond" w:hAnsi="Garamond"/>
      <w:caps/>
      <w:kern w:val="2"/>
      <w:sz w:val="18"/>
      <w:lang w:eastAsia="en-US"/>
    </w:rPr>
  </w:style>
  <w:style w:type="character" w:customStyle="1" w:styleId="50">
    <w:name w:val="Заголовок 5 Знак"/>
    <w:basedOn w:val="a0"/>
    <w:link w:val="5"/>
    <w:qFormat/>
    <w:rsid w:val="00755974"/>
    <w:rPr>
      <w:rFonts w:ascii="Garamond" w:hAnsi="Garamond"/>
      <w:kern w:val="2"/>
      <w:sz w:val="22"/>
      <w:lang w:eastAsia="en-US"/>
    </w:rPr>
  </w:style>
  <w:style w:type="character" w:customStyle="1" w:styleId="60">
    <w:name w:val="Заголовок 6 Знак"/>
    <w:basedOn w:val="a0"/>
    <w:link w:val="6"/>
    <w:qFormat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755974"/>
    <w:rPr>
      <w:rFonts w:ascii="Arial" w:hAnsi="Arial" w:cs="Arial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755974"/>
    <w:rPr>
      <w:rFonts w:eastAsia="Calibri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2"/>
    <w:qFormat/>
    <w:rsid w:val="00755974"/>
    <w:rPr>
      <w:sz w:val="24"/>
      <w:szCs w:val="24"/>
      <w:lang w:eastAsia="en-US"/>
    </w:rPr>
  </w:style>
  <w:style w:type="character" w:customStyle="1" w:styleId="61">
    <w:name w:val="Знак Знак6"/>
    <w:qFormat/>
    <w:rsid w:val="00755974"/>
    <w:rPr>
      <w:rFonts w:ascii="Garamond" w:eastAsia="Times New Roman" w:hAnsi="Garamond"/>
      <w:sz w:val="22"/>
      <w:lang w:eastAsia="en-US"/>
    </w:rPr>
  </w:style>
  <w:style w:type="character" w:customStyle="1" w:styleId="a8">
    <w:name w:val="Название Знак"/>
    <w:basedOn w:val="a0"/>
    <w:qFormat/>
    <w:rsid w:val="00755974"/>
    <w:rPr>
      <w:rFonts w:ascii="Arial" w:hAnsi="Arial" w:cs="Arial"/>
      <w:b/>
      <w:bCs/>
      <w:kern w:val="2"/>
      <w:sz w:val="32"/>
      <w:szCs w:val="32"/>
      <w:lang w:eastAsia="en-US"/>
    </w:rPr>
  </w:style>
  <w:style w:type="character" w:customStyle="1" w:styleId="a9">
    <w:name w:val="Подзаголовок Знак"/>
    <w:basedOn w:val="a0"/>
    <w:qFormat/>
    <w:rsid w:val="00755974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755974"/>
    <w:rPr>
      <w:b/>
      <w:bCs/>
      <w:lang w:val="ru-RU" w:bidi="ar-SA"/>
    </w:rPr>
  </w:style>
  <w:style w:type="character" w:styleId="ab">
    <w:name w:val="Emphasis"/>
    <w:qFormat/>
    <w:rsid w:val="00755974"/>
    <w:rPr>
      <w:i/>
      <w:iCs/>
      <w:lang w:val="ru-RU" w:bidi="ar-SA"/>
    </w:rPr>
  </w:style>
  <w:style w:type="character" w:customStyle="1" w:styleId="31">
    <w:name w:val="Основной текст 3 Знак"/>
    <w:basedOn w:val="a0"/>
    <w:link w:val="32"/>
    <w:qFormat/>
    <w:rsid w:val="00755974"/>
    <w:rPr>
      <w:lang w:eastAsia="en-US"/>
    </w:rPr>
  </w:style>
  <w:style w:type="character" w:customStyle="1" w:styleId="-">
    <w:name w:val="Интернет-ссылка"/>
    <w:uiPriority w:val="99"/>
    <w:unhideWhenUsed/>
    <w:rsid w:val="00755974"/>
    <w:rPr>
      <w:color w:val="0000FF"/>
      <w:u w:val="single"/>
    </w:rPr>
  </w:style>
  <w:style w:type="character" w:customStyle="1" w:styleId="ac">
    <w:name w:val="Текст Знак"/>
    <w:basedOn w:val="a0"/>
    <w:qFormat/>
    <w:rsid w:val="00755974"/>
    <w:rPr>
      <w:rFonts w:ascii="Courier New" w:hAnsi="Courier New"/>
      <w:kern w:val="2"/>
      <w:lang w:val="x-none" w:eastAsia="x-none"/>
    </w:rPr>
  </w:style>
  <w:style w:type="character" w:customStyle="1" w:styleId="22">
    <w:name w:val="Основной текст 2 Знак"/>
    <w:basedOn w:val="a0"/>
    <w:link w:val="21"/>
    <w:qFormat/>
    <w:rsid w:val="00755974"/>
    <w:rPr>
      <w:sz w:val="24"/>
      <w:szCs w:val="24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ad">
    <w:name w:val="Символ нумераци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f">
    <w:name w:val="Body Text"/>
    <w:basedOn w:val="a"/>
    <w:rsid w:val="00755974"/>
    <w:pPr>
      <w:jc w:val="both"/>
    </w:pPr>
    <w:rPr>
      <w:rFonts w:eastAsia="Calibri"/>
      <w:szCs w:val="20"/>
      <w:lang w:eastAsia="en-US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rsid w:val="0075597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  <w:color w:val="00000A"/>
      <w:sz w:val="24"/>
    </w:rPr>
  </w:style>
  <w:style w:type="paragraph" w:styleId="af3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Body Text 2"/>
    <w:basedOn w:val="a"/>
    <w:qFormat/>
    <w:pPr>
      <w:widowControl w:val="0"/>
      <w:shd w:val="clear" w:color="auto" w:fill="FFFFFF"/>
      <w:spacing w:line="274" w:lineRule="exact"/>
      <w:jc w:val="both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Balloon Text"/>
    <w:basedOn w:val="a"/>
    <w:uiPriority w:val="99"/>
    <w:qFormat/>
    <w:rsid w:val="004B50E2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AE62A4"/>
    <w:pPr>
      <w:ind w:left="720"/>
      <w:contextualSpacing/>
    </w:pPr>
  </w:style>
  <w:style w:type="paragraph" w:customStyle="1" w:styleId="ConsPlusCell">
    <w:name w:val="ConsPlusCell"/>
    <w:uiPriority w:val="99"/>
    <w:qFormat/>
    <w:rsid w:val="00755974"/>
    <w:rPr>
      <w:color w:val="00000A"/>
      <w:sz w:val="24"/>
    </w:rPr>
  </w:style>
  <w:style w:type="paragraph" w:styleId="24">
    <w:name w:val="Body Text Indent 2"/>
    <w:basedOn w:val="a"/>
    <w:link w:val="210"/>
    <w:qFormat/>
    <w:rsid w:val="00755974"/>
    <w:pPr>
      <w:spacing w:after="120" w:line="480" w:lineRule="auto"/>
      <w:ind w:left="283"/>
    </w:pPr>
    <w:rPr>
      <w:lang w:eastAsia="en-US"/>
    </w:rPr>
  </w:style>
  <w:style w:type="paragraph" w:customStyle="1" w:styleId="Default">
    <w:name w:val="Default"/>
    <w:qFormat/>
    <w:rsid w:val="00755974"/>
    <w:rPr>
      <w:rFonts w:eastAsia="Calibri"/>
      <w:color w:val="000000"/>
      <w:sz w:val="24"/>
      <w:szCs w:val="24"/>
      <w:lang w:eastAsia="en-US"/>
    </w:rPr>
  </w:style>
  <w:style w:type="paragraph" w:styleId="af7">
    <w:name w:val="No Spacing"/>
    <w:uiPriority w:val="1"/>
    <w:qFormat/>
    <w:rsid w:val="00755974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755974"/>
    <w:rPr>
      <w:rFonts w:ascii="Courier New" w:hAnsi="Courier New" w:cs="Courier New"/>
      <w:color w:val="00000A"/>
      <w:sz w:val="24"/>
    </w:rPr>
  </w:style>
  <w:style w:type="paragraph" w:styleId="af8">
    <w:name w:val="Title"/>
    <w:basedOn w:val="a"/>
    <w:qFormat/>
    <w:rsid w:val="0075597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af9">
    <w:name w:val="Subtitle"/>
    <w:basedOn w:val="a"/>
    <w:qFormat/>
    <w:rsid w:val="00755974"/>
    <w:pPr>
      <w:spacing w:after="60"/>
      <w:jc w:val="center"/>
      <w:outlineLvl w:val="1"/>
    </w:pPr>
    <w:rPr>
      <w:rFonts w:ascii="Arial" w:hAnsi="Arial" w:cs="Arial"/>
      <w:lang w:eastAsia="en-US"/>
    </w:rPr>
  </w:style>
  <w:style w:type="paragraph" w:styleId="32">
    <w:name w:val="Body Text 3"/>
    <w:basedOn w:val="a"/>
    <w:link w:val="31"/>
    <w:qFormat/>
    <w:rsid w:val="00755974"/>
    <w:pPr>
      <w:jc w:val="both"/>
    </w:pPr>
    <w:rPr>
      <w:sz w:val="20"/>
      <w:szCs w:val="20"/>
      <w:lang w:eastAsia="en-US"/>
    </w:rPr>
  </w:style>
  <w:style w:type="paragraph" w:customStyle="1" w:styleId="11">
    <w:name w:val="Без интервала1"/>
    <w:qFormat/>
    <w:rsid w:val="00755974"/>
    <w:rPr>
      <w:rFonts w:ascii="Calibri" w:hAnsi="Calibri"/>
      <w:color w:val="00000A"/>
      <w:sz w:val="22"/>
      <w:szCs w:val="22"/>
      <w:lang w:eastAsia="en-US"/>
    </w:rPr>
  </w:style>
  <w:style w:type="paragraph" w:styleId="afa">
    <w:name w:val="Plain Text"/>
    <w:basedOn w:val="a"/>
    <w:qFormat/>
    <w:rsid w:val="00755974"/>
    <w:pPr>
      <w:spacing w:line="360" w:lineRule="auto"/>
      <w:ind w:firstLine="510"/>
      <w:jc w:val="both"/>
    </w:pPr>
    <w:rPr>
      <w:rFonts w:ascii="Courier New" w:hAnsi="Courier New"/>
      <w:kern w:val="2"/>
      <w:sz w:val="20"/>
      <w:szCs w:val="20"/>
      <w:lang w:val="x-none" w:eastAsia="x-none"/>
    </w:rPr>
  </w:style>
  <w:style w:type="paragraph" w:customStyle="1" w:styleId="pp-List-1">
    <w:name w:val="pp-List-1"/>
    <w:basedOn w:val="a"/>
    <w:qFormat/>
    <w:rsid w:val="00755974"/>
    <w:pPr>
      <w:tabs>
        <w:tab w:val="left" w:pos="226"/>
        <w:tab w:val="left" w:pos="851"/>
      </w:tabs>
      <w:spacing w:before="40" w:line="360" w:lineRule="auto"/>
      <w:ind w:left="226" w:hanging="226"/>
      <w:jc w:val="both"/>
    </w:pPr>
    <w:rPr>
      <w:bCs/>
      <w:kern w:val="2"/>
      <w:lang w:eastAsia="en-US"/>
    </w:rPr>
  </w:style>
  <w:style w:type="paragraph" w:styleId="afb">
    <w:name w:val="Normal (Web)"/>
    <w:basedOn w:val="a"/>
    <w:qFormat/>
  </w:style>
  <w:style w:type="paragraph" w:customStyle="1" w:styleId="210">
    <w:name w:val="Основной текст с отступом 2 Знак1"/>
    <w:link w:val="24"/>
    <w:qFormat/>
    <w:rsid w:val="005E11AA"/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TitlePage">
    <w:name w:val="ConsPlusTitlePage"/>
    <w:qFormat/>
    <w:rsid w:val="005E11AA"/>
    <w:pPr>
      <w:widowControl w:val="0"/>
    </w:pPr>
    <w:rPr>
      <w:rFonts w:ascii="Tahoma" w:hAnsi="Tahoma" w:cs="Tahoma"/>
      <w:color w:val="00000A"/>
      <w:sz w:val="24"/>
    </w:rPr>
  </w:style>
  <w:style w:type="paragraph" w:customStyle="1" w:styleId="ConsPlusTitle">
    <w:name w:val="ConsPlusTitle"/>
    <w:qFormat/>
    <w:rsid w:val="005E11AA"/>
    <w:pPr>
      <w:widowControl w:val="0"/>
    </w:pPr>
    <w:rPr>
      <w:b/>
      <w:color w:val="00000A"/>
      <w:sz w:val="16"/>
    </w:rPr>
  </w:style>
  <w:style w:type="paragraph" w:customStyle="1" w:styleId="33">
    <w:name w:val="Без интервала3"/>
    <w:qFormat/>
    <w:rsid w:val="00D75F55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qFormat/>
    <w:rsid w:val="00AA4903"/>
    <w:rPr>
      <w:rFonts w:ascii="Calibri" w:hAnsi="Calibri"/>
      <w:color w:val="00000A"/>
      <w:sz w:val="22"/>
      <w:szCs w:val="22"/>
      <w:lang w:eastAsia="en-US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numbering" w:customStyle="1" w:styleId="12">
    <w:name w:val="Нет списка1"/>
    <w:semiHidden/>
    <w:unhideWhenUsed/>
    <w:qFormat/>
    <w:rsid w:val="00755974"/>
  </w:style>
  <w:style w:type="numbering" w:customStyle="1" w:styleId="110">
    <w:name w:val="Нет списка11"/>
    <w:uiPriority w:val="99"/>
    <w:semiHidden/>
    <w:qFormat/>
    <w:rsid w:val="00755974"/>
  </w:style>
  <w:style w:type="numbering" w:customStyle="1" w:styleId="25">
    <w:name w:val="Нет списка2"/>
    <w:uiPriority w:val="99"/>
    <w:semiHidden/>
    <w:qFormat/>
    <w:rsid w:val="00755974"/>
  </w:style>
  <w:style w:type="numbering" w:customStyle="1" w:styleId="34">
    <w:name w:val="Нет списка3"/>
    <w:uiPriority w:val="99"/>
    <w:semiHidden/>
    <w:qFormat/>
    <w:rsid w:val="005E11AA"/>
  </w:style>
  <w:style w:type="numbering" w:customStyle="1" w:styleId="42">
    <w:name w:val="Нет списка4"/>
    <w:uiPriority w:val="99"/>
    <w:semiHidden/>
    <w:qFormat/>
    <w:rsid w:val="00D75F55"/>
  </w:style>
  <w:style w:type="numbering" w:customStyle="1" w:styleId="51">
    <w:name w:val="Нет списка5"/>
    <w:uiPriority w:val="99"/>
    <w:semiHidden/>
    <w:qFormat/>
    <w:rsid w:val="00AA4903"/>
  </w:style>
  <w:style w:type="table" w:styleId="afe">
    <w:name w:val="Table Grid"/>
    <w:basedOn w:val="a1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D75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99"/>
    <w:rsid w:val="00AA4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5974"/>
    <w:pPr>
      <w:keepNext/>
      <w:keepLines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"/>
      <w:sz w:val="18"/>
      <w:szCs w:val="20"/>
      <w:lang w:eastAsia="en-US"/>
    </w:rPr>
  </w:style>
  <w:style w:type="paragraph" w:styleId="2">
    <w:name w:val="heading 2"/>
    <w:basedOn w:val="a"/>
    <w:qFormat/>
    <w:rsid w:val="0075597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755974"/>
    <w:pPr>
      <w:keepNext/>
      <w:keepLines/>
      <w:spacing w:after="240" w:line="240" w:lineRule="atLeast"/>
      <w:outlineLvl w:val="2"/>
    </w:pPr>
    <w:rPr>
      <w:rFonts w:ascii="Garamond" w:hAnsi="Garamond"/>
      <w:i/>
      <w:kern w:val="2"/>
      <w:sz w:val="22"/>
      <w:szCs w:val="20"/>
      <w:lang w:eastAsia="en-US"/>
    </w:rPr>
  </w:style>
  <w:style w:type="paragraph" w:styleId="4">
    <w:name w:val="heading 4"/>
    <w:basedOn w:val="a"/>
    <w:link w:val="40"/>
    <w:qFormat/>
    <w:rsid w:val="0075597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75597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75597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75597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75597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755974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qFormat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a6">
    <w:name w:val="Текст выноски Знак"/>
    <w:basedOn w:val="a0"/>
    <w:uiPriority w:val="99"/>
    <w:qFormat/>
    <w:rsid w:val="004B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55974"/>
    <w:rPr>
      <w:rFonts w:ascii="Garamond" w:hAnsi="Garamond"/>
      <w:caps/>
      <w:spacing w:val="20"/>
      <w:kern w:val="2"/>
      <w:sz w:val="18"/>
      <w:lang w:eastAsia="en-US"/>
    </w:rPr>
  </w:style>
  <w:style w:type="character" w:customStyle="1" w:styleId="20">
    <w:name w:val="Заголовок 2 Знак"/>
    <w:basedOn w:val="a0"/>
    <w:qFormat/>
    <w:rsid w:val="00755974"/>
    <w:rPr>
      <w:rFonts w:ascii="Garamond" w:hAnsi="Garamond"/>
      <w:caps/>
      <w:kern w:val="2"/>
      <w:sz w:val="22"/>
      <w:lang w:eastAsia="en-US"/>
    </w:rPr>
  </w:style>
  <w:style w:type="character" w:customStyle="1" w:styleId="30">
    <w:name w:val="Заголовок 3 Знак"/>
    <w:basedOn w:val="a0"/>
    <w:qFormat/>
    <w:rsid w:val="00755974"/>
    <w:rPr>
      <w:rFonts w:ascii="Garamond" w:hAnsi="Garamond"/>
      <w:i/>
      <w:kern w:val="2"/>
      <w:sz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755974"/>
    <w:rPr>
      <w:rFonts w:ascii="Garamond" w:hAnsi="Garamond"/>
      <w:caps/>
      <w:kern w:val="2"/>
      <w:sz w:val="18"/>
      <w:lang w:eastAsia="en-US"/>
    </w:rPr>
  </w:style>
  <w:style w:type="character" w:customStyle="1" w:styleId="50">
    <w:name w:val="Заголовок 5 Знак"/>
    <w:basedOn w:val="a0"/>
    <w:link w:val="5"/>
    <w:qFormat/>
    <w:rsid w:val="00755974"/>
    <w:rPr>
      <w:rFonts w:ascii="Garamond" w:hAnsi="Garamond"/>
      <w:kern w:val="2"/>
      <w:sz w:val="22"/>
      <w:lang w:eastAsia="en-US"/>
    </w:rPr>
  </w:style>
  <w:style w:type="character" w:customStyle="1" w:styleId="60">
    <w:name w:val="Заголовок 6 Знак"/>
    <w:basedOn w:val="a0"/>
    <w:link w:val="6"/>
    <w:qFormat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755974"/>
    <w:rPr>
      <w:rFonts w:ascii="Arial" w:hAnsi="Arial" w:cs="Arial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755974"/>
    <w:rPr>
      <w:rFonts w:eastAsia="Calibri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2"/>
    <w:qFormat/>
    <w:rsid w:val="00755974"/>
    <w:rPr>
      <w:sz w:val="24"/>
      <w:szCs w:val="24"/>
      <w:lang w:eastAsia="en-US"/>
    </w:rPr>
  </w:style>
  <w:style w:type="character" w:customStyle="1" w:styleId="61">
    <w:name w:val="Знак Знак6"/>
    <w:qFormat/>
    <w:rsid w:val="00755974"/>
    <w:rPr>
      <w:rFonts w:ascii="Garamond" w:eastAsia="Times New Roman" w:hAnsi="Garamond"/>
      <w:sz w:val="22"/>
      <w:lang w:eastAsia="en-US"/>
    </w:rPr>
  </w:style>
  <w:style w:type="character" w:customStyle="1" w:styleId="a8">
    <w:name w:val="Название Знак"/>
    <w:basedOn w:val="a0"/>
    <w:qFormat/>
    <w:rsid w:val="00755974"/>
    <w:rPr>
      <w:rFonts w:ascii="Arial" w:hAnsi="Arial" w:cs="Arial"/>
      <w:b/>
      <w:bCs/>
      <w:kern w:val="2"/>
      <w:sz w:val="32"/>
      <w:szCs w:val="32"/>
      <w:lang w:eastAsia="en-US"/>
    </w:rPr>
  </w:style>
  <w:style w:type="character" w:customStyle="1" w:styleId="a9">
    <w:name w:val="Подзаголовок Знак"/>
    <w:basedOn w:val="a0"/>
    <w:qFormat/>
    <w:rsid w:val="00755974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755974"/>
    <w:rPr>
      <w:b/>
      <w:bCs/>
      <w:lang w:val="ru-RU" w:bidi="ar-SA"/>
    </w:rPr>
  </w:style>
  <w:style w:type="character" w:styleId="ab">
    <w:name w:val="Emphasis"/>
    <w:qFormat/>
    <w:rsid w:val="00755974"/>
    <w:rPr>
      <w:i/>
      <w:iCs/>
      <w:lang w:val="ru-RU" w:bidi="ar-SA"/>
    </w:rPr>
  </w:style>
  <w:style w:type="character" w:customStyle="1" w:styleId="31">
    <w:name w:val="Основной текст 3 Знак"/>
    <w:basedOn w:val="a0"/>
    <w:link w:val="32"/>
    <w:qFormat/>
    <w:rsid w:val="00755974"/>
    <w:rPr>
      <w:lang w:eastAsia="en-US"/>
    </w:rPr>
  </w:style>
  <w:style w:type="character" w:customStyle="1" w:styleId="-">
    <w:name w:val="Интернет-ссылка"/>
    <w:uiPriority w:val="99"/>
    <w:unhideWhenUsed/>
    <w:rsid w:val="00755974"/>
    <w:rPr>
      <w:color w:val="0000FF"/>
      <w:u w:val="single"/>
    </w:rPr>
  </w:style>
  <w:style w:type="character" w:customStyle="1" w:styleId="ac">
    <w:name w:val="Текст Знак"/>
    <w:basedOn w:val="a0"/>
    <w:qFormat/>
    <w:rsid w:val="00755974"/>
    <w:rPr>
      <w:rFonts w:ascii="Courier New" w:hAnsi="Courier New"/>
      <w:kern w:val="2"/>
      <w:lang w:val="x-none" w:eastAsia="x-none"/>
    </w:rPr>
  </w:style>
  <w:style w:type="character" w:customStyle="1" w:styleId="22">
    <w:name w:val="Основной текст 2 Знак"/>
    <w:basedOn w:val="a0"/>
    <w:link w:val="21"/>
    <w:qFormat/>
    <w:rsid w:val="00755974"/>
    <w:rPr>
      <w:sz w:val="24"/>
      <w:szCs w:val="24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ad">
    <w:name w:val="Символ нумераци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f">
    <w:name w:val="Body Text"/>
    <w:basedOn w:val="a"/>
    <w:rsid w:val="00755974"/>
    <w:pPr>
      <w:jc w:val="both"/>
    </w:pPr>
    <w:rPr>
      <w:rFonts w:eastAsia="Calibri"/>
      <w:szCs w:val="20"/>
      <w:lang w:eastAsia="en-US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rsid w:val="0075597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  <w:color w:val="00000A"/>
      <w:sz w:val="24"/>
    </w:rPr>
  </w:style>
  <w:style w:type="paragraph" w:styleId="af3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Body Text 2"/>
    <w:basedOn w:val="a"/>
    <w:qFormat/>
    <w:pPr>
      <w:widowControl w:val="0"/>
      <w:shd w:val="clear" w:color="auto" w:fill="FFFFFF"/>
      <w:spacing w:line="274" w:lineRule="exact"/>
      <w:jc w:val="both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Balloon Text"/>
    <w:basedOn w:val="a"/>
    <w:uiPriority w:val="99"/>
    <w:qFormat/>
    <w:rsid w:val="004B50E2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AE62A4"/>
    <w:pPr>
      <w:ind w:left="720"/>
      <w:contextualSpacing/>
    </w:pPr>
  </w:style>
  <w:style w:type="paragraph" w:customStyle="1" w:styleId="ConsPlusCell">
    <w:name w:val="ConsPlusCell"/>
    <w:uiPriority w:val="99"/>
    <w:qFormat/>
    <w:rsid w:val="00755974"/>
    <w:rPr>
      <w:color w:val="00000A"/>
      <w:sz w:val="24"/>
    </w:rPr>
  </w:style>
  <w:style w:type="paragraph" w:styleId="24">
    <w:name w:val="Body Text Indent 2"/>
    <w:basedOn w:val="a"/>
    <w:link w:val="210"/>
    <w:qFormat/>
    <w:rsid w:val="00755974"/>
    <w:pPr>
      <w:spacing w:after="120" w:line="480" w:lineRule="auto"/>
      <w:ind w:left="283"/>
    </w:pPr>
    <w:rPr>
      <w:lang w:eastAsia="en-US"/>
    </w:rPr>
  </w:style>
  <w:style w:type="paragraph" w:customStyle="1" w:styleId="Default">
    <w:name w:val="Default"/>
    <w:qFormat/>
    <w:rsid w:val="00755974"/>
    <w:rPr>
      <w:rFonts w:eastAsia="Calibri"/>
      <w:color w:val="000000"/>
      <w:sz w:val="24"/>
      <w:szCs w:val="24"/>
      <w:lang w:eastAsia="en-US"/>
    </w:rPr>
  </w:style>
  <w:style w:type="paragraph" w:styleId="af7">
    <w:name w:val="No Spacing"/>
    <w:uiPriority w:val="1"/>
    <w:qFormat/>
    <w:rsid w:val="00755974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755974"/>
    <w:rPr>
      <w:rFonts w:ascii="Courier New" w:hAnsi="Courier New" w:cs="Courier New"/>
      <w:color w:val="00000A"/>
      <w:sz w:val="24"/>
    </w:rPr>
  </w:style>
  <w:style w:type="paragraph" w:styleId="af8">
    <w:name w:val="Title"/>
    <w:basedOn w:val="a"/>
    <w:qFormat/>
    <w:rsid w:val="0075597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af9">
    <w:name w:val="Subtitle"/>
    <w:basedOn w:val="a"/>
    <w:qFormat/>
    <w:rsid w:val="00755974"/>
    <w:pPr>
      <w:spacing w:after="60"/>
      <w:jc w:val="center"/>
      <w:outlineLvl w:val="1"/>
    </w:pPr>
    <w:rPr>
      <w:rFonts w:ascii="Arial" w:hAnsi="Arial" w:cs="Arial"/>
      <w:lang w:eastAsia="en-US"/>
    </w:rPr>
  </w:style>
  <w:style w:type="paragraph" w:styleId="32">
    <w:name w:val="Body Text 3"/>
    <w:basedOn w:val="a"/>
    <w:link w:val="31"/>
    <w:qFormat/>
    <w:rsid w:val="00755974"/>
    <w:pPr>
      <w:jc w:val="both"/>
    </w:pPr>
    <w:rPr>
      <w:sz w:val="20"/>
      <w:szCs w:val="20"/>
      <w:lang w:eastAsia="en-US"/>
    </w:rPr>
  </w:style>
  <w:style w:type="paragraph" w:customStyle="1" w:styleId="11">
    <w:name w:val="Без интервала1"/>
    <w:qFormat/>
    <w:rsid w:val="00755974"/>
    <w:rPr>
      <w:rFonts w:ascii="Calibri" w:hAnsi="Calibri"/>
      <w:color w:val="00000A"/>
      <w:sz w:val="22"/>
      <w:szCs w:val="22"/>
      <w:lang w:eastAsia="en-US"/>
    </w:rPr>
  </w:style>
  <w:style w:type="paragraph" w:styleId="afa">
    <w:name w:val="Plain Text"/>
    <w:basedOn w:val="a"/>
    <w:qFormat/>
    <w:rsid w:val="00755974"/>
    <w:pPr>
      <w:spacing w:line="360" w:lineRule="auto"/>
      <w:ind w:firstLine="510"/>
      <w:jc w:val="both"/>
    </w:pPr>
    <w:rPr>
      <w:rFonts w:ascii="Courier New" w:hAnsi="Courier New"/>
      <w:kern w:val="2"/>
      <w:sz w:val="20"/>
      <w:szCs w:val="20"/>
      <w:lang w:val="x-none" w:eastAsia="x-none"/>
    </w:rPr>
  </w:style>
  <w:style w:type="paragraph" w:customStyle="1" w:styleId="pp-List-1">
    <w:name w:val="pp-List-1"/>
    <w:basedOn w:val="a"/>
    <w:qFormat/>
    <w:rsid w:val="00755974"/>
    <w:pPr>
      <w:tabs>
        <w:tab w:val="left" w:pos="226"/>
        <w:tab w:val="left" w:pos="851"/>
      </w:tabs>
      <w:spacing w:before="40" w:line="360" w:lineRule="auto"/>
      <w:ind w:left="226" w:hanging="226"/>
      <w:jc w:val="both"/>
    </w:pPr>
    <w:rPr>
      <w:bCs/>
      <w:kern w:val="2"/>
      <w:lang w:eastAsia="en-US"/>
    </w:rPr>
  </w:style>
  <w:style w:type="paragraph" w:styleId="afb">
    <w:name w:val="Normal (Web)"/>
    <w:basedOn w:val="a"/>
    <w:qFormat/>
  </w:style>
  <w:style w:type="paragraph" w:customStyle="1" w:styleId="210">
    <w:name w:val="Основной текст с отступом 2 Знак1"/>
    <w:link w:val="24"/>
    <w:qFormat/>
    <w:rsid w:val="005E11AA"/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TitlePage">
    <w:name w:val="ConsPlusTitlePage"/>
    <w:qFormat/>
    <w:rsid w:val="005E11AA"/>
    <w:pPr>
      <w:widowControl w:val="0"/>
    </w:pPr>
    <w:rPr>
      <w:rFonts w:ascii="Tahoma" w:hAnsi="Tahoma" w:cs="Tahoma"/>
      <w:color w:val="00000A"/>
      <w:sz w:val="24"/>
    </w:rPr>
  </w:style>
  <w:style w:type="paragraph" w:customStyle="1" w:styleId="ConsPlusTitle">
    <w:name w:val="ConsPlusTitle"/>
    <w:qFormat/>
    <w:rsid w:val="005E11AA"/>
    <w:pPr>
      <w:widowControl w:val="0"/>
    </w:pPr>
    <w:rPr>
      <w:b/>
      <w:color w:val="00000A"/>
      <w:sz w:val="16"/>
    </w:rPr>
  </w:style>
  <w:style w:type="paragraph" w:customStyle="1" w:styleId="33">
    <w:name w:val="Без интервала3"/>
    <w:qFormat/>
    <w:rsid w:val="00D75F55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qFormat/>
    <w:rsid w:val="00AA4903"/>
    <w:rPr>
      <w:rFonts w:ascii="Calibri" w:hAnsi="Calibri"/>
      <w:color w:val="00000A"/>
      <w:sz w:val="22"/>
      <w:szCs w:val="22"/>
      <w:lang w:eastAsia="en-US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numbering" w:customStyle="1" w:styleId="12">
    <w:name w:val="Нет списка1"/>
    <w:semiHidden/>
    <w:unhideWhenUsed/>
    <w:qFormat/>
    <w:rsid w:val="00755974"/>
  </w:style>
  <w:style w:type="numbering" w:customStyle="1" w:styleId="110">
    <w:name w:val="Нет списка11"/>
    <w:uiPriority w:val="99"/>
    <w:semiHidden/>
    <w:qFormat/>
    <w:rsid w:val="00755974"/>
  </w:style>
  <w:style w:type="numbering" w:customStyle="1" w:styleId="25">
    <w:name w:val="Нет списка2"/>
    <w:uiPriority w:val="99"/>
    <w:semiHidden/>
    <w:qFormat/>
    <w:rsid w:val="00755974"/>
  </w:style>
  <w:style w:type="numbering" w:customStyle="1" w:styleId="34">
    <w:name w:val="Нет списка3"/>
    <w:uiPriority w:val="99"/>
    <w:semiHidden/>
    <w:qFormat/>
    <w:rsid w:val="005E11AA"/>
  </w:style>
  <w:style w:type="numbering" w:customStyle="1" w:styleId="42">
    <w:name w:val="Нет списка4"/>
    <w:uiPriority w:val="99"/>
    <w:semiHidden/>
    <w:qFormat/>
    <w:rsid w:val="00D75F55"/>
  </w:style>
  <w:style w:type="numbering" w:customStyle="1" w:styleId="51">
    <w:name w:val="Нет списка5"/>
    <w:uiPriority w:val="99"/>
    <w:semiHidden/>
    <w:qFormat/>
    <w:rsid w:val="00AA4903"/>
  </w:style>
  <w:style w:type="table" w:styleId="afe">
    <w:name w:val="Table Grid"/>
    <w:basedOn w:val="a1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D75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99"/>
    <w:rsid w:val="00AA4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DEA0-64D7-410E-AF92-CCBCF688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12</Pages>
  <Words>3987</Words>
  <Characters>22730</Characters>
  <Application>Microsoft Office Word</Application>
  <DocSecurity>0</DocSecurity>
  <Lines>189</Lines>
  <Paragraphs>53</Paragraphs>
  <ScaleCrop>false</ScaleCrop>
  <Company>admin</Company>
  <LinksUpToDate>false</LinksUpToDate>
  <CharactersWithSpaces>26664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subject/>
  <dc:creator>uprav</dc:creator>
  <dc:description/>
  <cp:lastModifiedBy>delo1</cp:lastModifiedBy>
  <cp:revision>66</cp:revision>
  <cp:lastPrinted>2018-05-04T14:39:00Z</cp:lastPrinted>
  <dcterms:created xsi:type="dcterms:W3CDTF">2017-12-19T14:44:00Z</dcterms:created>
  <dcterms:modified xsi:type="dcterms:W3CDTF">2018-05-05T07:42:00Z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