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B3" w:rsidRDefault="00EA74B3">
      <w:pPr>
        <w:widowControl w:val="0"/>
        <w:jc w:val="right"/>
      </w:pPr>
    </w:p>
    <w:p w:rsidR="00EA74B3" w:rsidRDefault="00EA74B3">
      <w:pPr>
        <w:widowControl w:val="0"/>
        <w:jc w:val="both"/>
      </w:pPr>
    </w:p>
    <w:p w:rsidR="00022598" w:rsidRDefault="00022598" w:rsidP="00022598">
      <w:pPr>
        <w:widowControl w:val="0"/>
        <w:autoSpaceDE w:val="0"/>
        <w:autoSpaceDN w:val="0"/>
        <w:jc w:val="center"/>
        <w:rPr>
          <w:b/>
        </w:rPr>
      </w:pPr>
    </w:p>
    <w:p w:rsidR="00022598" w:rsidRDefault="00022598" w:rsidP="00022598">
      <w:pPr>
        <w:widowControl w:val="0"/>
        <w:autoSpaceDE w:val="0"/>
        <w:autoSpaceDN w:val="0"/>
        <w:jc w:val="center"/>
        <w:rPr>
          <w:b/>
        </w:rPr>
      </w:pPr>
    </w:p>
    <w:p w:rsidR="00022598" w:rsidRDefault="00022598" w:rsidP="00022598">
      <w:pPr>
        <w:widowControl w:val="0"/>
        <w:autoSpaceDE w:val="0"/>
        <w:autoSpaceDN w:val="0"/>
        <w:jc w:val="center"/>
        <w:rPr>
          <w:b/>
        </w:rPr>
      </w:pPr>
    </w:p>
    <w:p w:rsidR="00022598" w:rsidRDefault="00022598" w:rsidP="00022598">
      <w:pPr>
        <w:widowControl w:val="0"/>
        <w:autoSpaceDE w:val="0"/>
        <w:autoSpaceDN w:val="0"/>
        <w:jc w:val="center"/>
        <w:rPr>
          <w:b/>
        </w:rPr>
      </w:pPr>
    </w:p>
    <w:p w:rsidR="00022598" w:rsidRDefault="00022598" w:rsidP="00022598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ПОСТАНОВЛЕНИЕ</w:t>
      </w:r>
    </w:p>
    <w:p w:rsidR="00022598" w:rsidRDefault="00022598" w:rsidP="00022598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администрации городского округа «Вуктыл»</w:t>
      </w:r>
    </w:p>
    <w:p w:rsidR="00022598" w:rsidRDefault="00022598" w:rsidP="00022598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от 27 декабря 2018 г. № 12/1507</w:t>
      </w:r>
    </w:p>
    <w:p w:rsidR="00022598" w:rsidRDefault="00022598" w:rsidP="00022598">
      <w:pPr>
        <w:widowControl w:val="0"/>
        <w:autoSpaceDE w:val="0"/>
        <w:autoSpaceDN w:val="0"/>
        <w:jc w:val="center"/>
        <w:rPr>
          <w:b/>
          <w:sz w:val="28"/>
        </w:rPr>
      </w:pPr>
    </w:p>
    <w:p w:rsidR="00022598" w:rsidRDefault="00022598" w:rsidP="00022598">
      <w:pPr>
        <w:jc w:val="center"/>
        <w:rPr>
          <w:rFonts w:ascii="Calibri" w:hAnsi="Calibri"/>
        </w:rPr>
      </w:pPr>
      <w:r>
        <w:rPr>
          <w:b/>
          <w:bCs/>
        </w:rPr>
        <w:t>О порядке формирования резерва управленческих кадров  муниципального образ</w:t>
      </w:r>
      <w:r>
        <w:rPr>
          <w:b/>
          <w:bCs/>
        </w:rPr>
        <w:t>о</w:t>
      </w:r>
      <w:r>
        <w:rPr>
          <w:b/>
          <w:bCs/>
        </w:rPr>
        <w:t>вания городского округа «Вуктыл»</w:t>
      </w: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022598">
      <w:pPr>
        <w:ind w:firstLine="709"/>
        <w:jc w:val="both"/>
        <w:outlineLvl w:val="0"/>
      </w:pPr>
      <w:r>
        <w:t xml:space="preserve">В целях обеспечения реализации кадровой политики, направленной на повышение уровня управленческих кадров муниципального образования </w:t>
      </w:r>
      <w:bookmarkStart w:id="0" w:name="_GoBack"/>
      <w:bookmarkEnd w:id="0"/>
      <w:r>
        <w:t>городского округа «Ву</w:t>
      </w:r>
      <w:r>
        <w:t>к</w:t>
      </w:r>
      <w:r>
        <w:t>тыл», администрация городского округа «Вуктыл» постановляет:</w:t>
      </w:r>
    </w:p>
    <w:p w:rsidR="00EA74B3" w:rsidRDefault="00022598">
      <w:pPr>
        <w:ind w:firstLine="709"/>
        <w:jc w:val="both"/>
        <w:outlineLvl w:val="0"/>
      </w:pPr>
      <w:r>
        <w:t>1. Утвердить Положение о резерве управлен</w:t>
      </w:r>
      <w:r>
        <w:t>ческих кадров муниципального обр</w:t>
      </w:r>
      <w:r>
        <w:t>а</w:t>
      </w:r>
      <w:r>
        <w:t>зования городского округа  Вуктыл» согласно приложению.</w:t>
      </w:r>
    </w:p>
    <w:p w:rsidR="00EA74B3" w:rsidRDefault="00022598">
      <w:pPr>
        <w:pStyle w:val="a6"/>
        <w:tabs>
          <w:tab w:val="left" w:pos="5400"/>
          <w:tab w:val="left" w:pos="9900"/>
        </w:tabs>
        <w:ind w:right="-6" w:firstLine="709"/>
      </w:pPr>
      <w:r>
        <w:t xml:space="preserve">2. </w:t>
      </w:r>
      <w:r>
        <w:rPr>
          <w:bCs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EA74B3" w:rsidRDefault="00022598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>
        <w:t>постановления оставляю за собой.</w:t>
      </w:r>
    </w:p>
    <w:p w:rsidR="00EA74B3" w:rsidRDefault="00EA74B3">
      <w:pPr>
        <w:widowControl w:val="0"/>
        <w:tabs>
          <w:tab w:val="left" w:pos="720"/>
          <w:tab w:val="left" w:pos="993"/>
        </w:tabs>
        <w:ind w:firstLine="709"/>
        <w:jc w:val="both"/>
      </w:pPr>
    </w:p>
    <w:p w:rsidR="00EA74B3" w:rsidRDefault="00EA74B3">
      <w:pPr>
        <w:widowControl w:val="0"/>
        <w:tabs>
          <w:tab w:val="left" w:pos="720"/>
        </w:tabs>
        <w:ind w:firstLine="709"/>
        <w:jc w:val="both"/>
      </w:pPr>
    </w:p>
    <w:p w:rsidR="00EA74B3" w:rsidRDefault="00022598">
      <w:pPr>
        <w:widowControl w:val="0"/>
        <w:jc w:val="both"/>
      </w:pPr>
      <w:r>
        <w:t xml:space="preserve">Глава муниципального образования </w:t>
      </w:r>
    </w:p>
    <w:p w:rsidR="00EA74B3" w:rsidRDefault="00022598">
      <w:pPr>
        <w:widowControl w:val="0"/>
        <w:jc w:val="both"/>
      </w:pPr>
      <w:r>
        <w:t xml:space="preserve">городского округа «Вуктыл» - руководитель </w:t>
      </w:r>
    </w:p>
    <w:p w:rsidR="00EA74B3" w:rsidRDefault="00022598">
      <w:pPr>
        <w:widowControl w:val="0"/>
        <w:jc w:val="both"/>
      </w:pPr>
      <w:r>
        <w:t>администрации городского округа «Вуктыл»                                                      Г.Р. Идрисова</w:t>
      </w: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022598" w:rsidRDefault="00022598">
      <w:pPr>
        <w:widowControl w:val="0"/>
        <w:jc w:val="both"/>
      </w:pPr>
    </w:p>
    <w:p w:rsidR="00022598" w:rsidRDefault="00022598">
      <w:pPr>
        <w:widowControl w:val="0"/>
        <w:jc w:val="both"/>
      </w:pPr>
    </w:p>
    <w:p w:rsidR="00022598" w:rsidRDefault="00022598">
      <w:pPr>
        <w:widowControl w:val="0"/>
        <w:jc w:val="both"/>
      </w:pPr>
    </w:p>
    <w:p w:rsidR="00022598" w:rsidRDefault="00022598">
      <w:pPr>
        <w:widowControl w:val="0"/>
        <w:jc w:val="both"/>
      </w:pPr>
    </w:p>
    <w:p w:rsidR="00022598" w:rsidRDefault="00022598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EA74B3">
      <w:pPr>
        <w:widowControl w:val="0"/>
        <w:jc w:val="both"/>
      </w:pPr>
    </w:p>
    <w:p w:rsidR="00EA74B3" w:rsidRDefault="00022598">
      <w:pPr>
        <w:pStyle w:val="aa"/>
        <w:ind w:left="4680"/>
        <w:jc w:val="center"/>
        <w:rPr>
          <w:sz w:val="24"/>
        </w:rPr>
      </w:pPr>
      <w:r>
        <w:rPr>
          <w:sz w:val="24"/>
        </w:rPr>
        <w:lastRenderedPageBreak/>
        <w:t>УТВЕРЖДЕНО</w:t>
      </w:r>
    </w:p>
    <w:p w:rsidR="00EA74B3" w:rsidRDefault="00022598">
      <w:pPr>
        <w:pStyle w:val="aa"/>
        <w:ind w:left="4680"/>
        <w:jc w:val="center"/>
      </w:pPr>
      <w:r>
        <w:rPr>
          <w:sz w:val="24"/>
        </w:rPr>
        <w:t xml:space="preserve">постановлением администрации </w:t>
      </w:r>
    </w:p>
    <w:p w:rsidR="00EA74B3" w:rsidRDefault="00022598">
      <w:pPr>
        <w:pStyle w:val="aa"/>
        <w:ind w:left="4680"/>
        <w:jc w:val="center"/>
        <w:rPr>
          <w:sz w:val="24"/>
        </w:rPr>
      </w:pPr>
      <w:r>
        <w:rPr>
          <w:sz w:val="24"/>
        </w:rPr>
        <w:t xml:space="preserve">городского округа «Вуктыл» </w:t>
      </w:r>
    </w:p>
    <w:p w:rsidR="00EA74B3" w:rsidRDefault="00022598">
      <w:pPr>
        <w:pStyle w:val="aa"/>
        <w:ind w:left="4680"/>
        <w:jc w:val="center"/>
      </w:pPr>
      <w:r>
        <w:rPr>
          <w:sz w:val="24"/>
        </w:rPr>
        <w:t xml:space="preserve">от 27 декабря  2018 г. № </w:t>
      </w:r>
      <w:r>
        <w:rPr>
          <w:sz w:val="24"/>
        </w:rPr>
        <w:t>12/1507</w:t>
      </w:r>
    </w:p>
    <w:p w:rsidR="00EA74B3" w:rsidRDefault="00EA74B3">
      <w:pPr>
        <w:pStyle w:val="aa"/>
        <w:ind w:left="5040"/>
        <w:jc w:val="center"/>
        <w:rPr>
          <w:sz w:val="24"/>
        </w:rPr>
      </w:pPr>
    </w:p>
    <w:p w:rsidR="00EA74B3" w:rsidRDefault="00022598">
      <w:pPr>
        <w:pStyle w:val="aa"/>
        <w:ind w:left="5040"/>
        <w:jc w:val="center"/>
        <w:rPr>
          <w:sz w:val="24"/>
        </w:rPr>
      </w:pPr>
      <w:r>
        <w:rPr>
          <w:sz w:val="24"/>
        </w:rPr>
        <w:t>(приложение)</w:t>
      </w:r>
    </w:p>
    <w:p w:rsidR="00EA74B3" w:rsidRDefault="00EA74B3">
      <w:pPr>
        <w:ind w:left="5400"/>
        <w:jc w:val="both"/>
      </w:pPr>
    </w:p>
    <w:p w:rsidR="00EA74B3" w:rsidRDefault="00EA74B3">
      <w:pPr>
        <w:ind w:left="5400"/>
        <w:jc w:val="both"/>
      </w:pPr>
    </w:p>
    <w:p w:rsidR="00EA74B3" w:rsidRDefault="00EA74B3">
      <w:pPr>
        <w:ind w:left="5400"/>
        <w:jc w:val="both"/>
      </w:pPr>
    </w:p>
    <w:p w:rsidR="00EA74B3" w:rsidRDefault="00EA74B3">
      <w:pPr>
        <w:ind w:left="5400"/>
        <w:jc w:val="both"/>
      </w:pPr>
    </w:p>
    <w:p w:rsidR="00EA74B3" w:rsidRDefault="00022598">
      <w:pPr>
        <w:pStyle w:val="Heading1"/>
        <w:rPr>
          <w:b w:val="0"/>
          <w:bCs w:val="0"/>
        </w:rPr>
      </w:pPr>
      <w:r>
        <w:rPr>
          <w:sz w:val="24"/>
        </w:rPr>
        <w:t xml:space="preserve">ПОЛОЖЕНИЕ </w:t>
      </w:r>
    </w:p>
    <w:p w:rsidR="00EA74B3" w:rsidRDefault="00022598">
      <w:pPr>
        <w:ind w:firstLine="709"/>
        <w:jc w:val="center"/>
        <w:outlineLvl w:val="0"/>
      </w:pPr>
      <w:r>
        <w:rPr>
          <w:b/>
          <w:bCs/>
        </w:rPr>
        <w:t>о резерве управленческих кадров муниципального образования городского округа  Вуктыл»</w:t>
      </w:r>
    </w:p>
    <w:p w:rsidR="00EA74B3" w:rsidRDefault="00EA74B3">
      <w:pPr>
        <w:jc w:val="center"/>
        <w:rPr>
          <w:b/>
          <w:bCs/>
        </w:rPr>
      </w:pPr>
    </w:p>
    <w:p w:rsidR="00EA74B3" w:rsidRDefault="00022598">
      <w:pPr>
        <w:pStyle w:val="Heading2"/>
        <w:numPr>
          <w:ilvl w:val="0"/>
          <w:numId w:val="2"/>
        </w:numPr>
        <w:tabs>
          <w:tab w:val="left" w:pos="0"/>
          <w:tab w:val="left" w:pos="284"/>
        </w:tabs>
        <w:ind w:left="0" w:firstLine="0"/>
      </w:pPr>
      <w:r>
        <w:t>Общие положения</w:t>
      </w:r>
    </w:p>
    <w:p w:rsidR="00EA74B3" w:rsidRDefault="00EA74B3">
      <w:pPr>
        <w:ind w:firstLine="720"/>
        <w:rPr>
          <w:b/>
          <w:bCs/>
        </w:rPr>
      </w:pPr>
    </w:p>
    <w:p w:rsidR="00EA74B3" w:rsidRDefault="00022598">
      <w:pPr>
        <w:pStyle w:val="af1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резерве </w:t>
      </w:r>
      <w:r>
        <w:rPr>
          <w:rFonts w:ascii="Times New Roman" w:hAnsi="Times New Roman"/>
          <w:sz w:val="24"/>
          <w:szCs w:val="24"/>
        </w:rPr>
        <w:t>управленческих кадров муниципального образования городского округа «Вуктыл» (далее - Положение) определяет принципы и порядок 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мирования резерва управленческих кадров муниципального образования городского окр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га  «Вуктыл» (далее – резерв управленческих к</w:t>
      </w:r>
      <w:r>
        <w:rPr>
          <w:rFonts w:ascii="Times New Roman" w:hAnsi="Times New Roman"/>
          <w:sz w:val="24"/>
          <w:szCs w:val="24"/>
        </w:rPr>
        <w:t>адров), а также порядок организации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ты с ним.</w:t>
      </w:r>
    </w:p>
    <w:p w:rsidR="00EA74B3" w:rsidRDefault="00022598">
      <w:pPr>
        <w:pStyle w:val="af1"/>
        <w:tabs>
          <w:tab w:val="left" w:pos="0"/>
          <w:tab w:val="left" w:pos="1134"/>
        </w:tabs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>Формирование резерва управленческих кадров проводится в целях осущест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ления эффективной кадровой политики путем включения в него высококвалифицирова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ных, имеющих активную гражданскую позицию и высокий </w:t>
      </w:r>
      <w:r>
        <w:rPr>
          <w:rFonts w:ascii="Times New Roman" w:hAnsi="Times New Roman"/>
          <w:sz w:val="24"/>
          <w:szCs w:val="24"/>
        </w:rPr>
        <w:t>потенциал к развитию гра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дан, способных занять руководящие должности в системе муниципального управления, участвовать в решении задач социально-экономического развития муниципального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зования городского округа «Вуктыл», и использования в полной мере про</w:t>
      </w:r>
      <w:r>
        <w:rPr>
          <w:rFonts w:ascii="Times New Roman" w:hAnsi="Times New Roman"/>
          <w:sz w:val="24"/>
          <w:szCs w:val="24"/>
        </w:rPr>
        <w:t>фессиональных, личностных и деловых качеств лиц, включенных в резерв управленческих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кадров.</w:t>
      </w:r>
    </w:p>
    <w:p w:rsidR="00EA74B3" w:rsidRDefault="00022598">
      <w:pPr>
        <w:pStyle w:val="af1"/>
        <w:tabs>
          <w:tab w:val="left" w:pos="0"/>
          <w:tab w:val="left" w:pos="1134"/>
        </w:tabs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Резерв управленческих кадров представляет собой список лиц, успешно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шедших отбор на включение в резерв управленческих кадров в соответствии с настоящим Поло</w:t>
      </w:r>
      <w:r>
        <w:rPr>
          <w:rFonts w:ascii="Times New Roman" w:hAnsi="Times New Roman"/>
          <w:sz w:val="24"/>
          <w:szCs w:val="24"/>
        </w:rPr>
        <w:t>жением.</w:t>
      </w:r>
    </w:p>
    <w:p w:rsidR="00EA74B3" w:rsidRDefault="00022598">
      <w:pPr>
        <w:pStyle w:val="af1"/>
        <w:tabs>
          <w:tab w:val="left" w:pos="0"/>
          <w:tab w:val="left" w:pos="1134"/>
        </w:tabs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Резерв управленческих кадров формируется для замещения следующих групп должностей:</w:t>
      </w:r>
    </w:p>
    <w:p w:rsidR="00EA74B3" w:rsidRDefault="00022598">
      <w:pPr>
        <w:pStyle w:val="af1"/>
        <w:tabs>
          <w:tab w:val="left" w:pos="0"/>
          <w:tab w:val="left" w:pos="1134"/>
        </w:tabs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должностей заместителей руководителя администрации городского округа «Вуктыл»;</w:t>
      </w:r>
    </w:p>
    <w:p w:rsidR="00EA74B3" w:rsidRDefault="00022598">
      <w:pPr>
        <w:pStyle w:val="af1"/>
        <w:tabs>
          <w:tab w:val="left" w:pos="0"/>
          <w:tab w:val="left" w:pos="1134"/>
        </w:tabs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главных должностей муниципальной службы;</w:t>
      </w:r>
    </w:p>
    <w:p w:rsidR="00EA74B3" w:rsidRDefault="00022598">
      <w:pPr>
        <w:pStyle w:val="af1"/>
        <w:tabs>
          <w:tab w:val="left" w:pos="0"/>
          <w:tab w:val="left" w:pos="1134"/>
        </w:tabs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должностей руководителей муници</w:t>
      </w:r>
      <w:r>
        <w:rPr>
          <w:rFonts w:ascii="Times New Roman" w:hAnsi="Times New Roman"/>
          <w:sz w:val="24"/>
          <w:szCs w:val="24"/>
        </w:rPr>
        <w:t>пальных учреждений и муниципальных ун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тарных предприятий и их заместителей.</w:t>
      </w:r>
    </w:p>
    <w:p w:rsidR="00EA74B3" w:rsidRDefault="00022598">
      <w:pPr>
        <w:pStyle w:val="af1"/>
        <w:tabs>
          <w:tab w:val="left" w:pos="0"/>
          <w:tab w:val="left" w:pos="1134"/>
        </w:tabs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Формирование резерва управленческих кадров не является препятствием для участия в установленном законодательством порядке в процедурах замещения указанных должностей лицами, н</w:t>
      </w:r>
      <w:r>
        <w:rPr>
          <w:rFonts w:ascii="Times New Roman" w:hAnsi="Times New Roman"/>
          <w:sz w:val="24"/>
          <w:szCs w:val="24"/>
        </w:rPr>
        <w:t>е включенными в резерв управленческих кадров.</w:t>
      </w:r>
    </w:p>
    <w:p w:rsidR="00EA74B3" w:rsidRDefault="00EA74B3">
      <w:pPr>
        <w:pStyle w:val="af1"/>
        <w:tabs>
          <w:tab w:val="left" w:pos="0"/>
          <w:tab w:val="left" w:pos="1134"/>
        </w:tabs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A74B3" w:rsidRDefault="00022598">
      <w:pPr>
        <w:pStyle w:val="ad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Принципы формирования резерва управленческих кадров</w:t>
      </w:r>
    </w:p>
    <w:p w:rsidR="00EA74B3" w:rsidRDefault="00EA74B3">
      <w:pPr>
        <w:pStyle w:val="ad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A74B3" w:rsidRDefault="00022598">
      <w:pPr>
        <w:pStyle w:val="af1"/>
        <w:tabs>
          <w:tab w:val="left" w:pos="0"/>
          <w:tab w:val="left" w:pos="1134"/>
        </w:tabs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4"/>
          <w:szCs w:val="24"/>
        </w:rPr>
        <w:t>2.1. Формирование резерва управленческих кадров осуществляется на основе принципов:</w:t>
      </w:r>
    </w:p>
    <w:p w:rsidR="00EA74B3" w:rsidRDefault="00022598">
      <w:pPr>
        <w:pStyle w:val="af1"/>
        <w:tabs>
          <w:tab w:val="left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конкурсного отбора кандидатов для включения в резерв управленчески</w:t>
      </w:r>
      <w:r>
        <w:rPr>
          <w:rFonts w:ascii="Times New Roman" w:hAnsi="Times New Roman"/>
          <w:sz w:val="24"/>
          <w:szCs w:val="24"/>
        </w:rPr>
        <w:t>х кадров;</w:t>
      </w:r>
    </w:p>
    <w:p w:rsidR="00EA74B3" w:rsidRDefault="00022598">
      <w:pPr>
        <w:pStyle w:val="af1"/>
        <w:tabs>
          <w:tab w:val="left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равного доступа граждан для включения в резерв управленческих кадров и до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ровольности их включения в него;</w:t>
      </w:r>
    </w:p>
    <w:p w:rsidR="00EA74B3" w:rsidRDefault="00022598">
      <w:pPr>
        <w:pStyle w:val="af1"/>
        <w:tabs>
          <w:tab w:val="left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открытости и доступности информации о резерве управленческих кадров;</w:t>
      </w:r>
    </w:p>
    <w:p w:rsidR="00EA74B3" w:rsidRDefault="00022598">
      <w:pPr>
        <w:pStyle w:val="af1"/>
        <w:tabs>
          <w:tab w:val="left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учета текущей и перспективной потребности в замещении руковод</w:t>
      </w:r>
      <w:r>
        <w:rPr>
          <w:rFonts w:ascii="Times New Roman" w:hAnsi="Times New Roman"/>
          <w:sz w:val="24"/>
          <w:szCs w:val="24"/>
        </w:rPr>
        <w:t>ящих должн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стей;</w:t>
      </w:r>
    </w:p>
    <w:p w:rsidR="00EA74B3" w:rsidRDefault="00022598">
      <w:pPr>
        <w:pStyle w:val="af1"/>
        <w:tabs>
          <w:tab w:val="left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обеспечения взаимосвязи резерва управленческих кадров с резервами управле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ческих кадров федерального и республиканского уровней;</w:t>
      </w:r>
    </w:p>
    <w:p w:rsidR="00EA74B3" w:rsidRDefault="00022598">
      <w:pPr>
        <w:pStyle w:val="af1"/>
        <w:tabs>
          <w:tab w:val="left" w:pos="0"/>
          <w:tab w:val="left" w:pos="1134"/>
        </w:tabs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4"/>
          <w:szCs w:val="24"/>
        </w:rPr>
        <w:lastRenderedPageBreak/>
        <w:t>6) перспективности - учета лиц, включенных в резерв управленческих кадров, при проведении процедур замещени</w:t>
      </w:r>
      <w:r>
        <w:rPr>
          <w:rFonts w:ascii="Times New Roman" w:hAnsi="Times New Roman"/>
          <w:sz w:val="24"/>
          <w:szCs w:val="24"/>
        </w:rPr>
        <w:t>я должностей, указанных в пункте 1.4 раздела 1 настоящ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Положения.</w:t>
      </w:r>
    </w:p>
    <w:p w:rsidR="00EA74B3" w:rsidRDefault="00EA74B3">
      <w:pPr>
        <w:pStyle w:val="af1"/>
        <w:tabs>
          <w:tab w:val="left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EA74B3" w:rsidRDefault="00022598">
      <w:pPr>
        <w:pStyle w:val="Heading2"/>
        <w:numPr>
          <w:ilvl w:val="0"/>
          <w:numId w:val="0"/>
        </w:numPr>
        <w:ind w:left="540" w:firstLine="720"/>
      </w:pPr>
      <w:r>
        <w:t>3. Критерии отбора на включение в резерв управленческих кадров</w:t>
      </w: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  <w:rPr>
          <w:rStyle w:val="apple-converted-space"/>
        </w:rPr>
      </w:pPr>
      <w:r>
        <w:rPr>
          <w:rStyle w:val="apple-converted-space"/>
        </w:rPr>
        <w:t>3.1. Критериями отбора на включение в резерв управленческих кадров являются: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left="142" w:firstLine="720"/>
        <w:jc w:val="both"/>
        <w:rPr>
          <w:rStyle w:val="apple-converted-space"/>
        </w:rPr>
      </w:pPr>
      <w:r>
        <w:rPr>
          <w:rStyle w:val="apple-converted-space"/>
        </w:rPr>
        <w:t xml:space="preserve">1) для должностей заместителей руководителя администрации городского округа «Вуктыл»: 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left="142" w:firstLine="567"/>
        <w:jc w:val="both"/>
        <w:rPr>
          <w:rStyle w:val="apple-converted-space"/>
        </w:rPr>
      </w:pPr>
      <w:r>
        <w:rPr>
          <w:rStyle w:val="apple-converted-space"/>
        </w:rPr>
        <w:t>наличие гражданства Российской Федерации;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left="142" w:firstLine="567"/>
        <w:jc w:val="both"/>
        <w:rPr>
          <w:rStyle w:val="apple-converted-space"/>
        </w:rPr>
      </w:pPr>
      <w:r>
        <w:rPr>
          <w:rStyle w:val="apple-converted-space"/>
        </w:rPr>
        <w:t>отсутствие судимости, отсутствие факта возбуждения уголовного дела на момент участия в конкурсе на включение в резерв управленч</w:t>
      </w:r>
      <w:r>
        <w:rPr>
          <w:rStyle w:val="apple-converted-space"/>
        </w:rPr>
        <w:t>еских кадров;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left="142" w:firstLine="567"/>
        <w:jc w:val="both"/>
      </w:pPr>
      <w:r>
        <w:rPr>
          <w:rStyle w:val="apple-converted-space"/>
        </w:rPr>
        <w:t>наличие высшего образования, стажа муниципальной службы не менее 2 лет или стажа работы по специальности, направлению подготовки не менее 3 лет;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  <w:rPr>
          <w:rStyle w:val="apple-converted-space"/>
        </w:rPr>
      </w:pPr>
      <w:r>
        <w:rPr>
          <w:rStyle w:val="apple-converted-space"/>
        </w:rPr>
        <w:t>2) для замещения главной группы должностей муниципальной службы: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  <w:rPr>
          <w:rStyle w:val="apple-converted-space"/>
        </w:rPr>
      </w:pPr>
      <w:r>
        <w:rPr>
          <w:rStyle w:val="apple-converted-space"/>
        </w:rPr>
        <w:t>наличие гражданства Российской Ф</w:t>
      </w:r>
      <w:r>
        <w:rPr>
          <w:rStyle w:val="apple-converted-space"/>
        </w:rPr>
        <w:t>едерации;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left="142" w:firstLine="567"/>
        <w:jc w:val="both"/>
        <w:rPr>
          <w:rStyle w:val="apple-converted-space"/>
        </w:rPr>
      </w:pPr>
      <w:r>
        <w:rPr>
          <w:rStyle w:val="apple-converted-space"/>
        </w:rPr>
        <w:t>отсутствие судимости, отсутствие факта возбуждения уголовного дела на момент участия в конкурсе на включение в резерв управленческих кадров;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left="142" w:firstLine="567"/>
        <w:jc w:val="both"/>
      </w:pPr>
      <w:r>
        <w:rPr>
          <w:rStyle w:val="apple-converted-space"/>
        </w:rPr>
        <w:t>наличие высшего образования, стажа муниципальной службы не менее 2 лет или стажа работы по специальности,</w:t>
      </w:r>
      <w:r>
        <w:rPr>
          <w:rStyle w:val="apple-converted-space"/>
        </w:rPr>
        <w:t xml:space="preserve"> направлению подготовки не менее 2 лет;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left="113" w:firstLine="624"/>
        <w:jc w:val="both"/>
      </w:pPr>
      <w:r>
        <w:rPr>
          <w:rStyle w:val="apple-converted-space"/>
        </w:rPr>
        <w:t>3) для замещения должностей руководителей муниципальных учреждений и мун</w:t>
      </w:r>
      <w:r>
        <w:rPr>
          <w:rStyle w:val="apple-converted-space"/>
        </w:rPr>
        <w:t>и</w:t>
      </w:r>
      <w:r>
        <w:rPr>
          <w:rStyle w:val="apple-converted-space"/>
        </w:rPr>
        <w:t>ципальных унитарных предприятий и их заместителей: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  <w:rPr>
          <w:rStyle w:val="apple-converted-space"/>
        </w:rPr>
      </w:pPr>
      <w:r>
        <w:rPr>
          <w:rStyle w:val="apple-converted-space"/>
        </w:rPr>
        <w:t>наличие гражданства Российской Федерации;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left="142" w:firstLine="567"/>
        <w:jc w:val="both"/>
        <w:rPr>
          <w:rStyle w:val="apple-converted-space"/>
        </w:rPr>
      </w:pPr>
      <w:r>
        <w:rPr>
          <w:rStyle w:val="apple-converted-space"/>
        </w:rPr>
        <w:t>отсутствие судимости, отсутствие факта возбуждения</w:t>
      </w:r>
      <w:r>
        <w:rPr>
          <w:rStyle w:val="apple-converted-space"/>
        </w:rPr>
        <w:t xml:space="preserve"> уголовного дела на момент участия в конкурсе на включение в резерв управленческих кадров;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left="142" w:firstLine="567"/>
        <w:jc w:val="both"/>
        <w:rPr>
          <w:rStyle w:val="apple-converted-space"/>
        </w:rPr>
      </w:pPr>
      <w:r>
        <w:rPr>
          <w:rStyle w:val="apple-converted-space"/>
        </w:rPr>
        <w:t>наличие высшего профессионального образования по направлению деятельности.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left="142" w:firstLine="567"/>
        <w:jc w:val="both"/>
      </w:pPr>
      <w:r>
        <w:rPr>
          <w:rStyle w:val="apple-converted-space"/>
        </w:rPr>
        <w:t>3.2. Граждане включаются в резерв управленческих кадров на срок не более 3 лет</w:t>
      </w:r>
      <w:r>
        <w:rPr>
          <w:rStyle w:val="apple-converted-space"/>
        </w:rPr>
        <w:t>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  <w:rPr>
          <w:rStyle w:val="apple-converted-space"/>
        </w:rPr>
      </w:pPr>
      <w:r>
        <w:rPr>
          <w:rStyle w:val="apple-converted-space"/>
        </w:rPr>
        <w:t xml:space="preserve">3.3. </w:t>
      </w:r>
      <w:r>
        <w:rPr>
          <w:rStyle w:val="apple-converted-space"/>
        </w:rPr>
        <w:t>Численный состав лиц, состоящих в резерве управленческих кадров по каждой группе должностей, не ограничен.</w:t>
      </w: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center"/>
        <w:rPr>
          <w:b/>
        </w:rPr>
      </w:pPr>
      <w:r>
        <w:rPr>
          <w:b/>
        </w:rPr>
        <w:t xml:space="preserve">4. Порядок и условия проведения конкурса на включение 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center"/>
        <w:rPr>
          <w:b/>
        </w:rPr>
      </w:pPr>
      <w:r>
        <w:rPr>
          <w:b/>
        </w:rPr>
        <w:t>в резерв управленческих кадров</w:t>
      </w: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center"/>
        <w:rPr>
          <w:b/>
        </w:rPr>
      </w:pP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 xml:space="preserve">4.1. Включение в резерв управленческих кадров осуществляется </w:t>
      </w:r>
      <w:r>
        <w:t>по результатам конкурса на включение в резерв управленческих кадров (далее – конкурс). Участниками конкурса могут быть граждане, соответствующие установленным критериям отбора на включение в резерв управленческих кадров.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4.2. Резерв управленческих кадров ф</w:t>
      </w:r>
      <w:r>
        <w:t>ормируется комиссией по формированию и подготовке резерва управленческих кадров муниципального образования городского о</w:t>
      </w:r>
      <w:r>
        <w:t>к</w:t>
      </w:r>
      <w:r>
        <w:t>руга «Вуктыл» (далее - Комиссия), состав которой утверждается распоряжением админ</w:t>
      </w:r>
      <w:r>
        <w:t>и</w:t>
      </w:r>
      <w:r>
        <w:t>страции городского округа «Вуктыл».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4.3. Организационн</w:t>
      </w:r>
      <w:r>
        <w:t>о - техническое обеспечение проведения конкурса осуществл</w:t>
      </w:r>
      <w:r>
        <w:t>я</w:t>
      </w:r>
      <w:r>
        <w:t>ется отделом кадров и трудовых отношений администрации городского округа «Вуктыл» (далее – отдел кадров и трудовых отношений).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4.4. Решение о проведении конкурса на включение в резерв управленческих</w:t>
      </w:r>
      <w:r>
        <w:t xml:space="preserve"> кадров принимается Комиссией и не </w:t>
      </w:r>
      <w:proofErr w:type="gramStart"/>
      <w:r>
        <w:t>позднее</w:t>
      </w:r>
      <w:proofErr w:type="gramEnd"/>
      <w:r>
        <w:t xml:space="preserve"> чем за 5 рабочих дней до начала конкурса публик</w:t>
      </w:r>
      <w:r>
        <w:t>у</w:t>
      </w:r>
      <w:r>
        <w:t>ется на официальном сайте администрации городского округа «Вуктыл» (далее - офиц</w:t>
      </w:r>
      <w:r>
        <w:t>и</w:t>
      </w:r>
      <w:r>
        <w:t>альный сайт администрации).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В публикуемом объявлении о приеме документов для участия</w:t>
      </w:r>
      <w:r>
        <w:t xml:space="preserve"> в конкурсе указыв</w:t>
      </w:r>
      <w:r>
        <w:t>а</w:t>
      </w:r>
      <w:r>
        <w:t>ются: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1) наименование должности;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 xml:space="preserve">2) требования, предъявляемые к кандидату на включение в резерв </w:t>
      </w:r>
      <w:proofErr w:type="gramStart"/>
      <w:r>
        <w:t>управленческих</w:t>
      </w:r>
      <w:proofErr w:type="gramEnd"/>
    </w:p>
    <w:p w:rsidR="00EA74B3" w:rsidRDefault="00022598">
      <w:pPr>
        <w:tabs>
          <w:tab w:val="left" w:pos="0"/>
          <w:tab w:val="left" w:pos="567"/>
          <w:tab w:val="left" w:pos="993"/>
        </w:tabs>
        <w:jc w:val="both"/>
      </w:pPr>
      <w:r>
        <w:t>кадров;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3) место и время приема документов, подлежащих предъявлению;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lastRenderedPageBreak/>
        <w:t>4)  срок, до истечения которого принимаются указанные док</w:t>
      </w:r>
      <w:r>
        <w:t>ументы.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4.5. Гражданин, изъявивший желание участвовать в конкурсе на включении в р</w:t>
      </w:r>
      <w:r>
        <w:t>е</w:t>
      </w:r>
      <w:r>
        <w:t>зерв управленческих кадров, представляет в Комиссию следующие документы: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1) личное заявление об участии в конкурсе по форме согласно приложению  1 к н</w:t>
      </w:r>
      <w:r>
        <w:t>а</w:t>
      </w:r>
      <w:r>
        <w:t>стоящему Положению;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2)</w:t>
      </w:r>
      <w:r>
        <w:t xml:space="preserve"> анкету с приложением фотографии (размером 3 </w:t>
      </w:r>
      <w:proofErr w:type="spellStart"/>
      <w:r>
        <w:t>x</w:t>
      </w:r>
      <w:proofErr w:type="spellEnd"/>
      <w:r>
        <w:t xml:space="preserve"> 4)  по форме согласно прил</w:t>
      </w:r>
      <w:r>
        <w:t>о</w:t>
      </w:r>
      <w:r>
        <w:t>жению  2  к настоящему Положению;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3) копию трудовой книжки или иные документы, подтверждающие трудовую де</w:t>
      </w:r>
      <w:r>
        <w:t>я</w:t>
      </w:r>
      <w:r>
        <w:t>тельность гражданина, заверенные кадровыми службами по месту работы или нота</w:t>
      </w:r>
      <w:r>
        <w:t>риал</w:t>
      </w:r>
      <w:r>
        <w:t>ь</w:t>
      </w:r>
      <w:r>
        <w:t>но;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4) письменные рекомендации или мотивированный отзыв, предусматривающие н</w:t>
      </w:r>
      <w:r>
        <w:t>а</w:t>
      </w:r>
      <w:r>
        <w:t>личие у кандидата необходимых для выдвижения на руководящие должности професси</w:t>
      </w:r>
      <w:r>
        <w:t>о</w:t>
      </w:r>
      <w:r>
        <w:t>нальных компетенций и деловых качеств (представляются по желанию кандидата).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Прием документов к</w:t>
      </w:r>
      <w:r>
        <w:t>андидатов осуществляется в течение не менее 21 календарного дня со дня размещения на официальном сайте администрации информации о проведении конкурса.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4.6. Конкурсный отбор осуществляется в два этапа: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1) первый этап - оценка кандидатов на соответствие треб</w:t>
      </w:r>
      <w:r>
        <w:t>ованиям, установленным пунктом 3.1 раздела 3 настоящего Положения, полноты, своевременности и достоверн</w:t>
      </w:r>
      <w:r>
        <w:t>о</w:t>
      </w:r>
      <w:r>
        <w:t>сти представленных документов, предусмотренных пунктом 4.5 раздела 4 настоящего П</w:t>
      </w:r>
      <w:r>
        <w:t>о</w:t>
      </w:r>
      <w:r>
        <w:t xml:space="preserve">ложения. 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Решение о допуске (отказе в допуске) к участию во втором эта</w:t>
      </w:r>
      <w:r>
        <w:t>пе конкурса прин</w:t>
      </w:r>
      <w:r>
        <w:t>и</w:t>
      </w:r>
      <w:r>
        <w:t>мается Комиссией в течение 20 рабочих дней со дня окончания срока приема документов, предусмотренных пунктом 4.5 раздела 4 настоящего Положения.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Решение об отказе в допуске ко второму этапу Конкурса принимается в случаях: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несоответствия ка</w:t>
      </w:r>
      <w:r>
        <w:t>ндидата требованиям, установленным пунктом 3.1 раздела 3  н</w:t>
      </w:r>
      <w:r>
        <w:t>а</w:t>
      </w:r>
      <w:r>
        <w:t>стоящего Положения;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несвоевременного или неполного представления документов, указанных в пункте 4.5 раздела 4  настоящего Положения;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proofErr w:type="gramStart"/>
      <w:r>
        <w:t xml:space="preserve">2) второй этап - тестирование, анкетирование, профессиональное </w:t>
      </w:r>
      <w:r>
        <w:t>собеседование, написание эссе, реферата, диагностика профессионально-личностных качеств, другие процедуры, определенные методикой конкурса, утверждаемой Комиссией.</w:t>
      </w:r>
      <w:proofErr w:type="gramEnd"/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4.7. Кандидатам в письменной форме сообщается о допуске (отказе в допуске) к участию во втор</w:t>
      </w:r>
      <w:r>
        <w:t>ом этапе конкурса в течение 5 рабочих дней со дня принятия Комиссией соответствующего решения. Список кандидатов, допущенных Комиссией к участию во втором этапе конкурса, размещается на официальном сайте администрации в течение 5 рабочих дней со дня принят</w:t>
      </w:r>
      <w:r>
        <w:t>ия Комиссией соответствующего решения.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 xml:space="preserve">Кандидатам, допущенным к участию во втором этапе конкурса, в письменной форме сообщается о дате, времени, месте и методах проведения второго этапа конкурса не </w:t>
      </w:r>
      <w:proofErr w:type="gramStart"/>
      <w:r>
        <w:t>позднее</w:t>
      </w:r>
      <w:proofErr w:type="gramEnd"/>
      <w:r>
        <w:t xml:space="preserve"> чем за 15 календарных дней до даты проведения втор</w:t>
      </w:r>
      <w:r>
        <w:t>ого этапа конкурса. Указа</w:t>
      </w:r>
      <w:r>
        <w:t>н</w:t>
      </w:r>
      <w:r>
        <w:t xml:space="preserve">ная информация также размещается на официальном сайте администрации. 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4.8. На основе результатов второго этапа конкурса Комиссия принимает решение о победителях конкурса и о включении их в резерв управленческих кадров. Указанное р</w:t>
      </w:r>
      <w:r>
        <w:t>е</w:t>
      </w:r>
      <w:r>
        <w:t>шение принимается Комиссией в течение 20 рабочих дней со дня завершения второго эт</w:t>
      </w:r>
      <w:r>
        <w:t>а</w:t>
      </w:r>
      <w:r>
        <w:t>па конкурса. Решение о не включении кандидатов в резерв управленческих кадров прин</w:t>
      </w:r>
      <w:r>
        <w:t>и</w:t>
      </w:r>
      <w:r>
        <w:t>мается Комиссией в соответствии с основаниями, определенными методикой конкурса, указанно</w:t>
      </w:r>
      <w:r>
        <w:t>й в подпункте 2 пункта 4.6  настоящего Положения.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Результаты конкурса в течение 15 рабочих дней со дня подведения итогов: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1) направляются главе муниципального образования городского округа «Вуктыл» - руководителю администрации городского округа «Вуктыл»;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2</w:t>
      </w:r>
      <w:r>
        <w:t>) в письменной форме сообщаются кандидатам, участвовавшим в конкурсе;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3) размещаются на официальном сайте администрации.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 xml:space="preserve">4.9. </w:t>
      </w:r>
      <w:proofErr w:type="gramStart"/>
      <w:r>
        <w:t>Сведения о лицах, включенных в резерв управленческих кадров, заносятся в базу данных о резерве управленческих кадров по форме согл</w:t>
      </w:r>
      <w:r>
        <w:t>асно приложению 3 к н</w:t>
      </w:r>
      <w:r>
        <w:t>а</w:t>
      </w:r>
      <w:r>
        <w:lastRenderedPageBreak/>
        <w:t>стоящему Положению и размещаются на официальном сайте администрации в течение 10 рабочих дней со дня принятия решения о включении лица в резерв управленческих ка</w:t>
      </w:r>
      <w:r>
        <w:t>д</w:t>
      </w:r>
      <w:r>
        <w:t>ров, об исключении лица из резерва управленческих кадров, а также со дня</w:t>
      </w:r>
      <w:r>
        <w:t xml:space="preserve"> поступления от лица</w:t>
      </w:r>
      <w:proofErr w:type="gramEnd"/>
      <w:r>
        <w:t>, включенного в резерв управленческих кадров, сведений об изменении его да</w:t>
      </w:r>
      <w:r>
        <w:t>н</w:t>
      </w:r>
      <w:r>
        <w:t>ных. Ведение базы данных о резерве управленческих кадров осуществляет отдел кадров и трудовых отношений.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Лица, включенные в резерв управленческих кадров, предста</w:t>
      </w:r>
      <w:r>
        <w:t xml:space="preserve">вляют в отдел кадров и трудовых отношений информацию об изменении </w:t>
      </w:r>
      <w:proofErr w:type="gramStart"/>
      <w:r>
        <w:t>сообщенных</w:t>
      </w:r>
      <w:proofErr w:type="gramEnd"/>
      <w:r>
        <w:t xml:space="preserve"> о себе сведений с прилож</w:t>
      </w:r>
      <w:r>
        <w:t>е</w:t>
      </w:r>
      <w:r>
        <w:t>нием копий документов, подтверждающих данные изменения, в течение 10 рабочих дней с момента изменения данных сведений.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4.10. Документы, представленные кан</w:t>
      </w:r>
      <w:r>
        <w:t>дидатами, не включенными в резерв упра</w:t>
      </w:r>
      <w:r>
        <w:t>в</w:t>
      </w:r>
      <w:r>
        <w:t>ленческих кадров, хранятся в отделе кадров и трудовых отношений в течение года со дня окончания конкурса и возвращаются гражданам по их письменному заявлению в срок не позднее 10 рабочих дней со дня поступления соотве</w:t>
      </w:r>
      <w:r>
        <w:t>тствующего заявления в отдел кадров и трудовых отношений. По истечении указанного срока документы подлежат уничтож</w:t>
      </w:r>
      <w:r>
        <w:t>е</w:t>
      </w:r>
      <w:r>
        <w:t>нию.</w:t>
      </w: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022598">
      <w:pPr>
        <w:tabs>
          <w:tab w:val="left" w:pos="0"/>
          <w:tab w:val="left" w:pos="567"/>
          <w:tab w:val="left" w:pos="993"/>
        </w:tabs>
        <w:ind w:left="720" w:firstLine="720"/>
        <w:contextualSpacing/>
        <w:jc w:val="center"/>
      </w:pPr>
      <w:r>
        <w:rPr>
          <w:b/>
          <w:highlight w:val="white"/>
        </w:rPr>
        <w:t xml:space="preserve">5. </w:t>
      </w:r>
      <w:r>
        <w:rPr>
          <w:b/>
        </w:rPr>
        <w:t>Порядок работы Комиссии</w:t>
      </w: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contextualSpacing/>
        <w:jc w:val="center"/>
        <w:rPr>
          <w:b/>
        </w:rPr>
      </w:pP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contextualSpacing/>
        <w:jc w:val="both"/>
        <w:outlineLvl w:val="0"/>
      </w:pPr>
      <w:r>
        <w:rPr>
          <w:bCs/>
          <w:highlight w:val="white"/>
        </w:rPr>
        <w:t>5.1. Порядок деятельности Комиссии  определяется настоящим Положением.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  <w:rPr>
          <w:highlight w:val="white"/>
        </w:rPr>
      </w:pPr>
      <w:r>
        <w:rPr>
          <w:highlight w:val="white"/>
        </w:rPr>
        <w:t>5.2. К компетенции Комиссии относятс</w:t>
      </w:r>
      <w:r>
        <w:rPr>
          <w:highlight w:val="white"/>
        </w:rPr>
        <w:t>я: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rPr>
          <w:highlight w:val="white"/>
        </w:rPr>
        <w:t>1) установление условий конкурса;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rPr>
          <w:highlight w:val="white"/>
        </w:rPr>
        <w:t>2) определение конкурсных процедур для участников конкурса;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rPr>
          <w:highlight w:val="white"/>
        </w:rPr>
        <w:t>3) сотрудничество со средствами массовой информации по вопросам проведения конкурса;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rPr>
          <w:highlight w:val="white"/>
        </w:rPr>
        <w:t>4) определение победителей конкурса;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rPr>
          <w:highlight w:val="white"/>
        </w:rPr>
        <w:t xml:space="preserve">5) иные вопросы, связанные с </w:t>
      </w:r>
      <w:r>
        <w:rPr>
          <w:highlight w:val="white"/>
        </w:rPr>
        <w:t>проведением конкурса.</w:t>
      </w:r>
    </w:p>
    <w:p w:rsidR="00EA74B3" w:rsidRDefault="00022598">
      <w:pPr>
        <w:ind w:firstLine="720"/>
        <w:jc w:val="both"/>
        <w:outlineLvl w:val="0"/>
        <w:rPr>
          <w:bCs/>
        </w:rPr>
      </w:pPr>
      <w:r>
        <w:rPr>
          <w:bCs/>
        </w:rPr>
        <w:t>5.3. Основными задачами Комиссии являются: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1) подготовка предложений главе муниципального образования городского округа «Вуктыл» - руководителю администрации городского округа «Вуктыл» по формированию и эффективному использованию резе</w:t>
      </w:r>
      <w:r>
        <w:rPr>
          <w:bCs/>
        </w:rPr>
        <w:t>рва управленческих кадров;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2) подготовка предложений по кандидатурам для включения в резерв управленч</w:t>
      </w:r>
      <w:r>
        <w:rPr>
          <w:bCs/>
        </w:rPr>
        <w:t>е</w:t>
      </w:r>
      <w:r>
        <w:rPr>
          <w:bCs/>
        </w:rPr>
        <w:t>ских кадров;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3) разработка и утверждение методики конкурсного отбора кандидатов для вкл</w:t>
      </w:r>
      <w:r>
        <w:rPr>
          <w:bCs/>
        </w:rPr>
        <w:t>ю</w:t>
      </w:r>
      <w:r>
        <w:rPr>
          <w:bCs/>
        </w:rPr>
        <w:t>чения в резерв управленческих кадров;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4) проведение конкурсного от</w:t>
      </w:r>
      <w:r>
        <w:rPr>
          <w:bCs/>
        </w:rPr>
        <w:t>бора кандидатов для включения в резерв управленч</w:t>
      </w:r>
      <w:r>
        <w:rPr>
          <w:bCs/>
        </w:rPr>
        <w:t>е</w:t>
      </w:r>
      <w:r>
        <w:rPr>
          <w:bCs/>
        </w:rPr>
        <w:t>ских кадров;</w:t>
      </w:r>
    </w:p>
    <w:p w:rsidR="00EA74B3" w:rsidRDefault="00022598">
      <w:pPr>
        <w:widowControl w:val="0"/>
        <w:ind w:firstLine="720"/>
        <w:jc w:val="both"/>
      </w:pPr>
      <w:r>
        <w:t>5) координация работы по обучению лиц, включенных в резерв управленческих кадров.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5.4. Комиссия для решения возложенных на нее основных задач имеет право: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1) запрашивать и получать в установленн</w:t>
      </w:r>
      <w:r>
        <w:rPr>
          <w:bCs/>
        </w:rPr>
        <w:t>ом порядке необходимые материалы от органов местного самоуправления, организаций, предприятий, учреждений;</w:t>
      </w:r>
    </w:p>
    <w:p w:rsidR="00EA74B3" w:rsidRDefault="00022598">
      <w:pPr>
        <w:widowControl w:val="0"/>
        <w:ind w:firstLine="720"/>
        <w:jc w:val="both"/>
      </w:pPr>
      <w:r>
        <w:rPr>
          <w:bCs/>
        </w:rPr>
        <w:t>2) приглашать на свои заседания представителей органов местного самоуправл</w:t>
      </w:r>
      <w:r>
        <w:rPr>
          <w:bCs/>
        </w:rPr>
        <w:t>е</w:t>
      </w:r>
      <w:r>
        <w:rPr>
          <w:bCs/>
        </w:rPr>
        <w:t xml:space="preserve">ния, </w:t>
      </w:r>
      <w:r>
        <w:t>общественных объединений и организаций.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5.5. В состав Комиссии входят</w:t>
      </w:r>
      <w:r>
        <w:rPr>
          <w:bCs/>
        </w:rPr>
        <w:t xml:space="preserve"> председатель Комиссии, его заместитель, секретарь и члены Комиссии.</w:t>
      </w:r>
    </w:p>
    <w:p w:rsidR="00EA74B3" w:rsidRDefault="00022598">
      <w:pPr>
        <w:widowControl w:val="0"/>
        <w:ind w:firstLine="720"/>
        <w:jc w:val="both"/>
      </w:pPr>
      <w:r>
        <w:t>В состав Комиссии по согласованию могут входить руководители органов местн</w:t>
      </w:r>
      <w:r>
        <w:t>о</w:t>
      </w:r>
      <w:r>
        <w:t>го самоуправления, организаций, общественных объединений.</w:t>
      </w:r>
    </w:p>
    <w:p w:rsidR="00EA74B3" w:rsidRDefault="00022598">
      <w:pPr>
        <w:ind w:firstLine="720"/>
        <w:contextualSpacing/>
        <w:jc w:val="both"/>
        <w:outlineLvl w:val="0"/>
      </w:pPr>
      <w:r>
        <w:rPr>
          <w:bCs/>
        </w:rPr>
        <w:t>Работу Комиссии возглавляет ее председатель, а в его о</w:t>
      </w:r>
      <w:r>
        <w:rPr>
          <w:bCs/>
        </w:rPr>
        <w:t>тсутствие - заместитель председателя.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Председатель Комиссии:</w:t>
      </w:r>
    </w:p>
    <w:p w:rsidR="00EA74B3" w:rsidRDefault="00022598">
      <w:pPr>
        <w:ind w:firstLine="720"/>
        <w:jc w:val="both"/>
        <w:outlineLvl w:val="0"/>
        <w:rPr>
          <w:bCs/>
        </w:rPr>
      </w:pPr>
      <w:r>
        <w:rPr>
          <w:bCs/>
        </w:rPr>
        <w:t>1) организует реализацию основных задач Комиссии;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2) утверждает план работы Комиссии;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lastRenderedPageBreak/>
        <w:t>3) определяет место и время проведения заседаний Комиссии, а также повестку з</w:t>
      </w:r>
      <w:r>
        <w:rPr>
          <w:bCs/>
        </w:rPr>
        <w:t>а</w:t>
      </w:r>
      <w:r>
        <w:rPr>
          <w:bCs/>
        </w:rPr>
        <w:t>седаний Комиссии;</w:t>
      </w:r>
    </w:p>
    <w:p w:rsidR="00EA74B3" w:rsidRDefault="00022598">
      <w:pPr>
        <w:ind w:firstLine="720"/>
        <w:jc w:val="both"/>
        <w:outlineLvl w:val="0"/>
        <w:rPr>
          <w:bCs/>
        </w:rPr>
      </w:pPr>
      <w:r>
        <w:rPr>
          <w:bCs/>
        </w:rPr>
        <w:t>4) ведет засе</w:t>
      </w:r>
      <w:r>
        <w:rPr>
          <w:bCs/>
        </w:rPr>
        <w:t>дания Комиссии;</w:t>
      </w:r>
    </w:p>
    <w:p w:rsidR="00EA74B3" w:rsidRDefault="00022598">
      <w:pPr>
        <w:ind w:firstLine="720"/>
        <w:jc w:val="both"/>
        <w:outlineLvl w:val="0"/>
        <w:rPr>
          <w:bCs/>
        </w:rPr>
      </w:pPr>
      <w:r>
        <w:rPr>
          <w:bCs/>
        </w:rPr>
        <w:t>5) подписывает документы от имени Комиссии;</w:t>
      </w:r>
    </w:p>
    <w:p w:rsidR="00EA74B3" w:rsidRDefault="00022598">
      <w:pPr>
        <w:ind w:firstLine="720"/>
        <w:jc w:val="both"/>
        <w:outlineLvl w:val="0"/>
        <w:rPr>
          <w:bCs/>
        </w:rPr>
      </w:pPr>
      <w:r>
        <w:rPr>
          <w:bCs/>
        </w:rPr>
        <w:t>6) дает обязательные для исполнения поручения заместителю председателя Коми</w:t>
      </w:r>
      <w:r>
        <w:rPr>
          <w:bCs/>
        </w:rPr>
        <w:t>с</w:t>
      </w:r>
      <w:r>
        <w:rPr>
          <w:bCs/>
        </w:rPr>
        <w:t>сии, секретарю Комиссии, членам Комиссии;</w:t>
      </w:r>
    </w:p>
    <w:p w:rsidR="00EA74B3" w:rsidRDefault="00022598">
      <w:pPr>
        <w:widowControl w:val="0"/>
        <w:ind w:firstLine="720"/>
        <w:jc w:val="both"/>
      </w:pPr>
      <w:r>
        <w:t>7) рассматривает поступающие в Комиссию предложения, заявления и жалобы;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8) ос</w:t>
      </w:r>
      <w:r>
        <w:rPr>
          <w:bCs/>
        </w:rPr>
        <w:t xml:space="preserve">уществляет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выполнением решений Комиссии.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5.6. Заседания Комиссии проводятся по мере необходимости,  дата проведения и повестка дня заседания Комиссии утверждаются председателем Комиссии.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5.7. Секретарь Комиссии:</w:t>
      </w:r>
    </w:p>
    <w:p w:rsidR="00EA74B3" w:rsidRDefault="00022598">
      <w:pPr>
        <w:widowControl w:val="0"/>
        <w:ind w:firstLine="720"/>
        <w:jc w:val="both"/>
      </w:pPr>
      <w:r>
        <w:t xml:space="preserve">1) обеспечивает подготовку </w:t>
      </w:r>
      <w:r>
        <w:t>планов работы Комиссии, составляет повестки засед</w:t>
      </w:r>
      <w:r>
        <w:t>а</w:t>
      </w:r>
      <w:r>
        <w:t>ний Комиссии, организует подготовку материалов к заседаниям Комиссии и проектов р</w:t>
      </w:r>
      <w:r>
        <w:t>е</w:t>
      </w:r>
      <w:r>
        <w:t>шений Комиссии;</w:t>
      </w:r>
    </w:p>
    <w:p w:rsidR="00EA74B3" w:rsidRDefault="00022598">
      <w:pPr>
        <w:widowControl w:val="0"/>
        <w:ind w:firstLine="720"/>
        <w:jc w:val="both"/>
      </w:pPr>
      <w:r>
        <w:t>2) информирует членов Комиссии о месте, времени проведения и повестке очере</w:t>
      </w:r>
      <w:r>
        <w:t>д</w:t>
      </w:r>
      <w:r>
        <w:t>ного заседания Комиссии, обеспеч</w:t>
      </w:r>
      <w:r>
        <w:t>ивает их необходимыми справочно-информационными материалами;</w:t>
      </w:r>
    </w:p>
    <w:p w:rsidR="00EA74B3" w:rsidRDefault="00022598">
      <w:pPr>
        <w:widowControl w:val="0"/>
        <w:ind w:firstLine="720"/>
        <w:jc w:val="both"/>
      </w:pPr>
      <w:r>
        <w:t>3) оформляет протоколы заседаний Комиссии и решения Комиссии;</w:t>
      </w:r>
    </w:p>
    <w:p w:rsidR="00EA74B3" w:rsidRDefault="00022598">
      <w:pPr>
        <w:widowControl w:val="0"/>
        <w:ind w:firstLine="720"/>
        <w:jc w:val="both"/>
      </w:pPr>
      <w:r>
        <w:t>4) докладывает о ходе выполнения принятых решений и утвержденных планов р</w:t>
      </w:r>
      <w:r>
        <w:t>а</w:t>
      </w:r>
      <w:r>
        <w:t>боты Комиссии.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5.8. Члены Комиссии вносят предложения в пла</w:t>
      </w:r>
      <w:r>
        <w:rPr>
          <w:bCs/>
        </w:rPr>
        <w:t>н работы Комиссии, по повесткам заседаний Комиссии и порядку обсуждения вопросов, по составу приглашенных, учас</w:t>
      </w:r>
      <w:r>
        <w:rPr>
          <w:bCs/>
        </w:rPr>
        <w:t>т</w:t>
      </w:r>
      <w:r>
        <w:rPr>
          <w:bCs/>
        </w:rPr>
        <w:t>вуют в подготовке материалов к заседаниям Комиссии и проектов решений Комиссии.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5.9. Повестки заседаний Комиссии формируются председателем Комис</w:t>
      </w:r>
      <w:r>
        <w:rPr>
          <w:bCs/>
        </w:rPr>
        <w:t>сии с уч</w:t>
      </w:r>
      <w:r>
        <w:rPr>
          <w:bCs/>
        </w:rPr>
        <w:t>е</w:t>
      </w:r>
      <w:r>
        <w:rPr>
          <w:bCs/>
        </w:rPr>
        <w:t>том предложений членов Комиссии. Необходимые документы и материалы направляются секретарю Комиссии не позднее, чем за 10 рабочих дней до даты проведения заседания.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5.10. Оповещение членов Комиссии и приглашенных лиц о заседании с предоста</w:t>
      </w:r>
      <w:r>
        <w:rPr>
          <w:bCs/>
        </w:rPr>
        <w:t>в</w:t>
      </w:r>
      <w:r>
        <w:rPr>
          <w:bCs/>
        </w:rPr>
        <w:t>лением в</w:t>
      </w:r>
      <w:r>
        <w:rPr>
          <w:bCs/>
        </w:rPr>
        <w:t>сех необходимых документов и материалов осуществляет секретарь Комиссии не позднее, чем за 5 рабочих дней до даты проведения заседания.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5.11. Заседание Комиссии правомочно, если на нем присутствуют более половины ее членов. В случае отсутствия члена Комисс</w:t>
      </w:r>
      <w:r>
        <w:rPr>
          <w:bCs/>
        </w:rPr>
        <w:t>ии на заседании он имеет право представить свое мнение по рассматриваемым вопросам в письменной форме.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 xml:space="preserve">5.12. Заседания Комиссии проводятся в зале заседания администрации  по адресу: ул. </w:t>
      </w:r>
      <w:proofErr w:type="gramStart"/>
      <w:r>
        <w:rPr>
          <w:bCs/>
        </w:rPr>
        <w:t>Комсомольская</w:t>
      </w:r>
      <w:proofErr w:type="gramEnd"/>
      <w:r>
        <w:rPr>
          <w:bCs/>
        </w:rPr>
        <w:t xml:space="preserve">, дом 14.  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5.13. Решения Комиссии принимаются простым бо</w:t>
      </w:r>
      <w:r>
        <w:rPr>
          <w:bCs/>
        </w:rPr>
        <w:t>льшинством голосов ее членов, участвующих в заседании. В случае распределения голосов поровну право решающего голоса принадлежит председателю Комиссии.</w:t>
      </w:r>
    </w:p>
    <w:p w:rsidR="00EA74B3" w:rsidRDefault="00022598">
      <w:pPr>
        <w:ind w:firstLine="720"/>
        <w:jc w:val="both"/>
        <w:outlineLvl w:val="0"/>
      </w:pPr>
      <w:r>
        <w:rPr>
          <w:bCs/>
        </w:rPr>
        <w:t>5.14. Решения Комиссии оформляются протоколами, которые подписываются председателем Комиссии или его зам</w:t>
      </w:r>
      <w:r>
        <w:rPr>
          <w:bCs/>
        </w:rPr>
        <w:t>естителем, председательствующим на заседании К</w:t>
      </w:r>
      <w:r>
        <w:rPr>
          <w:bCs/>
        </w:rPr>
        <w:t>о</w:t>
      </w:r>
      <w:r>
        <w:rPr>
          <w:bCs/>
        </w:rPr>
        <w:t>миссии. Протокол оформляется секретарем Комиссии не позднее 5 рабочих дней после дня заседания и не позднее 10 рабочих дней со дня проведения заседания направляется членам Комиссии, иным заинтересованным лицам</w:t>
      </w:r>
      <w:r>
        <w:rPr>
          <w:bCs/>
        </w:rPr>
        <w:t>.</w:t>
      </w:r>
    </w:p>
    <w:p w:rsidR="00EA74B3" w:rsidRDefault="00022598">
      <w:pPr>
        <w:ind w:firstLine="720"/>
        <w:jc w:val="both"/>
        <w:outlineLvl w:val="0"/>
      </w:pPr>
      <w:r>
        <w:t>5.15. Протоколы Комиссии хранятся в отделе кадров и трудовых отношений.</w:t>
      </w:r>
    </w:p>
    <w:p w:rsidR="00EA74B3" w:rsidRDefault="00022598">
      <w:pPr>
        <w:ind w:firstLine="720"/>
        <w:jc w:val="both"/>
        <w:outlineLvl w:val="0"/>
      </w:pPr>
      <w:r>
        <w:t>5.16. Члены Комиссии принимают участие в ее работе на общественных началах.</w:t>
      </w:r>
    </w:p>
    <w:p w:rsidR="00EA74B3" w:rsidRDefault="00022598">
      <w:pPr>
        <w:ind w:firstLine="720"/>
        <w:jc w:val="both"/>
        <w:outlineLvl w:val="0"/>
      </w:pPr>
      <w:r>
        <w:t>5.17. Организационно-техническое обеспечение деятельности Комиссии осущест</w:t>
      </w:r>
      <w:r>
        <w:t>в</w:t>
      </w:r>
      <w:r>
        <w:t>ляет отдел кадров и трудовых от</w:t>
      </w:r>
      <w:r>
        <w:t>ношений.</w:t>
      </w: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contextualSpacing/>
        <w:jc w:val="both"/>
        <w:outlineLvl w:val="0"/>
        <w:rPr>
          <w:bCs/>
        </w:rPr>
      </w:pP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center"/>
        <w:rPr>
          <w:b/>
          <w:bCs/>
        </w:rPr>
      </w:pPr>
      <w:r>
        <w:rPr>
          <w:b/>
          <w:bCs/>
        </w:rPr>
        <w:t xml:space="preserve">6. Работа с резервом управленческих кадров </w:t>
      </w: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022598">
      <w:pPr>
        <w:widowControl w:val="0"/>
        <w:ind w:firstLine="720"/>
        <w:jc w:val="both"/>
      </w:pPr>
      <w:r>
        <w:t xml:space="preserve">6.1. Работа с резервом управленческих кадров осуществляется в соответствии с </w:t>
      </w:r>
      <w:hyperlink r:id="rId6">
        <w:r>
          <w:rPr>
            <w:rStyle w:val="-"/>
            <w:color w:val="000000"/>
            <w:u w:val="none"/>
          </w:rPr>
          <w:t>Программой</w:t>
        </w:r>
      </w:hyperlink>
      <w:r>
        <w:t xml:space="preserve"> мероприятий по формированию и подготовке резерва управленческих ка</w:t>
      </w:r>
      <w:r>
        <w:t>д</w:t>
      </w:r>
      <w:r>
        <w:t>ров, утверждаемой главой муниципального образования городского округа «Вуктыл» - руководителем администрации городского округа «Вуктыл», и включает в себя следу</w:t>
      </w:r>
      <w:r>
        <w:t>ю</w:t>
      </w:r>
      <w:r>
        <w:t>щие формы работы:</w:t>
      </w:r>
    </w:p>
    <w:p w:rsidR="00EA74B3" w:rsidRDefault="00022598">
      <w:pPr>
        <w:widowControl w:val="0"/>
        <w:ind w:firstLine="720"/>
        <w:jc w:val="both"/>
      </w:pPr>
      <w:r>
        <w:lastRenderedPageBreak/>
        <w:t>1) разраб</w:t>
      </w:r>
      <w:r>
        <w:t>отка индивидуальных планов профессионального развития лиц, включе</w:t>
      </w:r>
      <w:r>
        <w:t>н</w:t>
      </w:r>
      <w:r>
        <w:t>ных в резерв управленческих кадров;</w:t>
      </w:r>
    </w:p>
    <w:p w:rsidR="00EA74B3" w:rsidRDefault="00022598">
      <w:pPr>
        <w:widowControl w:val="0"/>
        <w:ind w:firstLine="720"/>
        <w:jc w:val="both"/>
      </w:pPr>
      <w:r>
        <w:t>2) повышение квалификации, стажировка лиц, включенных в резерв управленч</w:t>
      </w:r>
      <w:r>
        <w:t>е</w:t>
      </w:r>
      <w:r>
        <w:t>ских кадров;</w:t>
      </w:r>
    </w:p>
    <w:p w:rsidR="00EA74B3" w:rsidRDefault="00022598">
      <w:pPr>
        <w:widowControl w:val="0"/>
        <w:ind w:firstLine="720"/>
        <w:jc w:val="both"/>
      </w:pPr>
      <w:r>
        <w:t>3) проведение для лиц, включенных в резерв управленческих кадров, се</w:t>
      </w:r>
      <w:r>
        <w:t>минаров, тренингов и тому прочее;</w:t>
      </w:r>
    </w:p>
    <w:p w:rsidR="00EA74B3" w:rsidRDefault="00022598">
      <w:pPr>
        <w:widowControl w:val="0"/>
        <w:ind w:firstLine="720"/>
        <w:jc w:val="both"/>
      </w:pPr>
      <w:r>
        <w:t>4) участие лиц, включенных в резерв управленческих кадров, в мероприятиях, пр</w:t>
      </w:r>
      <w:r>
        <w:t>о</w:t>
      </w:r>
      <w:r>
        <w:t xml:space="preserve">водимых органами местного самоуправления (работа в составе рабочих, экспертных групп, координационных и консультативных органов; подготовка и </w:t>
      </w:r>
      <w:r>
        <w:t>проведение конф</w:t>
      </w:r>
      <w:r>
        <w:t>е</w:t>
      </w:r>
      <w:r>
        <w:t>ренций, семинаров, совещаний; участие в иных мероприятиях, обеспечивающих приобр</w:t>
      </w:r>
      <w:r>
        <w:t>е</w:t>
      </w:r>
      <w:r>
        <w:t>тение теоретических и практических навыков, необходимых для замещения соответс</w:t>
      </w:r>
      <w:r>
        <w:t>т</w:t>
      </w:r>
      <w:r>
        <w:t>вующих должностей).</w:t>
      </w:r>
    </w:p>
    <w:p w:rsidR="00EA74B3" w:rsidRDefault="00022598">
      <w:pPr>
        <w:widowControl w:val="0"/>
        <w:ind w:firstLine="720"/>
        <w:jc w:val="both"/>
      </w:pPr>
      <w:r>
        <w:t>6.2. Организация работы с резервом управленческих кадров осу</w:t>
      </w:r>
      <w:r>
        <w:t>ществляется отд</w:t>
      </w:r>
      <w:r>
        <w:t>е</w:t>
      </w:r>
      <w:r>
        <w:t>лом кадров и трудовых отношений.</w:t>
      </w:r>
    </w:p>
    <w:p w:rsidR="00EA74B3" w:rsidRDefault="00022598">
      <w:pPr>
        <w:widowControl w:val="0"/>
        <w:ind w:firstLine="720"/>
        <w:jc w:val="both"/>
      </w:pPr>
      <w:r>
        <w:t>6.3. Комиссия ежегодно в срок до 10 декабря оценивает исполнение лицом, вкл</w:t>
      </w:r>
      <w:r>
        <w:t>ю</w:t>
      </w:r>
      <w:r>
        <w:t>ченным в резерв управленческих кадров, индивидуального плана профессионального ра</w:t>
      </w:r>
      <w:r>
        <w:t>з</w:t>
      </w:r>
      <w:r>
        <w:t>вития на текущий год.</w:t>
      </w:r>
    </w:p>
    <w:p w:rsidR="00EA74B3" w:rsidRDefault="00022598">
      <w:pPr>
        <w:widowControl w:val="0"/>
        <w:ind w:firstLine="720"/>
        <w:jc w:val="both"/>
      </w:pPr>
      <w:r>
        <w:t xml:space="preserve">6.4. Решение об исключении </w:t>
      </w:r>
      <w:r>
        <w:t>лица из резерва управленческих кадров принимается Комиссией.</w:t>
      </w:r>
    </w:p>
    <w:p w:rsidR="00EA74B3" w:rsidRDefault="00022598">
      <w:pPr>
        <w:widowControl w:val="0"/>
        <w:ind w:firstLine="720"/>
        <w:jc w:val="both"/>
      </w:pPr>
      <w:r>
        <w:t>Исключение лица из резерва управленческих кадров осуществляется по следу</w:t>
      </w:r>
      <w:r>
        <w:t>ю</w:t>
      </w:r>
      <w:r>
        <w:t>щим основаниям:</w:t>
      </w:r>
    </w:p>
    <w:p w:rsidR="00EA74B3" w:rsidRDefault="00022598">
      <w:pPr>
        <w:widowControl w:val="0"/>
        <w:ind w:firstLine="720"/>
        <w:jc w:val="both"/>
      </w:pPr>
      <w:r>
        <w:t>1) истечение срока нахождения в резерве управленческих кадров;</w:t>
      </w:r>
    </w:p>
    <w:p w:rsidR="00EA74B3" w:rsidRDefault="00022598">
      <w:pPr>
        <w:widowControl w:val="0"/>
        <w:ind w:firstLine="720"/>
        <w:jc w:val="both"/>
      </w:pPr>
      <w:r>
        <w:t>2) назначение на должность, в резерве на ко</w:t>
      </w:r>
      <w:r>
        <w:t>торую оно состоит;</w:t>
      </w:r>
    </w:p>
    <w:p w:rsidR="00EA74B3" w:rsidRDefault="00022598">
      <w:pPr>
        <w:widowControl w:val="0"/>
        <w:ind w:firstLine="720"/>
        <w:jc w:val="both"/>
      </w:pPr>
      <w:r>
        <w:t>3) отказ от замещения должности, в резерве на которую оно состоит;</w:t>
      </w:r>
    </w:p>
    <w:p w:rsidR="00EA74B3" w:rsidRDefault="00022598">
      <w:pPr>
        <w:widowControl w:val="0"/>
        <w:ind w:firstLine="720"/>
        <w:jc w:val="both"/>
      </w:pPr>
      <w:r>
        <w:t>4) неисполнение индивидуального плана профессионального развития;</w:t>
      </w:r>
    </w:p>
    <w:p w:rsidR="00EA74B3" w:rsidRDefault="00022598">
      <w:pPr>
        <w:widowControl w:val="0"/>
        <w:ind w:firstLine="720"/>
        <w:jc w:val="both"/>
      </w:pPr>
      <w:r>
        <w:t>5) по личному заявлению.</w:t>
      </w:r>
    </w:p>
    <w:p w:rsidR="00EA74B3" w:rsidRDefault="00022598">
      <w:pPr>
        <w:widowControl w:val="0"/>
        <w:ind w:firstLine="720"/>
        <w:jc w:val="both"/>
      </w:pPr>
      <w:r>
        <w:t>6.5. Решение Комиссии об исключении лица из резерва управленческих кадров в пис</w:t>
      </w:r>
      <w:r>
        <w:t>ьменной форме доводится до его сведения в течение 5 рабочих дней со дня принятия Комиссией соответствующего решения.</w:t>
      </w:r>
    </w:p>
    <w:p w:rsidR="00EA74B3" w:rsidRDefault="00022598">
      <w:pPr>
        <w:widowControl w:val="0"/>
        <w:ind w:firstLine="720"/>
        <w:jc w:val="both"/>
      </w:pPr>
      <w:r>
        <w:t>6.6. Замещение вакантной должности из групп должностей, на которые сформир</w:t>
      </w:r>
      <w:r>
        <w:t>о</w:t>
      </w:r>
      <w:r>
        <w:t xml:space="preserve">ван резерв управленческих кадров, производится с учетом резерва </w:t>
      </w:r>
      <w:r>
        <w:t>управленческих кадров.</w:t>
      </w:r>
    </w:p>
    <w:p w:rsidR="00EA74B3" w:rsidRDefault="00022598">
      <w:pPr>
        <w:widowControl w:val="0"/>
        <w:ind w:firstLine="720"/>
        <w:jc w:val="both"/>
      </w:pPr>
      <w:r>
        <w:t>Информация о назначениях лиц, включенных в резерв управленческих кадров, на должности, на которые сформирован резерв управленческих кадров, размещается на оф</w:t>
      </w:r>
      <w:r>
        <w:t>и</w:t>
      </w:r>
      <w:r>
        <w:t>циальном сайте администрации.</w:t>
      </w:r>
    </w:p>
    <w:p w:rsidR="00EA74B3" w:rsidRDefault="00022598">
      <w:pPr>
        <w:widowControl w:val="0"/>
        <w:ind w:firstLine="720"/>
        <w:jc w:val="both"/>
      </w:pPr>
      <w:r>
        <w:t>6.7. Отдел кадров и трудовых отношений  в отн</w:t>
      </w:r>
      <w:r>
        <w:t>ошении каждого лица, включенного в резерв управленческих кадров, ведет персональное дело, в которое включаются:</w:t>
      </w:r>
    </w:p>
    <w:p w:rsidR="00EA74B3" w:rsidRDefault="00022598">
      <w:pPr>
        <w:widowControl w:val="0"/>
        <w:ind w:firstLine="720"/>
        <w:jc w:val="both"/>
      </w:pPr>
      <w:r>
        <w:t xml:space="preserve">1) документы, предусмотренные </w:t>
      </w:r>
      <w:hyperlink r:id="rId7">
        <w:r>
          <w:rPr>
            <w:rStyle w:val="-"/>
            <w:color w:val="000000"/>
            <w:u w:val="none"/>
          </w:rPr>
          <w:t xml:space="preserve">пунктом </w:t>
        </w:r>
      </w:hyperlink>
      <w:r>
        <w:rPr>
          <w:rStyle w:val="-"/>
          <w:color w:val="000000"/>
          <w:u w:val="none"/>
        </w:rPr>
        <w:t>4.5</w:t>
      </w:r>
      <w:r>
        <w:t xml:space="preserve"> настоящего Положения;</w:t>
      </w:r>
    </w:p>
    <w:p w:rsidR="00EA74B3" w:rsidRDefault="00022598">
      <w:pPr>
        <w:widowControl w:val="0"/>
        <w:ind w:firstLine="720"/>
        <w:jc w:val="both"/>
      </w:pPr>
      <w:r>
        <w:t xml:space="preserve">2) выписки из решений Комиссии о допуске гражданина к участию во втором этапе конкурса, о включении гражданина в резерв управленческих кадров, об исключении лица из резерва управленческих кадров, о </w:t>
      </w:r>
      <w:r>
        <w:t>рассмотрении отчета об исполнении лицом, вкл</w:t>
      </w:r>
      <w:r>
        <w:t>ю</w:t>
      </w:r>
      <w:r>
        <w:t>ченным в резерв управленческих кадров, индивидуального плана профессионального ра</w:t>
      </w:r>
      <w:r>
        <w:t>з</w:t>
      </w:r>
      <w:r>
        <w:t>вития;</w:t>
      </w:r>
    </w:p>
    <w:p w:rsidR="00EA74B3" w:rsidRDefault="00022598">
      <w:pPr>
        <w:widowControl w:val="0"/>
        <w:ind w:firstLine="720"/>
        <w:jc w:val="both"/>
      </w:pPr>
      <w:r>
        <w:t>3) информация о результатах второго этапа конкурса (эссе, реферат, результаты тестирования, анкетирования, профессионально</w:t>
      </w:r>
      <w:r>
        <w:t>го собеседования, диагностики профе</w:t>
      </w:r>
      <w:r>
        <w:t>с</w:t>
      </w:r>
      <w:r>
        <w:t>сионально-личностных качеств, других процедур);</w:t>
      </w:r>
    </w:p>
    <w:p w:rsidR="00EA74B3" w:rsidRDefault="00022598">
      <w:pPr>
        <w:widowControl w:val="0"/>
        <w:ind w:firstLine="720"/>
        <w:jc w:val="both"/>
      </w:pPr>
      <w:r>
        <w:t>4) индивидуальные планы профессионального развития лица, включенного в р</w:t>
      </w:r>
      <w:r>
        <w:t>е</w:t>
      </w:r>
      <w:r>
        <w:t>зерв управленческих кадров, отчеты об их исполнении;</w:t>
      </w:r>
    </w:p>
    <w:p w:rsidR="00EA74B3" w:rsidRDefault="00022598">
      <w:pPr>
        <w:widowControl w:val="0"/>
        <w:ind w:firstLine="720"/>
        <w:jc w:val="both"/>
      </w:pPr>
      <w:r>
        <w:t>5) документы о повышении квалификации, стажиро</w:t>
      </w:r>
      <w:r>
        <w:t>вке лица, включенного в резерв управленческих кадров;</w:t>
      </w:r>
    </w:p>
    <w:p w:rsidR="00EA74B3" w:rsidRDefault="00022598">
      <w:pPr>
        <w:widowControl w:val="0"/>
        <w:ind w:firstLine="720"/>
        <w:jc w:val="both"/>
      </w:pPr>
      <w:r>
        <w:t>6) иные документы по желанию лица, включенного в резерв управленческих ка</w:t>
      </w:r>
      <w:r>
        <w:t>д</w:t>
      </w:r>
      <w:r>
        <w:t>ров.</w:t>
      </w:r>
    </w:p>
    <w:p w:rsidR="00EA74B3" w:rsidRDefault="00022598">
      <w:pPr>
        <w:widowControl w:val="0"/>
        <w:ind w:firstLine="720"/>
        <w:jc w:val="both"/>
      </w:pPr>
      <w:r>
        <w:t>Обработка персональных данных отделом кадров и трудовых отношений осущес</w:t>
      </w:r>
      <w:r>
        <w:t>т</w:t>
      </w:r>
      <w:r>
        <w:t>вляется с учетом требований Федерального</w:t>
      </w:r>
      <w:r>
        <w:rPr>
          <w:color w:val="000000"/>
        </w:rPr>
        <w:t xml:space="preserve"> закона</w:t>
      </w:r>
      <w:r>
        <w:t xml:space="preserve"> «О</w:t>
      </w:r>
      <w:r>
        <w:t xml:space="preserve"> персональных данных».</w:t>
      </w:r>
    </w:p>
    <w:p w:rsidR="00EA74B3" w:rsidRDefault="00022598">
      <w:pPr>
        <w:widowControl w:val="0"/>
        <w:tabs>
          <w:tab w:val="left" w:pos="0"/>
          <w:tab w:val="left" w:pos="567"/>
          <w:tab w:val="left" w:pos="993"/>
        </w:tabs>
        <w:ind w:firstLine="720"/>
        <w:jc w:val="both"/>
      </w:pPr>
      <w:r>
        <w:t xml:space="preserve">Персональные дела лиц, исключенных из резерва управленческих кадров, хранятся </w:t>
      </w:r>
      <w:r>
        <w:lastRenderedPageBreak/>
        <w:t>в отделе кадров и трудовых отношений в течение года со дня исключения лица из резерва управленческих кадров. По истечении указанного срока документы подлеж</w:t>
      </w:r>
      <w:r>
        <w:t>ат уничтож</w:t>
      </w:r>
      <w:r>
        <w:t>е</w:t>
      </w:r>
      <w:r>
        <w:t>нию.</w:t>
      </w: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tbl>
      <w:tblPr>
        <w:tblStyle w:val="af3"/>
        <w:tblW w:w="5040" w:type="dxa"/>
        <w:jc w:val="right"/>
        <w:tblCellMar>
          <w:top w:w="55" w:type="dxa"/>
          <w:left w:w="70" w:type="dxa"/>
          <w:bottom w:w="55" w:type="dxa"/>
          <w:right w:w="55" w:type="dxa"/>
        </w:tblCellMar>
        <w:tblLook w:val="04A0"/>
      </w:tblPr>
      <w:tblGrid>
        <w:gridCol w:w="5040"/>
      </w:tblGrid>
      <w:tr w:rsidR="00EA74B3">
        <w:trPr>
          <w:trHeight w:val="1694"/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4B3" w:rsidRDefault="00022598">
            <w:pPr>
              <w:jc w:val="center"/>
            </w:pPr>
            <w:r>
              <w:rPr>
                <w:color w:val="000000"/>
              </w:rPr>
              <w:lastRenderedPageBreak/>
              <w:t>Приложение  1</w:t>
            </w:r>
          </w:p>
          <w:p w:rsidR="00EA74B3" w:rsidRDefault="00022598">
            <w:pPr>
              <w:jc w:val="center"/>
            </w:pPr>
            <w:r>
              <w:rPr>
                <w:color w:val="000000"/>
              </w:rPr>
              <w:t>к Положению о резерве управленческих кадров муниципального образования городского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 «Вуктыл»</w:t>
            </w:r>
          </w:p>
        </w:tc>
      </w:tr>
      <w:tr w:rsidR="00EA74B3">
        <w:trPr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4B3" w:rsidRDefault="00022598">
            <w:pPr>
              <w:tabs>
                <w:tab w:val="left" w:pos="0"/>
                <w:tab w:val="left" w:pos="567"/>
                <w:tab w:val="left" w:pos="993"/>
              </w:tabs>
              <w:jc w:val="center"/>
            </w:pPr>
            <w:r>
              <w:t>Председателю комиссии по формированию и подготовке резерва управленческих кадров  муниципального образования городского окр</w:t>
            </w:r>
            <w:r>
              <w:t>у</w:t>
            </w:r>
            <w:r>
              <w:t xml:space="preserve">га  «Вуктыл» </w:t>
            </w:r>
          </w:p>
          <w:p w:rsidR="00EA74B3" w:rsidRDefault="00EA74B3">
            <w:pPr>
              <w:tabs>
                <w:tab w:val="left" w:pos="0"/>
                <w:tab w:val="left" w:pos="567"/>
                <w:tab w:val="left" w:pos="993"/>
              </w:tabs>
              <w:jc w:val="center"/>
            </w:pPr>
          </w:p>
          <w:p w:rsidR="00EA74B3" w:rsidRDefault="00022598">
            <w:pPr>
              <w:tabs>
                <w:tab w:val="left" w:pos="0"/>
                <w:tab w:val="left" w:pos="567"/>
                <w:tab w:val="left" w:pos="993"/>
              </w:tabs>
              <w:jc w:val="center"/>
            </w:pPr>
            <w:r>
              <w:t>____________________________________</w:t>
            </w:r>
          </w:p>
          <w:p w:rsidR="00EA74B3" w:rsidRDefault="00022598">
            <w:pPr>
              <w:tabs>
                <w:tab w:val="left" w:pos="0"/>
                <w:tab w:val="left" w:pos="567"/>
                <w:tab w:val="left" w:pos="993"/>
              </w:tabs>
              <w:jc w:val="center"/>
            </w:pPr>
            <w:r>
              <w:rPr>
                <w:sz w:val="16"/>
                <w:szCs w:val="16"/>
              </w:rPr>
              <w:t xml:space="preserve">Ф.И.О. гражданина, изъявившего желание участвовать в конкурсе </w:t>
            </w:r>
          </w:p>
          <w:p w:rsidR="00EA74B3" w:rsidRDefault="00022598">
            <w:pPr>
              <w:tabs>
                <w:tab w:val="left" w:pos="0"/>
                <w:tab w:val="left" w:pos="567"/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включение в ре</w:t>
            </w:r>
            <w:r>
              <w:rPr>
                <w:sz w:val="16"/>
                <w:szCs w:val="16"/>
              </w:rPr>
              <w:t>зерв управленческих кадров  муниципального 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зования городского округа «Вуктыл» </w:t>
            </w:r>
          </w:p>
          <w:p w:rsidR="00EA74B3" w:rsidRDefault="00022598">
            <w:pPr>
              <w:tabs>
                <w:tab w:val="left" w:pos="0"/>
                <w:tab w:val="left" w:pos="567"/>
                <w:tab w:val="left" w:pos="993"/>
              </w:tabs>
              <w:jc w:val="center"/>
            </w:pPr>
            <w:r>
              <w:t>_____________________________________</w:t>
            </w:r>
          </w:p>
          <w:p w:rsidR="00EA74B3" w:rsidRDefault="00022598">
            <w:pPr>
              <w:tabs>
                <w:tab w:val="left" w:pos="0"/>
                <w:tab w:val="left" w:pos="567"/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(фактический адрес проживания)</w:t>
            </w:r>
          </w:p>
          <w:p w:rsidR="00EA74B3" w:rsidRDefault="00EA74B3">
            <w:pPr>
              <w:tabs>
                <w:tab w:val="left" w:pos="0"/>
                <w:tab w:val="left" w:pos="567"/>
                <w:tab w:val="left" w:pos="993"/>
              </w:tabs>
              <w:jc w:val="center"/>
              <w:rPr>
                <w:sz w:val="16"/>
                <w:szCs w:val="16"/>
              </w:rPr>
            </w:pPr>
          </w:p>
          <w:p w:rsidR="00EA74B3" w:rsidRDefault="00022598">
            <w:pPr>
              <w:tabs>
                <w:tab w:val="left" w:pos="0"/>
                <w:tab w:val="left" w:pos="567"/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</w:t>
            </w:r>
          </w:p>
          <w:p w:rsidR="00EA74B3" w:rsidRDefault="00022598">
            <w:pPr>
              <w:tabs>
                <w:tab w:val="left" w:pos="0"/>
                <w:tab w:val="left" w:pos="567"/>
                <w:tab w:val="left" w:pos="99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(контактный номер телефона)</w:t>
            </w:r>
          </w:p>
        </w:tc>
      </w:tr>
    </w:tbl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center"/>
      </w:pP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center"/>
      </w:pPr>
      <w:r>
        <w:t>Заявление</w:t>
      </w: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Прошу допустить меня к участию в конкурсе на включение в резерв управленч</w:t>
      </w:r>
      <w:r>
        <w:t>е</w:t>
      </w:r>
      <w:r>
        <w:t>ских кадров  муниципального образования городского округа «Вуктыл» для замещения должностей следующе</w:t>
      </w:r>
      <w:proofErr w:type="gramStart"/>
      <w:r>
        <w:t>й(</w:t>
      </w:r>
      <w:proofErr w:type="gramEnd"/>
      <w:r>
        <w:t>их) групп(</w:t>
      </w:r>
      <w:proofErr w:type="spellStart"/>
      <w:r>
        <w:t>ы</w:t>
      </w:r>
      <w:proofErr w:type="spellEnd"/>
      <w:r>
        <w:t xml:space="preserve">)____________________________________________  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rPr>
          <w:sz w:val="16"/>
          <w:szCs w:val="16"/>
        </w:rPr>
        <w:t xml:space="preserve">(наименование группы </w:t>
      </w:r>
      <w:r>
        <w:rPr>
          <w:sz w:val="16"/>
          <w:szCs w:val="16"/>
        </w:rPr>
        <w:t>должностей)</w:t>
      </w:r>
    </w:p>
    <w:p w:rsidR="00EA74B3" w:rsidRDefault="00022598">
      <w:pPr>
        <w:tabs>
          <w:tab w:val="left" w:pos="0"/>
          <w:tab w:val="left" w:pos="567"/>
          <w:tab w:val="left" w:pos="993"/>
        </w:tabs>
        <w:jc w:val="both"/>
      </w:pPr>
      <w:r>
        <w:t xml:space="preserve">_____________________________________________________________________________        </w:t>
      </w:r>
    </w:p>
    <w:p w:rsidR="00EA74B3" w:rsidRDefault="00022598">
      <w:pPr>
        <w:tabs>
          <w:tab w:val="left" w:pos="0"/>
          <w:tab w:val="left" w:pos="567"/>
          <w:tab w:val="left" w:pos="993"/>
        </w:tabs>
        <w:jc w:val="both"/>
      </w:pPr>
      <w:r>
        <w:rPr>
          <w:sz w:val="16"/>
          <w:szCs w:val="16"/>
        </w:rPr>
        <w:t xml:space="preserve">(наименование должности) </w:t>
      </w:r>
    </w:p>
    <w:p w:rsidR="00EA74B3" w:rsidRDefault="00EA74B3">
      <w:pPr>
        <w:tabs>
          <w:tab w:val="left" w:pos="0"/>
          <w:tab w:val="left" w:pos="567"/>
          <w:tab w:val="left" w:pos="993"/>
        </w:tabs>
        <w:jc w:val="both"/>
      </w:pPr>
    </w:p>
    <w:p w:rsidR="00EA74B3" w:rsidRDefault="00022598">
      <w:pPr>
        <w:tabs>
          <w:tab w:val="left" w:pos="0"/>
          <w:tab w:val="left" w:pos="567"/>
          <w:tab w:val="left" w:pos="993"/>
        </w:tabs>
        <w:jc w:val="center"/>
      </w:pPr>
      <w:r>
        <w:t xml:space="preserve">СОГЛАСИЕ НА ОБРАБОТКУ ПЕРСОНАЛЬНЫХ ДАННЫХ </w:t>
      </w:r>
    </w:p>
    <w:p w:rsidR="00EA74B3" w:rsidRDefault="00EA74B3">
      <w:pPr>
        <w:tabs>
          <w:tab w:val="left" w:pos="0"/>
          <w:tab w:val="left" w:pos="567"/>
          <w:tab w:val="left" w:pos="993"/>
        </w:tabs>
        <w:jc w:val="center"/>
      </w:pPr>
    </w:p>
    <w:p w:rsidR="00EA74B3" w:rsidRDefault="00022598">
      <w:pPr>
        <w:tabs>
          <w:tab w:val="left" w:pos="0"/>
          <w:tab w:val="left" w:pos="567"/>
          <w:tab w:val="left" w:pos="993"/>
        </w:tabs>
        <w:ind w:firstLine="794"/>
        <w:jc w:val="center"/>
      </w:pPr>
      <w:r>
        <w:t xml:space="preserve">Я, ___________________________________________________________________, </w:t>
      </w:r>
      <w:r>
        <w:rPr>
          <w:sz w:val="16"/>
          <w:szCs w:val="16"/>
        </w:rPr>
        <w:t xml:space="preserve">(фамилия, имя, </w:t>
      </w:r>
      <w:r>
        <w:rPr>
          <w:sz w:val="16"/>
          <w:szCs w:val="16"/>
        </w:rPr>
        <w:t>отчество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EA74B3" w:rsidRDefault="00022598">
      <w:pPr>
        <w:tabs>
          <w:tab w:val="left" w:pos="0"/>
          <w:tab w:val="left" w:pos="567"/>
          <w:tab w:val="left" w:pos="993"/>
        </w:tabs>
        <w:jc w:val="both"/>
      </w:pPr>
      <w:r>
        <w:rPr>
          <w:sz w:val="20"/>
          <w:szCs w:val="20"/>
        </w:rPr>
        <w:t>в случае включения меня в резерв управленческих кадров  муниципального образования городского округа «Вуктыл» даю согласие администрации  городского округа «Вуктыл» (169570, Республика Коми, г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уктыл, ул. Комсомольская, 14) на обработку сообщенн</w:t>
      </w:r>
      <w:r>
        <w:rPr>
          <w:sz w:val="20"/>
          <w:szCs w:val="20"/>
        </w:rPr>
        <w:t>ых мною персональных данных. На основании Федерального закона от 27.07.2006 № 152-ФЗ «О персональных данных» настоящим согласием разрешаю администрации  городского округа «Вуктыл» запрашивать у третьих лиц (организаций, государственных органов и др.) д</w:t>
      </w:r>
      <w:r>
        <w:rPr>
          <w:sz w:val="20"/>
          <w:szCs w:val="20"/>
        </w:rPr>
        <w:t>о</w:t>
      </w:r>
      <w:r>
        <w:rPr>
          <w:sz w:val="20"/>
          <w:szCs w:val="20"/>
        </w:rPr>
        <w:t>пол</w:t>
      </w:r>
      <w:r>
        <w:rPr>
          <w:sz w:val="20"/>
          <w:szCs w:val="20"/>
        </w:rPr>
        <w:t>нительные сведения, необходимые для формирования и ведения резерва управленческих кадров  мун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ципального образования городского округа «Вуктыл».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907"/>
        <w:jc w:val="both"/>
        <w:rPr>
          <w:sz w:val="20"/>
          <w:szCs w:val="20"/>
        </w:rPr>
      </w:pPr>
      <w:r>
        <w:rPr>
          <w:sz w:val="20"/>
          <w:szCs w:val="20"/>
        </w:rPr>
        <w:t>Сообщаю, что все предоставленные мною персональные данные являются полными и точными. В случае их изменения обя</w:t>
      </w:r>
      <w:r>
        <w:rPr>
          <w:sz w:val="20"/>
          <w:szCs w:val="20"/>
        </w:rPr>
        <w:t xml:space="preserve">зуюсь сообщить в течение 10 рабочих дней с момента изменения данных сведений в отдел кадров и трудовых отношений администрации городского округа «Вуктыл» с приложением копий соответствующих документов. 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907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на обработку персональных данных д</w:t>
      </w:r>
      <w:r>
        <w:rPr>
          <w:sz w:val="20"/>
          <w:szCs w:val="20"/>
        </w:rPr>
        <w:t>ействует в течение срока нахождения меня в резерве управленческих кадров  муниципального образования городского округа «Вуктыл» и может быть отозвано мною в письменном виде. С положениями, определяющими порядок проведения конкурса и требования к кандидатам</w:t>
      </w:r>
      <w:r>
        <w:rPr>
          <w:sz w:val="20"/>
          <w:szCs w:val="20"/>
        </w:rPr>
        <w:t>,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 xml:space="preserve">а). </w:t>
      </w: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 xml:space="preserve">К заявлению прилагаю: </w:t>
      </w: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 xml:space="preserve">1. Анкета, установленного образца на </w:t>
      </w:r>
      <w:proofErr w:type="spellStart"/>
      <w:r>
        <w:t>____листах</w:t>
      </w:r>
      <w:proofErr w:type="spellEnd"/>
      <w:r>
        <w:t>.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>2. Другие документы: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 xml:space="preserve">2.1. </w:t>
      </w:r>
      <w:proofErr w:type="spellStart"/>
      <w:r>
        <w:t>___________________________на</w:t>
      </w:r>
      <w:proofErr w:type="spellEnd"/>
      <w:r>
        <w:t xml:space="preserve"> </w:t>
      </w:r>
      <w:proofErr w:type="spellStart"/>
      <w:r>
        <w:t>____листах</w:t>
      </w:r>
      <w:proofErr w:type="spellEnd"/>
      <w:r>
        <w:t>: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 xml:space="preserve">2.2. </w:t>
      </w:r>
      <w:proofErr w:type="spellStart"/>
      <w:r>
        <w:t>___________________________на</w:t>
      </w:r>
      <w:proofErr w:type="spellEnd"/>
      <w:r>
        <w:t xml:space="preserve"> </w:t>
      </w:r>
      <w:proofErr w:type="spellStart"/>
      <w:r>
        <w:t>____листах</w:t>
      </w:r>
      <w:proofErr w:type="spellEnd"/>
      <w:r>
        <w:t>:</w:t>
      </w: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 xml:space="preserve">2.3. </w:t>
      </w:r>
      <w:proofErr w:type="spellStart"/>
      <w:r>
        <w:t>___________________________на</w:t>
      </w:r>
      <w:proofErr w:type="spellEnd"/>
      <w:r>
        <w:t xml:space="preserve"> </w:t>
      </w:r>
      <w:proofErr w:type="spellStart"/>
      <w:r>
        <w:t>____листах</w:t>
      </w:r>
      <w:proofErr w:type="spellEnd"/>
      <w:r>
        <w:t>:</w:t>
      </w: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022598">
      <w:pPr>
        <w:tabs>
          <w:tab w:val="left" w:pos="0"/>
          <w:tab w:val="left" w:pos="567"/>
          <w:tab w:val="left" w:pos="993"/>
        </w:tabs>
        <w:ind w:firstLine="720"/>
        <w:jc w:val="both"/>
      </w:pPr>
      <w:r>
        <w:t xml:space="preserve">Дата ________ подпись __________ расшифровка подписи ___________ </w:t>
      </w: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tbl>
      <w:tblPr>
        <w:tblStyle w:val="af3"/>
        <w:tblW w:w="4252" w:type="dxa"/>
        <w:tblInd w:w="5495" w:type="dxa"/>
        <w:tblCellMar>
          <w:left w:w="123" w:type="dxa"/>
        </w:tblCellMar>
        <w:tblLook w:val="04A0"/>
      </w:tblPr>
      <w:tblGrid>
        <w:gridCol w:w="4252"/>
      </w:tblGrid>
      <w:tr w:rsidR="00EA74B3">
        <w:trPr>
          <w:trHeight w:val="1694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4B3" w:rsidRDefault="00022598">
            <w:pPr>
              <w:jc w:val="center"/>
            </w:pPr>
            <w:r>
              <w:rPr>
                <w:color w:val="000000"/>
              </w:rPr>
              <w:t>Приложение  2</w:t>
            </w:r>
          </w:p>
          <w:p w:rsidR="00EA74B3" w:rsidRDefault="000225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 Положению о резерве управленч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кадров муниципального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городского округа «Вуктыл»</w:t>
            </w:r>
          </w:p>
        </w:tc>
      </w:tr>
    </w:tbl>
    <w:p w:rsidR="00EA74B3" w:rsidRDefault="00EA74B3">
      <w:pPr>
        <w:spacing w:after="480"/>
        <w:jc w:val="center"/>
        <w:rPr>
          <w:b/>
          <w:bCs/>
          <w:sz w:val="26"/>
          <w:szCs w:val="26"/>
        </w:rPr>
      </w:pPr>
    </w:p>
    <w:p w:rsidR="00EA74B3" w:rsidRDefault="0002259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</w:p>
    <w:p w:rsidR="00EA74B3" w:rsidRDefault="00022598">
      <w:pPr>
        <w:jc w:val="center"/>
        <w:rPr>
          <w:b/>
          <w:color w:val="000000"/>
        </w:rPr>
      </w:pPr>
      <w:r>
        <w:rPr>
          <w:b/>
          <w:color w:val="000000"/>
          <w:sz w:val="26"/>
          <w:szCs w:val="26"/>
        </w:rPr>
        <w:t>кандидата в резерв управленческих кадров</w:t>
      </w:r>
    </w:p>
    <w:p w:rsidR="00EA74B3" w:rsidRDefault="00EA74B3">
      <w:pPr>
        <w:spacing w:after="480"/>
        <w:jc w:val="center"/>
        <w:rPr>
          <w:b/>
          <w:bCs/>
          <w:sz w:val="26"/>
          <w:szCs w:val="26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5"/>
        <w:gridCol w:w="5071"/>
        <w:gridCol w:w="991"/>
        <w:gridCol w:w="1844"/>
      </w:tblGrid>
      <w:tr w:rsidR="00EA74B3">
        <w:trPr>
          <w:cantSplit/>
          <w:trHeight w:val="1000"/>
        </w:trPr>
        <w:tc>
          <w:tcPr>
            <w:tcW w:w="7540" w:type="dxa"/>
            <w:gridSpan w:val="5"/>
            <w:shd w:val="clear" w:color="auto" w:fill="auto"/>
          </w:tcPr>
          <w:p w:rsidR="00EA74B3" w:rsidRDefault="00EA74B3"/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4B3" w:rsidRDefault="00022598">
            <w:pPr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</w:tr>
      <w:tr w:rsidR="00EA74B3">
        <w:trPr>
          <w:cantSplit/>
          <w:trHeight w:val="421"/>
        </w:trPr>
        <w:tc>
          <w:tcPr>
            <w:tcW w:w="364" w:type="dxa"/>
            <w:shd w:val="clear" w:color="auto" w:fill="auto"/>
            <w:vAlign w:val="bottom"/>
          </w:tcPr>
          <w:p w:rsidR="00EA74B3" w:rsidRDefault="00022598">
            <w:r>
              <w:t>1.</w:t>
            </w:r>
          </w:p>
        </w:tc>
        <w:tc>
          <w:tcPr>
            <w:tcW w:w="1114" w:type="dxa"/>
            <w:gridSpan w:val="2"/>
            <w:shd w:val="clear" w:color="auto" w:fill="auto"/>
            <w:vAlign w:val="bottom"/>
          </w:tcPr>
          <w:p w:rsidR="00EA74B3" w:rsidRDefault="00022598">
            <w:r>
              <w:t>Фамилия</w:t>
            </w:r>
          </w:p>
        </w:tc>
        <w:tc>
          <w:tcPr>
            <w:tcW w:w="5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74B3" w:rsidRDefault="00EA74B3">
            <w:pPr>
              <w:jc w:val="center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EA74B3" w:rsidRDefault="00EA74B3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rPr>
          <w:cantSplit/>
          <w:trHeight w:val="414"/>
        </w:trPr>
        <w:tc>
          <w:tcPr>
            <w:tcW w:w="364" w:type="dxa"/>
            <w:shd w:val="clear" w:color="auto" w:fill="auto"/>
            <w:vAlign w:val="bottom"/>
          </w:tcPr>
          <w:p w:rsidR="00EA74B3" w:rsidRDefault="00EA74B3"/>
        </w:tc>
        <w:tc>
          <w:tcPr>
            <w:tcW w:w="559" w:type="dxa"/>
            <w:shd w:val="clear" w:color="auto" w:fill="auto"/>
            <w:vAlign w:val="bottom"/>
          </w:tcPr>
          <w:p w:rsidR="00EA74B3" w:rsidRDefault="00022598">
            <w:r>
              <w:t>Имя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74B3" w:rsidRDefault="00EA74B3">
            <w:pPr>
              <w:jc w:val="center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EA74B3" w:rsidRDefault="00EA74B3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rPr>
          <w:cantSplit/>
          <w:trHeight w:val="420"/>
        </w:trPr>
        <w:tc>
          <w:tcPr>
            <w:tcW w:w="364" w:type="dxa"/>
            <w:shd w:val="clear" w:color="auto" w:fill="auto"/>
            <w:vAlign w:val="bottom"/>
          </w:tcPr>
          <w:p w:rsidR="00EA74B3" w:rsidRDefault="00EA74B3"/>
        </w:tc>
        <w:tc>
          <w:tcPr>
            <w:tcW w:w="1114" w:type="dxa"/>
            <w:gridSpan w:val="2"/>
            <w:shd w:val="clear" w:color="auto" w:fill="auto"/>
            <w:vAlign w:val="bottom"/>
          </w:tcPr>
          <w:p w:rsidR="00EA74B3" w:rsidRDefault="00022598">
            <w:r>
              <w:t>Отчество</w:t>
            </w:r>
          </w:p>
        </w:tc>
        <w:tc>
          <w:tcPr>
            <w:tcW w:w="5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74B3" w:rsidRDefault="00EA74B3">
            <w:pPr>
              <w:jc w:val="center"/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EA74B3" w:rsidRDefault="00EA74B3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</w:tbl>
    <w:p w:rsidR="00EA74B3" w:rsidRDefault="00EA74B3"/>
    <w:tbl>
      <w:tblPr>
        <w:tblW w:w="9384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3" w:type="dxa"/>
          <w:right w:w="28" w:type="dxa"/>
        </w:tblCellMar>
        <w:tblLook w:val="0000"/>
      </w:tblPr>
      <w:tblGrid>
        <w:gridCol w:w="5118"/>
        <w:gridCol w:w="4266"/>
      </w:tblGrid>
      <w:tr w:rsidR="00EA74B3">
        <w:tc>
          <w:tcPr>
            <w:tcW w:w="5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ind w:right="99"/>
              <w:jc w:val="both"/>
            </w:pPr>
            <w: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c>
          <w:tcPr>
            <w:tcW w:w="5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ind w:right="99"/>
              <w:jc w:val="both"/>
            </w:pPr>
            <w:r>
              <w:t xml:space="preserve">3. </w:t>
            </w:r>
            <w:proofErr w:type="gramStart"/>
            <w:r>
              <w:t>Число, месяц, год и место рождения (село, деревня, город, район, область, край, республ</w:t>
            </w:r>
            <w:r>
              <w:t>и</w:t>
            </w:r>
            <w:r>
              <w:t>ка, страна)</w:t>
            </w:r>
            <w:proofErr w:type="gramEnd"/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c>
          <w:tcPr>
            <w:tcW w:w="5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ind w:right="99"/>
              <w:jc w:val="both"/>
            </w:pPr>
            <w:r>
              <w:t xml:space="preserve">4. </w:t>
            </w:r>
            <w:r>
              <w:t>Гражданство (если изменяли, то укажите, к</w:t>
            </w:r>
            <w:r>
              <w:t>о</w:t>
            </w:r>
            <w:r>
              <w:t>гда и по какой причине, если имеете гражда</w:t>
            </w:r>
            <w:r>
              <w:t>н</w:t>
            </w:r>
            <w:r>
              <w:t>ство другого государства – укажите)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c>
          <w:tcPr>
            <w:tcW w:w="5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ind w:right="99"/>
              <w:jc w:val="both"/>
            </w:pPr>
            <w:r>
              <w:t>5. Образование (когда и какие учебные завед</w:t>
            </w:r>
            <w:r>
              <w:t>е</w:t>
            </w:r>
            <w:r>
              <w:t>ния окончили, номера дипломов)</w:t>
            </w:r>
          </w:p>
          <w:p w:rsidR="00EA74B3" w:rsidRDefault="00022598">
            <w:pPr>
              <w:ind w:right="99"/>
              <w:jc w:val="both"/>
            </w:pPr>
            <w:r>
              <w:t>Направление подготовки или специальность по диплому</w:t>
            </w:r>
            <w:r>
              <w:br/>
              <w:t>Квалиф</w:t>
            </w:r>
            <w:r>
              <w:t>икация по диплому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  <w:p w:rsidR="00EA74B3" w:rsidRDefault="00EA74B3"/>
          <w:p w:rsidR="00EA74B3" w:rsidRDefault="00EA74B3"/>
          <w:p w:rsidR="00EA74B3" w:rsidRDefault="00EA74B3"/>
          <w:p w:rsidR="00EA74B3" w:rsidRDefault="00EA74B3"/>
        </w:tc>
      </w:tr>
      <w:tr w:rsidR="00EA74B3">
        <w:tc>
          <w:tcPr>
            <w:tcW w:w="5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ind w:right="99"/>
              <w:jc w:val="both"/>
            </w:pPr>
            <w:r>
              <w:t xml:space="preserve">6. </w:t>
            </w:r>
            <w:proofErr w:type="gramStart"/>
            <w:r>
              <w:t>Послевузовское профессиональное образов</w:t>
            </w:r>
            <w:r>
              <w:t>а</w:t>
            </w:r>
            <w:r>
              <w:t>ние: аспирантура, адъюнктура, докторантура (наименование образовательного или научного учреждения, год окончания)</w:t>
            </w:r>
            <w:r>
              <w:br/>
              <w:t>Ученая степень, ученое звание (когда присво</w:t>
            </w:r>
            <w:r>
              <w:t>е</w:t>
            </w:r>
            <w:r>
              <w:t xml:space="preserve">ны, номера дипломов, </w:t>
            </w:r>
            <w:r>
              <w:t>аттестатов)</w:t>
            </w:r>
            <w:proofErr w:type="gramEnd"/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c>
          <w:tcPr>
            <w:tcW w:w="5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ind w:right="99"/>
              <w:jc w:val="both"/>
            </w:pPr>
            <w:r>
              <w:t xml:space="preserve">7. Какими иностранными языками и языками народов Российской </w:t>
            </w:r>
            <w:proofErr w:type="gramStart"/>
            <w:r>
              <w:t>Федерации</w:t>
            </w:r>
            <w:proofErr w:type="gramEnd"/>
            <w:r>
              <w:t xml:space="preserve"> владеете и в </w:t>
            </w:r>
            <w:proofErr w:type="gramStart"/>
            <w:r>
              <w:t>какой</w:t>
            </w:r>
            <w:proofErr w:type="gramEnd"/>
            <w:r>
              <w:t xml:space="preserve"> степени (читаете и переводите со слов</w:t>
            </w:r>
            <w:r>
              <w:t>а</w:t>
            </w:r>
            <w:r>
              <w:t>рем, читаете и можете объясняться, владеете свободно)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c>
          <w:tcPr>
            <w:tcW w:w="5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ind w:right="99"/>
              <w:jc w:val="both"/>
            </w:pPr>
            <w:r>
              <w:t>8. Классный чин федеральной гражданской службы, дипломатиче</w:t>
            </w:r>
            <w:r>
              <w:t>ский ранг, воинское или специальное звание, классный чин правоохр</w:t>
            </w:r>
            <w:r>
              <w:t>а</w:t>
            </w:r>
            <w:r>
              <w:t xml:space="preserve">нительной службы, классный чин гражданской </w:t>
            </w:r>
            <w:r>
              <w:lastRenderedPageBreak/>
              <w:t>службы субъекта Российской Федерации, кв</w:t>
            </w:r>
            <w:r>
              <w:t>а</w:t>
            </w:r>
            <w:r>
              <w:t>лификационный разряд государственной слу</w:t>
            </w:r>
            <w:r>
              <w:t>ж</w:t>
            </w:r>
            <w:r>
              <w:t>бы, квалификационный разряд или классный чин муниципальной службы</w:t>
            </w:r>
            <w:r>
              <w:t xml:space="preserve"> (кем и когда пр</w:t>
            </w:r>
            <w:r>
              <w:t>и</w:t>
            </w:r>
            <w:r>
              <w:t>своены)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c>
          <w:tcPr>
            <w:tcW w:w="5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ind w:right="99"/>
              <w:jc w:val="both"/>
            </w:pPr>
            <w:r>
              <w:lastRenderedPageBreak/>
              <w:t>9. Были ли Вы судимы, когда и за что (заполн</w:t>
            </w:r>
            <w:r>
              <w:t>я</w:t>
            </w:r>
            <w:r>
              <w:t>ется при поступлении на государственную гр</w:t>
            </w:r>
            <w:r>
              <w:t>а</w:t>
            </w:r>
            <w:r>
              <w:t>жданскую службу Российской Федерации)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c>
          <w:tcPr>
            <w:tcW w:w="5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ind w:right="99"/>
              <w:jc w:val="both"/>
            </w:pPr>
            <w:r>
              <w:t>10. Допуск к государственной тайне, офор</w:t>
            </w:r>
            <w:r>
              <w:t>м</w:t>
            </w:r>
            <w:r>
              <w:t xml:space="preserve">ленный за период работы, службы, учебы, его форма, номер и </w:t>
            </w:r>
            <w:r>
              <w:t>дата (если имеется)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</w:tbl>
    <w:p w:rsidR="00EA74B3" w:rsidRDefault="00022598">
      <w:pPr>
        <w:spacing w:before="120" w:after="120"/>
        <w:jc w:val="both"/>
      </w:pPr>
      <w:r>
        <w:t>11.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EA74B3" w:rsidRDefault="00022598">
      <w:pPr>
        <w:spacing w:after="120"/>
      </w:pPr>
      <w:r>
        <w:t xml:space="preserve">При заполнении данного </w:t>
      </w:r>
      <w:r>
        <w:t>пункта необходимо именовать организации так, как они назыв</w:t>
      </w:r>
      <w:r>
        <w:t>а</w:t>
      </w:r>
      <w:r>
        <w:t>лись в свое время, военную службу записывать с указанием должности и номера воинской части.</w:t>
      </w: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1"/>
        <w:gridCol w:w="2552"/>
      </w:tblGrid>
      <w:tr w:rsidR="00EA74B3">
        <w:trPr>
          <w:cantSplit/>
        </w:trPr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</w:pPr>
            <w:r>
              <w:t>Месяц и год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4B3" w:rsidRDefault="00022598">
            <w:pPr>
              <w:jc w:val="center"/>
            </w:pPr>
            <w:r>
              <w:t>Должность с указанием</w:t>
            </w:r>
            <w:r>
              <w:br/>
              <w:t>организации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</w:pPr>
            <w:r>
              <w:t>Адрес</w:t>
            </w:r>
            <w:r>
              <w:br/>
              <w:t>организации</w:t>
            </w:r>
            <w:r>
              <w:br/>
              <w:t>(в т.ч. за границей)</w:t>
            </w:r>
          </w:p>
        </w:tc>
      </w:tr>
      <w:tr w:rsidR="00EA74B3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</w:pPr>
            <w:r>
              <w:t>поступ</w:t>
            </w:r>
            <w: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</w:pPr>
            <w:r>
              <w:t>ухода</w:t>
            </w: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</w:tr>
      <w:tr w:rsidR="00EA74B3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</w:tbl>
    <w:p w:rsidR="00EA74B3" w:rsidRDefault="00022598">
      <w:pPr>
        <w:spacing w:before="120"/>
      </w:pPr>
      <w:r>
        <w:t>12. Государственные награды, иные награды и знаки отличия</w:t>
      </w: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022598">
      <w:pPr>
        <w:jc w:val="both"/>
      </w:pPr>
      <w:r>
        <w:t>13. Ваши близкие родственники (отец, мать, братья, сестры и дети), а также муж (жена), в том числе бывшие.</w:t>
      </w:r>
    </w:p>
    <w:p w:rsidR="00EA74B3" w:rsidRDefault="00022598">
      <w:pPr>
        <w:spacing w:after="120"/>
        <w:ind w:firstLine="567"/>
        <w:jc w:val="both"/>
      </w:pPr>
      <w:r>
        <w:t xml:space="preserve">Если родственники </w:t>
      </w:r>
      <w:r>
        <w:t>изменяли фамилию, имя, отчество, необходимо также указать их прежние фамилию, имя, отчество.</w:t>
      </w:r>
    </w:p>
    <w:tbl>
      <w:tblPr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1719"/>
        <w:gridCol w:w="2394"/>
        <w:gridCol w:w="1990"/>
        <w:gridCol w:w="1824"/>
        <w:gridCol w:w="1457"/>
      </w:tblGrid>
      <w:tr w:rsidR="00EA74B3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4B3" w:rsidRDefault="00022598">
            <w:pPr>
              <w:jc w:val="center"/>
            </w:pPr>
            <w:r>
              <w:t>Степень родс</w:t>
            </w:r>
            <w:r>
              <w:t>т</w:t>
            </w:r>
            <w:r>
              <w:t>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4B3" w:rsidRDefault="00022598">
            <w:pPr>
              <w:jc w:val="center"/>
            </w:pPr>
            <w:r>
              <w:t>Фамилия, имя,</w:t>
            </w:r>
            <w:r>
              <w:br/>
              <w:t>отчество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4B3" w:rsidRDefault="00022598">
            <w:pPr>
              <w:jc w:val="center"/>
            </w:pPr>
            <w:r>
              <w:t>Год, число, месяц и место рождения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4B3" w:rsidRDefault="00022598">
            <w:pPr>
              <w:jc w:val="center"/>
            </w:pPr>
            <w:r>
              <w:t>Место работы (наименование и адрес организ</w:t>
            </w:r>
            <w:r>
              <w:t>а</w:t>
            </w:r>
            <w:r>
              <w:t>ции), 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4B3" w:rsidRDefault="00022598">
            <w:pPr>
              <w:jc w:val="center"/>
            </w:pPr>
            <w:r>
              <w:t>Домашний адрес (адрес регистра</w:t>
            </w:r>
            <w:r>
              <w:t>ции, фактического проживания)</w:t>
            </w:r>
          </w:p>
        </w:tc>
      </w:tr>
      <w:tr w:rsidR="00EA74B3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  <w:tr w:rsidR="00EA74B3">
        <w:trPr>
          <w:cantSplit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/>
        </w:tc>
      </w:tr>
    </w:tbl>
    <w:p w:rsidR="00EA74B3" w:rsidRDefault="00022598">
      <w:pPr>
        <w:spacing w:before="120"/>
        <w:jc w:val="both"/>
      </w:pPr>
      <w:r>
        <w:t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</w:t>
      </w:r>
      <w:r>
        <w:t>н</w:t>
      </w:r>
      <w:r>
        <w:t xml:space="preserve">ты для выезда на постоянное место жительства в другое государство  </w:t>
      </w:r>
    </w:p>
    <w:p w:rsidR="00EA74B3" w:rsidRDefault="00022598">
      <w:pPr>
        <w:pBdr>
          <w:top w:val="single" w:sz="4" w:space="1" w:color="000000"/>
        </w:pBdr>
        <w:ind w:left="567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(фамилия, имя, отчес</w:t>
      </w:r>
      <w:r>
        <w:rPr>
          <w:sz w:val="20"/>
          <w:szCs w:val="20"/>
        </w:rPr>
        <w:t>тво,</w:t>
      </w:r>
      <w:proofErr w:type="gramEnd"/>
    </w:p>
    <w:p w:rsidR="00EA74B3" w:rsidRDefault="00EA74B3"/>
    <w:p w:rsidR="00EA74B3" w:rsidRDefault="00022598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с какого времени они проживают за границей)</w:t>
      </w: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022598">
      <w:pPr>
        <w:tabs>
          <w:tab w:val="left" w:pos="8505"/>
        </w:tabs>
        <w:spacing w:before="240"/>
      </w:pPr>
      <w:r>
        <w:t xml:space="preserve">15. Пребывание за границей (когда, где, с какой целью)  </w:t>
      </w:r>
    </w:p>
    <w:p w:rsidR="00EA74B3" w:rsidRDefault="00EA74B3">
      <w:pPr>
        <w:pBdr>
          <w:top w:val="single" w:sz="4" w:space="1" w:color="000000"/>
        </w:pBdr>
        <w:tabs>
          <w:tab w:val="left" w:pos="8505"/>
        </w:tabs>
        <w:ind w:left="5783"/>
        <w:rPr>
          <w:sz w:val="2"/>
          <w:szCs w:val="2"/>
        </w:rPr>
      </w:pP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022598">
      <w:pPr>
        <w:tabs>
          <w:tab w:val="left" w:pos="8505"/>
        </w:tabs>
      </w:pPr>
      <w:r>
        <w:t xml:space="preserve">16. Отношение к воинской обязанности и воинское звание  </w:t>
      </w:r>
    </w:p>
    <w:p w:rsidR="00EA74B3" w:rsidRDefault="00EA74B3">
      <w:pPr>
        <w:pBdr>
          <w:top w:val="single" w:sz="4" w:space="1" w:color="000000"/>
        </w:pBdr>
        <w:tabs>
          <w:tab w:val="left" w:pos="8505"/>
        </w:tabs>
        <w:ind w:left="6124"/>
        <w:rPr>
          <w:sz w:val="2"/>
          <w:szCs w:val="2"/>
        </w:rPr>
      </w:pP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022598">
      <w:pPr>
        <w:tabs>
          <w:tab w:val="left" w:pos="8505"/>
        </w:tabs>
        <w:jc w:val="both"/>
        <w:rPr>
          <w:sz w:val="2"/>
          <w:szCs w:val="2"/>
        </w:rPr>
      </w:pPr>
      <w:r>
        <w:t>17. Домашний адрес (адрес регистрации, фактического проживания), номер телефона (л</w:t>
      </w:r>
      <w:r>
        <w:t>и</w:t>
      </w:r>
      <w:r>
        <w:t xml:space="preserve">бо иной вид связи)  </w:t>
      </w: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022598">
      <w:pPr>
        <w:tabs>
          <w:tab w:val="left" w:pos="8505"/>
        </w:tabs>
      </w:pPr>
      <w:r>
        <w:t xml:space="preserve">18. Паспорт или документ, его заменяющий  </w:t>
      </w:r>
    </w:p>
    <w:p w:rsidR="00EA74B3" w:rsidRDefault="00022598">
      <w:pPr>
        <w:pBdr>
          <w:top w:val="single" w:sz="4" w:space="1" w:color="000000"/>
        </w:pBdr>
        <w:tabs>
          <w:tab w:val="left" w:pos="8505"/>
        </w:tabs>
        <w:ind w:left="4640"/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номер, кем и когда выдан)</w:t>
      </w: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022598">
      <w:pPr>
        <w:tabs>
          <w:tab w:val="left" w:pos="8505"/>
        </w:tabs>
      </w:pPr>
      <w:r>
        <w:t xml:space="preserve">19. Наличие заграничного паспорта  </w:t>
      </w:r>
    </w:p>
    <w:p w:rsidR="00EA74B3" w:rsidRDefault="00022598">
      <w:pPr>
        <w:pBdr>
          <w:top w:val="single" w:sz="4" w:space="1" w:color="000000"/>
        </w:pBdr>
        <w:ind w:left="377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(серия, номер, кем и когда </w:t>
      </w:r>
      <w:r>
        <w:rPr>
          <w:sz w:val="20"/>
          <w:szCs w:val="20"/>
        </w:rPr>
        <w:t>выдан)</w:t>
      </w: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022598">
      <w:pPr>
        <w:jc w:val="both"/>
        <w:rPr>
          <w:sz w:val="2"/>
          <w:szCs w:val="2"/>
        </w:rPr>
      </w:pPr>
      <w:r>
        <w:t>20. Номер страхового свидетельства обязательного пенсионного страхования (если имее</w:t>
      </w:r>
      <w:r>
        <w:t>т</w:t>
      </w:r>
      <w:r>
        <w:t>ся)</w:t>
      </w:r>
      <w:r>
        <w:br/>
      </w: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022598">
      <w:r>
        <w:t xml:space="preserve">21. ИНН (если имеется)  </w:t>
      </w:r>
    </w:p>
    <w:p w:rsidR="00EA74B3" w:rsidRDefault="00EA74B3">
      <w:pPr>
        <w:pBdr>
          <w:top w:val="single" w:sz="4" w:space="1" w:color="000000"/>
        </w:pBdr>
        <w:ind w:left="2523"/>
        <w:rPr>
          <w:sz w:val="2"/>
          <w:szCs w:val="2"/>
        </w:rPr>
      </w:pPr>
    </w:p>
    <w:p w:rsidR="00EA74B3" w:rsidRDefault="00022598">
      <w:pPr>
        <w:jc w:val="both"/>
      </w:pPr>
      <w: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EA74B3" w:rsidRDefault="00EA74B3">
      <w:pPr>
        <w:pBdr>
          <w:top w:val="single" w:sz="4" w:space="1" w:color="000000"/>
        </w:pBdr>
        <w:ind w:left="5075"/>
        <w:rPr>
          <w:sz w:val="2"/>
          <w:szCs w:val="2"/>
        </w:rPr>
      </w:pP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EA74B3"/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EA74B3">
      <w:pPr>
        <w:pBdr>
          <w:top w:val="single" w:sz="4" w:space="1" w:color="000000"/>
        </w:pBdr>
        <w:rPr>
          <w:sz w:val="2"/>
          <w:szCs w:val="2"/>
        </w:rPr>
      </w:pPr>
    </w:p>
    <w:p w:rsidR="00EA74B3" w:rsidRDefault="00022598">
      <w:pPr>
        <w:jc w:val="both"/>
      </w:pPr>
      <w:r>
        <w:t>23. Мне известно, что сообщение о себе в анкете заведомо ложных сведений и мое нес</w:t>
      </w:r>
      <w:r>
        <w:t>о</w:t>
      </w:r>
      <w:r>
        <w:t xml:space="preserve">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</w:t>
      </w:r>
      <w:r>
        <w:t>Федерации или на муниципальную службу в Российской Федерации.</w:t>
      </w:r>
    </w:p>
    <w:p w:rsidR="00EA74B3" w:rsidRDefault="00022598">
      <w:pPr>
        <w:spacing w:after="240"/>
        <w:ind w:firstLine="567"/>
        <w:jc w:val="both"/>
      </w:pPr>
      <w:r>
        <w:rPr>
          <w:bCs/>
        </w:rPr>
        <w:t>На проведение в отношении меня проверочных мероприятий и обработку моих пе</w:t>
      </w:r>
      <w:r>
        <w:rPr>
          <w:bCs/>
        </w:rPr>
        <w:t>р</w:t>
      </w:r>
      <w:r>
        <w:rPr>
          <w:bCs/>
        </w:rPr>
        <w:t>сональных данных (в том числе автоматизированную обработку) согласен (</w:t>
      </w:r>
      <w:proofErr w:type="gramStart"/>
      <w:r>
        <w:rPr>
          <w:bCs/>
        </w:rPr>
        <w:t>согласна</w:t>
      </w:r>
      <w:proofErr w:type="gramEnd"/>
      <w:r>
        <w:rPr>
          <w:bCs/>
        </w:rPr>
        <w:t>).</w:t>
      </w:r>
    </w:p>
    <w:tbl>
      <w:tblPr>
        <w:tblW w:w="10234" w:type="dxa"/>
        <w:tblCellMar>
          <w:left w:w="28" w:type="dxa"/>
          <w:right w:w="28" w:type="dxa"/>
        </w:tblCellMar>
        <w:tblLook w:val="0000"/>
      </w:tblPr>
      <w:tblGrid>
        <w:gridCol w:w="176"/>
        <w:gridCol w:w="424"/>
        <w:gridCol w:w="286"/>
        <w:gridCol w:w="1134"/>
        <w:gridCol w:w="846"/>
        <w:gridCol w:w="426"/>
        <w:gridCol w:w="317"/>
        <w:gridCol w:w="4318"/>
        <w:gridCol w:w="2307"/>
      </w:tblGrid>
      <w:tr w:rsidR="00EA74B3">
        <w:tc>
          <w:tcPr>
            <w:tcW w:w="166" w:type="dxa"/>
            <w:shd w:val="clear" w:color="auto" w:fill="auto"/>
            <w:vAlign w:val="bottom"/>
          </w:tcPr>
          <w:p w:rsidR="00EA74B3" w:rsidRDefault="00022598">
            <w:r>
              <w:t>«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74B3" w:rsidRDefault="00EA74B3">
            <w:pPr>
              <w:jc w:val="center"/>
            </w:pPr>
          </w:p>
        </w:tc>
        <w:tc>
          <w:tcPr>
            <w:tcW w:w="286" w:type="dxa"/>
            <w:shd w:val="clear" w:color="auto" w:fill="auto"/>
            <w:vAlign w:val="bottom"/>
          </w:tcPr>
          <w:p w:rsidR="00EA74B3" w:rsidRDefault="00022598">
            <w:r>
              <w:t>»</w:t>
            </w:r>
          </w:p>
        </w:tc>
        <w:tc>
          <w:tcPr>
            <w:tcW w:w="198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74B3" w:rsidRDefault="00EA74B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A74B3" w:rsidRDefault="00022598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74B3" w:rsidRDefault="00EA74B3"/>
        </w:tc>
        <w:tc>
          <w:tcPr>
            <w:tcW w:w="4318" w:type="dxa"/>
            <w:shd w:val="clear" w:color="auto" w:fill="auto"/>
            <w:vAlign w:val="bottom"/>
          </w:tcPr>
          <w:p w:rsidR="00EA74B3" w:rsidRDefault="00022598">
            <w:pPr>
              <w:tabs>
                <w:tab w:val="left" w:pos="3270"/>
              </w:tabs>
            </w:pPr>
            <w:r>
              <w:t>г.</w:t>
            </w:r>
            <w:r>
              <w:tab/>
              <w:t>Подпись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74B3" w:rsidRDefault="00EA74B3">
            <w:pPr>
              <w:jc w:val="center"/>
            </w:pPr>
          </w:p>
        </w:tc>
      </w:tr>
      <w:tr w:rsidR="00EA74B3">
        <w:tc>
          <w:tcPr>
            <w:tcW w:w="2014" w:type="dxa"/>
            <w:gridSpan w:val="4"/>
            <w:shd w:val="clear" w:color="auto" w:fill="auto"/>
            <w:vAlign w:val="center"/>
          </w:tcPr>
          <w:p w:rsidR="00EA74B3" w:rsidRDefault="00022598">
            <w:pPr>
              <w:jc w:val="center"/>
            </w:pPr>
            <w:r>
              <w:t>М.П.</w:t>
            </w:r>
          </w:p>
        </w:tc>
        <w:tc>
          <w:tcPr>
            <w:tcW w:w="8218" w:type="dxa"/>
            <w:gridSpan w:val="5"/>
            <w:shd w:val="clear" w:color="auto" w:fill="auto"/>
          </w:tcPr>
          <w:p w:rsidR="00EA74B3" w:rsidRDefault="00022598">
            <w:pPr>
              <w:ind w:right="850"/>
              <w:jc w:val="both"/>
            </w:pPr>
            <w:r>
              <w:t>Фотография</w:t>
            </w:r>
            <w:r>
              <w:t xml:space="preserve"> и данные о трудовой деятельности, воинской службе и об учебе оформляемого лица соответствуют документам, удостоверя</w:t>
            </w:r>
            <w:r>
              <w:t>ю</w:t>
            </w:r>
            <w:r>
              <w:t>щим личность, записям в трудовой книжке, документам об образов</w:t>
            </w:r>
            <w:r>
              <w:t>а</w:t>
            </w:r>
            <w:r>
              <w:t>нии и воинской службе.</w:t>
            </w:r>
          </w:p>
        </w:tc>
      </w:tr>
    </w:tbl>
    <w:p w:rsidR="00EA74B3" w:rsidRDefault="00EA74B3"/>
    <w:tbl>
      <w:tblPr>
        <w:tblW w:w="10235" w:type="dxa"/>
        <w:tblCellMar>
          <w:left w:w="28" w:type="dxa"/>
          <w:right w:w="28" w:type="dxa"/>
        </w:tblCellMar>
        <w:tblLook w:val="0000"/>
      </w:tblPr>
      <w:tblGrid>
        <w:gridCol w:w="176"/>
        <w:gridCol w:w="425"/>
        <w:gridCol w:w="286"/>
        <w:gridCol w:w="1982"/>
        <w:gridCol w:w="426"/>
        <w:gridCol w:w="317"/>
        <w:gridCol w:w="675"/>
        <w:gridCol w:w="1841"/>
        <w:gridCol w:w="4107"/>
      </w:tblGrid>
      <w:tr w:rsidR="00EA74B3">
        <w:trPr>
          <w:cantSplit/>
        </w:trPr>
        <w:tc>
          <w:tcPr>
            <w:tcW w:w="166" w:type="dxa"/>
            <w:shd w:val="clear" w:color="auto" w:fill="auto"/>
            <w:vAlign w:val="bottom"/>
          </w:tcPr>
          <w:p w:rsidR="00EA74B3" w:rsidRDefault="00022598">
            <w: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74B3" w:rsidRDefault="00EA74B3">
            <w:pPr>
              <w:jc w:val="center"/>
            </w:pPr>
          </w:p>
        </w:tc>
        <w:tc>
          <w:tcPr>
            <w:tcW w:w="286" w:type="dxa"/>
            <w:shd w:val="clear" w:color="auto" w:fill="auto"/>
            <w:vAlign w:val="bottom"/>
          </w:tcPr>
          <w:p w:rsidR="00EA74B3" w:rsidRDefault="00022598">
            <w:r>
              <w:t>»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74B3" w:rsidRDefault="00EA74B3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A74B3" w:rsidRDefault="00022598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74B3" w:rsidRDefault="00EA74B3"/>
        </w:tc>
        <w:tc>
          <w:tcPr>
            <w:tcW w:w="676" w:type="dxa"/>
            <w:shd w:val="clear" w:color="auto" w:fill="auto"/>
            <w:vAlign w:val="bottom"/>
          </w:tcPr>
          <w:p w:rsidR="00EA74B3" w:rsidRDefault="00022598">
            <w:pPr>
              <w:tabs>
                <w:tab w:val="left" w:pos="3270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74B3" w:rsidRDefault="00EA74B3">
            <w:pPr>
              <w:jc w:val="center"/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A74B3" w:rsidRDefault="00EA74B3">
            <w:pPr>
              <w:jc w:val="center"/>
            </w:pPr>
          </w:p>
        </w:tc>
      </w:tr>
      <w:tr w:rsidR="00EA74B3">
        <w:tc>
          <w:tcPr>
            <w:tcW w:w="166" w:type="dxa"/>
            <w:shd w:val="clear" w:color="auto" w:fill="auto"/>
          </w:tcPr>
          <w:p w:rsidR="00EA74B3" w:rsidRDefault="00EA74B3"/>
        </w:tc>
        <w:tc>
          <w:tcPr>
            <w:tcW w:w="425" w:type="dxa"/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EA74B3" w:rsidRDefault="00EA74B3"/>
        </w:tc>
        <w:tc>
          <w:tcPr>
            <w:tcW w:w="1984" w:type="dxa"/>
            <w:shd w:val="clear" w:color="auto" w:fill="auto"/>
          </w:tcPr>
          <w:p w:rsidR="00EA74B3" w:rsidRDefault="00EA74B3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EA74B3" w:rsidRDefault="00EA74B3">
            <w:pPr>
              <w:jc w:val="right"/>
            </w:pPr>
          </w:p>
        </w:tc>
        <w:tc>
          <w:tcPr>
            <w:tcW w:w="317" w:type="dxa"/>
            <w:shd w:val="clear" w:color="auto" w:fill="auto"/>
          </w:tcPr>
          <w:p w:rsidR="00EA74B3" w:rsidRDefault="00EA74B3"/>
        </w:tc>
        <w:tc>
          <w:tcPr>
            <w:tcW w:w="676" w:type="dxa"/>
            <w:shd w:val="clear" w:color="auto" w:fill="auto"/>
          </w:tcPr>
          <w:p w:rsidR="00EA74B3" w:rsidRDefault="00EA74B3">
            <w:pPr>
              <w:tabs>
                <w:tab w:val="left" w:pos="3270"/>
              </w:tabs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EA74B3" w:rsidRDefault="00022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(подпись, фамилия работника </w:t>
            </w:r>
            <w:r>
              <w:rPr>
                <w:sz w:val="20"/>
                <w:szCs w:val="20"/>
              </w:rPr>
              <w:t>кадровой службы)</w:t>
            </w:r>
          </w:p>
        </w:tc>
      </w:tr>
    </w:tbl>
    <w:p w:rsidR="00EA74B3" w:rsidRDefault="00EA74B3"/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  <w:sectPr w:rsidR="00EA74B3">
          <w:pgSz w:w="11906" w:h="16838"/>
          <w:pgMar w:top="851" w:right="851" w:bottom="957" w:left="1701" w:header="0" w:footer="0" w:gutter="0"/>
          <w:cols w:space="720"/>
          <w:formProt w:val="0"/>
          <w:docGrid w:linePitch="360"/>
        </w:sectPr>
      </w:pPr>
    </w:p>
    <w:p w:rsidR="00EA74B3" w:rsidRDefault="00022598">
      <w:pPr>
        <w:ind w:left="10773" w:firstLine="29"/>
        <w:jc w:val="center"/>
        <w:outlineLvl w:val="1"/>
      </w:pPr>
      <w:r>
        <w:lastRenderedPageBreak/>
        <w:t>Приложение 3</w:t>
      </w:r>
    </w:p>
    <w:p w:rsidR="00EA74B3" w:rsidRDefault="00022598">
      <w:pPr>
        <w:ind w:left="10773" w:firstLine="29"/>
        <w:jc w:val="center"/>
        <w:outlineLvl w:val="1"/>
      </w:pPr>
      <w:r>
        <w:rPr>
          <w:color w:val="000000"/>
        </w:rPr>
        <w:t>к Положению о резерве управленч</w:t>
      </w:r>
      <w:r>
        <w:rPr>
          <w:color w:val="000000"/>
        </w:rPr>
        <w:t>е</w:t>
      </w:r>
      <w:r>
        <w:rPr>
          <w:color w:val="000000"/>
        </w:rPr>
        <w:t>ских кадров муниципального обр</w:t>
      </w:r>
      <w:r>
        <w:rPr>
          <w:color w:val="000000"/>
        </w:rPr>
        <w:t>а</w:t>
      </w:r>
      <w:r>
        <w:rPr>
          <w:color w:val="000000"/>
        </w:rPr>
        <w:t>зования городского округа «Ву</w:t>
      </w:r>
      <w:r>
        <w:rPr>
          <w:color w:val="000000"/>
        </w:rPr>
        <w:t>к</w:t>
      </w:r>
      <w:r>
        <w:rPr>
          <w:color w:val="000000"/>
        </w:rPr>
        <w:t>тыл»</w:t>
      </w:r>
    </w:p>
    <w:p w:rsidR="00EA74B3" w:rsidRDefault="00EA74B3">
      <w:pPr>
        <w:jc w:val="center"/>
        <w:outlineLvl w:val="1"/>
      </w:pPr>
    </w:p>
    <w:p w:rsidR="00EA74B3" w:rsidRDefault="00EA74B3">
      <w:pPr>
        <w:jc w:val="center"/>
        <w:outlineLvl w:val="1"/>
        <w:rPr>
          <w:b/>
        </w:rPr>
      </w:pPr>
    </w:p>
    <w:p w:rsidR="00EA74B3" w:rsidRDefault="00022598">
      <w:pPr>
        <w:jc w:val="center"/>
        <w:outlineLvl w:val="1"/>
        <w:rPr>
          <w:b/>
        </w:rPr>
      </w:pPr>
      <w:r>
        <w:rPr>
          <w:b/>
        </w:rPr>
        <w:t>ФОРМА</w:t>
      </w:r>
    </w:p>
    <w:p w:rsidR="00EA74B3" w:rsidRDefault="00022598">
      <w:pPr>
        <w:jc w:val="center"/>
        <w:outlineLvl w:val="1"/>
      </w:pPr>
      <w:r>
        <w:rPr>
          <w:b/>
        </w:rPr>
        <w:t>учета резерва управленческих кадров муниципального образования городского округа «Вуктыл»</w:t>
      </w:r>
    </w:p>
    <w:p w:rsidR="00EA74B3" w:rsidRDefault="00EA74B3">
      <w:pPr>
        <w:widowControl w:val="0"/>
        <w:ind w:firstLine="540"/>
        <w:jc w:val="center"/>
      </w:pPr>
    </w:p>
    <w:p w:rsidR="00EA74B3" w:rsidRDefault="00EA74B3">
      <w:pPr>
        <w:jc w:val="center"/>
        <w:outlineLvl w:val="1"/>
        <w:rPr>
          <w:b/>
        </w:rPr>
      </w:pPr>
    </w:p>
    <w:p w:rsidR="00EA74B3" w:rsidRDefault="00EA74B3">
      <w:pPr>
        <w:jc w:val="right"/>
        <w:outlineLvl w:val="1"/>
        <w:rPr>
          <w:b/>
        </w:rPr>
      </w:pPr>
    </w:p>
    <w:tbl>
      <w:tblPr>
        <w:tblW w:w="15320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38"/>
        <w:gridCol w:w="1577"/>
        <w:gridCol w:w="1118"/>
        <w:gridCol w:w="1262"/>
        <w:gridCol w:w="1172"/>
        <w:gridCol w:w="1071"/>
        <w:gridCol w:w="836"/>
        <w:gridCol w:w="836"/>
        <w:gridCol w:w="1319"/>
        <w:gridCol w:w="968"/>
        <w:gridCol w:w="777"/>
        <w:gridCol w:w="1196"/>
        <w:gridCol w:w="987"/>
        <w:gridCol w:w="814"/>
        <w:gridCol w:w="849"/>
      </w:tblGrid>
      <w:tr w:rsidR="00EA74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ind w:left="-142" w:right="-108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A74B3" w:rsidRDefault="00022598">
            <w:pPr>
              <w:ind w:left="-142" w:right="-108"/>
              <w:jc w:val="center"/>
              <w:outlineLvl w:val="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  <w:p w:rsidR="00EA74B3" w:rsidRDefault="00EA74B3">
            <w:pPr>
              <w:ind w:left="-142" w:right="-108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отчество; дата и место рожд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ния; семейное положение;</w:t>
            </w:r>
          </w:p>
          <w:p w:rsidR="00EA74B3" w:rsidRDefault="00EA74B3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время проживания в Республике Коми,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Образова-ние</w:t>
            </w:r>
            <w:proofErr w:type="spellEnd"/>
            <w:proofErr w:type="gramEnd"/>
          </w:p>
          <w:p w:rsidR="00EA74B3" w:rsidRDefault="00EA74B3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ind w:left="-108" w:right="-108"/>
              <w:jc w:val="center"/>
              <w:outlineLvl w:val="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Дополнитель-ное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ние, курсы, повышение квалификации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ind w:left="-108" w:right="-108"/>
              <w:jc w:val="center"/>
              <w:outlineLvl w:val="1"/>
            </w:pPr>
            <w:r>
              <w:rPr>
                <w:sz w:val="20"/>
                <w:szCs w:val="20"/>
              </w:rPr>
              <w:t>Служба в вооруженных силах,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нах безопа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ности и 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вопорядка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ind w:left="-108" w:right="-115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ты, дол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 на дату вкл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чения в резерв/на отчетную дату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ind w:left="-101" w:right="-108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Опыт </w:t>
            </w:r>
            <w:proofErr w:type="spellStart"/>
            <w:proofErr w:type="gramStart"/>
            <w:r>
              <w:rPr>
                <w:sz w:val="20"/>
                <w:szCs w:val="20"/>
              </w:rPr>
              <w:t>руково-дящей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работы (в том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ле в бизнесе), лет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ind w:left="-108" w:right="-108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 </w:t>
            </w:r>
            <w:proofErr w:type="spellStart"/>
            <w:proofErr w:type="gramStart"/>
            <w:r>
              <w:rPr>
                <w:sz w:val="20"/>
                <w:szCs w:val="20"/>
              </w:rPr>
              <w:t>выбор-ных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должнос-тях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ind w:left="-108" w:right="-108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работе </w:t>
            </w:r>
            <w:proofErr w:type="spellStart"/>
            <w:proofErr w:type="gramStart"/>
            <w:r>
              <w:rPr>
                <w:sz w:val="20"/>
                <w:szCs w:val="20"/>
              </w:rPr>
              <w:t>колл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гиа-льных</w:t>
            </w:r>
            <w:proofErr w:type="spellEnd"/>
            <w:proofErr w:type="gramEnd"/>
            <w:r>
              <w:rPr>
                <w:sz w:val="20"/>
                <w:szCs w:val="20"/>
              </w:rPr>
              <w:t>, совещательных органов, чле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ство в общес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венных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ind w:left="-108" w:right="-108"/>
              <w:jc w:val="center"/>
              <w:outlineLvl w:val="1"/>
            </w:pPr>
            <w:r>
              <w:rPr>
                <w:sz w:val="20"/>
                <w:szCs w:val="20"/>
              </w:rPr>
              <w:t xml:space="preserve">Проектная </w:t>
            </w:r>
            <w:proofErr w:type="spellStart"/>
            <w:proofErr w:type="gramStart"/>
            <w:r>
              <w:rPr>
                <w:sz w:val="20"/>
                <w:szCs w:val="20"/>
              </w:rPr>
              <w:t>деятель-ность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руково-дящая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координи-рующая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ind w:left="-108" w:right="-108" w:hanging="108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включе-ния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резерв, </w:t>
            </w:r>
            <w:proofErr w:type="spellStart"/>
            <w:r>
              <w:rPr>
                <w:sz w:val="20"/>
                <w:szCs w:val="20"/>
              </w:rPr>
              <w:t>основа-ние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ind w:left="-108" w:right="-108"/>
              <w:jc w:val="center"/>
              <w:outlineLvl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Кем рек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мендован в резерв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ind w:left="-108" w:right="-108"/>
              <w:jc w:val="center"/>
              <w:outlineLvl w:val="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Персональ-ный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кур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ind w:left="-108" w:right="-108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резерва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ind w:left="-108" w:right="-108"/>
              <w:jc w:val="center"/>
              <w:outlineLvl w:val="1"/>
            </w:pPr>
            <w:proofErr w:type="spellStart"/>
            <w:proofErr w:type="gramStart"/>
            <w:r>
              <w:rPr>
                <w:sz w:val="20"/>
                <w:szCs w:val="20"/>
              </w:rPr>
              <w:t>Дополни-тельная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инфор-мация</w:t>
            </w:r>
            <w:proofErr w:type="spellEnd"/>
          </w:p>
        </w:tc>
      </w:tr>
      <w:tr w:rsidR="00EA74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ind w:left="-108" w:right="-108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ind w:left="-108" w:right="-108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A74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I.</w:t>
            </w:r>
          </w:p>
        </w:tc>
        <w:tc>
          <w:tcPr>
            <w:tcW w:w="147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 управленческих кадров на должности заместителей руководителя администрации городского округ</w:t>
            </w:r>
            <w:proofErr w:type="gramStart"/>
            <w:r>
              <w:rPr>
                <w:sz w:val="20"/>
                <w:szCs w:val="20"/>
              </w:rPr>
              <w:t>а«</w:t>
            </w:r>
            <w:proofErr w:type="gramEnd"/>
            <w:r>
              <w:rPr>
                <w:sz w:val="20"/>
                <w:szCs w:val="20"/>
              </w:rPr>
              <w:t>Вуктыл»</w:t>
            </w:r>
          </w:p>
        </w:tc>
      </w:tr>
      <w:tr w:rsidR="00EA74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ind w:left="-108" w:right="-10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ind w:left="-108" w:right="-10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EA74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ind w:left="-108" w:right="-10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ind w:left="-108" w:right="-10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EA74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II.</w:t>
            </w:r>
          </w:p>
        </w:tc>
        <w:tc>
          <w:tcPr>
            <w:tcW w:w="147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tabs>
                <w:tab w:val="left" w:pos="-114"/>
              </w:tabs>
              <w:ind w:left="-57" w:firstLine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 управленческих кадров на главные должности муниципальной службы</w:t>
            </w:r>
          </w:p>
        </w:tc>
      </w:tr>
      <w:tr w:rsidR="00EA74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ind w:left="-108" w:right="-10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ind w:left="-108" w:right="-10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EA74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ind w:left="-108" w:right="-10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ind w:left="-108" w:right="-10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EA74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III.</w:t>
            </w:r>
          </w:p>
        </w:tc>
        <w:tc>
          <w:tcPr>
            <w:tcW w:w="147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02259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 управленческих кадров на должности руководителей муниципальных учреждений и муниципальных предприятий и их заместителей</w:t>
            </w:r>
          </w:p>
        </w:tc>
      </w:tr>
      <w:tr w:rsidR="00EA74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ind w:left="-108" w:right="-10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ind w:left="-108" w:right="-10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EA74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ind w:left="-108" w:right="-10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ind w:left="-108" w:right="-108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4B3" w:rsidRDefault="00EA74B3">
            <w:pPr>
              <w:snapToGri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</w:tbl>
    <w:p w:rsidR="00EA74B3" w:rsidRDefault="00EA74B3">
      <w:pPr>
        <w:tabs>
          <w:tab w:val="left" w:pos="0"/>
          <w:tab w:val="left" w:pos="567"/>
          <w:tab w:val="left" w:pos="993"/>
        </w:tabs>
        <w:ind w:left="-57"/>
        <w:jc w:val="both"/>
      </w:pPr>
    </w:p>
    <w:p w:rsidR="00EA74B3" w:rsidRDefault="00EA74B3">
      <w:pPr>
        <w:tabs>
          <w:tab w:val="left" w:pos="0"/>
          <w:tab w:val="left" w:pos="567"/>
          <w:tab w:val="left" w:pos="993"/>
        </w:tabs>
        <w:ind w:firstLine="720"/>
        <w:jc w:val="both"/>
      </w:pPr>
    </w:p>
    <w:sectPr w:rsidR="00EA74B3" w:rsidSect="00EA74B3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F1E"/>
    <w:multiLevelType w:val="multilevel"/>
    <w:tmpl w:val="917A734C"/>
    <w:lvl w:ilvl="0">
      <w:start w:val="1"/>
      <w:numFmt w:val="decimal"/>
      <w:lvlText w:val="%1."/>
      <w:lvlJc w:val="left"/>
      <w:pPr>
        <w:ind w:left="1695" w:hanging="975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">
    <w:nsid w:val="53DF6763"/>
    <w:multiLevelType w:val="multilevel"/>
    <w:tmpl w:val="698A6DA8"/>
    <w:lvl w:ilvl="0">
      <w:start w:val="6"/>
      <w:numFmt w:val="upperRoman"/>
      <w:pStyle w:val="Heading2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EA74B3"/>
    <w:rsid w:val="00022598"/>
    <w:rsid w:val="00EA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8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EC78DE"/>
    <w:pPr>
      <w:keepNext/>
      <w:jc w:val="center"/>
      <w:outlineLvl w:val="0"/>
    </w:pPr>
    <w:rPr>
      <w:b/>
      <w:bCs/>
      <w:sz w:val="28"/>
    </w:rPr>
  </w:style>
  <w:style w:type="paragraph" w:customStyle="1" w:styleId="Heading2">
    <w:name w:val="Heading 2"/>
    <w:basedOn w:val="a"/>
    <w:link w:val="2"/>
    <w:qFormat/>
    <w:rsid w:val="00EC78DE"/>
    <w:pPr>
      <w:keepNext/>
      <w:numPr>
        <w:numId w:val="1"/>
      </w:numPr>
      <w:jc w:val="center"/>
      <w:outlineLvl w:val="0"/>
    </w:pPr>
    <w:rPr>
      <w:b/>
      <w:bCs/>
    </w:rPr>
  </w:style>
  <w:style w:type="paragraph" w:customStyle="1" w:styleId="Heading4">
    <w:name w:val="Heading 4"/>
    <w:basedOn w:val="a"/>
    <w:link w:val="4"/>
    <w:semiHidden/>
    <w:unhideWhenUsed/>
    <w:qFormat/>
    <w:rsid w:val="002A60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сновной текст Знак"/>
    <w:qFormat/>
    <w:rsid w:val="000378BE"/>
    <w:rPr>
      <w:sz w:val="24"/>
      <w:szCs w:val="24"/>
    </w:rPr>
  </w:style>
  <w:style w:type="character" w:customStyle="1" w:styleId="apple-converted-space">
    <w:name w:val="apple-converted-space"/>
    <w:qFormat/>
    <w:rsid w:val="00B353C4"/>
  </w:style>
  <w:style w:type="character" w:customStyle="1" w:styleId="-">
    <w:name w:val="Интернет-ссылка"/>
    <w:basedOn w:val="a0"/>
    <w:uiPriority w:val="99"/>
    <w:unhideWhenUsed/>
    <w:rsid w:val="00367E0E"/>
    <w:rPr>
      <w:color w:val="0000FF"/>
      <w:u w:val="single"/>
    </w:rPr>
  </w:style>
  <w:style w:type="character" w:customStyle="1" w:styleId="4">
    <w:name w:val="Заголовок 4 Знак"/>
    <w:basedOn w:val="a0"/>
    <w:link w:val="Heading4"/>
    <w:semiHidden/>
    <w:qFormat/>
    <w:rsid w:val="002A60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4">
    <w:name w:val="Основной текст с отступом Знак"/>
    <w:basedOn w:val="a0"/>
    <w:qFormat/>
    <w:rsid w:val="00622D05"/>
    <w:rPr>
      <w:sz w:val="28"/>
      <w:szCs w:val="24"/>
    </w:rPr>
  </w:style>
  <w:style w:type="character" w:customStyle="1" w:styleId="2">
    <w:name w:val="Заголовок 2 Знак"/>
    <w:basedOn w:val="a0"/>
    <w:link w:val="Heading2"/>
    <w:qFormat/>
    <w:rsid w:val="00C31F93"/>
    <w:rPr>
      <w:b/>
      <w:bCs/>
      <w:sz w:val="24"/>
      <w:szCs w:val="24"/>
    </w:rPr>
  </w:style>
  <w:style w:type="character" w:customStyle="1" w:styleId="ListLabel1">
    <w:name w:val="ListLabel 1"/>
    <w:qFormat/>
    <w:rsid w:val="00EA74B3"/>
    <w:rPr>
      <w:rFonts w:ascii="Times New Roman" w:hAnsi="Times New Roman" w:cs="Times New Roman"/>
      <w:b/>
      <w:sz w:val="24"/>
      <w:szCs w:val="24"/>
    </w:rPr>
  </w:style>
  <w:style w:type="character" w:customStyle="1" w:styleId="ListLabel2">
    <w:name w:val="ListLabel 2"/>
    <w:qFormat/>
    <w:rsid w:val="00EA74B3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EA74B3"/>
    <w:rPr>
      <w:rFonts w:ascii="Times New Roman" w:eastAsia="Arial Unicode MS" w:hAnsi="Times New Roman" w:cs="Times New Roman"/>
      <w:sz w:val="24"/>
      <w:szCs w:val="24"/>
    </w:rPr>
  </w:style>
  <w:style w:type="character" w:customStyle="1" w:styleId="ListLabel4">
    <w:name w:val="ListLabel 4"/>
    <w:qFormat/>
    <w:rsid w:val="00EA74B3"/>
    <w:rPr>
      <w:rFonts w:ascii="Times New Roman" w:hAnsi="Times New Roman" w:cs="Times New Roman"/>
      <w:b w:val="0"/>
      <w:sz w:val="24"/>
      <w:szCs w:val="24"/>
    </w:rPr>
  </w:style>
  <w:style w:type="character" w:customStyle="1" w:styleId="ListLabel5">
    <w:name w:val="ListLabel 5"/>
    <w:qFormat/>
    <w:rsid w:val="00EA74B3"/>
    <w:rPr>
      <w:rFonts w:ascii="Times New Roman" w:hAnsi="Times New Roman" w:cs="Times New Roman"/>
      <w:bCs/>
      <w:color w:val="auto"/>
      <w:sz w:val="24"/>
      <w:szCs w:val="24"/>
      <w:u w:val="none"/>
    </w:rPr>
  </w:style>
  <w:style w:type="character" w:customStyle="1" w:styleId="ListLabel6">
    <w:name w:val="ListLabel 6"/>
    <w:qFormat/>
    <w:rsid w:val="00EA74B3"/>
    <w:rPr>
      <w:rFonts w:cs="Times New Roman"/>
      <w:b/>
      <w:sz w:val="24"/>
      <w:szCs w:val="24"/>
    </w:rPr>
  </w:style>
  <w:style w:type="character" w:customStyle="1" w:styleId="ListLabel7">
    <w:name w:val="ListLabel 7"/>
    <w:qFormat/>
    <w:rsid w:val="00EA74B3"/>
    <w:rPr>
      <w:rFonts w:cs="Times New Roman"/>
      <w:sz w:val="24"/>
      <w:szCs w:val="24"/>
    </w:rPr>
  </w:style>
  <w:style w:type="character" w:customStyle="1" w:styleId="ListLabel8">
    <w:name w:val="ListLabel 8"/>
    <w:qFormat/>
    <w:rsid w:val="00EA74B3"/>
    <w:rPr>
      <w:rFonts w:eastAsia="Arial Unicode MS" w:cs="Times New Roman"/>
      <w:sz w:val="24"/>
      <w:szCs w:val="24"/>
    </w:rPr>
  </w:style>
  <w:style w:type="character" w:customStyle="1" w:styleId="ListLabel9">
    <w:name w:val="ListLabel 9"/>
    <w:qFormat/>
    <w:rsid w:val="00EA74B3"/>
    <w:rPr>
      <w:rFonts w:cs="Times New Roman"/>
      <w:b w:val="0"/>
      <w:sz w:val="24"/>
      <w:szCs w:val="24"/>
    </w:rPr>
  </w:style>
  <w:style w:type="character" w:customStyle="1" w:styleId="WW8Num3z0">
    <w:name w:val="WW8Num3z0"/>
    <w:qFormat/>
    <w:rsid w:val="00EA74B3"/>
    <w:rPr>
      <w:b/>
    </w:rPr>
  </w:style>
  <w:style w:type="character" w:customStyle="1" w:styleId="WW8Num3z1">
    <w:name w:val="WW8Num3z1"/>
    <w:qFormat/>
    <w:rsid w:val="00EA74B3"/>
    <w:rPr>
      <w:rFonts w:ascii="Times New Roman" w:hAnsi="Times New Roman" w:cs="Times New Roman"/>
      <w:sz w:val="24"/>
      <w:szCs w:val="24"/>
    </w:rPr>
  </w:style>
  <w:style w:type="character" w:customStyle="1" w:styleId="ListLabel10">
    <w:name w:val="ListLabel 10"/>
    <w:qFormat/>
    <w:rsid w:val="00EA74B3"/>
    <w:rPr>
      <w:b/>
    </w:rPr>
  </w:style>
  <w:style w:type="character" w:customStyle="1" w:styleId="ListLabel11">
    <w:name w:val="ListLabel 11"/>
    <w:qFormat/>
    <w:rsid w:val="00EA74B3"/>
    <w:rPr>
      <w:rFonts w:cs="Times New Roman"/>
      <w:sz w:val="24"/>
      <w:szCs w:val="24"/>
    </w:rPr>
  </w:style>
  <w:style w:type="character" w:customStyle="1" w:styleId="ListLabel12">
    <w:name w:val="ListLabel 12"/>
    <w:qFormat/>
    <w:rsid w:val="00EA74B3"/>
    <w:rPr>
      <w:rFonts w:cs="Times New Roman"/>
      <w:sz w:val="24"/>
      <w:szCs w:val="24"/>
    </w:rPr>
  </w:style>
  <w:style w:type="character" w:customStyle="1" w:styleId="ListLabel13">
    <w:name w:val="ListLabel 13"/>
    <w:qFormat/>
    <w:rsid w:val="00EA74B3"/>
    <w:rPr>
      <w:rFonts w:cs="Times New Roman"/>
      <w:sz w:val="24"/>
      <w:szCs w:val="24"/>
    </w:rPr>
  </w:style>
  <w:style w:type="character" w:customStyle="1" w:styleId="ListLabel14">
    <w:name w:val="ListLabel 14"/>
    <w:qFormat/>
    <w:rsid w:val="00EA74B3"/>
    <w:rPr>
      <w:rFonts w:cs="Times New Roman"/>
      <w:sz w:val="24"/>
      <w:szCs w:val="24"/>
    </w:rPr>
  </w:style>
  <w:style w:type="character" w:customStyle="1" w:styleId="ListLabel15">
    <w:name w:val="ListLabel 15"/>
    <w:qFormat/>
    <w:rsid w:val="00EA74B3"/>
    <w:rPr>
      <w:rFonts w:cs="Times New Roman"/>
      <w:sz w:val="24"/>
      <w:szCs w:val="24"/>
    </w:rPr>
  </w:style>
  <w:style w:type="character" w:customStyle="1" w:styleId="ListLabel16">
    <w:name w:val="ListLabel 16"/>
    <w:qFormat/>
    <w:rsid w:val="00EA74B3"/>
    <w:rPr>
      <w:rFonts w:cs="Times New Roman"/>
      <w:sz w:val="24"/>
      <w:szCs w:val="24"/>
    </w:rPr>
  </w:style>
  <w:style w:type="character" w:customStyle="1" w:styleId="ListLabel17">
    <w:name w:val="ListLabel 17"/>
    <w:qFormat/>
    <w:rsid w:val="00EA74B3"/>
    <w:rPr>
      <w:rFonts w:cs="Times New Roman"/>
      <w:sz w:val="24"/>
      <w:szCs w:val="24"/>
    </w:rPr>
  </w:style>
  <w:style w:type="character" w:customStyle="1" w:styleId="ListLabel18">
    <w:name w:val="ListLabel 18"/>
    <w:qFormat/>
    <w:rsid w:val="00EA74B3"/>
    <w:rPr>
      <w:rFonts w:cs="Times New Roman"/>
      <w:sz w:val="24"/>
      <w:szCs w:val="24"/>
    </w:rPr>
  </w:style>
  <w:style w:type="character" w:customStyle="1" w:styleId="ListLabel19">
    <w:name w:val="ListLabel 19"/>
    <w:qFormat/>
    <w:rsid w:val="00EA74B3"/>
    <w:rPr>
      <w:color w:val="000000"/>
      <w:u w:val="none"/>
    </w:rPr>
  </w:style>
  <w:style w:type="character" w:customStyle="1" w:styleId="ListLabel20">
    <w:name w:val="ListLabel 20"/>
    <w:qFormat/>
    <w:rsid w:val="00EA74B3"/>
    <w:rPr>
      <w:color w:val="000000"/>
      <w:u w:val="none"/>
    </w:rPr>
  </w:style>
  <w:style w:type="character" w:customStyle="1" w:styleId="ListLabel21">
    <w:name w:val="ListLabel 21"/>
    <w:qFormat/>
    <w:rsid w:val="00EA74B3"/>
    <w:rPr>
      <w:color w:val="000000"/>
      <w:u w:val="none"/>
    </w:rPr>
  </w:style>
  <w:style w:type="character" w:customStyle="1" w:styleId="ListLabel22">
    <w:name w:val="ListLabel 22"/>
    <w:qFormat/>
    <w:rsid w:val="00EA74B3"/>
    <w:rPr>
      <w:color w:val="000000"/>
      <w:u w:val="none"/>
    </w:rPr>
  </w:style>
  <w:style w:type="paragraph" w:customStyle="1" w:styleId="a5">
    <w:name w:val="Заголовок"/>
    <w:basedOn w:val="a"/>
    <w:next w:val="a6"/>
    <w:qFormat/>
    <w:rsid w:val="00EA74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C78DE"/>
    <w:pPr>
      <w:jc w:val="both"/>
    </w:pPr>
  </w:style>
  <w:style w:type="paragraph" w:styleId="a7">
    <w:name w:val="List"/>
    <w:basedOn w:val="a6"/>
    <w:rsid w:val="00EA74B3"/>
    <w:rPr>
      <w:rFonts w:cs="Mangal"/>
    </w:rPr>
  </w:style>
  <w:style w:type="paragraph" w:customStyle="1" w:styleId="Caption">
    <w:name w:val="Caption"/>
    <w:basedOn w:val="a"/>
    <w:qFormat/>
    <w:rsid w:val="00EA74B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EA74B3"/>
    <w:pPr>
      <w:suppressLineNumbers/>
    </w:pPr>
    <w:rPr>
      <w:rFonts w:cs="Mangal"/>
    </w:rPr>
  </w:style>
  <w:style w:type="paragraph" w:styleId="a9">
    <w:name w:val="caption"/>
    <w:basedOn w:val="a"/>
    <w:qFormat/>
    <w:rsid w:val="00EA74B3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rsid w:val="00EC78DE"/>
    <w:pPr>
      <w:ind w:left="5400"/>
      <w:jc w:val="both"/>
    </w:pPr>
    <w:rPr>
      <w:sz w:val="28"/>
    </w:rPr>
  </w:style>
  <w:style w:type="paragraph" w:styleId="20">
    <w:name w:val="Body Text Indent 2"/>
    <w:basedOn w:val="a"/>
    <w:qFormat/>
    <w:rsid w:val="00EC78DE"/>
    <w:pPr>
      <w:ind w:firstLine="900"/>
      <w:jc w:val="both"/>
    </w:pPr>
    <w:rPr>
      <w:sz w:val="28"/>
    </w:rPr>
  </w:style>
  <w:style w:type="paragraph" w:styleId="3">
    <w:name w:val="Body Text Indent 3"/>
    <w:basedOn w:val="a"/>
    <w:qFormat/>
    <w:rsid w:val="00EC78DE"/>
    <w:pPr>
      <w:ind w:firstLine="900"/>
    </w:pPr>
    <w:rPr>
      <w:sz w:val="28"/>
    </w:rPr>
  </w:style>
  <w:style w:type="paragraph" w:styleId="ab">
    <w:name w:val="Balloon Text"/>
    <w:basedOn w:val="a"/>
    <w:semiHidden/>
    <w:qFormat/>
    <w:rsid w:val="00D91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829C5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21">
    <w:name w:val="Текст2"/>
    <w:basedOn w:val="a"/>
    <w:qFormat/>
    <w:rsid w:val="0063542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c">
    <w:name w:val="Знак"/>
    <w:basedOn w:val="a"/>
    <w:qFormat/>
    <w:rsid w:val="00485FD4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qFormat/>
    <w:rsid w:val="008459F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F827EA"/>
    <w:rPr>
      <w:rFonts w:ascii="Courier New" w:hAnsi="Courier New" w:cs="Courier New"/>
      <w:sz w:val="24"/>
    </w:rPr>
  </w:style>
  <w:style w:type="paragraph" w:customStyle="1" w:styleId="ae">
    <w:name w:val="Знак Знак Знак Знак"/>
    <w:basedOn w:val="a"/>
    <w:qFormat/>
    <w:rsid w:val="00AB3B89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iPriority w:val="99"/>
    <w:unhideWhenUsed/>
    <w:qFormat/>
    <w:rsid w:val="002F5981"/>
    <w:pPr>
      <w:spacing w:beforeAutospacing="1" w:afterAutospacing="1"/>
    </w:pPr>
  </w:style>
  <w:style w:type="paragraph" w:customStyle="1" w:styleId="210">
    <w:name w:val="Основной текст 21"/>
    <w:basedOn w:val="a"/>
    <w:qFormat/>
    <w:rsid w:val="00C152E5"/>
    <w:pPr>
      <w:ind w:left="3119" w:hanging="709"/>
    </w:pPr>
    <w:rPr>
      <w:szCs w:val="20"/>
    </w:rPr>
  </w:style>
  <w:style w:type="paragraph" w:customStyle="1" w:styleId="1">
    <w:name w:val="Текст1"/>
    <w:basedOn w:val="a"/>
    <w:qFormat/>
    <w:rsid w:val="000378BE"/>
    <w:pPr>
      <w:suppressAutoHyphens/>
    </w:pPr>
    <w:rPr>
      <w:rFonts w:ascii="Courier New" w:hAnsi="Courier New" w:cs="Courier New"/>
      <w:bCs/>
      <w:sz w:val="20"/>
      <w:szCs w:val="20"/>
      <w:lang w:eastAsia="ar-SA"/>
    </w:rPr>
  </w:style>
  <w:style w:type="paragraph" w:customStyle="1" w:styleId="af0">
    <w:name w:val="Знак Знак Знак Знак Знак Знак Знак"/>
    <w:basedOn w:val="a"/>
    <w:qFormat/>
    <w:rsid w:val="00505391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Web">
    <w:name w:val="Обычный (Web)"/>
    <w:basedOn w:val="a"/>
    <w:qFormat/>
    <w:rsid w:val="005D16C5"/>
    <w:pPr>
      <w:widowControl w:val="0"/>
      <w:spacing w:before="100" w:after="100"/>
      <w:textAlignment w:val="baseline"/>
    </w:pPr>
    <w:rPr>
      <w:rFonts w:ascii="Arial Unicode MS" w:eastAsia="Arial Unicode MS" w:hAnsi="Arial Unicode MS"/>
      <w:szCs w:val="20"/>
    </w:rPr>
  </w:style>
  <w:style w:type="paragraph" w:styleId="af1">
    <w:name w:val="List Paragraph"/>
    <w:basedOn w:val="a"/>
    <w:uiPriority w:val="34"/>
    <w:qFormat/>
    <w:rsid w:val="00367E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oktekstj">
    <w:name w:val="doktekstj"/>
    <w:basedOn w:val="a"/>
    <w:qFormat/>
    <w:rsid w:val="004D1DBA"/>
    <w:pPr>
      <w:spacing w:beforeAutospacing="1" w:afterAutospacing="1"/>
    </w:pPr>
  </w:style>
  <w:style w:type="paragraph" w:customStyle="1" w:styleId="Default">
    <w:name w:val="Default"/>
    <w:qFormat/>
    <w:rsid w:val="006950B0"/>
    <w:rPr>
      <w:color w:val="000000"/>
      <w:sz w:val="24"/>
      <w:szCs w:val="24"/>
    </w:rPr>
  </w:style>
  <w:style w:type="paragraph" w:customStyle="1" w:styleId="western">
    <w:name w:val="western"/>
    <w:basedOn w:val="a"/>
    <w:qFormat/>
    <w:rsid w:val="00666E2A"/>
    <w:pPr>
      <w:spacing w:beforeAutospacing="1"/>
      <w:jc w:val="both"/>
    </w:pPr>
    <w:rPr>
      <w:color w:val="000000"/>
    </w:rPr>
  </w:style>
  <w:style w:type="paragraph" w:customStyle="1" w:styleId="af2">
    <w:name w:val="Содержимое таблицы"/>
    <w:basedOn w:val="a"/>
    <w:qFormat/>
    <w:rsid w:val="00EA74B3"/>
    <w:pPr>
      <w:suppressLineNumbers/>
    </w:pPr>
  </w:style>
  <w:style w:type="numbering" w:customStyle="1" w:styleId="WW8Num3">
    <w:name w:val="WW8Num3"/>
    <w:qFormat/>
    <w:rsid w:val="00EA74B3"/>
  </w:style>
  <w:style w:type="table" w:styleId="af3">
    <w:name w:val="Table Grid"/>
    <w:basedOn w:val="a1"/>
    <w:rsid w:val="00D26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7A13658F0A766D4C7E2824B314BA0ED2F8FE18189DE1F47B1F4508DD2EB45C7E871D9148C7BEA8613E1FjDQ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7A13658F0A766D4C7E2824B314BA0ED2F8FE181A9EECFC751F4508DD2EB45C7E871D9148C7BEA8613E1CjDQ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8A85-8013-4E2B-904E-FD7C1A32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13</Pages>
  <Words>4294</Words>
  <Characters>24479</Characters>
  <Application>Microsoft Office Word</Application>
  <DocSecurity>0</DocSecurity>
  <Lines>203</Lines>
  <Paragraphs>57</Paragraphs>
  <ScaleCrop>false</ScaleCrop>
  <Company>Admin</Company>
  <LinksUpToDate>false</LinksUpToDate>
  <CharactersWithSpaces>28716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главы МО «Город Вуктыл» №_____ от «___» августа 2003 г</dc:title>
  <dc:subject/>
  <dc:creator>Жикина Е.П.</dc:creator>
  <dc:description/>
  <cp:lastModifiedBy>User</cp:lastModifiedBy>
  <cp:revision>32</cp:revision>
  <cp:lastPrinted>2018-12-28T10:12:00Z</cp:lastPrinted>
  <dcterms:created xsi:type="dcterms:W3CDTF">2017-10-17T12:48:00Z</dcterms:created>
  <dcterms:modified xsi:type="dcterms:W3CDTF">2019-01-09T04:01:00Z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