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B8" w:rsidRPr="001E39B8" w:rsidRDefault="001E39B8" w:rsidP="001E39B8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1E39B8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1E39B8" w:rsidRPr="001E39B8" w:rsidRDefault="001E39B8" w:rsidP="001E39B8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E39B8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1E39B8" w:rsidRPr="001E39B8" w:rsidRDefault="001E39B8" w:rsidP="001E39B8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1E39B8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70</w:t>
      </w:r>
    </w:p>
    <w:p w:rsidR="001E39B8" w:rsidRPr="001E39B8" w:rsidRDefault="001E39B8" w:rsidP="001E39B8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1E39B8" w:rsidRPr="00F764A9" w:rsidRDefault="001E39B8" w:rsidP="001E39B8">
      <w:pPr>
        <w:tabs>
          <w:tab w:val="left" w:pos="5245"/>
          <w:tab w:val="left" w:pos="9354"/>
        </w:tabs>
        <w:autoSpaceDE w:val="0"/>
        <w:autoSpaceDN w:val="0"/>
        <w:adjustRightInd w:val="0"/>
        <w:spacing w:after="480" w:line="240" w:lineRule="auto"/>
        <w:ind w:right="-14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Порядка подачи заявления лица, замещающего должность муниц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пальной службы в администрации городского округа «Вуктыл», отраслевых (функц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ональных)</w:t>
      </w:r>
      <w:r w:rsidRPr="00F764A9">
        <w:rPr>
          <w:rFonts w:ascii="Times New Roman" w:eastAsia="Calibri" w:hAnsi="Times New Roman"/>
          <w:b/>
          <w:sz w:val="24"/>
          <w:szCs w:val="24"/>
        </w:rPr>
        <w:t xml:space="preserve"> органах администрации городского округа «Вуктыл»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дическими лицами, </w:t>
      </w:r>
      <w:r w:rsidRPr="00F764A9">
        <w:rPr>
          <w:rFonts w:ascii="Times New Roman" w:eastAsia="Calibri" w:hAnsi="Times New Roman"/>
          <w:b/>
          <w:sz w:val="24"/>
          <w:szCs w:val="24"/>
        </w:rPr>
        <w:t>о невозможности по объективным причинам представить свед</w:t>
      </w:r>
      <w:r w:rsidRPr="00F764A9">
        <w:rPr>
          <w:rFonts w:ascii="Times New Roman" w:eastAsia="Calibri" w:hAnsi="Times New Roman"/>
          <w:b/>
          <w:sz w:val="24"/>
          <w:szCs w:val="24"/>
        </w:rPr>
        <w:t>е</w:t>
      </w:r>
      <w:r w:rsidRPr="00F764A9">
        <w:rPr>
          <w:rFonts w:ascii="Times New Roman" w:eastAsia="Calibri" w:hAnsi="Times New Roman"/>
          <w:b/>
          <w:sz w:val="24"/>
          <w:szCs w:val="24"/>
        </w:rPr>
        <w:t>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6035A" w:rsidRPr="006D510F" w:rsidRDefault="00D6035A" w:rsidP="00D6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6D510F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6D510F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6D510F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6D510F">
        <w:rPr>
          <w:rFonts w:ascii="Times New Roman" w:hAnsi="Times New Roman"/>
          <w:bCs/>
          <w:sz w:val="24"/>
          <w:szCs w:val="24"/>
        </w:rPr>
        <w:t>б</w:t>
      </w:r>
      <w:r w:rsidRPr="006D510F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6D510F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6D510F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6D510F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6D510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D510F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6D510F">
        <w:rPr>
          <w:rFonts w:ascii="Times New Roman" w:eastAsia="Calibri" w:hAnsi="Times New Roman"/>
          <w:sz w:val="24"/>
          <w:szCs w:val="24"/>
        </w:rPr>
        <w:t>:</w:t>
      </w:r>
    </w:p>
    <w:p w:rsidR="00F764A9" w:rsidRPr="0092230E" w:rsidRDefault="00F764A9" w:rsidP="00F764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Порядок подачи заявления лица, замещающего должность муниц</w:t>
      </w:r>
      <w:r w:rsidRPr="0092230E">
        <w:rPr>
          <w:rFonts w:ascii="Times New Roman" w:eastAsia="Calibri" w:hAnsi="Times New Roman"/>
          <w:sz w:val="24"/>
          <w:szCs w:val="24"/>
        </w:rPr>
        <w:t>и</w:t>
      </w:r>
      <w:r w:rsidRPr="00D774D2">
        <w:rPr>
          <w:rFonts w:ascii="Times New Roman" w:eastAsia="Calibri" w:hAnsi="Times New Roman"/>
          <w:sz w:val="24"/>
          <w:szCs w:val="24"/>
        </w:rPr>
        <w:t xml:space="preserve">пальной службы в 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нальных)</w:t>
      </w:r>
      <w:r w:rsidR="00D774D2" w:rsidRPr="00D774D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D774D2" w:rsidRPr="00D774D2">
        <w:rPr>
          <w:rFonts w:ascii="Times New Roman" w:eastAsia="Calibri" w:hAnsi="Times New Roman"/>
          <w:sz w:val="24"/>
          <w:szCs w:val="24"/>
          <w:lang w:eastAsia="en-US"/>
        </w:rPr>
        <w:t>скими лицами</w:t>
      </w:r>
      <w:r w:rsidR="00D774D2" w:rsidRPr="00D774D2">
        <w:rPr>
          <w:rFonts w:ascii="Times New Roman" w:hAnsi="Times New Roman"/>
          <w:sz w:val="24"/>
          <w:szCs w:val="24"/>
        </w:rPr>
        <w:t>,</w:t>
      </w:r>
      <w:r w:rsidR="00D774D2"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D774D2">
        <w:rPr>
          <w:rFonts w:ascii="Times New Roman" w:eastAsia="Calibri" w:hAnsi="Times New Roman"/>
          <w:sz w:val="24"/>
          <w:szCs w:val="24"/>
        </w:rPr>
        <w:t>о невозможности по объективным причинам представить сведения о дох</w:t>
      </w:r>
      <w:r w:rsidRPr="00D774D2">
        <w:rPr>
          <w:rFonts w:ascii="Times New Roman" w:eastAsia="Calibri" w:hAnsi="Times New Roman"/>
          <w:sz w:val="24"/>
          <w:szCs w:val="24"/>
        </w:rPr>
        <w:t>о</w:t>
      </w:r>
      <w:r w:rsidRPr="00D774D2">
        <w:rPr>
          <w:rFonts w:ascii="Times New Roman" w:eastAsia="Calibri" w:hAnsi="Times New Roman"/>
          <w:sz w:val="24"/>
          <w:szCs w:val="24"/>
        </w:rPr>
        <w:t>дах, расходах, об имуществе и обязательствах имущественного характера своих су</w:t>
      </w:r>
      <w:r w:rsidRPr="0092230E">
        <w:rPr>
          <w:rFonts w:ascii="Times New Roman" w:eastAsia="Calibri" w:hAnsi="Times New Roman"/>
          <w:sz w:val="24"/>
          <w:szCs w:val="24"/>
        </w:rPr>
        <w:t>пруги (супруга) и несовершеннолетних детей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1F0536" w:rsidRPr="00F7778D" w:rsidRDefault="001F0536" w:rsidP="001F053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1F0536" w:rsidRDefault="001F0536" w:rsidP="001F053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E39B8" w:rsidRDefault="001E39B8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Pr="00ED12DF" w:rsidRDefault="00F764A9" w:rsidP="00F764A9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F764A9" w:rsidRPr="00ED12DF" w:rsidRDefault="00F764A9" w:rsidP="00F764A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F764A9" w:rsidRPr="00ED12DF" w:rsidRDefault="00F764A9" w:rsidP="00F764A9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5E0F66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5E0F66">
        <w:rPr>
          <w:rFonts w:ascii="Times New Roman" w:eastAsia="Calibri" w:hAnsi="Times New Roman"/>
          <w:sz w:val="24"/>
          <w:szCs w:val="24"/>
          <w:lang w:eastAsia="en-US"/>
        </w:rPr>
        <w:t>07/970</w:t>
      </w:r>
    </w:p>
    <w:p w:rsidR="00F764A9" w:rsidRPr="00ED12DF" w:rsidRDefault="00F764A9" w:rsidP="00F764A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F764A9" w:rsidRDefault="00F764A9" w:rsidP="00F764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5E75" w:rsidRDefault="00405E75" w:rsidP="00F7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5E75" w:rsidRPr="00F43FEC" w:rsidRDefault="00405E75" w:rsidP="00405E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405E75" w:rsidRPr="00F43FEC" w:rsidRDefault="00405E75" w:rsidP="00405E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D510F">
        <w:rPr>
          <w:rFonts w:ascii="Times New Roman" w:eastAsia="Calibri" w:hAnsi="Times New Roman"/>
          <w:b/>
          <w:sz w:val="24"/>
          <w:szCs w:val="24"/>
        </w:rPr>
        <w:t xml:space="preserve"> подачи заявления лица, замещающего должность муниципальной службы </w:t>
      </w:r>
      <w:r w:rsidRPr="006D510F">
        <w:rPr>
          <w:rFonts w:ascii="Times New Roman" w:hAnsi="Times New Roman"/>
          <w:b/>
          <w:sz w:val="24"/>
          <w:szCs w:val="24"/>
        </w:rPr>
        <w:t xml:space="preserve">в </w:t>
      </w:r>
      <w:r w:rsidRPr="006D510F">
        <w:rPr>
          <w:rFonts w:ascii="Times New Roman" w:eastAsia="Calibri" w:hAnsi="Times New Roman"/>
          <w:b/>
          <w:sz w:val="24"/>
          <w:szCs w:val="24"/>
          <w:lang w:eastAsia="en-US"/>
        </w:rPr>
        <w:t>адм</w:t>
      </w:r>
      <w:r w:rsidRPr="006D510F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6D510F">
        <w:rPr>
          <w:rFonts w:ascii="Times New Roman" w:eastAsia="Calibri" w:hAnsi="Times New Roman"/>
          <w:b/>
          <w:sz w:val="24"/>
          <w:szCs w:val="24"/>
          <w:lang w:eastAsia="en-US"/>
        </w:rPr>
        <w:t>нистрации городского округа «Вуктыл», отраслевых (функциональных)</w:t>
      </w:r>
      <w:r w:rsidRPr="006D510F">
        <w:rPr>
          <w:rFonts w:ascii="Times New Roman" w:eastAsia="Calibri" w:hAnsi="Times New Roman"/>
          <w:b/>
          <w:sz w:val="24"/>
          <w:szCs w:val="24"/>
        </w:rPr>
        <w:t xml:space="preserve"> органах а</w:t>
      </w:r>
      <w:r w:rsidRPr="006D510F">
        <w:rPr>
          <w:rFonts w:ascii="Times New Roman" w:eastAsia="Calibri" w:hAnsi="Times New Roman"/>
          <w:b/>
          <w:sz w:val="24"/>
          <w:szCs w:val="24"/>
        </w:rPr>
        <w:t>д</w:t>
      </w:r>
      <w:r w:rsidRPr="006D510F">
        <w:rPr>
          <w:rFonts w:ascii="Times New Roman" w:eastAsia="Calibri" w:hAnsi="Times New Roman"/>
          <w:b/>
          <w:sz w:val="24"/>
          <w:szCs w:val="24"/>
        </w:rPr>
        <w:t>ми</w:t>
      </w:r>
      <w:r w:rsidRPr="00F764A9">
        <w:rPr>
          <w:rFonts w:ascii="Times New Roman" w:eastAsia="Calibri" w:hAnsi="Times New Roman"/>
          <w:b/>
          <w:sz w:val="24"/>
          <w:szCs w:val="24"/>
        </w:rPr>
        <w:t>нистрации городского округа «Вуктыл»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юридическими лицами</w:t>
      </w:r>
      <w:r w:rsidRPr="00202D6B">
        <w:rPr>
          <w:rFonts w:ascii="Times New Roman" w:hAnsi="Times New Roman"/>
          <w:sz w:val="24"/>
          <w:szCs w:val="24"/>
        </w:rPr>
        <w:t>,</w:t>
      </w:r>
      <w:r w:rsidRPr="00F43FE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43FE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43FEC">
        <w:rPr>
          <w:rFonts w:ascii="Times New Roman" w:eastAsia="Calibri" w:hAnsi="Times New Roman"/>
          <w:b/>
          <w:sz w:val="24"/>
          <w:szCs w:val="24"/>
        </w:rPr>
        <w:t>о невозможности по объективным причинам представить сведения о доходах, расх</w:t>
      </w:r>
      <w:r w:rsidRPr="00F43FEC">
        <w:rPr>
          <w:rFonts w:ascii="Times New Roman" w:eastAsia="Calibri" w:hAnsi="Times New Roman"/>
          <w:b/>
          <w:sz w:val="24"/>
          <w:szCs w:val="24"/>
        </w:rPr>
        <w:t>о</w:t>
      </w:r>
      <w:r w:rsidRPr="00F43FEC">
        <w:rPr>
          <w:rFonts w:ascii="Times New Roman" w:eastAsia="Calibri" w:hAnsi="Times New Roman"/>
          <w:b/>
          <w:sz w:val="24"/>
          <w:szCs w:val="24"/>
        </w:rPr>
        <w:t>дах, об имуществе и обязательствах имущественного характера своих супруги (с</w:t>
      </w:r>
      <w:r w:rsidRPr="00F43FEC">
        <w:rPr>
          <w:rFonts w:ascii="Times New Roman" w:eastAsia="Calibri" w:hAnsi="Times New Roman"/>
          <w:b/>
          <w:sz w:val="24"/>
          <w:szCs w:val="24"/>
        </w:rPr>
        <w:t>у</w:t>
      </w:r>
      <w:r w:rsidRPr="00F43FEC">
        <w:rPr>
          <w:rFonts w:ascii="Times New Roman" w:eastAsia="Calibri" w:hAnsi="Times New Roman"/>
          <w:b/>
          <w:sz w:val="24"/>
          <w:szCs w:val="24"/>
        </w:rPr>
        <w:t>пруга) и несовершеннолетних детей</w:t>
      </w:r>
    </w:p>
    <w:p w:rsidR="00405E75" w:rsidRPr="00541E01" w:rsidRDefault="00405E75" w:rsidP="00405E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05E75" w:rsidRPr="007354BA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54BA">
        <w:rPr>
          <w:rFonts w:ascii="Times New Roman" w:eastAsia="Calibri" w:hAnsi="Times New Roman"/>
          <w:sz w:val="24"/>
          <w:szCs w:val="24"/>
        </w:rPr>
        <w:t>1. Настоящий Порядок определяет процедуру подачи заявления лица, замещающ</w:t>
      </w:r>
      <w:r w:rsidRPr="007354BA">
        <w:rPr>
          <w:rFonts w:ascii="Times New Roman" w:eastAsia="Calibri" w:hAnsi="Times New Roman"/>
          <w:sz w:val="24"/>
          <w:szCs w:val="24"/>
        </w:rPr>
        <w:t>е</w:t>
      </w:r>
      <w:r w:rsidRPr="007354BA">
        <w:rPr>
          <w:rFonts w:ascii="Times New Roman" w:eastAsia="Calibri" w:hAnsi="Times New Roman"/>
          <w:sz w:val="24"/>
          <w:szCs w:val="24"/>
        </w:rPr>
        <w:t xml:space="preserve">го должность муниципальной службы </w:t>
      </w:r>
      <w:r w:rsidRPr="007354BA">
        <w:rPr>
          <w:rFonts w:ascii="Times New Roman" w:hAnsi="Times New Roman"/>
          <w:sz w:val="24"/>
          <w:szCs w:val="24"/>
        </w:rPr>
        <w:t xml:space="preserve">в 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раслевых (функциональных)</w:t>
      </w:r>
      <w:r w:rsidRPr="007354BA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, явл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>ющихся юридическими лицами</w:t>
      </w:r>
      <w:r w:rsidRPr="007354BA">
        <w:rPr>
          <w:rFonts w:ascii="Times New Roman" w:hAnsi="Times New Roman"/>
          <w:sz w:val="24"/>
          <w:szCs w:val="24"/>
        </w:rPr>
        <w:t>,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354BA">
        <w:rPr>
          <w:rFonts w:ascii="Times New Roman" w:eastAsia="Calibri" w:hAnsi="Times New Roman"/>
          <w:sz w:val="24"/>
          <w:szCs w:val="24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5E75" w:rsidRPr="00541E01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4BA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7354BA">
        <w:rPr>
          <w:rFonts w:ascii="Times New Roman" w:eastAsia="Calibri" w:hAnsi="Times New Roman"/>
          <w:sz w:val="24"/>
          <w:szCs w:val="24"/>
        </w:rPr>
        <w:t>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</w:t>
      </w:r>
      <w:r w:rsidRPr="007354BA">
        <w:rPr>
          <w:rFonts w:ascii="Times New Roman" w:eastAsia="Calibri" w:hAnsi="Times New Roman"/>
          <w:sz w:val="24"/>
          <w:szCs w:val="24"/>
        </w:rPr>
        <w:t>у</w:t>
      </w:r>
      <w:r w:rsidRPr="007354BA">
        <w:rPr>
          <w:rFonts w:ascii="Times New Roman" w:eastAsia="Calibri" w:hAnsi="Times New Roman"/>
          <w:sz w:val="24"/>
          <w:szCs w:val="24"/>
        </w:rPr>
        <w:t>пруги (супруга) и несовершеннолетних детей (далее - заявление) подается в отдел кадров</w:t>
      </w:r>
      <w:r>
        <w:rPr>
          <w:rFonts w:ascii="Times New Roman" w:eastAsia="Calibri" w:hAnsi="Times New Roman"/>
          <w:sz w:val="24"/>
          <w:szCs w:val="24"/>
        </w:rPr>
        <w:t xml:space="preserve"> и трудовых отношений </w:t>
      </w:r>
      <w:r w:rsidRPr="00036EC1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036EC1">
        <w:rPr>
          <w:rFonts w:ascii="Times New Roman" w:eastAsia="Calibri" w:hAnsi="Times New Roman"/>
          <w:sz w:val="24"/>
          <w:szCs w:val="24"/>
        </w:rPr>
        <w:t xml:space="preserve"> городского округа «Вуктыл»</w:t>
      </w:r>
      <w:r w:rsidR="006D09A5">
        <w:rPr>
          <w:rFonts w:ascii="Times New Roman" w:eastAsia="Calibri" w:hAnsi="Times New Roman"/>
          <w:sz w:val="24"/>
          <w:szCs w:val="24"/>
        </w:rPr>
        <w:t xml:space="preserve">, </w:t>
      </w:r>
      <w:r w:rsidRPr="00036EC1">
        <w:rPr>
          <w:rFonts w:ascii="Times New Roman" w:eastAsia="Calibri" w:hAnsi="Times New Roman"/>
          <w:sz w:val="24"/>
          <w:szCs w:val="24"/>
          <w:lang w:eastAsia="en-US"/>
        </w:rPr>
        <w:t>специалисту, отве</w:t>
      </w:r>
      <w:r w:rsidRPr="00036EC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036EC1">
        <w:rPr>
          <w:rFonts w:ascii="Times New Roman" w:eastAsia="Calibri" w:hAnsi="Times New Roman"/>
          <w:sz w:val="24"/>
          <w:szCs w:val="24"/>
          <w:lang w:eastAsia="en-US"/>
        </w:rPr>
        <w:t xml:space="preserve">ственному за ведение кадрового учета </w:t>
      </w:r>
      <w:r w:rsidRPr="00036EC1">
        <w:rPr>
          <w:rFonts w:ascii="Times New Roman" w:eastAsia="Calibri" w:hAnsi="Times New Roman"/>
          <w:sz w:val="24"/>
          <w:szCs w:val="24"/>
        </w:rPr>
        <w:t>отраслевого (функционального) органа админ</w:t>
      </w:r>
      <w:r w:rsidRPr="00036EC1">
        <w:rPr>
          <w:rFonts w:ascii="Times New Roman" w:eastAsia="Calibri" w:hAnsi="Times New Roman"/>
          <w:sz w:val="24"/>
          <w:szCs w:val="24"/>
        </w:rPr>
        <w:t>и</w:t>
      </w:r>
      <w:r w:rsidRPr="00405E75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Pr="00405E75">
        <w:rPr>
          <w:rFonts w:ascii="Times New Roman" w:eastAsia="Calibri" w:hAnsi="Times New Roman"/>
          <w:sz w:val="24"/>
          <w:szCs w:val="24"/>
          <w:lang w:eastAsia="en-US"/>
        </w:rPr>
        <w:t xml:space="preserve">, являющегося </w:t>
      </w:r>
      <w:r w:rsidRPr="00405E75">
        <w:rPr>
          <w:rFonts w:ascii="Times New Roman" w:eastAsia="Calibri" w:hAnsi="Times New Roman"/>
          <w:bCs/>
          <w:sz w:val="24"/>
          <w:szCs w:val="24"/>
        </w:rPr>
        <w:t>юридическим лицом</w:t>
      </w:r>
      <w:r w:rsidRPr="00405E75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05E75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которого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назначил </w:t>
      </w:r>
      <w:r w:rsidRPr="00541E01">
        <w:rPr>
          <w:rFonts w:ascii="Times New Roman" w:eastAsia="Calibri" w:hAnsi="Times New Roman"/>
          <w:sz w:val="24"/>
          <w:szCs w:val="24"/>
        </w:rPr>
        <w:t xml:space="preserve">муниципального служащего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на должность </w:t>
      </w:r>
      <w:r w:rsidRPr="00541E01">
        <w:rPr>
          <w:rFonts w:ascii="Times New Roman" w:eastAsia="Calibri" w:hAnsi="Times New Roman"/>
          <w:sz w:val="24"/>
          <w:szCs w:val="24"/>
        </w:rPr>
        <w:t>муниципальной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службы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(далее - орган), </w:t>
      </w:r>
      <w:r w:rsidRPr="00541E01">
        <w:rPr>
          <w:rFonts w:ascii="Times New Roman" w:eastAsia="Calibri" w:hAnsi="Times New Roman"/>
          <w:sz w:val="24"/>
          <w:szCs w:val="24"/>
        </w:rPr>
        <w:t>в срок не позднее 30 апреля года, следующего за отчетным годом, по фо</w:t>
      </w:r>
      <w:r w:rsidRPr="00541E01">
        <w:rPr>
          <w:rFonts w:ascii="Times New Roman" w:eastAsia="Calibri" w:hAnsi="Times New Roman"/>
          <w:sz w:val="24"/>
          <w:szCs w:val="24"/>
        </w:rPr>
        <w:t>р</w:t>
      </w:r>
      <w:r w:rsidRPr="00541E01">
        <w:rPr>
          <w:rFonts w:ascii="Times New Roman" w:eastAsia="Calibri" w:hAnsi="Times New Roman"/>
          <w:sz w:val="24"/>
          <w:szCs w:val="24"/>
        </w:rPr>
        <w:t>ме согласно приложению к настоящему Порядку</w:t>
      </w:r>
      <w:r w:rsidRPr="00B87D0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05E75" w:rsidRPr="00541E01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прилагаются материалы, подтверждающие невозможность предст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вить сведения о доходах, расходах, об имуществе и обязательствах имущественного х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рактера своих супруги (супруга) и несовершеннолетних детей.</w:t>
      </w:r>
    </w:p>
    <w:p w:rsidR="00405E75" w:rsidRPr="00541E01" w:rsidRDefault="00405E75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>4. Заявление муниципального служащего</w:t>
      </w:r>
      <w:r w:rsidR="006D09A5">
        <w:rPr>
          <w:rFonts w:ascii="Times New Roman" w:eastAsia="Calibri" w:hAnsi="Times New Roman"/>
          <w:sz w:val="24"/>
          <w:szCs w:val="24"/>
        </w:rPr>
        <w:t xml:space="preserve"> </w:t>
      </w:r>
      <w:r w:rsidRPr="00D551FD">
        <w:rPr>
          <w:rFonts w:ascii="Times New Roman" w:eastAsia="Calibri" w:hAnsi="Times New Roman"/>
          <w:sz w:val="24"/>
          <w:szCs w:val="24"/>
        </w:rPr>
        <w:t>подлежит регистрации должностным л</w:t>
      </w:r>
      <w:r w:rsidRPr="00D551FD">
        <w:rPr>
          <w:rFonts w:ascii="Times New Roman" w:eastAsia="Calibri" w:hAnsi="Times New Roman"/>
          <w:sz w:val="24"/>
          <w:szCs w:val="24"/>
        </w:rPr>
        <w:t>и</w:t>
      </w:r>
      <w:r w:rsidRPr="00D551FD">
        <w:rPr>
          <w:rFonts w:ascii="Times New Roman" w:eastAsia="Calibri" w:hAnsi="Times New Roman"/>
          <w:sz w:val="24"/>
          <w:szCs w:val="24"/>
        </w:rPr>
        <w:t xml:space="preserve">цом </w:t>
      </w:r>
      <w:r w:rsidR="006D09A5">
        <w:rPr>
          <w:rFonts w:ascii="Times New Roman" w:eastAsia="Calibri" w:hAnsi="Times New Roman"/>
          <w:sz w:val="24"/>
          <w:szCs w:val="24"/>
        </w:rPr>
        <w:t xml:space="preserve">отдела кадров и трудовых отношений </w:t>
      </w:r>
      <w:r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</w:t>
      </w:r>
      <w:r w:rsidR="006D510F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551FD">
        <w:rPr>
          <w:rFonts w:ascii="Times New Roman" w:eastAsia="Calibri" w:hAnsi="Times New Roman"/>
          <w:sz w:val="24"/>
          <w:szCs w:val="24"/>
        </w:rPr>
        <w:t xml:space="preserve">специалистом, ответственным за ведение кадрового учета </w:t>
      </w:r>
      <w:r w:rsidR="006D510F" w:rsidRPr="00036EC1">
        <w:rPr>
          <w:rFonts w:ascii="Times New Roman" w:eastAsia="Calibri" w:hAnsi="Times New Roman"/>
          <w:sz w:val="24"/>
          <w:szCs w:val="24"/>
        </w:rPr>
        <w:t>(функционального) органа а</w:t>
      </w:r>
      <w:r w:rsidR="006D510F" w:rsidRPr="00036EC1">
        <w:rPr>
          <w:rFonts w:ascii="Times New Roman" w:eastAsia="Calibri" w:hAnsi="Times New Roman"/>
          <w:sz w:val="24"/>
          <w:szCs w:val="24"/>
        </w:rPr>
        <w:t>д</w:t>
      </w:r>
      <w:r w:rsidR="006D510F" w:rsidRPr="00036EC1">
        <w:rPr>
          <w:rFonts w:ascii="Times New Roman" w:eastAsia="Calibri" w:hAnsi="Times New Roman"/>
          <w:sz w:val="24"/>
          <w:szCs w:val="24"/>
        </w:rPr>
        <w:t>мини</w:t>
      </w:r>
      <w:r w:rsidR="006D510F" w:rsidRPr="00405E75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="006D510F" w:rsidRPr="00405E75">
        <w:rPr>
          <w:rFonts w:ascii="Times New Roman" w:eastAsia="Calibri" w:hAnsi="Times New Roman"/>
          <w:sz w:val="24"/>
          <w:szCs w:val="24"/>
          <w:lang w:eastAsia="en-US"/>
        </w:rPr>
        <w:t xml:space="preserve">, являющегося </w:t>
      </w:r>
      <w:r w:rsidR="006D510F" w:rsidRPr="00405E75">
        <w:rPr>
          <w:rFonts w:ascii="Times New Roman" w:eastAsia="Calibri" w:hAnsi="Times New Roman"/>
          <w:bCs/>
          <w:sz w:val="24"/>
          <w:szCs w:val="24"/>
        </w:rPr>
        <w:t>юридическим лицом</w:t>
      </w:r>
      <w:r w:rsidR="006D510F">
        <w:rPr>
          <w:rFonts w:ascii="Times New Roman" w:eastAsia="Calibri" w:hAnsi="Times New Roman"/>
          <w:bCs/>
          <w:sz w:val="24"/>
          <w:szCs w:val="24"/>
        </w:rPr>
        <w:t>,</w:t>
      </w:r>
      <w:r w:rsidR="006D510F">
        <w:rPr>
          <w:rFonts w:ascii="Times New Roman" w:eastAsia="Calibri" w:hAnsi="Times New Roman"/>
          <w:sz w:val="24"/>
          <w:szCs w:val="24"/>
        </w:rPr>
        <w:t xml:space="preserve"> </w:t>
      </w:r>
      <w:r w:rsidR="007354BA">
        <w:rPr>
          <w:rFonts w:ascii="Times New Roman" w:eastAsia="Calibri" w:hAnsi="Times New Roman"/>
          <w:sz w:val="24"/>
          <w:szCs w:val="24"/>
        </w:rPr>
        <w:t>в день п</w:t>
      </w:r>
      <w:r w:rsidR="007354BA">
        <w:rPr>
          <w:rFonts w:ascii="Times New Roman" w:eastAsia="Calibri" w:hAnsi="Times New Roman"/>
          <w:sz w:val="24"/>
          <w:szCs w:val="24"/>
        </w:rPr>
        <w:t>о</w:t>
      </w:r>
      <w:r w:rsidR="007354BA">
        <w:rPr>
          <w:rFonts w:ascii="Times New Roman" w:eastAsia="Calibri" w:hAnsi="Times New Roman"/>
          <w:sz w:val="24"/>
          <w:szCs w:val="24"/>
        </w:rPr>
        <w:t>ступления</w:t>
      </w:r>
      <w:r w:rsidRPr="00D551FD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405E75" w:rsidRDefault="00405E75" w:rsidP="00D77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Заявление муниципального служащего</w:t>
      </w:r>
      <w:r w:rsidR="007354BA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материалы, подтверждающие невозмо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ность представления сведений о доходах, расходах, об имуществе и обязательствах им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щественного характера своих супруги (супруга) и несовершеннолетних детей, в день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ступления заявления представляются председателю </w:t>
      </w:r>
      <w:r w:rsidR="001555A5">
        <w:rPr>
          <w:rFonts w:ascii="Times New Roman" w:eastAsia="Calibri" w:hAnsi="Times New Roman"/>
          <w:sz w:val="24"/>
          <w:szCs w:val="24"/>
        </w:rPr>
        <w:t xml:space="preserve">комиссии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7354BA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7354BA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7354B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подлежат рассмотрению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омиссией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7354BA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7354BA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7354B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02D8E">
        <w:rPr>
          <w:rFonts w:ascii="Times New Roman" w:eastAsia="Calibri" w:hAnsi="Times New Roman"/>
          <w:sz w:val="24"/>
          <w:szCs w:val="24"/>
        </w:rPr>
        <w:t>в порядке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, установле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ном </w:t>
      </w:r>
      <w:r w:rsidRPr="00702D8E">
        <w:rPr>
          <w:rFonts w:ascii="Times New Roman" w:eastAsia="Calibri" w:hAnsi="Times New Roman"/>
          <w:sz w:val="24"/>
          <w:szCs w:val="24"/>
        </w:rPr>
        <w:t xml:space="preserve">Положением о </w:t>
      </w:r>
      <w:r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комиссиях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7354BA" w:rsidRPr="0092230E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="007354BA" w:rsidRPr="0092230E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7354BA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ниципальных служащих 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циональных) органов администрации городского округа «Вуктыл», являющихся юридич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7354BA">
        <w:rPr>
          <w:rFonts w:ascii="Times New Roman" w:eastAsia="Calibri" w:hAnsi="Times New Roman"/>
          <w:sz w:val="24"/>
          <w:szCs w:val="24"/>
          <w:lang w:eastAsia="en-US"/>
        </w:rPr>
        <w:t>скими лицами,</w:t>
      </w:r>
      <w:r w:rsidR="007354BA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7354BA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D774D2" w:rsidRPr="00C405AD" w:rsidTr="006924F6">
        <w:tc>
          <w:tcPr>
            <w:tcW w:w="4678" w:type="dxa"/>
            <w:shd w:val="clear" w:color="auto" w:fill="auto"/>
          </w:tcPr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br w:type="page"/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</w:p>
          <w:p w:rsidR="00D774D2" w:rsidRPr="00C405AD" w:rsidRDefault="00D774D2" w:rsidP="00692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подачи заявления лица, замещающего</w:t>
            </w:r>
          </w:p>
          <w:p w:rsidR="00D774D2" w:rsidRPr="00C405AD" w:rsidRDefault="00D774D2" w:rsidP="00692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должность муниципальной службы 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министрации городского округа «Вуктыл», отраслевых (функциональных)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органах администрации городского округа «Ву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>тыл»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юридическими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 невозможности по объективным прич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нам представить сведения о доходах, ра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ходах, об имуществе и обязательствах имущественного характера своих супруги (супруга) и несовершеннолетних детей</w:t>
            </w:r>
          </w:p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774D2" w:rsidRDefault="00D774D2" w:rsidP="00D77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774D2" w:rsidRPr="00C405AD" w:rsidTr="006924F6">
        <w:tc>
          <w:tcPr>
            <w:tcW w:w="4076" w:type="dxa"/>
            <w:shd w:val="clear" w:color="auto" w:fill="auto"/>
          </w:tcPr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Председателю комиссии</w:t>
            </w:r>
          </w:p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 соблюдению требований</w:t>
            </w:r>
          </w:p>
          <w:p w:rsidR="00D774D2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служебному поведению муниц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пальных служащих 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городского округа «Вуктыл», отра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левых (функциональных)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городского округа «Вуктыл»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и урегулированию конфликта интересов </w:t>
            </w:r>
          </w:p>
          <w:p w:rsidR="00D774D2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D774D2" w:rsidRDefault="00D774D2" w:rsidP="00D77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от______________________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</w:p>
          <w:p w:rsidR="00D774D2" w:rsidRDefault="00D774D2" w:rsidP="00D774D2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proofErr w:type="gramStart"/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(Ф.И.О. 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муниципального служащего,</w:t>
            </w:r>
            <w:proofErr w:type="gramEnd"/>
          </w:p>
          <w:p w:rsidR="00D774D2" w:rsidRDefault="00D774D2" w:rsidP="00D77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  <w:p w:rsidR="00D774D2" w:rsidRPr="00C405AD" w:rsidRDefault="00D774D2" w:rsidP="006924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наименование замещаемой должности</w:t>
            </w:r>
          </w:p>
          <w:p w:rsidR="00D774D2" w:rsidRPr="00C405AD" w:rsidRDefault="00D774D2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(адрес проживания (регистрации))</w:t>
            </w:r>
          </w:p>
        </w:tc>
      </w:tr>
    </w:tbl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774D2" w:rsidRPr="00D774D2" w:rsidRDefault="00D774D2" w:rsidP="00D774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ЗАЯВЛЕНИЕ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Я, _____________________________________________________________________,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замещающий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должность муниципальной службы___________________________________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_____________________________________________________________________________,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летних детей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период)</w:t>
      </w:r>
    </w:p>
    <w:p w:rsidR="00D774D2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</w:t>
      </w:r>
      <w:proofErr w:type="gramEnd"/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характера своих супруги (супруга) и несовершеннолетних детей)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летних детей: 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 следующие документы, подтверждающие изложенную и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формацию: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___________________________________________________________________;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___________________________________________________________________.</w:t>
      </w:r>
    </w:p>
    <w:p w:rsidR="00D774D2" w:rsidRPr="00541E01" w:rsidRDefault="00D774D2" w:rsidP="00155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1555A5"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 w:rsidR="001555A5">
        <w:rPr>
          <w:rFonts w:ascii="Times New Roman" w:eastAsia="Calibri" w:hAnsi="Times New Roman"/>
          <w:sz w:val="24"/>
          <w:szCs w:val="24"/>
        </w:rPr>
        <w:t xml:space="preserve"> </w:t>
      </w:r>
      <w:r w:rsidR="001555A5"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="001555A5" w:rsidRPr="00D774D2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="001555A5" w:rsidRPr="00D774D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1555A5" w:rsidRPr="00D774D2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</w:t>
      </w:r>
      <w:r w:rsidR="001555A5" w:rsidRPr="00D774D2">
        <w:rPr>
          <w:rFonts w:ascii="Times New Roman" w:eastAsia="Calibri" w:hAnsi="Times New Roman"/>
          <w:sz w:val="24"/>
          <w:szCs w:val="24"/>
        </w:rPr>
        <w:t xml:space="preserve"> орган</w:t>
      </w:r>
      <w:r w:rsidR="001555A5">
        <w:rPr>
          <w:rFonts w:ascii="Times New Roman" w:eastAsia="Calibri" w:hAnsi="Times New Roman"/>
          <w:sz w:val="24"/>
          <w:szCs w:val="24"/>
        </w:rPr>
        <w:t>ов</w:t>
      </w:r>
      <w:r w:rsidR="001555A5" w:rsidRPr="00D774D2">
        <w:rPr>
          <w:rFonts w:ascii="Times New Roman" w:eastAsia="Calibri" w:hAnsi="Times New Roman"/>
          <w:sz w:val="24"/>
          <w:szCs w:val="24"/>
        </w:rPr>
        <w:t xml:space="preserve"> админ</w:t>
      </w:r>
      <w:r w:rsidR="001555A5" w:rsidRPr="00D774D2">
        <w:rPr>
          <w:rFonts w:ascii="Times New Roman" w:eastAsia="Calibri" w:hAnsi="Times New Roman"/>
          <w:sz w:val="24"/>
          <w:szCs w:val="24"/>
        </w:rPr>
        <w:t>и</w:t>
      </w:r>
      <w:r w:rsidR="001555A5" w:rsidRPr="00D774D2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="001555A5"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="001555A5" w:rsidRPr="00D774D2">
        <w:rPr>
          <w:rFonts w:ascii="Times New Roman" w:hAnsi="Times New Roman"/>
          <w:sz w:val="24"/>
          <w:szCs w:val="24"/>
        </w:rPr>
        <w:t>,</w:t>
      </w:r>
      <w:r w:rsidR="001555A5"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="001555A5" w:rsidRPr="00C405AD">
        <w:rPr>
          <w:rFonts w:ascii="Times New Roman" w:eastAsia="Calibri" w:hAnsi="Times New Roman"/>
          <w:sz w:val="24"/>
          <w:szCs w:val="24"/>
        </w:rPr>
        <w:t>и урегулир</w:t>
      </w:r>
      <w:r w:rsidR="001555A5" w:rsidRPr="00C405AD">
        <w:rPr>
          <w:rFonts w:ascii="Times New Roman" w:eastAsia="Calibri" w:hAnsi="Times New Roman"/>
          <w:sz w:val="24"/>
          <w:szCs w:val="24"/>
        </w:rPr>
        <w:t>о</w:t>
      </w:r>
      <w:r w:rsidR="001555A5" w:rsidRPr="00C405AD">
        <w:rPr>
          <w:rFonts w:ascii="Times New Roman" w:eastAsia="Calibri" w:hAnsi="Times New Roman"/>
          <w:sz w:val="24"/>
          <w:szCs w:val="24"/>
        </w:rPr>
        <w:t xml:space="preserve">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D774D2" w:rsidRPr="00541E01" w:rsidRDefault="00D774D2" w:rsidP="00D774D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D774D2" w:rsidRPr="00541E01" w:rsidRDefault="00D774D2" w:rsidP="00D774D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774D2" w:rsidRPr="00541E01" w:rsidRDefault="00D774D2" w:rsidP="00D774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D774D2" w:rsidRDefault="00D774D2" w:rsidP="00D774D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D774D2" w:rsidRDefault="00D774D2" w:rsidP="00D774D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D774D2" w:rsidRDefault="00D774D2" w:rsidP="00D774D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D774D2" w:rsidRDefault="00D774D2" w:rsidP="00D77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sectPr w:rsidR="00D774D2" w:rsidSect="00CF3679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2B"/>
    <w:rsid w:val="00026104"/>
    <w:rsid w:val="000B195E"/>
    <w:rsid w:val="000C4C38"/>
    <w:rsid w:val="000D3D2B"/>
    <w:rsid w:val="001555A5"/>
    <w:rsid w:val="001C7F1B"/>
    <w:rsid w:val="001E39B8"/>
    <w:rsid w:val="001F0536"/>
    <w:rsid w:val="00214B4D"/>
    <w:rsid w:val="00230FB3"/>
    <w:rsid w:val="003425A0"/>
    <w:rsid w:val="003A5AB5"/>
    <w:rsid w:val="00405E75"/>
    <w:rsid w:val="00436D39"/>
    <w:rsid w:val="005E0F66"/>
    <w:rsid w:val="00615028"/>
    <w:rsid w:val="006D09A5"/>
    <w:rsid w:val="006D510F"/>
    <w:rsid w:val="00727228"/>
    <w:rsid w:val="007354BA"/>
    <w:rsid w:val="007C0E08"/>
    <w:rsid w:val="008855B7"/>
    <w:rsid w:val="008B6022"/>
    <w:rsid w:val="008E4214"/>
    <w:rsid w:val="00A145EB"/>
    <w:rsid w:val="00B91B65"/>
    <w:rsid w:val="00BD647A"/>
    <w:rsid w:val="00C07856"/>
    <w:rsid w:val="00C119A4"/>
    <w:rsid w:val="00C9749E"/>
    <w:rsid w:val="00CF3679"/>
    <w:rsid w:val="00D07E8E"/>
    <w:rsid w:val="00D15ED1"/>
    <w:rsid w:val="00D6035A"/>
    <w:rsid w:val="00D774D2"/>
    <w:rsid w:val="00E86196"/>
    <w:rsid w:val="00EC5432"/>
    <w:rsid w:val="00ED39F8"/>
    <w:rsid w:val="00EE0EFC"/>
    <w:rsid w:val="00EE4603"/>
    <w:rsid w:val="00F574F6"/>
    <w:rsid w:val="00F7491E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1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1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7E33-6D56-49F0-895E-723D6FFC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2019-07-19T09:34:00Z</cp:lastPrinted>
  <dcterms:created xsi:type="dcterms:W3CDTF">2019-08-02T19:42:00Z</dcterms:created>
  <dcterms:modified xsi:type="dcterms:W3CDTF">2019-08-02T19:42:00Z</dcterms:modified>
</cp:coreProperties>
</file>