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A9" w:rsidRDefault="006134A9" w:rsidP="000B1A1E">
      <w:pPr>
        <w:keepNext/>
        <w:widowControl/>
        <w:suppressAutoHyphens w:val="0"/>
        <w:autoSpaceDE w:val="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</w:pPr>
    </w:p>
    <w:p w:rsidR="006134A9" w:rsidRDefault="006134A9" w:rsidP="000B1A1E">
      <w:pPr>
        <w:keepNext/>
        <w:widowControl/>
        <w:suppressAutoHyphens w:val="0"/>
        <w:autoSpaceDE w:val="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</w:pPr>
    </w:p>
    <w:p w:rsidR="000B1A1E" w:rsidRPr="000B1A1E" w:rsidRDefault="000B1A1E" w:rsidP="000B1A1E">
      <w:pPr>
        <w:keepNext/>
        <w:widowControl/>
        <w:suppressAutoHyphens w:val="0"/>
        <w:autoSpaceDE w:val="0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</w:pPr>
      <w:r w:rsidRPr="000B1A1E"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  <w:t>ПОСТАНОВЛЕНИЕ</w:t>
      </w:r>
    </w:p>
    <w:p w:rsidR="000B1A1E" w:rsidRPr="000B1A1E" w:rsidRDefault="000B1A1E" w:rsidP="000B1A1E">
      <w:pPr>
        <w:keepNext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</w:pPr>
      <w:r w:rsidRPr="000B1A1E"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  <w:t>администрации городского округа «Вуктыл»</w:t>
      </w:r>
    </w:p>
    <w:p w:rsidR="000B1A1E" w:rsidRPr="000B1A1E" w:rsidRDefault="000B1A1E" w:rsidP="000B1A1E">
      <w:pPr>
        <w:keepNext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</w:pPr>
      <w:r w:rsidRPr="000B1A1E"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  <w:t xml:space="preserve">от </w:t>
      </w:r>
      <w:r w:rsidR="006134A9"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  <w:t>30</w:t>
      </w:r>
      <w:r w:rsidRPr="000B1A1E"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  <w:t xml:space="preserve"> мая 2018 г. № 05/</w:t>
      </w:r>
      <w:r w:rsidR="006134A9"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  <w:t>600</w:t>
      </w:r>
    </w:p>
    <w:p w:rsidR="000B1A1E" w:rsidRPr="000B1A1E" w:rsidRDefault="000B1A1E" w:rsidP="000B1A1E">
      <w:pPr>
        <w:keepNext/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 w:bidi="ar-SA"/>
        </w:rPr>
      </w:pPr>
    </w:p>
    <w:p w:rsidR="00137B10" w:rsidRDefault="006134A9" w:rsidP="006134A9">
      <w:pPr>
        <w:keepNext/>
        <w:widowControl/>
        <w:tabs>
          <w:tab w:val="left" w:pos="1035"/>
          <w:tab w:val="center" w:pos="4606"/>
        </w:tabs>
        <w:suppressAutoHyphens w:val="0"/>
        <w:autoSpaceDN/>
        <w:jc w:val="center"/>
        <w:textAlignment w:val="auto"/>
        <w:outlineLvl w:val="0"/>
        <w:rPr>
          <w:b/>
        </w:rPr>
      </w:pPr>
      <w:proofErr w:type="gramStart"/>
      <w:r>
        <w:rPr>
          <w:b/>
        </w:rPr>
        <w:t>О внесении изменений в постановление администрации городского округа «Вуктыл» от 06 сентября 2017 г. № 09/845 «Об утверждении Положения о комиссии по предоставлению имущественной поддержки по передаче во владение и (или) пользование на долгосрочной основе (в том числе по льготным ставкам арендной платы) имущества путем пред</w:t>
      </w:r>
      <w:bookmarkStart w:id="0" w:name="_GoBack"/>
      <w:bookmarkEnd w:id="0"/>
      <w:r>
        <w:rPr>
          <w:b/>
        </w:rPr>
        <w:t>оставления муниципальной преференции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b/>
        </w:rPr>
        <w:t xml:space="preserve"> и среднего предпринимательства»</w:t>
      </w:r>
    </w:p>
    <w:p w:rsidR="00137B10" w:rsidRDefault="00137B10" w:rsidP="00137B10">
      <w:pPr>
        <w:pStyle w:val="Textbody"/>
        <w:spacing w:before="480"/>
        <w:ind w:firstLine="709"/>
        <w:jc w:val="both"/>
        <w:rPr>
          <w:sz w:val="24"/>
        </w:rPr>
      </w:pPr>
      <w:proofErr w:type="gramStart"/>
      <w:r>
        <w:rPr>
          <w:sz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                            от 26 июля 2006 г. № 135-ФЗ «О защите конкуренции», от 24 июля 2007 г. № 209-ФЗ                    «О развитии малого и среднего предпринимательства в Российской Федерации», Положением о порядке управления и распоряжения муниципальным имуществом городского округа «Вуктыл», принятым решением Совета городского округа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Вуктыл»                                       от 14 декабря 2016 г. № 162, в целях осуществления имущественной поддержки субъектов</w:t>
      </w:r>
      <w:proofErr w:type="gramEnd"/>
      <w:r>
        <w:rPr>
          <w:sz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формирования благоприятной экономической среды для ведения предпринимательской деятельности и в связи с кадровыми изменениями администрация городского округа «Вуктыл» постановляет:</w:t>
      </w:r>
    </w:p>
    <w:p w:rsidR="00137B10" w:rsidRDefault="00137B10" w:rsidP="00137B10">
      <w:pPr>
        <w:pStyle w:val="Textbody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Внести в постановление администрации городского округа «Вуктыл» от                  06 сентября 2017 г. № 09/845 «Об утверждении Положения о комиссии по предоставлению имущественной поддержки по передаче во владение и (или) пользование на долгосрочной основе (в том числе по льготным ставкам арендной платы) имущества путем предоставления муниципальной преференции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sz w:val="24"/>
        </w:rPr>
        <w:t xml:space="preserve"> предпринимательства» (далее – постановление) следующее изменение:</w:t>
      </w:r>
    </w:p>
    <w:p w:rsidR="00137B10" w:rsidRDefault="00137B10" w:rsidP="00137B10">
      <w:pPr>
        <w:pStyle w:val="Standard"/>
        <w:keepNext/>
        <w:tabs>
          <w:tab w:val="left" w:pos="360"/>
          <w:tab w:val="left" w:pos="720"/>
        </w:tabs>
        <w:spacing w:line="280" w:lineRule="exact"/>
        <w:ind w:firstLine="709"/>
        <w:jc w:val="both"/>
        <w:outlineLvl w:val="1"/>
      </w:pPr>
      <w:proofErr w:type="gramStart"/>
      <w:r>
        <w:t>состав комиссии по предоставлению имущественной поддержки по передаче во владение и (или) пользование на долгосрочной основе (в том числе по льготным ставкам арендной платы) имущества путем предоставления муниципальной преференции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утвержденный постановлением (приложение № 2), изложить в редакции согласно приложению.</w:t>
      </w:r>
      <w:proofErr w:type="gramEnd"/>
    </w:p>
    <w:p w:rsidR="00137B10" w:rsidRDefault="00137B10" w:rsidP="00137B10">
      <w:pPr>
        <w:pStyle w:val="Standard"/>
        <w:ind w:firstLine="709"/>
        <w:jc w:val="both"/>
      </w:pPr>
      <w:r>
        <w:t>2. Настоящее постановление подлежит опубликованию (обнародованию).</w:t>
      </w:r>
    </w:p>
    <w:p w:rsidR="00137B10" w:rsidRDefault="00137B10" w:rsidP="00137B10">
      <w:pPr>
        <w:pStyle w:val="Standard"/>
        <w:spacing w:after="64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>
        <w:fldChar w:fldCharType="begin"/>
      </w:r>
      <w:r>
        <w:instrText xml:space="preserve"> USERINITIALS </w:instrText>
      </w:r>
      <w:r>
        <w:fldChar w:fldCharType="end"/>
      </w:r>
    </w:p>
    <w:p w:rsidR="00137B10" w:rsidRDefault="00137B10" w:rsidP="00137B10">
      <w:pPr>
        <w:pStyle w:val="Standard"/>
        <w:jc w:val="both"/>
      </w:pPr>
      <w:proofErr w:type="spellStart"/>
      <w:r>
        <w:t>И.о</w:t>
      </w:r>
      <w:proofErr w:type="spellEnd"/>
      <w:r>
        <w:t>. руководителя администрации</w:t>
      </w:r>
    </w:p>
    <w:p w:rsidR="00137B10" w:rsidRDefault="00137B10" w:rsidP="00137B10">
      <w:pPr>
        <w:pStyle w:val="Standard"/>
        <w:jc w:val="both"/>
      </w:pPr>
      <w:r>
        <w:t>городского округа «Вуктыл»                                                                                       Г.Р. Идрисова</w:t>
      </w:r>
    </w:p>
    <w:p w:rsidR="00137B10" w:rsidRDefault="00137B10" w:rsidP="00137B10">
      <w:pPr>
        <w:pStyle w:val="Standard"/>
        <w:autoSpaceDE w:val="0"/>
      </w:pPr>
    </w:p>
    <w:p w:rsidR="00137B10" w:rsidRDefault="00137B10" w:rsidP="00137B10">
      <w:pPr>
        <w:pStyle w:val="Standard"/>
        <w:autoSpaceDE w:val="0"/>
      </w:pPr>
    </w:p>
    <w:p w:rsidR="00137B10" w:rsidRDefault="00137B10" w:rsidP="00137B10">
      <w:pPr>
        <w:pStyle w:val="Standard"/>
        <w:rPr>
          <w:sz w:val="20"/>
          <w:szCs w:val="20"/>
        </w:rPr>
      </w:pPr>
    </w:p>
    <w:p w:rsidR="006134A9" w:rsidRDefault="006134A9" w:rsidP="00137B10">
      <w:pPr>
        <w:pStyle w:val="Standard"/>
        <w:ind w:left="5812"/>
        <w:jc w:val="center"/>
        <w:rPr>
          <w:szCs w:val="20"/>
        </w:rPr>
      </w:pPr>
    </w:p>
    <w:p w:rsidR="006134A9" w:rsidRDefault="006134A9" w:rsidP="00137B10">
      <w:pPr>
        <w:pStyle w:val="Standard"/>
        <w:ind w:left="5812"/>
        <w:jc w:val="center"/>
        <w:rPr>
          <w:szCs w:val="20"/>
        </w:rPr>
      </w:pPr>
    </w:p>
    <w:p w:rsidR="006134A9" w:rsidRDefault="006134A9" w:rsidP="00137B10">
      <w:pPr>
        <w:pStyle w:val="Standard"/>
        <w:ind w:left="5812"/>
        <w:jc w:val="center"/>
        <w:rPr>
          <w:szCs w:val="20"/>
        </w:rPr>
      </w:pPr>
    </w:p>
    <w:p w:rsidR="006134A9" w:rsidRDefault="006134A9" w:rsidP="00137B10">
      <w:pPr>
        <w:pStyle w:val="Standard"/>
        <w:ind w:left="5812"/>
        <w:jc w:val="center"/>
        <w:rPr>
          <w:szCs w:val="20"/>
        </w:rPr>
      </w:pPr>
    </w:p>
    <w:p w:rsidR="006134A9" w:rsidRDefault="006134A9" w:rsidP="00137B10">
      <w:pPr>
        <w:pStyle w:val="Standard"/>
        <w:ind w:left="5812"/>
        <w:jc w:val="center"/>
        <w:rPr>
          <w:szCs w:val="20"/>
        </w:rPr>
      </w:pPr>
    </w:p>
    <w:p w:rsidR="006134A9" w:rsidRDefault="006134A9" w:rsidP="00137B10">
      <w:pPr>
        <w:pStyle w:val="Standard"/>
        <w:ind w:left="5812"/>
        <w:jc w:val="center"/>
        <w:rPr>
          <w:szCs w:val="20"/>
        </w:rPr>
      </w:pPr>
    </w:p>
    <w:p w:rsidR="006134A9" w:rsidRDefault="006134A9" w:rsidP="00137B10">
      <w:pPr>
        <w:pStyle w:val="Standard"/>
        <w:ind w:left="5812"/>
        <w:jc w:val="center"/>
        <w:rPr>
          <w:szCs w:val="20"/>
        </w:rPr>
      </w:pPr>
    </w:p>
    <w:p w:rsidR="006134A9" w:rsidRDefault="006134A9" w:rsidP="00137B10">
      <w:pPr>
        <w:pStyle w:val="Standard"/>
        <w:ind w:left="5812"/>
        <w:jc w:val="center"/>
        <w:rPr>
          <w:szCs w:val="20"/>
        </w:rPr>
      </w:pPr>
    </w:p>
    <w:p w:rsidR="006134A9" w:rsidRDefault="006134A9" w:rsidP="00137B10">
      <w:pPr>
        <w:pStyle w:val="Standard"/>
        <w:ind w:left="5812"/>
        <w:jc w:val="center"/>
        <w:rPr>
          <w:szCs w:val="20"/>
        </w:rPr>
      </w:pPr>
    </w:p>
    <w:p w:rsidR="006134A9" w:rsidRDefault="006134A9" w:rsidP="00137B10">
      <w:pPr>
        <w:pStyle w:val="Standard"/>
        <w:ind w:left="5812"/>
        <w:jc w:val="center"/>
        <w:rPr>
          <w:szCs w:val="20"/>
        </w:rPr>
      </w:pPr>
    </w:p>
    <w:p w:rsidR="006134A9" w:rsidRDefault="006134A9" w:rsidP="00137B10">
      <w:pPr>
        <w:pStyle w:val="Standard"/>
        <w:ind w:left="5812"/>
        <w:jc w:val="center"/>
        <w:rPr>
          <w:szCs w:val="20"/>
        </w:rPr>
      </w:pPr>
    </w:p>
    <w:p w:rsidR="00137B10" w:rsidRDefault="00137B10" w:rsidP="00137B10">
      <w:pPr>
        <w:pStyle w:val="Standard"/>
        <w:ind w:left="5812"/>
        <w:jc w:val="center"/>
        <w:rPr>
          <w:szCs w:val="20"/>
        </w:rPr>
      </w:pPr>
      <w:r>
        <w:rPr>
          <w:szCs w:val="20"/>
        </w:rPr>
        <w:t>ПРИЛОЖЕНИЕ</w:t>
      </w:r>
    </w:p>
    <w:p w:rsidR="00137B10" w:rsidRDefault="00137B10" w:rsidP="00137B10">
      <w:pPr>
        <w:pStyle w:val="Standard"/>
        <w:ind w:left="5812"/>
        <w:jc w:val="center"/>
        <w:rPr>
          <w:szCs w:val="20"/>
        </w:rPr>
      </w:pPr>
      <w:r>
        <w:rPr>
          <w:szCs w:val="20"/>
        </w:rPr>
        <w:t>к постановлению администрации городского округа «Вуктыл»</w:t>
      </w:r>
    </w:p>
    <w:p w:rsidR="00137B10" w:rsidRPr="00137B10" w:rsidRDefault="00137B10" w:rsidP="00137B10">
      <w:pPr>
        <w:pStyle w:val="Standard"/>
        <w:ind w:left="5812"/>
        <w:jc w:val="center"/>
      </w:pPr>
      <w:r>
        <w:rPr>
          <w:szCs w:val="20"/>
        </w:rPr>
        <w:t xml:space="preserve">от 30 мая 2017 г. № </w:t>
      </w:r>
      <w:r w:rsidRPr="00137B10">
        <w:rPr>
          <w:szCs w:val="20"/>
        </w:rPr>
        <w:t>05/600</w:t>
      </w:r>
    </w:p>
    <w:p w:rsidR="00137B10" w:rsidRDefault="00137B10" w:rsidP="00137B10">
      <w:pPr>
        <w:pStyle w:val="Standard"/>
        <w:ind w:left="5812"/>
        <w:jc w:val="center"/>
        <w:rPr>
          <w:szCs w:val="20"/>
        </w:rPr>
      </w:pPr>
    </w:p>
    <w:p w:rsidR="00137B10" w:rsidRDefault="00137B10" w:rsidP="00137B10">
      <w:pPr>
        <w:pStyle w:val="Standard"/>
        <w:ind w:left="5812"/>
        <w:jc w:val="center"/>
        <w:rPr>
          <w:szCs w:val="20"/>
        </w:rPr>
      </w:pPr>
    </w:p>
    <w:p w:rsidR="00137B10" w:rsidRDefault="00137B10" w:rsidP="00137B10">
      <w:pPr>
        <w:pStyle w:val="Standard"/>
        <w:ind w:left="5812"/>
        <w:jc w:val="center"/>
        <w:rPr>
          <w:szCs w:val="20"/>
        </w:rPr>
      </w:pPr>
      <w:r>
        <w:rPr>
          <w:szCs w:val="20"/>
        </w:rPr>
        <w:t>«УТВЕРЖДЕН</w:t>
      </w:r>
    </w:p>
    <w:p w:rsidR="00137B10" w:rsidRDefault="00137B10" w:rsidP="00137B10">
      <w:pPr>
        <w:pStyle w:val="Standard"/>
        <w:ind w:left="5812"/>
        <w:jc w:val="center"/>
        <w:rPr>
          <w:szCs w:val="20"/>
        </w:rPr>
      </w:pPr>
      <w:r>
        <w:rPr>
          <w:szCs w:val="20"/>
        </w:rPr>
        <w:t>постановлением администрации</w:t>
      </w:r>
    </w:p>
    <w:p w:rsidR="00137B10" w:rsidRDefault="00137B10" w:rsidP="00137B10">
      <w:pPr>
        <w:pStyle w:val="Standard"/>
        <w:ind w:left="5812"/>
        <w:jc w:val="center"/>
        <w:rPr>
          <w:szCs w:val="20"/>
        </w:rPr>
      </w:pPr>
      <w:r>
        <w:rPr>
          <w:szCs w:val="20"/>
        </w:rPr>
        <w:t>городского округа «Вуктыл»</w:t>
      </w:r>
    </w:p>
    <w:p w:rsidR="00137B10" w:rsidRDefault="00137B10" w:rsidP="00137B10">
      <w:pPr>
        <w:pStyle w:val="Standard"/>
        <w:ind w:left="5670"/>
        <w:jc w:val="center"/>
      </w:pPr>
      <w:r>
        <w:t>от «06» сентября 2017 г. № 09/845</w:t>
      </w:r>
    </w:p>
    <w:p w:rsidR="00137B10" w:rsidRDefault="00137B10" w:rsidP="00137B10">
      <w:pPr>
        <w:pStyle w:val="Standard"/>
        <w:ind w:left="5812"/>
        <w:jc w:val="center"/>
        <w:rPr>
          <w:szCs w:val="20"/>
        </w:rPr>
      </w:pPr>
      <w:r>
        <w:rPr>
          <w:szCs w:val="20"/>
        </w:rPr>
        <w:t xml:space="preserve"> (приложение № 2)</w:t>
      </w:r>
    </w:p>
    <w:p w:rsidR="00137B10" w:rsidRDefault="00137B10" w:rsidP="00137B10">
      <w:pPr>
        <w:pStyle w:val="Standard"/>
        <w:ind w:left="5103"/>
        <w:jc w:val="center"/>
        <w:rPr>
          <w:szCs w:val="20"/>
        </w:rPr>
      </w:pPr>
    </w:p>
    <w:p w:rsidR="00137B10" w:rsidRDefault="00137B10" w:rsidP="00137B10">
      <w:pPr>
        <w:pStyle w:val="Standard"/>
        <w:widowControl w:val="0"/>
        <w:autoSpaceDE w:val="0"/>
        <w:spacing w:before="480"/>
        <w:jc w:val="center"/>
        <w:rPr>
          <w:rFonts w:eastAsia="Lucida Sans Unicode"/>
          <w:b/>
          <w:lang w:eastAsia="en-US"/>
        </w:rPr>
      </w:pPr>
      <w:r>
        <w:rPr>
          <w:rFonts w:eastAsia="Lucida Sans Unicode"/>
          <w:b/>
          <w:lang w:eastAsia="en-US"/>
        </w:rPr>
        <w:t>СОСТАВ</w:t>
      </w:r>
    </w:p>
    <w:p w:rsidR="00137B10" w:rsidRDefault="00137B10" w:rsidP="00137B10">
      <w:pPr>
        <w:pStyle w:val="Standard"/>
        <w:widowControl w:val="0"/>
        <w:autoSpaceDE w:val="0"/>
        <w:jc w:val="center"/>
      </w:pPr>
      <w:r>
        <w:rPr>
          <w:rFonts w:eastAsia="Lucida Sans Unicode"/>
          <w:b/>
          <w:lang w:eastAsia="en-US"/>
        </w:rPr>
        <w:t xml:space="preserve">комиссии по </w:t>
      </w:r>
      <w:r>
        <w:rPr>
          <w:rFonts w:eastAsia="Calibri"/>
          <w:b/>
          <w:lang w:eastAsia="en-US"/>
        </w:rPr>
        <w:t xml:space="preserve"> предоставлению имущественной поддержки по передаче во владение и (или) пользование на долгосрочной основе (в том числе по льготным ставкам арендной платы) имущества путем предоставления муниципальной преференции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37B10" w:rsidRDefault="00137B10" w:rsidP="00137B10">
      <w:pPr>
        <w:pStyle w:val="Standard"/>
        <w:widowControl w:val="0"/>
        <w:spacing w:after="120"/>
        <w:ind w:left="720"/>
        <w:jc w:val="both"/>
        <w:rPr>
          <w:rFonts w:eastAsia="Lucida Sans Unicode"/>
          <w:b/>
          <w:lang w:eastAsia="en-US"/>
        </w:rPr>
      </w:pPr>
    </w:p>
    <w:p w:rsidR="00137B10" w:rsidRDefault="00137B10" w:rsidP="00137B10">
      <w:pPr>
        <w:pStyle w:val="Standard"/>
        <w:widowControl w:val="0"/>
        <w:spacing w:after="120"/>
        <w:ind w:left="720"/>
        <w:jc w:val="both"/>
        <w:rPr>
          <w:rFonts w:eastAsia="Lucida Sans Unicode"/>
          <w:lang w:eastAsia="en-US"/>
        </w:rPr>
      </w:pPr>
    </w:p>
    <w:tbl>
      <w:tblPr>
        <w:tblW w:w="989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2"/>
        <w:gridCol w:w="5109"/>
      </w:tblGrid>
      <w:tr w:rsidR="00137B10" w:rsidTr="002A06FC">
        <w:trPr>
          <w:trHeight w:val="507"/>
        </w:trPr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Председатель Комиссии:</w:t>
            </w:r>
          </w:p>
          <w:p w:rsidR="00137B10" w:rsidRDefault="00137B10" w:rsidP="002A06FC">
            <w:pPr>
              <w:pStyle w:val="Standard"/>
            </w:pPr>
            <w:r>
              <w:rPr>
                <w:b/>
                <w:bCs/>
              </w:rPr>
              <w:t>Бузуляк О.Б.</w:t>
            </w:r>
            <w:r>
              <w:rPr>
                <w:bCs/>
              </w:rPr>
              <w:t xml:space="preserve">                                               –</w:t>
            </w:r>
          </w:p>
          <w:p w:rsidR="00137B10" w:rsidRDefault="00137B10" w:rsidP="002A06FC">
            <w:pPr>
              <w:pStyle w:val="Standard"/>
              <w:rPr>
                <w:bCs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snapToGrid w:val="0"/>
              <w:jc w:val="both"/>
              <w:rPr>
                <w:bCs/>
              </w:rPr>
            </w:pPr>
          </w:p>
          <w:p w:rsidR="00137B10" w:rsidRDefault="00137B10" w:rsidP="002A06FC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заместитель руководителя администрации городского округа «Вуктыл»</w:t>
            </w:r>
          </w:p>
        </w:tc>
      </w:tr>
      <w:tr w:rsidR="00137B10" w:rsidTr="002A06FC">
        <w:trPr>
          <w:trHeight w:val="507"/>
        </w:trPr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Заместитель председателя Комиссии</w:t>
            </w:r>
          </w:p>
          <w:p w:rsidR="00137B10" w:rsidRDefault="00137B10" w:rsidP="002A06FC">
            <w:pPr>
              <w:pStyle w:val="Standard"/>
            </w:pPr>
            <w:r>
              <w:rPr>
                <w:b/>
                <w:bCs/>
              </w:rPr>
              <w:t>Новикова Н.В.</w:t>
            </w:r>
            <w:r>
              <w:rPr>
                <w:bCs/>
              </w:rPr>
              <w:t xml:space="preserve">                                            –</w:t>
            </w:r>
          </w:p>
          <w:p w:rsidR="00137B10" w:rsidRDefault="00137B10" w:rsidP="002A06FC">
            <w:pPr>
              <w:pStyle w:val="Standard"/>
              <w:rPr>
                <w:bCs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snapToGrid w:val="0"/>
              <w:jc w:val="both"/>
              <w:rPr>
                <w:bCs/>
              </w:rPr>
            </w:pPr>
          </w:p>
          <w:p w:rsidR="00137B10" w:rsidRDefault="00137B10" w:rsidP="002A06FC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начальник отдела по управлению имуществом администрации городского округа «Вуктыл»</w:t>
            </w:r>
          </w:p>
          <w:p w:rsidR="00137B10" w:rsidRDefault="00137B10" w:rsidP="002A06FC">
            <w:pPr>
              <w:pStyle w:val="Standard"/>
              <w:jc w:val="both"/>
              <w:rPr>
                <w:bCs/>
              </w:rPr>
            </w:pPr>
          </w:p>
        </w:tc>
      </w:tr>
      <w:tr w:rsidR="00137B10" w:rsidTr="002A06FC">
        <w:trPr>
          <w:trHeight w:val="507"/>
        </w:trPr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Секретарь Комиссии</w:t>
            </w:r>
          </w:p>
          <w:p w:rsidR="00137B10" w:rsidRDefault="00137B10" w:rsidP="002A06FC">
            <w:pPr>
              <w:pStyle w:val="Standard"/>
            </w:pPr>
            <w:proofErr w:type="spellStart"/>
            <w:r>
              <w:rPr>
                <w:b/>
                <w:bCs/>
              </w:rPr>
              <w:t>Кособуцкая</w:t>
            </w:r>
            <w:proofErr w:type="spellEnd"/>
            <w:r>
              <w:rPr>
                <w:b/>
                <w:bCs/>
              </w:rPr>
              <w:t xml:space="preserve"> А.В.</w:t>
            </w:r>
            <w:r>
              <w:rPr>
                <w:bCs/>
              </w:rPr>
              <w:t xml:space="preserve">                                         –</w:t>
            </w:r>
          </w:p>
          <w:p w:rsidR="00137B10" w:rsidRDefault="00137B10" w:rsidP="002A06FC">
            <w:pPr>
              <w:pStyle w:val="Standard"/>
              <w:rPr>
                <w:bCs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snapToGrid w:val="0"/>
              <w:jc w:val="both"/>
              <w:rPr>
                <w:bCs/>
              </w:rPr>
            </w:pPr>
          </w:p>
          <w:p w:rsidR="00137B10" w:rsidRDefault="00137B10" w:rsidP="002A06FC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старший инспектор по имущественным отношениям отдела по управлению имуществом администрации городского округа «Вуктыл»</w:t>
            </w:r>
          </w:p>
          <w:p w:rsidR="00137B10" w:rsidRDefault="00137B10" w:rsidP="002A06FC">
            <w:pPr>
              <w:pStyle w:val="Standard"/>
              <w:jc w:val="both"/>
              <w:rPr>
                <w:bCs/>
              </w:rPr>
            </w:pPr>
          </w:p>
        </w:tc>
      </w:tr>
      <w:tr w:rsidR="00137B10" w:rsidTr="002A06FC">
        <w:trPr>
          <w:trHeight w:val="507"/>
        </w:trPr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snapToGrid w:val="0"/>
              <w:jc w:val="both"/>
              <w:rPr>
                <w:b/>
                <w:bCs/>
              </w:rPr>
            </w:pPr>
          </w:p>
        </w:tc>
      </w:tr>
      <w:tr w:rsidR="00137B10" w:rsidTr="002A06FC">
        <w:trPr>
          <w:trHeight w:val="507"/>
        </w:trPr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rPr>
                <w:bCs/>
              </w:rPr>
            </w:pPr>
            <w:r>
              <w:rPr>
                <w:bCs/>
              </w:rPr>
              <w:t>Караман И.В.                                               –</w:t>
            </w:r>
          </w:p>
          <w:p w:rsidR="00137B10" w:rsidRDefault="00137B10" w:rsidP="002A06FC">
            <w:pPr>
              <w:pStyle w:val="Standard"/>
              <w:rPr>
                <w:bCs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заместитель начальника отдела по управлению имуществом администрации городского округа «Вуктыл»;</w:t>
            </w:r>
          </w:p>
          <w:p w:rsidR="00137B10" w:rsidRDefault="00137B10" w:rsidP="002A06FC">
            <w:pPr>
              <w:pStyle w:val="Standard"/>
              <w:jc w:val="both"/>
              <w:rPr>
                <w:bCs/>
              </w:rPr>
            </w:pPr>
          </w:p>
        </w:tc>
      </w:tr>
      <w:tr w:rsidR="00137B10" w:rsidTr="002A06FC">
        <w:trPr>
          <w:trHeight w:val="507"/>
        </w:trPr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rPr>
                <w:bCs/>
              </w:rPr>
            </w:pPr>
            <w:r>
              <w:rPr>
                <w:bCs/>
              </w:rPr>
              <w:t>Родионова И.Г.                                             –</w:t>
            </w:r>
          </w:p>
          <w:p w:rsidR="00137B10" w:rsidRDefault="00137B10" w:rsidP="002A06FC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     </w:t>
            </w:r>
          </w:p>
          <w:p w:rsidR="00137B10" w:rsidRDefault="00137B10" w:rsidP="002A06FC">
            <w:pPr>
              <w:pStyle w:val="Standard"/>
              <w:rPr>
                <w:bCs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начальник отдела правового обеспечения администрации городского округа «Вуктыл»;</w:t>
            </w:r>
          </w:p>
          <w:p w:rsidR="00137B10" w:rsidRDefault="00137B10" w:rsidP="002A06FC">
            <w:pPr>
              <w:pStyle w:val="Standard"/>
              <w:jc w:val="both"/>
              <w:rPr>
                <w:bCs/>
              </w:rPr>
            </w:pPr>
          </w:p>
        </w:tc>
      </w:tr>
      <w:tr w:rsidR="00137B10" w:rsidTr="002A06FC">
        <w:trPr>
          <w:trHeight w:val="507"/>
        </w:trPr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rPr>
                <w:bCs/>
              </w:rPr>
            </w:pPr>
            <w:r>
              <w:rPr>
                <w:bCs/>
              </w:rPr>
              <w:t>Степанова М.В.                                            –</w:t>
            </w:r>
          </w:p>
          <w:p w:rsidR="00137B10" w:rsidRDefault="00137B10" w:rsidP="002A06FC">
            <w:pPr>
              <w:pStyle w:val="Standard"/>
              <w:rPr>
                <w:bCs/>
              </w:rPr>
            </w:pPr>
          </w:p>
          <w:p w:rsidR="00137B10" w:rsidRDefault="00137B10" w:rsidP="002A06FC">
            <w:pPr>
              <w:pStyle w:val="Standard"/>
              <w:rPr>
                <w:bCs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widowControl w:val="0"/>
              <w:autoSpaceDE w:val="0"/>
              <w:jc w:val="both"/>
            </w:pPr>
            <w:r>
              <w:t xml:space="preserve">юрисконсульт </w:t>
            </w:r>
            <w:r>
              <w:rPr>
                <w:lang w:val="en-US"/>
              </w:rPr>
              <w:t>I</w:t>
            </w:r>
            <w:r>
              <w:t xml:space="preserve"> категории </w:t>
            </w:r>
            <w:r>
              <w:rPr>
                <w:bCs/>
              </w:rPr>
              <w:t>отдела правового обеспечения администрации городского округа «Вуктыл»;</w:t>
            </w:r>
          </w:p>
          <w:p w:rsidR="00137B10" w:rsidRDefault="00137B10" w:rsidP="002A06FC">
            <w:pPr>
              <w:pStyle w:val="Standard"/>
              <w:widowControl w:val="0"/>
              <w:autoSpaceDE w:val="0"/>
              <w:jc w:val="both"/>
              <w:rPr>
                <w:bCs/>
              </w:rPr>
            </w:pPr>
          </w:p>
        </w:tc>
      </w:tr>
      <w:tr w:rsidR="00137B10" w:rsidTr="002A06FC">
        <w:trPr>
          <w:trHeight w:val="507"/>
        </w:trPr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rPr>
                <w:bCs/>
              </w:rPr>
            </w:pPr>
            <w:r>
              <w:rPr>
                <w:bCs/>
              </w:rPr>
              <w:t>Яворская Н.Ю.                                             –</w:t>
            </w:r>
          </w:p>
          <w:p w:rsidR="00137B10" w:rsidRDefault="00137B10" w:rsidP="002A06FC">
            <w:pPr>
              <w:pStyle w:val="Standard"/>
              <w:rPr>
                <w:bCs/>
              </w:rPr>
            </w:pPr>
          </w:p>
        </w:tc>
        <w:tc>
          <w:tcPr>
            <w:tcW w:w="5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B10" w:rsidRDefault="00137B10" w:rsidP="002A06FC">
            <w:pPr>
              <w:pStyle w:val="Standard"/>
              <w:jc w:val="both"/>
            </w:pPr>
            <w:r>
              <w:rPr>
                <w:bCs/>
              </w:rPr>
              <w:t xml:space="preserve">экономист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категории отдела по развитию экономики и предпринимательства администрации городского округа «Вуктыл»</w:t>
            </w:r>
          </w:p>
        </w:tc>
      </w:tr>
    </w:tbl>
    <w:p w:rsidR="00137B10" w:rsidRDefault="00137B10" w:rsidP="00137B10">
      <w:pPr>
        <w:pStyle w:val="Standard"/>
        <w:jc w:val="right"/>
        <w:rPr>
          <w:szCs w:val="20"/>
        </w:rPr>
      </w:pPr>
      <w:r>
        <w:rPr>
          <w:szCs w:val="20"/>
        </w:rPr>
        <w:t>».</w:t>
      </w:r>
    </w:p>
    <w:p w:rsidR="00A31F43" w:rsidRDefault="00A31F43">
      <w:pPr>
        <w:rPr>
          <w:rFonts w:hint="eastAsia"/>
        </w:rPr>
      </w:pPr>
    </w:p>
    <w:sectPr w:rsidR="00A31F43">
      <w:pgSz w:w="11906" w:h="16838"/>
      <w:pgMar w:top="397" w:right="851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10"/>
    <w:rsid w:val="000B1A1E"/>
    <w:rsid w:val="00137B10"/>
    <w:rsid w:val="006134A9"/>
    <w:rsid w:val="00933459"/>
    <w:rsid w:val="00A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1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7B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37B10"/>
    <w:pPr>
      <w:jc w:val="center"/>
    </w:pPr>
    <w:rPr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37B1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10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1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7B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37B10"/>
    <w:pPr>
      <w:jc w:val="center"/>
    </w:pPr>
    <w:rPr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37B1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10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4002</Characters>
  <Application>Microsoft Office Word</Application>
  <DocSecurity>0</DocSecurity>
  <Lines>33</Lines>
  <Paragraphs>9</Paragraphs>
  <ScaleCrop>false</ScaleCrop>
  <Company>...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delo1</dc:creator>
  <cp:keywords/>
  <dc:description/>
  <cp:lastModifiedBy>delo1</cp:lastModifiedBy>
  <cp:revision>4</cp:revision>
  <dcterms:created xsi:type="dcterms:W3CDTF">2018-06-06T08:28:00Z</dcterms:created>
  <dcterms:modified xsi:type="dcterms:W3CDTF">2018-06-06T08:48:00Z</dcterms:modified>
</cp:coreProperties>
</file>