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6B" w:rsidRDefault="00B63F6B" w:rsidP="00C3740A">
      <w:pPr>
        <w:jc w:val="center"/>
        <w:rPr>
          <w:b/>
        </w:rPr>
      </w:pPr>
    </w:p>
    <w:p w:rsidR="00B63F6B" w:rsidRDefault="00B63F6B" w:rsidP="00C3740A">
      <w:pPr>
        <w:jc w:val="center"/>
        <w:rPr>
          <w:b/>
        </w:rPr>
      </w:pPr>
    </w:p>
    <w:p w:rsidR="00B63F6B" w:rsidRDefault="00B63F6B" w:rsidP="00C3740A">
      <w:pPr>
        <w:jc w:val="center"/>
        <w:rPr>
          <w:b/>
        </w:rPr>
      </w:pPr>
    </w:p>
    <w:p w:rsidR="00B63F6B" w:rsidRDefault="00B63F6B" w:rsidP="00C3740A">
      <w:pPr>
        <w:jc w:val="center"/>
        <w:rPr>
          <w:b/>
        </w:rPr>
      </w:pPr>
    </w:p>
    <w:p w:rsidR="00B63F6B" w:rsidRDefault="00B63F6B" w:rsidP="00C3740A">
      <w:pPr>
        <w:jc w:val="center"/>
        <w:rPr>
          <w:b/>
        </w:rPr>
      </w:pPr>
    </w:p>
    <w:p w:rsidR="00B63F6B" w:rsidRDefault="00B63F6B" w:rsidP="00C3740A">
      <w:pPr>
        <w:jc w:val="center"/>
        <w:rPr>
          <w:b/>
        </w:rPr>
      </w:pPr>
    </w:p>
    <w:p w:rsidR="00B63F6B" w:rsidRDefault="00B63F6B" w:rsidP="00C3740A">
      <w:pPr>
        <w:jc w:val="center"/>
        <w:rPr>
          <w:b/>
        </w:rPr>
      </w:pPr>
    </w:p>
    <w:p w:rsidR="00C3740A" w:rsidRPr="00655F11" w:rsidRDefault="00C3740A" w:rsidP="00C3740A">
      <w:pPr>
        <w:jc w:val="center"/>
        <w:rPr>
          <w:b/>
        </w:rPr>
      </w:pPr>
      <w:r w:rsidRPr="00655F11">
        <w:rPr>
          <w:b/>
        </w:rPr>
        <w:t>ПОСТАНОВЛЕНИЕ</w:t>
      </w:r>
    </w:p>
    <w:p w:rsidR="00C3740A" w:rsidRPr="00655F11" w:rsidRDefault="00C3740A" w:rsidP="00C3740A">
      <w:pPr>
        <w:autoSpaceDN w:val="0"/>
        <w:jc w:val="center"/>
        <w:rPr>
          <w:b/>
        </w:rPr>
      </w:pPr>
      <w:r w:rsidRPr="00655F11">
        <w:rPr>
          <w:b/>
        </w:rPr>
        <w:t>администрации городского округа «Вуктыл»</w:t>
      </w:r>
    </w:p>
    <w:p w:rsidR="00C3740A" w:rsidRPr="00655F11" w:rsidRDefault="00C3740A" w:rsidP="00C3740A">
      <w:pPr>
        <w:autoSpaceDN w:val="0"/>
        <w:jc w:val="center"/>
        <w:rPr>
          <w:b/>
        </w:rPr>
      </w:pPr>
      <w:r w:rsidRPr="00655F11">
        <w:rPr>
          <w:b/>
        </w:rPr>
        <w:t xml:space="preserve">от </w:t>
      </w:r>
      <w:r>
        <w:rPr>
          <w:b/>
        </w:rPr>
        <w:t>2</w:t>
      </w:r>
      <w:r w:rsidR="00B63F6B">
        <w:rPr>
          <w:b/>
        </w:rPr>
        <w:t>2</w:t>
      </w:r>
      <w:r>
        <w:rPr>
          <w:b/>
        </w:rPr>
        <w:t xml:space="preserve"> марта</w:t>
      </w:r>
      <w:r w:rsidRPr="00655F11">
        <w:rPr>
          <w:b/>
        </w:rPr>
        <w:t xml:space="preserve"> 2018 г. № 0</w:t>
      </w:r>
      <w:r>
        <w:rPr>
          <w:b/>
        </w:rPr>
        <w:t>3/2</w:t>
      </w:r>
      <w:r w:rsidR="00B63F6B">
        <w:rPr>
          <w:b/>
        </w:rPr>
        <w:t>87</w:t>
      </w:r>
    </w:p>
    <w:p w:rsidR="00C3740A" w:rsidRPr="00655F11" w:rsidRDefault="00C3740A" w:rsidP="00C3740A">
      <w:pPr>
        <w:autoSpaceDN w:val="0"/>
        <w:jc w:val="center"/>
        <w:rPr>
          <w:b/>
        </w:rPr>
      </w:pPr>
    </w:p>
    <w:p w:rsidR="00B63F6B" w:rsidRDefault="00B63F6B" w:rsidP="00B63F6B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 администрации</w:t>
      </w:r>
    </w:p>
    <w:p w:rsidR="00B63F6B" w:rsidRDefault="00B63F6B" w:rsidP="00B63F6B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 «Вуктыл» от 14 октября  2016 г. № 10/560</w:t>
      </w:r>
    </w:p>
    <w:p w:rsidR="00B63F6B" w:rsidRDefault="00B63F6B" w:rsidP="00B63F6B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утверждении муниципальной программы городского округа  «Вуктыл»</w:t>
      </w:r>
    </w:p>
    <w:p w:rsidR="00B63F6B" w:rsidRDefault="00B63F6B" w:rsidP="00B63F6B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культуры»</w:t>
      </w:r>
    </w:p>
    <w:p w:rsidR="00B63F6B" w:rsidRDefault="00B63F6B" w:rsidP="00B63F6B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</w:rPr>
      </w:pPr>
    </w:p>
    <w:p w:rsidR="00B63F6B" w:rsidRDefault="00B63F6B" w:rsidP="00B63F6B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</w:rPr>
      </w:pPr>
    </w:p>
    <w:p w:rsidR="00695059" w:rsidRDefault="00463A80">
      <w:pPr>
        <w:pStyle w:val="ConsNormal"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           В соответствии с Бюджетным кодексом Российской Федерации, постановлением администрации городского округа «Вуктыл»  от 03 октября 2016 г. № 10/509 «Об утверждении Порядка принятия решений о разработке муниципальных программ городского округа «Вуктыл», их формирования и реализации»  администрация городского округа  «Вуктыл» постановляет:</w:t>
      </w:r>
    </w:p>
    <w:p w:rsidR="00695059" w:rsidRDefault="00463A80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Внести в постановление администрации городского округа «Вуктыл» от 14 октября 2016 г. № 10/560 «Об утверждении муниципальной программы городского округа  «Вуктыл» «Развитие  культуры» изменения согласно приложению.</w:t>
      </w:r>
    </w:p>
    <w:p w:rsidR="00695059" w:rsidRDefault="00463A80">
      <w:pPr>
        <w:pStyle w:val="Con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 Настоящее постановление подлежит  опубликованию (обнародованию).</w:t>
      </w:r>
    </w:p>
    <w:p w:rsidR="00695059" w:rsidRDefault="00463A80">
      <w:pPr>
        <w:pStyle w:val="ConsNormal"/>
        <w:widowControl/>
        <w:jc w:val="both"/>
      </w:pPr>
      <w:r>
        <w:rPr>
          <w:rFonts w:ascii="Times New Roman" w:hAnsi="Times New Roman" w:cs="Times New Roman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695059" w:rsidRDefault="00695059">
      <w:pPr>
        <w:pStyle w:val="ConsNormal"/>
        <w:widowControl/>
        <w:jc w:val="both"/>
        <w:rPr>
          <w:rFonts w:ascii="Times New Roman" w:hAnsi="Times New Roman" w:cs="Times New Roman"/>
          <w:szCs w:val="24"/>
        </w:rPr>
      </w:pPr>
    </w:p>
    <w:p w:rsidR="00695059" w:rsidRDefault="00695059">
      <w:pPr>
        <w:pStyle w:val="ConsNormal"/>
        <w:widowControl/>
        <w:jc w:val="both"/>
        <w:rPr>
          <w:rFonts w:ascii="Times New Roman" w:hAnsi="Times New Roman" w:cs="Times New Roman"/>
          <w:szCs w:val="24"/>
        </w:rPr>
      </w:pPr>
    </w:p>
    <w:p w:rsidR="00695059" w:rsidRDefault="00463A80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Руководитель   администрации </w:t>
      </w:r>
    </w:p>
    <w:p w:rsidR="00695059" w:rsidRDefault="00463A80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городского округа  «Вуктыл»                                                                                           В.Н. Крисанов                                     </w:t>
      </w: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695059" w:rsidRDefault="00695059">
      <w:pPr>
        <w:pStyle w:val="ConsNormal"/>
        <w:widowControl/>
        <w:ind w:hanging="900"/>
        <w:jc w:val="both"/>
        <w:rPr>
          <w:rFonts w:ascii="Times New Roman" w:hAnsi="Times New Roman" w:cs="Times New Roman"/>
          <w:szCs w:val="24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695059" w:rsidRDefault="00695059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Cs w:val="24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63F6B" w:rsidRDefault="00B63F6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95059" w:rsidRDefault="0069505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695059" w:rsidTr="00463A80">
        <w:tc>
          <w:tcPr>
            <w:tcW w:w="5211" w:type="dxa"/>
            <w:shd w:val="clear" w:color="auto" w:fill="auto"/>
          </w:tcPr>
          <w:p w:rsidR="00695059" w:rsidRDefault="00695059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695059" w:rsidRDefault="00695059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695059" w:rsidRDefault="00695059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695059" w:rsidRDefault="00695059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695059" w:rsidRDefault="00695059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695059" w:rsidRDefault="00695059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695059" w:rsidRDefault="00695059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695059" w:rsidRDefault="00695059">
            <w:pPr>
              <w:widowControl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  <w:shd w:val="clear" w:color="auto" w:fill="auto"/>
          </w:tcPr>
          <w:p w:rsidR="00695059" w:rsidRDefault="00463A8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ПРИЛОЖЕНИЕ</w:t>
            </w:r>
          </w:p>
          <w:p w:rsidR="00695059" w:rsidRDefault="00463A80">
            <w:pPr>
              <w:widowControl w:val="0"/>
              <w:tabs>
                <w:tab w:val="left" w:pos="7087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695059" w:rsidRDefault="00463A8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695059" w:rsidRDefault="00463A8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      от « 22 » марта  2018 г. № 03/287</w:t>
            </w:r>
          </w:p>
          <w:p w:rsidR="00695059" w:rsidRDefault="00695059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695059" w:rsidRDefault="00695059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95059" w:rsidRDefault="00463A80">
      <w:pPr>
        <w:widowControl w:val="0"/>
        <w:spacing w:after="120"/>
        <w:ind w:firstLine="567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Изменения,</w:t>
      </w:r>
    </w:p>
    <w:p w:rsidR="00695059" w:rsidRDefault="00463A80">
      <w:pPr>
        <w:widowControl w:val="0"/>
        <w:ind w:firstLine="567"/>
        <w:contextualSpacing/>
        <w:jc w:val="center"/>
      </w:pPr>
      <w:r>
        <w:rPr>
          <w:rFonts w:eastAsia="Calibri"/>
          <w:b/>
        </w:rPr>
        <w:t>вносимые в постановление администрации городского округа «Вуктыл»</w:t>
      </w:r>
    </w:p>
    <w:p w:rsidR="00695059" w:rsidRDefault="00463A80">
      <w:pPr>
        <w:widowControl w:val="0"/>
        <w:spacing w:after="480"/>
        <w:ind w:firstLine="567"/>
        <w:jc w:val="center"/>
        <w:rPr>
          <w:rFonts w:eastAsia="Calibri"/>
          <w:b/>
        </w:rPr>
      </w:pPr>
      <w:r>
        <w:rPr>
          <w:rFonts w:eastAsia="Calibri"/>
          <w:b/>
          <w:bCs/>
        </w:rPr>
        <w:t xml:space="preserve">от 14 октября 2016 г. № 10/560 «Об утверждении муниципальной программы городского округа  «Вуктыл» </w:t>
      </w:r>
      <w:r>
        <w:rPr>
          <w:rFonts w:eastAsia="Calibri"/>
          <w:b/>
        </w:rPr>
        <w:t>«Развитие  культуры»</w:t>
      </w:r>
    </w:p>
    <w:p w:rsidR="00695059" w:rsidRDefault="00463A80">
      <w:pPr>
        <w:widowControl w:val="0"/>
        <w:tabs>
          <w:tab w:val="left" w:pos="993"/>
        </w:tabs>
        <w:ind w:firstLine="567"/>
        <w:jc w:val="both"/>
        <w:rPr>
          <w:rFonts w:eastAsia="Calibri"/>
        </w:rPr>
      </w:pPr>
      <w:r>
        <w:rPr>
          <w:rFonts w:eastAsia="Calibri"/>
        </w:rPr>
        <w:t>В постановлении администрации городского округа «Вуктыл» от</w:t>
      </w:r>
      <w:r>
        <w:rPr>
          <w:rFonts w:eastAsia="Calibri"/>
          <w:bCs/>
        </w:rPr>
        <w:t xml:space="preserve"> 14 октября 2016 г.   № 10/560 «Об утверждении муниципальной программы городского округа «Вуктыл» </w:t>
      </w:r>
      <w:r>
        <w:rPr>
          <w:rFonts w:eastAsia="Calibri"/>
        </w:rPr>
        <w:t>«Развитие  культуры»:</w:t>
      </w:r>
    </w:p>
    <w:p w:rsidR="00695059" w:rsidRDefault="00463A80">
      <w:pPr>
        <w:widowControl w:val="0"/>
        <w:tabs>
          <w:tab w:val="left" w:pos="0"/>
          <w:tab w:val="left" w:pos="851"/>
        </w:tabs>
        <w:ind w:firstLine="567"/>
        <w:jc w:val="both"/>
      </w:pPr>
      <w:r>
        <w:rPr>
          <w:rFonts w:eastAsia="Calibri"/>
        </w:rPr>
        <w:t xml:space="preserve">в муниципальной программе городского округа  «Вуктыл» </w:t>
      </w:r>
      <w:r>
        <w:rPr>
          <w:rFonts w:eastAsia="Calibri"/>
          <w:b/>
        </w:rPr>
        <w:t>«</w:t>
      </w:r>
      <w:r>
        <w:rPr>
          <w:rFonts w:eastAsia="Calibri"/>
        </w:rPr>
        <w:t xml:space="preserve">Развитие  культуры», утвержденной постановлением (приложение) (далее – муниципальная программа): </w:t>
      </w:r>
    </w:p>
    <w:p w:rsidR="00695059" w:rsidRDefault="00463A80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</w:pPr>
      <w:r>
        <w:rPr>
          <w:rFonts w:eastAsia="Calibri"/>
          <w:lang w:eastAsia="en-US"/>
        </w:rPr>
        <w:t>1) в паспорте муниципальной программы:</w:t>
      </w:r>
    </w:p>
    <w:p w:rsidR="00695059" w:rsidRDefault="00463A80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</w:pPr>
      <w:r>
        <w:rPr>
          <w:rFonts w:eastAsia="Calibri"/>
          <w:lang w:eastAsia="en-US"/>
        </w:rPr>
        <w:t>строку «Объемы  финансирования муниципальной программы» изложить в следующей редакции:</w:t>
      </w:r>
    </w:p>
    <w:p w:rsidR="00695059" w:rsidRDefault="00463A80">
      <w:pPr>
        <w:widowControl w:val="0"/>
        <w:tabs>
          <w:tab w:val="left" w:pos="0"/>
          <w:tab w:val="left" w:pos="993"/>
          <w:tab w:val="left" w:pos="1134"/>
        </w:tabs>
        <w:jc w:val="both"/>
      </w:pPr>
      <w:r>
        <w:rPr>
          <w:rFonts w:eastAsia="Calibri"/>
          <w:lang w:eastAsia="en-US"/>
        </w:rPr>
        <w:t xml:space="preserve"> «</w:t>
      </w:r>
    </w:p>
    <w:tbl>
      <w:tblPr>
        <w:tblW w:w="9915" w:type="dxa"/>
        <w:tblInd w:w="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932"/>
      </w:tblGrid>
      <w:tr w:rsidR="00695059">
        <w:trPr>
          <w:trHeight w:val="276"/>
        </w:trPr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695059" w:rsidRDefault="00463A80">
            <w:pPr>
              <w:pStyle w:val="ConsPlusNormal"/>
              <w:widowControl/>
              <w:ind w:left="-57" w:right="-57" w:firstLine="0"/>
            </w:pPr>
            <w:r>
              <w:rPr>
                <w:rFonts w:ascii="Times New Roman" w:hAnsi="Times New Roman" w:cs="Times New Roman"/>
                <w:szCs w:val="24"/>
              </w:rPr>
              <w:t xml:space="preserve">Объемы финансирования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муниципальной</w:t>
            </w:r>
            <w:proofErr w:type="gramEnd"/>
          </w:p>
          <w:p w:rsidR="00695059" w:rsidRDefault="00463A80">
            <w:pPr>
              <w:pStyle w:val="ConsPlusNormal"/>
              <w:widowControl/>
              <w:ind w:left="-57" w:right="-57" w:firstLine="0"/>
            </w:pPr>
            <w:r>
              <w:rPr>
                <w:rFonts w:ascii="Times New Roman" w:hAnsi="Times New Roman" w:cs="Times New Roman"/>
                <w:szCs w:val="24"/>
              </w:rPr>
              <w:t xml:space="preserve">программы </w:t>
            </w:r>
          </w:p>
        </w:tc>
        <w:tc>
          <w:tcPr>
            <w:tcW w:w="7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695059" w:rsidRDefault="00463A80">
            <w:pPr>
              <w:ind w:left="-57" w:right="-57"/>
              <w:jc w:val="both"/>
            </w:pPr>
            <w:r>
              <w:t>Общий объем</w:t>
            </w:r>
            <w:r>
              <w:rPr>
                <w:color w:val="000000"/>
              </w:rPr>
              <w:t xml:space="preserve"> финансирования муниципальной программы в 2017-2020 годах составит 185454509,85  рублей, в том числе за счет средств бюджета муниципального образования городского округа «Вуктыл»  (далее –  МОГО  «Вуктыл») 160729235,85 рублей, за счет средств  республиканского бюджета Республики  Коми – 23406080,00 рублей, за счет средств федерального бюджета Российской Федерации – 1319194,00  </w:t>
            </w:r>
            <w:proofErr w:type="gramStart"/>
            <w:r>
              <w:rPr>
                <w:color w:val="000000"/>
              </w:rPr>
              <w:t>рублей</w:t>
            </w:r>
            <w:proofErr w:type="gramEnd"/>
            <w:r>
              <w:rPr>
                <w:color w:val="000000"/>
              </w:rPr>
              <w:t xml:space="preserve"> в том числе  по годам реализации:</w:t>
            </w:r>
          </w:p>
          <w:p w:rsidR="00695059" w:rsidRDefault="00463A8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– 53021582,28 рублей, в том числе  за счет средств бюджета муниципального образования городского округа  «Вуктыл» - 43224728,28 рублей, за счет средств республиканского бюджета Республики Коми – 9133674,00 рублей, счет средств федерального бюджета Российской Федерации – 663180,00 рублей;</w:t>
            </w:r>
          </w:p>
          <w:p w:rsidR="00695059" w:rsidRDefault="00463A80">
            <w:pPr>
              <w:ind w:left="-57"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– 65488673,21 рублей, в том числе  за счет средств бюджета муниципального образования городского округа  «Вуктыл» - 50841653,21  рублей, за счет средств республиканского бюджета Республики Коми – 13999006,00 рублей, счет средств федерального бюджета Российской Федерации – 648014,00 рублей;</w:t>
            </w:r>
          </w:p>
          <w:p w:rsidR="00695059" w:rsidRDefault="00463A8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– 33973565,75  рублей, в том числе  за счет средств бюджета муниципального образования городского округа  «Вуктыл» - 33832865,75 рублей, за счет средств республиканского бюджета Республики Коми – 136700,00 рублей, счет средств федерального бюджета Российской Федерации – 4000,00 рублей;</w:t>
            </w:r>
          </w:p>
          <w:p w:rsidR="00695059" w:rsidRDefault="00463A8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2020 год – 32970 688,61 рублей, в том числе  за счет средств бюджета муниципального образования городского округа  «Вуктыл» - 32829988,61  рублей, за счет средств республиканского бюджета Республики Коми –  136700,00 рублей, счет средств федерального бюджета Российской Федерации – 4000,00 рублей </w:t>
            </w:r>
          </w:p>
        </w:tc>
      </w:tr>
      <w:tr w:rsidR="00695059">
        <w:trPr>
          <w:trHeight w:val="590"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695059" w:rsidRDefault="00695059">
            <w:pPr>
              <w:widowControl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695059" w:rsidRDefault="00695059">
            <w:pPr>
              <w:widowControl w:val="0"/>
              <w:ind w:left="-57" w:right="-57" w:firstLine="720"/>
              <w:rPr>
                <w:rFonts w:eastAsia="Calibri"/>
              </w:rPr>
            </w:pPr>
          </w:p>
        </w:tc>
      </w:tr>
    </w:tbl>
    <w:p w:rsidR="00695059" w:rsidRDefault="00463A80">
      <w:pPr>
        <w:widowControl w:val="0"/>
        <w:ind w:firstLine="567"/>
        <w:jc w:val="center"/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»;</w:t>
      </w:r>
    </w:p>
    <w:p w:rsidR="00695059" w:rsidRDefault="00463A80">
      <w:pPr>
        <w:widowControl w:val="0"/>
        <w:tabs>
          <w:tab w:val="left" w:pos="0"/>
          <w:tab w:val="left" w:pos="709"/>
        </w:tabs>
        <w:ind w:firstLine="567"/>
        <w:jc w:val="both"/>
      </w:pPr>
      <w:r>
        <w:rPr>
          <w:rFonts w:eastAsia="Calibri"/>
          <w:lang w:eastAsia="en-US"/>
        </w:rPr>
        <w:t xml:space="preserve">  2) в паспорте подпрограммы «Развитие системы  культуры и дополнительного образования  сферы культуры»  (далее - подпрограммы 1):</w:t>
      </w:r>
    </w:p>
    <w:p w:rsidR="00695059" w:rsidRDefault="00463A80">
      <w:pPr>
        <w:widowControl w:val="0"/>
        <w:tabs>
          <w:tab w:val="left" w:pos="567"/>
          <w:tab w:val="left" w:pos="851"/>
          <w:tab w:val="left" w:pos="3544"/>
        </w:tabs>
        <w:ind w:firstLine="709"/>
        <w:jc w:val="both"/>
      </w:pPr>
      <w:r>
        <w:rPr>
          <w:rFonts w:eastAsia="SimSun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695059" w:rsidRDefault="00463A80">
      <w:pPr>
        <w:tabs>
          <w:tab w:val="left" w:pos="3544"/>
        </w:tabs>
        <w:rPr>
          <w:color w:val="000000"/>
        </w:rPr>
      </w:pPr>
      <w:r>
        <w:rPr>
          <w:rFonts w:eastAsia="Calibri"/>
          <w:kern w:val="2"/>
          <w:lang w:eastAsia="ar-SA"/>
        </w:rPr>
        <w:lastRenderedPageBreak/>
        <w:t>«</w:t>
      </w:r>
    </w:p>
    <w:tbl>
      <w:tblPr>
        <w:tblW w:w="9930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2500"/>
        <w:gridCol w:w="7430"/>
      </w:tblGrid>
      <w:tr w:rsidR="00695059"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695059" w:rsidRDefault="00463A80">
            <w:pPr>
              <w:pStyle w:val="ConsPlusNormal"/>
              <w:widowControl/>
              <w:ind w:left="-70" w:right="-70"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7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695059" w:rsidRDefault="00463A80">
            <w:pPr>
              <w:widowControl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финансирования в 2017-2020 годах составит 182788319,85  рублей,  в том числе по годам реализации:</w:t>
            </w:r>
          </w:p>
          <w:p w:rsidR="00695059" w:rsidRDefault="00463A8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– 52260392,28  рублей, в том числе  за счет средств бюджета муниципального образования городского округа  «Вуктыл» - 42633538,28  рублей, за счет средств республиканского бюджета Республики Коми – 8963674,00 рублей, счет средств федерального бюджета Российской Федерации – 663180,00 рублей;</w:t>
            </w:r>
          </w:p>
          <w:p w:rsidR="00695059" w:rsidRDefault="00463A80">
            <w:pPr>
              <w:widowControl w:val="0"/>
              <w:ind w:left="-70" w:right="-70"/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– 65333673,21 рублей, в том числе  за счет средств бюджета муниципального образования городского округа  «Вуктыл»-50686653,21 рублей, за счет средств республиканского бюджета Республики Коми – 13999006,00  рублей, счет средств федерального бюджета Российской Федерации – 648014,00 рублей;</w:t>
            </w:r>
          </w:p>
          <w:p w:rsidR="00695059" w:rsidRDefault="00463A80">
            <w:pPr>
              <w:widowControl w:val="0"/>
              <w:ind w:left="-70" w:right="-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2019 год – 32548565,75 рублей, в том числе  за счет средств бюджета муниципального образования городского округа  «Вуктыл» - 32407865,75 рублей, за счет средств </w:t>
            </w:r>
            <w:proofErr w:type="spellStart"/>
            <w:proofErr w:type="gramStart"/>
            <w:r>
              <w:rPr>
                <w:color w:val="000000"/>
              </w:rPr>
              <w:t>республикан-ского</w:t>
            </w:r>
            <w:proofErr w:type="spellEnd"/>
            <w:proofErr w:type="gramEnd"/>
            <w:r>
              <w:rPr>
                <w:color w:val="000000"/>
              </w:rPr>
              <w:t xml:space="preserve"> бюджета Республики Коми – 136700,00 рублей, счет средств федерального бюджета Российской Федерации – 4000,00 рублей;</w:t>
            </w:r>
          </w:p>
          <w:p w:rsidR="00695059" w:rsidRDefault="00463A8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32645688,61  рублей, в том числе  за счет средств бюджета муниципального образования городского округа  «Вуктыл» - 32504988,61 рублей, за счет средств республиканского бюджета Республики Коми – 136700,00 рублей, счет средств федерального бюджета Российской Федерации – 4000,00 рублей.</w:t>
            </w:r>
          </w:p>
        </w:tc>
      </w:tr>
    </w:tbl>
    <w:p w:rsidR="00695059" w:rsidRDefault="00463A80">
      <w:pPr>
        <w:widowControl w:val="0"/>
        <w:tabs>
          <w:tab w:val="left" w:pos="0"/>
          <w:tab w:val="left" w:pos="851"/>
        </w:tabs>
        <w:ind w:firstLine="567"/>
        <w:jc w:val="center"/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»;</w:t>
      </w:r>
    </w:p>
    <w:p w:rsidR="00695059" w:rsidRDefault="00463A80">
      <w:pPr>
        <w:tabs>
          <w:tab w:val="left" w:pos="3544"/>
        </w:tabs>
        <w:jc w:val="both"/>
        <w:outlineLvl w:val="0"/>
      </w:pPr>
      <w:r>
        <w:rPr>
          <w:rFonts w:eastAsia="Calibri"/>
        </w:rPr>
        <w:t xml:space="preserve">           1)  в приложении к муниципальной программе:           </w:t>
      </w:r>
    </w:p>
    <w:p w:rsidR="00695059" w:rsidRDefault="00463A80">
      <w:pPr>
        <w:tabs>
          <w:tab w:val="left" w:pos="3544"/>
        </w:tabs>
        <w:jc w:val="both"/>
        <w:outlineLvl w:val="0"/>
      </w:pPr>
      <w:r>
        <w:rPr>
          <w:rFonts w:eastAsia="Calibri"/>
        </w:rPr>
        <w:t xml:space="preserve">            а) позиции 4 – 5 таблицы 1 изложить в следующей редакции:</w:t>
      </w:r>
    </w:p>
    <w:p w:rsidR="00695059" w:rsidRDefault="00463A80">
      <w:pPr>
        <w:tabs>
          <w:tab w:val="left" w:pos="3544"/>
        </w:tabs>
        <w:jc w:val="both"/>
        <w:outlineLvl w:val="0"/>
      </w:pPr>
      <w:r>
        <w:rPr>
          <w:rFonts w:eastAsia="Calibri"/>
        </w:rPr>
        <w:t>«</w:t>
      </w:r>
    </w:p>
    <w:tbl>
      <w:tblPr>
        <w:tblStyle w:val="afd"/>
        <w:tblW w:w="9497" w:type="dxa"/>
        <w:tblInd w:w="2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61"/>
        <w:gridCol w:w="1771"/>
        <w:gridCol w:w="1024"/>
        <w:gridCol w:w="1000"/>
        <w:gridCol w:w="1000"/>
        <w:gridCol w:w="1037"/>
        <w:gridCol w:w="1037"/>
        <w:gridCol w:w="1037"/>
        <w:gridCol w:w="930"/>
      </w:tblGrid>
      <w:tr w:rsidR="00695059">
        <w:tc>
          <w:tcPr>
            <w:tcW w:w="660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Cell"/>
              <w:ind w:left="-75" w:right="-75"/>
              <w:jc w:val="center"/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1771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Nonformat"/>
              <w:ind w:left="-75" w:right="-75"/>
              <w:jc w:val="both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Среднемесячная заработная плата работников муниципальных учреждений культуры</w:t>
            </w:r>
          </w:p>
        </w:tc>
        <w:tc>
          <w:tcPr>
            <w:tcW w:w="1024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Cell"/>
              <w:ind w:left="-75" w:right="-75"/>
              <w:jc w:val="center"/>
            </w:pPr>
            <w:r>
              <w:rPr>
                <w:sz w:val="23"/>
                <w:szCs w:val="23"/>
              </w:rPr>
              <w:t>рублей</w:t>
            </w:r>
          </w:p>
        </w:tc>
        <w:tc>
          <w:tcPr>
            <w:tcW w:w="1000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Cell"/>
              <w:ind w:left="-75" w:right="-75"/>
              <w:jc w:val="center"/>
            </w:pPr>
            <w:r>
              <w:rPr>
                <w:sz w:val="23"/>
                <w:szCs w:val="23"/>
              </w:rPr>
              <w:t>23447</w:t>
            </w:r>
          </w:p>
        </w:tc>
        <w:tc>
          <w:tcPr>
            <w:tcW w:w="1000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Cell"/>
              <w:ind w:left="-75" w:right="-75"/>
              <w:jc w:val="center"/>
            </w:pPr>
            <w:r>
              <w:rPr>
                <w:sz w:val="23"/>
                <w:szCs w:val="23"/>
              </w:rPr>
              <w:t>23447</w:t>
            </w:r>
          </w:p>
        </w:tc>
        <w:tc>
          <w:tcPr>
            <w:tcW w:w="1037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jc w:val="center"/>
            </w:pPr>
            <w:r>
              <w:t>30788</w:t>
            </w:r>
          </w:p>
        </w:tc>
        <w:tc>
          <w:tcPr>
            <w:tcW w:w="1037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35673</w:t>
            </w:r>
          </w:p>
        </w:tc>
        <w:tc>
          <w:tcPr>
            <w:tcW w:w="1037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35673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35673</w:t>
            </w:r>
          </w:p>
        </w:tc>
      </w:tr>
      <w:tr w:rsidR="00695059">
        <w:tc>
          <w:tcPr>
            <w:tcW w:w="660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Cell"/>
              <w:ind w:left="-75" w:right="-75"/>
              <w:jc w:val="center"/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1771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Nonformat"/>
              <w:ind w:left="-75" w:right="-75"/>
              <w:jc w:val="both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Среднемесячная заработная плата педагогических работников муниципальных учреждений дополнительного образования  в сфере культуры  (детские школы искусств)</w:t>
            </w:r>
          </w:p>
        </w:tc>
        <w:tc>
          <w:tcPr>
            <w:tcW w:w="1024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Cell"/>
              <w:ind w:left="-75" w:right="-75"/>
              <w:jc w:val="center"/>
            </w:pPr>
            <w:r>
              <w:rPr>
                <w:sz w:val="23"/>
                <w:szCs w:val="23"/>
              </w:rPr>
              <w:t>рублей</w:t>
            </w:r>
          </w:p>
        </w:tc>
        <w:tc>
          <w:tcPr>
            <w:tcW w:w="1000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Cell"/>
              <w:ind w:left="-75" w:right="-75"/>
              <w:jc w:val="center"/>
            </w:pPr>
            <w:r>
              <w:rPr>
                <w:sz w:val="23"/>
                <w:szCs w:val="23"/>
              </w:rPr>
              <w:t>44844</w:t>
            </w:r>
          </w:p>
        </w:tc>
        <w:tc>
          <w:tcPr>
            <w:tcW w:w="1000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pStyle w:val="ConsPlusCell"/>
              <w:ind w:left="-75" w:right="-75"/>
              <w:jc w:val="center"/>
            </w:pPr>
            <w:r>
              <w:rPr>
                <w:sz w:val="23"/>
                <w:szCs w:val="23"/>
              </w:rPr>
              <w:t>44844</w:t>
            </w:r>
          </w:p>
        </w:tc>
        <w:tc>
          <w:tcPr>
            <w:tcW w:w="1037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jc w:val="center"/>
            </w:pPr>
            <w:r>
              <w:t>51951</w:t>
            </w:r>
          </w:p>
        </w:tc>
        <w:tc>
          <w:tcPr>
            <w:tcW w:w="1037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56260</w:t>
            </w:r>
          </w:p>
        </w:tc>
        <w:tc>
          <w:tcPr>
            <w:tcW w:w="1037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56260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56260</w:t>
            </w:r>
          </w:p>
        </w:tc>
      </w:tr>
    </w:tbl>
    <w:p w:rsidR="00695059" w:rsidRDefault="00463A80">
      <w:pPr>
        <w:tabs>
          <w:tab w:val="left" w:pos="3544"/>
        </w:tabs>
        <w:jc w:val="right"/>
        <w:outlineLvl w:val="0"/>
      </w:pPr>
      <w:r>
        <w:rPr>
          <w:rFonts w:eastAsia="Calibri"/>
        </w:rPr>
        <w:t xml:space="preserve">     ».</w:t>
      </w:r>
    </w:p>
    <w:p w:rsidR="00695059" w:rsidRDefault="00695059">
      <w:pPr>
        <w:widowControl w:val="0"/>
        <w:tabs>
          <w:tab w:val="left" w:pos="3544"/>
        </w:tabs>
        <w:ind w:firstLine="709"/>
        <w:jc w:val="both"/>
        <w:outlineLvl w:val="0"/>
        <w:rPr>
          <w:rFonts w:eastAsia="Calibri"/>
        </w:rPr>
      </w:pPr>
    </w:p>
    <w:p w:rsidR="00695059" w:rsidRDefault="00463A80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</w:pPr>
      <w:r>
        <w:rPr>
          <w:rFonts w:eastAsia="Calibri"/>
          <w:lang w:eastAsia="en-US"/>
        </w:rPr>
        <w:t xml:space="preserve">1) </w:t>
      </w:r>
      <w:r>
        <w:rPr>
          <w:lang w:eastAsia="en-US"/>
        </w:rPr>
        <w:t xml:space="preserve"> в</w:t>
      </w:r>
      <w:r>
        <w:t xml:space="preserve"> приложении к муниципальной программе:</w:t>
      </w:r>
    </w:p>
    <w:p w:rsidR="00695059" w:rsidRDefault="00463A80">
      <w:pPr>
        <w:tabs>
          <w:tab w:val="left" w:pos="3544"/>
        </w:tabs>
        <w:jc w:val="both"/>
        <w:outlineLvl w:val="0"/>
      </w:pPr>
      <w:r>
        <w:t xml:space="preserve">          б) таблицу 4 изложить в следующей редакции:</w:t>
      </w:r>
    </w:p>
    <w:p w:rsidR="00695059" w:rsidRDefault="00695059">
      <w:pPr>
        <w:jc w:val="right"/>
      </w:pPr>
    </w:p>
    <w:p w:rsidR="00695059" w:rsidRDefault="00463A80">
      <w:pPr>
        <w:jc w:val="right"/>
      </w:pPr>
      <w:r>
        <w:t xml:space="preserve"> «Таблица  4</w:t>
      </w:r>
    </w:p>
    <w:p w:rsidR="00695059" w:rsidRDefault="00463A80">
      <w:pPr>
        <w:jc w:val="center"/>
        <w:rPr>
          <w:b/>
        </w:rPr>
      </w:pPr>
      <w:r>
        <w:rPr>
          <w:b/>
        </w:rPr>
        <w:t xml:space="preserve">Прогноз </w:t>
      </w:r>
    </w:p>
    <w:p w:rsidR="00695059" w:rsidRDefault="00463A80">
      <w:pPr>
        <w:jc w:val="center"/>
        <w:rPr>
          <w:b/>
        </w:rPr>
      </w:pPr>
      <w:r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695059" w:rsidRDefault="00463A80">
      <w:pPr>
        <w:jc w:val="center"/>
        <w:rPr>
          <w:b/>
        </w:rPr>
      </w:pPr>
      <w:r>
        <w:rPr>
          <w:b/>
        </w:rPr>
        <w:t>городского округа  «Вуктыл» «Развитие культуры»</w:t>
      </w:r>
    </w:p>
    <w:p w:rsidR="00695059" w:rsidRDefault="00695059">
      <w:pPr>
        <w:jc w:val="center"/>
        <w:rPr>
          <w:sz w:val="16"/>
          <w:szCs w:val="16"/>
        </w:rPr>
      </w:pPr>
    </w:p>
    <w:p w:rsidR="00695059" w:rsidRDefault="00695059">
      <w:pPr>
        <w:jc w:val="center"/>
        <w:rPr>
          <w:sz w:val="16"/>
          <w:szCs w:val="16"/>
        </w:rPr>
      </w:pPr>
    </w:p>
    <w:tbl>
      <w:tblPr>
        <w:tblW w:w="10159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8" w:type="dxa"/>
        </w:tblCellMar>
        <w:tblLook w:val="0000" w:firstRow="0" w:lastRow="0" w:firstColumn="0" w:lastColumn="0" w:noHBand="0" w:noVBand="0"/>
      </w:tblPr>
      <w:tblGrid>
        <w:gridCol w:w="1616"/>
        <w:gridCol w:w="893"/>
        <w:gridCol w:w="761"/>
        <w:gridCol w:w="761"/>
        <w:gridCol w:w="761"/>
        <w:gridCol w:w="836"/>
        <w:gridCol w:w="1133"/>
        <w:gridCol w:w="1133"/>
        <w:gridCol w:w="1130"/>
        <w:gridCol w:w="1135"/>
      </w:tblGrid>
      <w:tr w:rsidR="00695059">
        <w:trPr>
          <w:trHeight w:val="20"/>
        </w:trPr>
        <w:tc>
          <w:tcPr>
            <w:tcW w:w="2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695059">
        <w:trPr>
          <w:trHeight w:val="20"/>
        </w:trPr>
        <w:tc>
          <w:tcPr>
            <w:tcW w:w="20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69505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69505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179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</w:tr>
      <w:tr w:rsidR="00695059">
        <w:trPr>
          <w:trHeight w:val="2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5059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695059">
        <w:trPr>
          <w:trHeight w:val="64"/>
        </w:trPr>
        <w:tc>
          <w:tcPr>
            <w:tcW w:w="50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50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69505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695059">
        <w:trPr>
          <w:trHeight w:val="527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69505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10320312,45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13314373,26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6362767,79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6392362,06</w:t>
            </w:r>
          </w:p>
        </w:tc>
      </w:tr>
      <w:tr w:rsidR="00695059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695059">
        <w:trPr>
          <w:trHeight w:val="2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695059">
        <w:trPr>
          <w:trHeight w:val="2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695059" w:rsidRDefault="00463A80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69505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14128547,66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14400336,07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8263716,17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8302152,06</w:t>
            </w:r>
          </w:p>
        </w:tc>
      </w:tr>
      <w:tr w:rsidR="00695059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Показатель объёма услуг</w:t>
            </w:r>
          </w:p>
        </w:tc>
      </w:tr>
      <w:tr w:rsidR="00695059">
        <w:trPr>
          <w:trHeight w:val="2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695059">
        <w:trPr>
          <w:trHeight w:val="2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695059" w:rsidRDefault="00463A80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69505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5067752,77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5477878,66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3088170,13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3102533,71</w:t>
            </w:r>
          </w:p>
        </w:tc>
      </w:tr>
      <w:tr w:rsidR="00695059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Показатель объёма услуг</w:t>
            </w:r>
          </w:p>
        </w:tc>
      </w:tr>
      <w:tr w:rsidR="00695059">
        <w:trPr>
          <w:trHeight w:val="2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tabs>
                <w:tab w:val="left" w:pos="492"/>
              </w:tabs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695059">
        <w:trPr>
          <w:trHeight w:val="2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tabs>
                <w:tab w:val="left" w:pos="492"/>
              </w:tabs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69505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18122722,16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29488210,02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</w:pPr>
            <w:r>
              <w:rPr>
                <w:bCs/>
                <w:sz w:val="18"/>
                <w:szCs w:val="18"/>
              </w:rPr>
              <w:t>13627211,66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jc w:val="center"/>
              <w:outlineLvl w:val="6"/>
            </w:pPr>
            <w:r>
              <w:rPr>
                <w:bCs/>
                <w:sz w:val="18"/>
                <w:szCs w:val="18"/>
              </w:rPr>
              <w:t>13691940,78</w:t>
            </w:r>
          </w:p>
        </w:tc>
      </w:tr>
      <w:tr w:rsidR="00695059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</w:pPr>
            <w:r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695059">
        <w:trPr>
          <w:trHeight w:val="20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95059" w:rsidRDefault="00463A80">
            <w:pPr>
              <w:widowControl w:val="0"/>
              <w:ind w:left="-75" w:right="-75"/>
              <w:jc w:val="center"/>
            </w:pPr>
            <w:r>
              <w:rPr>
                <w:sz w:val="18"/>
                <w:szCs w:val="18"/>
              </w:rPr>
              <w:t>х</w:t>
            </w:r>
          </w:p>
        </w:tc>
      </w:tr>
    </w:tbl>
    <w:p w:rsidR="00695059" w:rsidRDefault="00463A80">
      <w:pPr>
        <w:widowControl w:val="0"/>
        <w:tabs>
          <w:tab w:val="left" w:pos="709"/>
          <w:tab w:val="left" w:pos="1134"/>
        </w:tabs>
        <w:ind w:firstLine="567"/>
        <w:jc w:val="right"/>
        <w:rPr>
          <w:rFonts w:eastAsia="Calibri"/>
        </w:rPr>
      </w:pPr>
      <w:r>
        <w:rPr>
          <w:rFonts w:eastAsia="Calibri"/>
        </w:rPr>
        <w:t>»;</w:t>
      </w:r>
    </w:p>
    <w:p w:rsidR="00695059" w:rsidRDefault="00695059">
      <w:pPr>
        <w:widowControl w:val="0"/>
        <w:tabs>
          <w:tab w:val="left" w:pos="709"/>
          <w:tab w:val="left" w:pos="1134"/>
        </w:tabs>
        <w:ind w:firstLine="567"/>
        <w:jc w:val="right"/>
        <w:rPr>
          <w:rFonts w:eastAsia="Calibri"/>
        </w:rPr>
      </w:pPr>
    </w:p>
    <w:p w:rsidR="00695059" w:rsidRDefault="00463A80">
      <w:pPr>
        <w:tabs>
          <w:tab w:val="left" w:pos="567"/>
          <w:tab w:val="left" w:pos="3544"/>
        </w:tabs>
        <w:jc w:val="both"/>
        <w:outlineLvl w:val="0"/>
      </w:pPr>
      <w:r>
        <w:t xml:space="preserve">           в)  в таблице 5:</w:t>
      </w:r>
    </w:p>
    <w:p w:rsidR="00695059" w:rsidRDefault="00463A80">
      <w:pPr>
        <w:tabs>
          <w:tab w:val="left" w:pos="567"/>
          <w:tab w:val="left" w:pos="3544"/>
        </w:tabs>
        <w:jc w:val="both"/>
        <w:outlineLvl w:val="0"/>
      </w:pPr>
      <w:r>
        <w:t xml:space="preserve">           позиции 1, 2, 3 изложить в следующей редакции:</w:t>
      </w:r>
    </w:p>
    <w:p w:rsidR="00695059" w:rsidRDefault="00463A80">
      <w:pPr>
        <w:tabs>
          <w:tab w:val="left" w:pos="567"/>
          <w:tab w:val="left" w:pos="3544"/>
        </w:tabs>
        <w:jc w:val="both"/>
        <w:outlineLvl w:val="0"/>
      </w:pPr>
      <w:r>
        <w:lastRenderedPageBreak/>
        <w:t>«</w:t>
      </w:r>
    </w:p>
    <w:tbl>
      <w:tblPr>
        <w:tblW w:w="10348" w:type="dxa"/>
        <w:tblInd w:w="-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5" w:type="dxa"/>
        </w:tblCellMar>
        <w:tblLook w:val="0000" w:firstRow="0" w:lastRow="0" w:firstColumn="0" w:lastColumn="0" w:noHBand="0" w:noVBand="0"/>
      </w:tblPr>
      <w:tblGrid>
        <w:gridCol w:w="972"/>
        <w:gridCol w:w="1410"/>
        <w:gridCol w:w="25"/>
        <w:gridCol w:w="1975"/>
        <w:gridCol w:w="1438"/>
        <w:gridCol w:w="1132"/>
        <w:gridCol w:w="1132"/>
        <w:gridCol w:w="1136"/>
        <w:gridCol w:w="1128"/>
      </w:tblGrid>
      <w:tr w:rsidR="00695059"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695059">
            <w:pPr>
              <w:rPr>
                <w:sz w:val="20"/>
                <w:szCs w:val="20"/>
              </w:rPr>
            </w:pPr>
          </w:p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widowControl w:val="0"/>
              <w:ind w:left="-75"/>
              <w:jc w:val="center"/>
            </w:pPr>
            <w:r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Муниципальная  программа городского округа  «Вуктыл» «Развитие культуры»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53021582,28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65488673,21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33973565,75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32970688,61</w:t>
            </w:r>
          </w:p>
        </w:tc>
      </w:tr>
      <w:tr w:rsidR="00695059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695059">
            <w:pPr>
              <w:widowControl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53021582,28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65488673,21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33973565,75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32970688,61</w:t>
            </w:r>
          </w:p>
        </w:tc>
      </w:tr>
      <w:tr w:rsidR="00695059">
        <w:trPr>
          <w:trHeight w:val="313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r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65333673,21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32548565,75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32645688,61</w:t>
            </w:r>
          </w:p>
        </w:tc>
      </w:tr>
      <w:tr w:rsidR="00695059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r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65333673,21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32548565,75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32645688,61</w:t>
            </w:r>
          </w:p>
        </w:tc>
      </w:tr>
      <w:tr w:rsidR="00695059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62680798,01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31341865,75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r>
              <w:rPr>
                <w:sz w:val="18"/>
                <w:szCs w:val="18"/>
              </w:rPr>
              <w:t>31488988,61</w:t>
            </w:r>
          </w:p>
        </w:tc>
      </w:tr>
      <w:tr w:rsidR="00695059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62680798,01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31341865,75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r>
              <w:rPr>
                <w:sz w:val="18"/>
                <w:szCs w:val="18"/>
              </w:rPr>
              <w:t>31488988,61</w:t>
            </w:r>
          </w:p>
        </w:tc>
      </w:tr>
    </w:tbl>
    <w:p w:rsidR="00695059" w:rsidRDefault="00463A8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695059" w:rsidRDefault="00463A80">
      <w:pPr>
        <w:tabs>
          <w:tab w:val="left" w:pos="567"/>
          <w:tab w:val="left" w:pos="3544"/>
        </w:tabs>
        <w:jc w:val="both"/>
        <w:outlineLvl w:val="0"/>
      </w:pPr>
      <w:r>
        <w:t xml:space="preserve">           позицию 9 изложить в следующей редакции:</w:t>
      </w:r>
    </w:p>
    <w:p w:rsidR="00695059" w:rsidRDefault="00463A80">
      <w:pPr>
        <w:tabs>
          <w:tab w:val="left" w:pos="567"/>
          <w:tab w:val="left" w:pos="3544"/>
        </w:tabs>
        <w:jc w:val="both"/>
        <w:outlineLvl w:val="0"/>
      </w:pPr>
      <w:r>
        <w:rPr>
          <w:rFonts w:eastAsia="SimSun"/>
          <w:lang w:eastAsia="zh-CN"/>
        </w:rPr>
        <w:t xml:space="preserve">«                                                                                                                                              </w:t>
      </w:r>
    </w:p>
    <w:tbl>
      <w:tblPr>
        <w:tblW w:w="10348" w:type="dxa"/>
        <w:tblInd w:w="-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393"/>
        <w:gridCol w:w="2011"/>
        <w:gridCol w:w="1421"/>
        <w:gridCol w:w="1134"/>
        <w:gridCol w:w="1134"/>
        <w:gridCol w:w="1138"/>
        <w:gridCol w:w="1123"/>
      </w:tblGrid>
      <w:tr w:rsidR="00695059">
        <w:trPr>
          <w:tblHeader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695059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Основное мероприятие  4.1.</w:t>
            </w:r>
          </w:p>
        </w:tc>
        <w:tc>
          <w:tcPr>
            <w:tcW w:w="2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51700,00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51700,00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r>
              <w:rPr>
                <w:sz w:val="18"/>
                <w:szCs w:val="18"/>
              </w:rPr>
              <w:t>51700,00</w:t>
            </w:r>
          </w:p>
        </w:tc>
      </w:tr>
      <w:tr w:rsidR="00695059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51700,00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51700,00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r>
              <w:rPr>
                <w:sz w:val="18"/>
                <w:szCs w:val="18"/>
              </w:rPr>
              <w:t>51700,00</w:t>
            </w:r>
          </w:p>
        </w:tc>
      </w:tr>
    </w:tbl>
    <w:p w:rsidR="00695059" w:rsidRDefault="00463A8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695059" w:rsidRDefault="00695059">
      <w:pPr>
        <w:outlineLvl w:val="0"/>
        <w:rPr>
          <w:sz w:val="20"/>
          <w:szCs w:val="20"/>
        </w:rPr>
      </w:pPr>
    </w:p>
    <w:p w:rsidR="00695059" w:rsidRDefault="00463A80">
      <w:pPr>
        <w:tabs>
          <w:tab w:val="left" w:pos="567"/>
          <w:tab w:val="left" w:pos="3544"/>
        </w:tabs>
        <w:jc w:val="both"/>
        <w:outlineLvl w:val="0"/>
      </w:pPr>
      <w:r>
        <w:t xml:space="preserve">           позицию 12 изложить в следующей редакции:</w:t>
      </w:r>
    </w:p>
    <w:p w:rsidR="00695059" w:rsidRDefault="00463A80">
      <w:pPr>
        <w:tabs>
          <w:tab w:val="left" w:pos="567"/>
          <w:tab w:val="left" w:pos="3544"/>
        </w:tabs>
        <w:jc w:val="both"/>
        <w:outlineLvl w:val="0"/>
      </w:pPr>
      <w:r>
        <w:rPr>
          <w:rFonts w:eastAsia="SimSun"/>
          <w:lang w:eastAsia="zh-CN"/>
        </w:rPr>
        <w:t xml:space="preserve">«                                                                                                                                               </w:t>
      </w:r>
    </w:p>
    <w:tbl>
      <w:tblPr>
        <w:tblW w:w="10348" w:type="dxa"/>
        <w:tblInd w:w="-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277"/>
        <w:gridCol w:w="2127"/>
        <w:gridCol w:w="1418"/>
        <w:gridCol w:w="1134"/>
        <w:gridCol w:w="1134"/>
        <w:gridCol w:w="1134"/>
        <w:gridCol w:w="1130"/>
      </w:tblGrid>
      <w:tr w:rsidR="00695059">
        <w:trPr>
          <w:tblHeader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695059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Основное мероприятие 5.2.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bookmarkStart w:id="1" w:name="__DdeLink__10177_1522637126"/>
            <w:bookmarkEnd w:id="1"/>
            <w:r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1594020,00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r>
              <w:rPr>
                <w:sz w:val="18"/>
                <w:szCs w:val="18"/>
              </w:rPr>
              <w:t>300000,00</w:t>
            </w:r>
          </w:p>
        </w:tc>
      </w:tr>
      <w:tr w:rsidR="00695059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1594020,00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r>
              <w:rPr>
                <w:sz w:val="18"/>
                <w:szCs w:val="18"/>
              </w:rPr>
              <w:t>300000,00</w:t>
            </w:r>
          </w:p>
        </w:tc>
      </w:tr>
    </w:tbl>
    <w:p w:rsidR="00695059" w:rsidRDefault="00463A8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»;</w:t>
      </w:r>
    </w:p>
    <w:p w:rsidR="00695059" w:rsidRDefault="00463A80">
      <w:pPr>
        <w:tabs>
          <w:tab w:val="left" w:pos="567"/>
          <w:tab w:val="left" w:pos="3544"/>
        </w:tabs>
        <w:jc w:val="both"/>
        <w:outlineLvl w:val="0"/>
      </w:pPr>
      <w:r>
        <w:t xml:space="preserve">        г) в  таблице 6:</w:t>
      </w:r>
    </w:p>
    <w:p w:rsidR="00695059" w:rsidRDefault="00463A80">
      <w:pPr>
        <w:tabs>
          <w:tab w:val="left" w:pos="567"/>
          <w:tab w:val="left" w:pos="3544"/>
        </w:tabs>
        <w:jc w:val="both"/>
        <w:outlineLvl w:val="0"/>
      </w:pPr>
      <w:r>
        <w:t xml:space="preserve">         позиции 1,2, 3 изложить в следующей редакции:</w:t>
      </w:r>
    </w:p>
    <w:p w:rsidR="00695059" w:rsidRDefault="00463A80">
      <w:pPr>
        <w:outlineLvl w:val="0"/>
      </w:pPr>
      <w:r>
        <w:t>«</w:t>
      </w:r>
    </w:p>
    <w:tbl>
      <w:tblPr>
        <w:tblW w:w="10144" w:type="dxa"/>
        <w:tblInd w:w="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1486"/>
        <w:gridCol w:w="1864"/>
        <w:gridCol w:w="1660"/>
        <w:gridCol w:w="1118"/>
        <w:gridCol w:w="1140"/>
        <w:gridCol w:w="1078"/>
        <w:gridCol w:w="1136"/>
      </w:tblGrid>
      <w:tr w:rsidR="00695059">
        <w:trPr>
          <w:trHeight w:val="20"/>
        </w:trPr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 xml:space="preserve">Всего, </w:t>
            </w:r>
          </w:p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53021582,28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65488673,21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33973565,75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32970688,61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53021582,28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65488673,21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33973565,75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32970688,61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663180,00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648014,00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 xml:space="preserve">за  счет средств </w:t>
            </w:r>
            <w:r>
              <w:rPr>
                <w:sz w:val="20"/>
                <w:szCs w:val="20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lastRenderedPageBreak/>
              <w:t>9133674,00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13999006,00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136700,00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136700,00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proofErr w:type="spellStart"/>
            <w:proofErr w:type="gramStart"/>
            <w:r>
              <w:rPr>
                <w:sz w:val="20"/>
                <w:szCs w:val="20"/>
              </w:rPr>
              <w:t>Подпрограм-ма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 xml:space="preserve">Всего, </w:t>
            </w:r>
          </w:p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r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65333673,21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32548565,75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32645688,61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r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65333673,21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32548565,75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32645688,61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663180,00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648014,00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8963674,00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13999006,00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136700,00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136700,00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695059" w:rsidRDefault="00463A80">
            <w:pPr>
              <w:ind w:right="624"/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Основное мероприятие 1.1.</w:t>
            </w: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 xml:space="preserve">Всего, </w:t>
            </w:r>
          </w:p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47639335,04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62680798,01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31341865,75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r>
              <w:rPr>
                <w:sz w:val="18"/>
                <w:szCs w:val="18"/>
              </w:rPr>
              <w:t>31488988,61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47639335,04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62680798,01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31341865,75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r>
              <w:rPr>
                <w:sz w:val="18"/>
                <w:szCs w:val="18"/>
              </w:rPr>
              <w:t>31488988,61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8424874,00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13586300,00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695059" w:rsidRDefault="00463A80">
      <w:pPr>
        <w:jc w:val="right"/>
      </w:pPr>
      <w:r>
        <w:t xml:space="preserve">»;   </w:t>
      </w:r>
    </w:p>
    <w:p w:rsidR="00695059" w:rsidRDefault="00463A80">
      <w:r>
        <w:t xml:space="preserve">           позицию 9 изложить в следующей редакции:</w:t>
      </w:r>
    </w:p>
    <w:p w:rsidR="00695059" w:rsidRDefault="00463A80">
      <w:r>
        <w:t>«</w:t>
      </w:r>
    </w:p>
    <w:tbl>
      <w:tblPr>
        <w:tblW w:w="10201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1261"/>
        <w:gridCol w:w="1691"/>
        <w:gridCol w:w="1630"/>
        <w:gridCol w:w="1388"/>
        <w:gridCol w:w="1429"/>
        <w:gridCol w:w="1217"/>
        <w:gridCol w:w="1155"/>
      </w:tblGrid>
      <w:tr w:rsidR="00695059">
        <w:trPr>
          <w:tblHeader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695059">
        <w:trPr>
          <w:trHeight w:val="20"/>
        </w:trPr>
        <w:tc>
          <w:tcPr>
            <w:tcW w:w="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4.1.</w:t>
            </w: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Комплектование документных и книжных фондов</w:t>
            </w: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50800,00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51700,00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51700,00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51700,00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 xml:space="preserve">Бюджет муниципального образования   </w:t>
            </w:r>
            <w:r>
              <w:rPr>
                <w:sz w:val="20"/>
                <w:szCs w:val="20"/>
              </w:rPr>
              <w:lastRenderedPageBreak/>
              <w:t>городского округа «Вуктыл», в том числе: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lastRenderedPageBreak/>
              <w:t>50800,00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51700,00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51700,00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51700,00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3800,00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23200,00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22700,00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22700,00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22700,00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695059" w:rsidRDefault="00463A80">
      <w:pPr>
        <w:jc w:val="right"/>
      </w:pPr>
      <w:r>
        <w:t>»;</w:t>
      </w:r>
    </w:p>
    <w:p w:rsidR="00695059" w:rsidRDefault="00463A80">
      <w:r>
        <w:t xml:space="preserve">            позицию 12 изложить в следующей редакции:</w:t>
      </w:r>
    </w:p>
    <w:p w:rsidR="00695059" w:rsidRDefault="00463A80">
      <w:r>
        <w:t>«</w:t>
      </w:r>
    </w:p>
    <w:tbl>
      <w:tblPr>
        <w:tblW w:w="10201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5" w:type="dxa"/>
        </w:tblCellMar>
        <w:tblLook w:val="0000" w:firstRow="0" w:lastRow="0" w:firstColumn="0" w:lastColumn="0" w:noHBand="0" w:noVBand="0"/>
      </w:tblPr>
      <w:tblGrid>
        <w:gridCol w:w="435"/>
        <w:gridCol w:w="1146"/>
        <w:gridCol w:w="1780"/>
        <w:gridCol w:w="1630"/>
        <w:gridCol w:w="1395"/>
        <w:gridCol w:w="1438"/>
        <w:gridCol w:w="1220"/>
        <w:gridCol w:w="1157"/>
      </w:tblGrid>
      <w:tr w:rsidR="00695059">
        <w:trPr>
          <w:tblHeader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695059">
        <w:trPr>
          <w:trHeight w:val="20"/>
        </w:trPr>
        <w:tc>
          <w:tcPr>
            <w:tcW w:w="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sz w:val="20"/>
                <w:szCs w:val="20"/>
              </w:rPr>
              <w:t>мероприяти</w:t>
            </w:r>
            <w:proofErr w:type="spellEnd"/>
            <w:r>
              <w:rPr>
                <w:sz w:val="20"/>
                <w:szCs w:val="20"/>
              </w:rPr>
              <w:t xml:space="preserve"> 5.2.</w:t>
            </w: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 xml:space="preserve">Всего, </w:t>
            </w:r>
          </w:p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1088270,00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1594020,00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1088270,00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color w:val="000000"/>
                <w:sz w:val="18"/>
                <w:szCs w:val="18"/>
              </w:rPr>
              <w:t>1594020,00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656670,00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644014,00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widowControl w:val="0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101600,00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276006,00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5059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6950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suppressAutoHyphens/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95059" w:rsidRDefault="00463A8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695059" w:rsidRDefault="00463A80">
      <w:pPr>
        <w:jc w:val="right"/>
      </w:pPr>
      <w:r>
        <w:t>».</w:t>
      </w:r>
    </w:p>
    <w:sectPr w:rsidR="00695059">
      <w:pgSz w:w="11906" w:h="16838"/>
      <w:pgMar w:top="851" w:right="707" w:bottom="709" w:left="1134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59"/>
    <w:rsid w:val="00463A80"/>
    <w:rsid w:val="00695059"/>
    <w:rsid w:val="00B63F6B"/>
    <w:rsid w:val="00C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AF90-38F2-42E5-8893-E00BB7B6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1969</Words>
  <Characters>11226</Characters>
  <Application>Microsoft Office Word</Application>
  <DocSecurity>0</DocSecurity>
  <Lines>93</Lines>
  <Paragraphs>26</Paragraphs>
  <ScaleCrop>false</ScaleCrop>
  <Company>admin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subject/>
  <dc:creator>uprav</dc:creator>
  <dc:description/>
  <cp:lastModifiedBy>delo1</cp:lastModifiedBy>
  <cp:revision>43</cp:revision>
  <cp:lastPrinted>2018-03-23T14:54:00Z</cp:lastPrinted>
  <dcterms:created xsi:type="dcterms:W3CDTF">2017-12-19T14:44:00Z</dcterms:created>
  <dcterms:modified xsi:type="dcterms:W3CDTF">2018-03-27T08:35:00Z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