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FF" w:rsidRPr="00F50AFF" w:rsidRDefault="00F50AFF" w:rsidP="00F5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50AFF" w:rsidRPr="00F50AFF" w:rsidRDefault="00F50AFF" w:rsidP="00F5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F50AFF" w:rsidRPr="00F50AFF" w:rsidRDefault="00F50AFF" w:rsidP="00F5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08 ноября 2016 г. № 11/6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</w:p>
    <w:p w:rsidR="00F50AFF" w:rsidRPr="00F50AFF" w:rsidRDefault="00F50AFF" w:rsidP="00F5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93C" w:rsidRPr="007B4D31" w:rsidRDefault="00F50AFF" w:rsidP="00F50AFF">
      <w:pPr>
        <w:widowControl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муниципального района «Вуктыл» от 22 сентября 2008 года № 09/1116 «Об оплате труда работников муниципальных бюджетных учреждений культуры муниципального района «</w:t>
      </w:r>
      <w:r w:rsidRPr="00F50AFF">
        <w:rPr>
          <w:rFonts w:ascii="Times New Roman" w:hAnsi="Times New Roman" w:cs="Times New Roman"/>
          <w:bCs/>
          <w:sz w:val="24"/>
          <w:szCs w:val="24"/>
        </w:rPr>
        <w:t>Вуктыл</w:t>
      </w:r>
      <w:r w:rsidRPr="007B4D3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B4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AFF" w:rsidRDefault="00F50AFF" w:rsidP="007B4D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393C" w:rsidRPr="007B4D31" w:rsidRDefault="0092393C" w:rsidP="007B4D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31">
        <w:rPr>
          <w:rFonts w:ascii="Times New Roman" w:hAnsi="Times New Roman" w:cs="Times New Roman"/>
          <w:sz w:val="24"/>
          <w:szCs w:val="24"/>
        </w:rPr>
        <w:t>На основании Федерального закона Российской Федерации от 03 июля 2016 года № 347-ФЗ «О внесении изменений в Трудовой кодекс Российской Федерации», постановления</w:t>
      </w:r>
      <w:r w:rsidR="005432A9" w:rsidRPr="007B4D31">
        <w:rPr>
          <w:rFonts w:ascii="Times New Roman" w:hAnsi="Times New Roman" w:cs="Times New Roman"/>
          <w:sz w:val="24"/>
          <w:szCs w:val="24"/>
        </w:rPr>
        <w:t xml:space="preserve"> </w:t>
      </w:r>
      <w:r w:rsidRPr="007B4D31">
        <w:rPr>
          <w:rFonts w:ascii="Times New Roman" w:hAnsi="Times New Roman" w:cs="Times New Roman"/>
          <w:sz w:val="24"/>
          <w:szCs w:val="24"/>
        </w:rPr>
        <w:t xml:space="preserve">Правительства Республики Коми </w:t>
      </w:r>
      <w:r w:rsidR="005432A9" w:rsidRPr="007B4D31">
        <w:rPr>
          <w:rFonts w:ascii="Times New Roman" w:hAnsi="Times New Roman" w:cs="Times New Roman"/>
          <w:sz w:val="24"/>
          <w:szCs w:val="24"/>
        </w:rPr>
        <w:t xml:space="preserve">от 31 октября 2016 года № 515 </w:t>
      </w:r>
      <w:r w:rsidRPr="007B4D31">
        <w:rPr>
          <w:rFonts w:ascii="Times New Roman" w:hAnsi="Times New Roman" w:cs="Times New Roman"/>
          <w:sz w:val="24"/>
          <w:szCs w:val="24"/>
        </w:rPr>
        <w:t>«О внесении изменений в постановление Правительства Республики Коми от 11 сентября 2008 года № 242 «Об оплате труда работников государственных учреждений культуры и искусства Республики Коми» администрация городского округа «Вуктыл» постановляет:</w:t>
      </w:r>
      <w:proofErr w:type="gramEnd"/>
    </w:p>
    <w:p w:rsidR="0092393C" w:rsidRPr="007B4D31" w:rsidRDefault="0092393C" w:rsidP="007B4D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"/>
      <w:bookmarkEnd w:id="0"/>
      <w:r w:rsidRPr="007B4D31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муниципального района «Вуктыл» от 22 сентября 2008 года № 09/1116 </w:t>
      </w:r>
      <w:r w:rsidRPr="007B4D31">
        <w:rPr>
          <w:rFonts w:ascii="Times New Roman" w:hAnsi="Times New Roman" w:cs="Times New Roman"/>
          <w:bCs/>
          <w:sz w:val="24"/>
          <w:szCs w:val="24"/>
        </w:rPr>
        <w:t xml:space="preserve">«Об оплате труда работников муниципальных бюджетных учреждений культуры </w:t>
      </w:r>
      <w:r w:rsidR="000A32EE" w:rsidRPr="007B4D31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Pr="007B4D31">
        <w:rPr>
          <w:rFonts w:ascii="Times New Roman" w:hAnsi="Times New Roman" w:cs="Times New Roman"/>
          <w:bCs/>
          <w:sz w:val="24"/>
          <w:szCs w:val="24"/>
        </w:rPr>
        <w:t xml:space="preserve"> «Вуктыл»</w:t>
      </w:r>
      <w:r w:rsidRPr="007B4D31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185F18" w:rsidRPr="007B4D31" w:rsidRDefault="00C4421B" w:rsidP="007B4D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1)</w:t>
      </w:r>
      <w:r w:rsidR="00185F18" w:rsidRPr="007B4D31">
        <w:rPr>
          <w:rFonts w:ascii="Times New Roman" w:hAnsi="Times New Roman" w:cs="Times New Roman"/>
          <w:sz w:val="24"/>
          <w:szCs w:val="24"/>
        </w:rPr>
        <w:t xml:space="preserve"> </w:t>
      </w:r>
      <w:r w:rsidR="007B4D31" w:rsidRPr="007B4D31">
        <w:rPr>
          <w:rFonts w:ascii="Times New Roman" w:hAnsi="Times New Roman" w:cs="Times New Roman"/>
          <w:sz w:val="24"/>
          <w:szCs w:val="24"/>
        </w:rPr>
        <w:t>подпункт</w:t>
      </w:r>
      <w:r w:rsidR="0092393C" w:rsidRPr="007B4D31">
        <w:rPr>
          <w:rFonts w:ascii="Times New Roman" w:hAnsi="Times New Roman" w:cs="Times New Roman"/>
          <w:sz w:val="24"/>
          <w:szCs w:val="24"/>
        </w:rPr>
        <w:t xml:space="preserve"> </w:t>
      </w:r>
      <w:r w:rsidR="00185F18" w:rsidRPr="007B4D31">
        <w:rPr>
          <w:rFonts w:ascii="Times New Roman" w:hAnsi="Times New Roman" w:cs="Times New Roman"/>
          <w:sz w:val="24"/>
          <w:szCs w:val="24"/>
        </w:rPr>
        <w:t>7 пункта</w:t>
      </w:r>
      <w:r w:rsidR="007B4D31" w:rsidRPr="007B4D31">
        <w:rPr>
          <w:rFonts w:ascii="Times New Roman" w:hAnsi="Times New Roman" w:cs="Times New Roman"/>
          <w:sz w:val="24"/>
          <w:szCs w:val="24"/>
        </w:rPr>
        <w:t xml:space="preserve"> 1</w:t>
      </w:r>
      <w:r w:rsidR="0092393C" w:rsidRPr="007B4D31">
        <w:rPr>
          <w:rFonts w:ascii="Times New Roman" w:hAnsi="Times New Roman" w:cs="Times New Roman"/>
          <w:sz w:val="24"/>
          <w:szCs w:val="24"/>
        </w:rPr>
        <w:t xml:space="preserve"> </w:t>
      </w:r>
      <w:r w:rsidR="00185F18" w:rsidRPr="007B4D3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85F18" w:rsidRPr="007B4D31" w:rsidRDefault="00185F18" w:rsidP="007B4D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«7) </w:t>
      </w:r>
      <w:hyperlink r:id="rId6" w:history="1">
        <w:r w:rsidRPr="007B4D3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B4D31">
        <w:rPr>
          <w:rFonts w:ascii="Times New Roman" w:hAnsi="Times New Roman" w:cs="Times New Roman"/>
          <w:sz w:val="24"/>
          <w:szCs w:val="24"/>
        </w:rPr>
        <w:t xml:space="preserve"> регулирования уровня заработной платы руководителя, заместителей руководителя и главного бухгалтера муниципальных бюджетных учреждений культуры </w:t>
      </w:r>
      <w:r w:rsidR="000A32EE" w:rsidRPr="007B4D31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Pr="007B4D31">
        <w:rPr>
          <w:rFonts w:ascii="Times New Roman" w:hAnsi="Times New Roman" w:cs="Times New Roman"/>
          <w:bCs/>
          <w:sz w:val="24"/>
          <w:szCs w:val="24"/>
        </w:rPr>
        <w:t xml:space="preserve"> «Вуктыл»</w:t>
      </w:r>
      <w:r w:rsidRPr="007B4D31">
        <w:rPr>
          <w:rFonts w:ascii="Times New Roman" w:hAnsi="Times New Roman" w:cs="Times New Roman"/>
          <w:sz w:val="24"/>
          <w:szCs w:val="24"/>
        </w:rPr>
        <w:t xml:space="preserve"> согласно приложению № 7;»</w:t>
      </w:r>
    </w:p>
    <w:p w:rsidR="00C4421B" w:rsidRPr="007B4D31" w:rsidRDefault="00C4421B" w:rsidP="007B4D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2) </w:t>
      </w:r>
      <w:r w:rsidR="007B4D31" w:rsidRPr="007B4D31">
        <w:rPr>
          <w:rFonts w:ascii="Times New Roman" w:hAnsi="Times New Roman" w:cs="Times New Roman"/>
          <w:sz w:val="24"/>
          <w:szCs w:val="24"/>
        </w:rPr>
        <w:t>в</w:t>
      </w:r>
      <w:r w:rsidRPr="007B4D31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7B4D31" w:rsidRPr="007B4D31">
        <w:rPr>
          <w:rFonts w:ascii="Times New Roman" w:hAnsi="Times New Roman" w:cs="Times New Roman"/>
          <w:sz w:val="24"/>
          <w:szCs w:val="24"/>
        </w:rPr>
        <w:t>и</w:t>
      </w:r>
      <w:r w:rsidRPr="007B4D31">
        <w:rPr>
          <w:rFonts w:ascii="Times New Roman" w:hAnsi="Times New Roman" w:cs="Times New Roman"/>
          <w:sz w:val="24"/>
          <w:szCs w:val="24"/>
        </w:rPr>
        <w:t xml:space="preserve"> № 4:</w:t>
      </w:r>
    </w:p>
    <w:p w:rsidR="00C4421B" w:rsidRPr="007B4D31" w:rsidRDefault="00C4421B" w:rsidP="007B4D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а) в пункте 1:</w:t>
      </w:r>
    </w:p>
    <w:p w:rsidR="00C4421B" w:rsidRPr="007B4D31" w:rsidRDefault="00C4421B" w:rsidP="007B4D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в подпункте 3 слова «</w:t>
      </w:r>
      <w:r w:rsidR="000A32EE" w:rsidRPr="007B4D3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B4D31">
        <w:rPr>
          <w:rFonts w:ascii="Times New Roman" w:hAnsi="Times New Roman" w:cs="Times New Roman"/>
          <w:sz w:val="24"/>
          <w:szCs w:val="24"/>
        </w:rPr>
        <w:t xml:space="preserve"> «Вуктыл»</w:t>
      </w:r>
      <w:proofErr w:type="gramStart"/>
      <w:r w:rsidRPr="007B4D3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7B4D31"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="000A32EE" w:rsidRPr="007B4D3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B4D31">
        <w:rPr>
          <w:rFonts w:ascii="Times New Roman" w:hAnsi="Times New Roman" w:cs="Times New Roman"/>
          <w:sz w:val="24"/>
          <w:szCs w:val="24"/>
        </w:rPr>
        <w:t xml:space="preserve"> «Вуктыл»;»;</w:t>
      </w:r>
    </w:p>
    <w:p w:rsidR="00C4421B" w:rsidRPr="007B4D31" w:rsidRDefault="00C4421B" w:rsidP="007B4D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дополнить подпунктом 4 следующего содержания:</w:t>
      </w:r>
    </w:p>
    <w:p w:rsidR="00C4421B" w:rsidRPr="007B4D31" w:rsidRDefault="00C4421B" w:rsidP="007B4D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«4) ежемесячная процентная надбавка к должностному окладу за работу со сведениями, составляющими государственную тайну</w:t>
      </w:r>
      <w:proofErr w:type="gramStart"/>
      <w:r w:rsidRPr="007B4D31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4421B" w:rsidRPr="007B4D31" w:rsidRDefault="00C4421B" w:rsidP="007B4D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б) дополнить пунктом 9 следующего содержания:</w:t>
      </w:r>
    </w:p>
    <w:p w:rsidR="00C4421B" w:rsidRPr="007B4D31" w:rsidRDefault="00C4421B" w:rsidP="007B4D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«9. </w:t>
      </w:r>
      <w:proofErr w:type="gramStart"/>
      <w:r w:rsidRPr="007B4D31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 работникам муниципальных бюджетных учреждений культуры городского округа «Вуктыл» устанавливается в соответствии с постановлением Правительства Республики Коми от 16 октября 2006 г. № 262 «О размерах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 в органах государственной власти Республики</w:t>
      </w:r>
      <w:proofErr w:type="gramEnd"/>
      <w:r w:rsidRPr="007B4D31">
        <w:rPr>
          <w:rFonts w:ascii="Times New Roman" w:hAnsi="Times New Roman" w:cs="Times New Roman"/>
          <w:sz w:val="24"/>
          <w:szCs w:val="24"/>
        </w:rPr>
        <w:t xml:space="preserve"> Коми, иных государственных органах Республики Коми, а также в государственных учреждениях Республики Коми и государственных унитарных предприятиях Республики Коми»</w:t>
      </w:r>
      <w:proofErr w:type="gramStart"/>
      <w:r w:rsidRPr="007B4D3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7B4D31">
        <w:rPr>
          <w:rFonts w:ascii="Times New Roman" w:hAnsi="Times New Roman" w:cs="Times New Roman"/>
          <w:sz w:val="24"/>
          <w:szCs w:val="24"/>
        </w:rPr>
        <w:t>.</w:t>
      </w:r>
    </w:p>
    <w:p w:rsidR="0092393C" w:rsidRPr="007B4D31" w:rsidRDefault="00C4421B" w:rsidP="007B4D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3</w:t>
      </w:r>
      <w:r w:rsidR="0092393C" w:rsidRPr="007B4D31">
        <w:rPr>
          <w:rFonts w:ascii="Times New Roman" w:hAnsi="Times New Roman" w:cs="Times New Roman"/>
          <w:sz w:val="24"/>
          <w:szCs w:val="24"/>
        </w:rPr>
        <w:t xml:space="preserve">) </w:t>
      </w:r>
      <w:r w:rsidR="007B4D31" w:rsidRPr="007B4D31">
        <w:rPr>
          <w:rFonts w:ascii="Times New Roman" w:hAnsi="Times New Roman" w:cs="Times New Roman"/>
          <w:spacing w:val="-2"/>
          <w:sz w:val="24"/>
          <w:szCs w:val="24"/>
        </w:rPr>
        <w:t>Приложение</w:t>
      </w:r>
      <w:r w:rsidR="0092393C" w:rsidRPr="007B4D31">
        <w:rPr>
          <w:rFonts w:ascii="Times New Roman" w:hAnsi="Times New Roman" w:cs="Times New Roman"/>
          <w:spacing w:val="-2"/>
          <w:sz w:val="24"/>
          <w:szCs w:val="24"/>
        </w:rPr>
        <w:t xml:space="preserve"> № </w:t>
      </w:r>
      <w:r w:rsidR="00806FE4" w:rsidRPr="007B4D31">
        <w:rPr>
          <w:rFonts w:ascii="Times New Roman" w:hAnsi="Times New Roman" w:cs="Times New Roman"/>
          <w:spacing w:val="-2"/>
          <w:sz w:val="24"/>
          <w:szCs w:val="24"/>
        </w:rPr>
        <w:t>7</w:t>
      </w:r>
      <w:r w:rsidR="0092393C" w:rsidRPr="007B4D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2393C" w:rsidRPr="007B4D31">
        <w:rPr>
          <w:rFonts w:ascii="Times New Roman" w:hAnsi="Times New Roman" w:cs="Times New Roman"/>
          <w:sz w:val="24"/>
          <w:szCs w:val="24"/>
        </w:rPr>
        <w:t>изложить в редакции согласно приложению</w:t>
      </w:r>
      <w:r w:rsidR="007B4D31" w:rsidRPr="007B4D31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92393C" w:rsidRPr="007B4D31">
        <w:rPr>
          <w:rFonts w:ascii="Times New Roman" w:hAnsi="Times New Roman" w:cs="Times New Roman"/>
          <w:sz w:val="24"/>
          <w:szCs w:val="24"/>
        </w:rPr>
        <w:t>.</w:t>
      </w:r>
    </w:p>
    <w:p w:rsidR="0092393C" w:rsidRPr="007B4D31" w:rsidRDefault="0092393C" w:rsidP="007B4D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2. </w:t>
      </w:r>
      <w:r w:rsidRPr="007B4D31">
        <w:rPr>
          <w:rFonts w:ascii="Times New Roman" w:eastAsia="Calibri" w:hAnsi="Times New Roman" w:cs="Times New Roman"/>
          <w:sz w:val="24"/>
          <w:szCs w:val="24"/>
          <w:lang w:eastAsia="en-US"/>
        </w:rPr>
        <w:t>Отделу культуры и национальной политики администрации городского округа «Вуктыл»</w:t>
      </w:r>
      <w:r w:rsidRPr="007B4D31">
        <w:rPr>
          <w:rFonts w:ascii="Times New Roman" w:hAnsi="Times New Roman" w:cs="Times New Roman"/>
          <w:sz w:val="24"/>
          <w:szCs w:val="24"/>
        </w:rPr>
        <w:t xml:space="preserve"> организовать работу с подведомственными учреждениями по исполнению настоящего постановления.</w:t>
      </w:r>
    </w:p>
    <w:p w:rsidR="0092393C" w:rsidRPr="007B4D31" w:rsidRDefault="0092393C" w:rsidP="007B4D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 января 2017 года и подлежит официальному опубликованию (обнародованию).</w:t>
      </w:r>
    </w:p>
    <w:p w:rsidR="0092393C" w:rsidRPr="007B4D31" w:rsidRDefault="0092393C" w:rsidP="007B4D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B4D31">
        <w:rPr>
          <w:rFonts w:ascii="Times New Roman" w:hAnsi="Times New Roman" w:cs="Times New Roman"/>
          <w:spacing w:val="-4"/>
          <w:sz w:val="24"/>
          <w:szCs w:val="24"/>
        </w:rPr>
        <w:t>Контроль за</w:t>
      </w:r>
      <w:proofErr w:type="gramEnd"/>
      <w:r w:rsidRPr="007B4D31">
        <w:rPr>
          <w:rFonts w:ascii="Times New Roman" w:hAnsi="Times New Roman" w:cs="Times New Roman"/>
          <w:spacing w:val="-4"/>
          <w:sz w:val="24"/>
          <w:szCs w:val="24"/>
        </w:rPr>
        <w:t xml:space="preserve"> исполнением настоящего постановления возложить на заместителя руководителя </w:t>
      </w:r>
      <w:r w:rsidRPr="007B4D31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Г.Р. Идрисову.</w:t>
      </w:r>
    </w:p>
    <w:p w:rsidR="0092393C" w:rsidRPr="007B4D31" w:rsidRDefault="0092393C" w:rsidP="007B4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93C" w:rsidRPr="007B4D31" w:rsidRDefault="0092393C" w:rsidP="007B4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93C" w:rsidRPr="007B4D31" w:rsidRDefault="0092393C" w:rsidP="007B4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806FE4" w:rsidRDefault="0092393C" w:rsidP="007B4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городского округа «Вуктыл»                                                                                 В.Н. Крисанов</w:t>
      </w:r>
    </w:p>
    <w:p w:rsidR="00F50AFF" w:rsidRDefault="00F50AFF" w:rsidP="007B4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2448"/>
        <w:gridCol w:w="3932"/>
      </w:tblGrid>
      <w:tr w:rsidR="00806FE4" w:rsidRPr="007B4D31" w:rsidTr="00806FE4">
        <w:tc>
          <w:tcPr>
            <w:tcW w:w="3189" w:type="dxa"/>
          </w:tcPr>
          <w:p w:rsidR="00806FE4" w:rsidRPr="007B4D31" w:rsidRDefault="00806FE4" w:rsidP="00806FE4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8" w:type="dxa"/>
          </w:tcPr>
          <w:p w:rsidR="00806FE4" w:rsidRPr="007B4D31" w:rsidRDefault="00806FE4" w:rsidP="00806FE4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32" w:type="dxa"/>
          </w:tcPr>
          <w:p w:rsidR="00806FE4" w:rsidRPr="007B4D31" w:rsidRDefault="00806FE4" w:rsidP="00806FE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06FE4" w:rsidRPr="007B4D31" w:rsidRDefault="00806FE4" w:rsidP="00806FE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06FE4" w:rsidRPr="007B4D31" w:rsidRDefault="00806FE4" w:rsidP="00806FE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</w:p>
          <w:p w:rsidR="00806FE4" w:rsidRPr="007B4D31" w:rsidRDefault="00806FE4" w:rsidP="00806FE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304F7">
              <w:rPr>
                <w:rFonts w:ascii="Times New Roman" w:hAnsi="Times New Roman" w:cs="Times New Roman"/>
                <w:sz w:val="24"/>
                <w:szCs w:val="24"/>
              </w:rPr>
              <w:t xml:space="preserve"> 08 ноября </w:t>
            </w: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2016 года № 11/</w:t>
            </w:r>
            <w:r w:rsidR="009304F7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  <w:p w:rsidR="00806FE4" w:rsidRPr="007B4D31" w:rsidRDefault="00806FE4" w:rsidP="00806FE4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6FE4" w:rsidRPr="007B4D31" w:rsidTr="00806FE4">
        <w:tc>
          <w:tcPr>
            <w:tcW w:w="3189" w:type="dxa"/>
          </w:tcPr>
          <w:p w:rsidR="00806FE4" w:rsidRPr="007B4D31" w:rsidRDefault="00806FE4" w:rsidP="00806FE4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8" w:type="dxa"/>
          </w:tcPr>
          <w:p w:rsidR="00806FE4" w:rsidRPr="007B4D31" w:rsidRDefault="00806FE4" w:rsidP="00806FE4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32" w:type="dxa"/>
            <w:hideMark/>
          </w:tcPr>
          <w:p w:rsidR="00806FE4" w:rsidRPr="007B4D31" w:rsidRDefault="00806FE4" w:rsidP="00806FE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«УТВЕРЖДЕН</w:t>
            </w:r>
          </w:p>
          <w:p w:rsidR="00806FE4" w:rsidRPr="007B4D31" w:rsidRDefault="00806FE4" w:rsidP="00806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0A32EE" w:rsidRPr="007B4D3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 xml:space="preserve"> «Вуктыл» </w:t>
            </w:r>
          </w:p>
          <w:p w:rsidR="00806FE4" w:rsidRPr="007B4D31" w:rsidRDefault="00806FE4" w:rsidP="00806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от 22 сентября 20</w:t>
            </w:r>
            <w:r w:rsidR="00504C35" w:rsidRPr="007B4D3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 xml:space="preserve"> года № 09/1116</w:t>
            </w:r>
          </w:p>
          <w:p w:rsidR="00806FE4" w:rsidRPr="007B4D31" w:rsidRDefault="00806FE4" w:rsidP="00806FE4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7)</w:t>
            </w:r>
          </w:p>
        </w:tc>
      </w:tr>
    </w:tbl>
    <w:p w:rsidR="00144074" w:rsidRPr="007B4D31" w:rsidRDefault="00144074" w:rsidP="00806F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2C03" w:rsidRPr="007B4D31" w:rsidRDefault="005E2C03" w:rsidP="00806F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6FE4" w:rsidRPr="007B4D31" w:rsidRDefault="00806FE4" w:rsidP="007B4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D3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06FE4" w:rsidRPr="007B4D31" w:rsidRDefault="00806FE4" w:rsidP="007B4D31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D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регулирования уровня заработной платы руководителя, заместителей руководителя и главного бухгалтера </w:t>
      </w:r>
      <w:r w:rsidRPr="007B4D31">
        <w:rPr>
          <w:rFonts w:ascii="Times New Roman" w:hAnsi="Times New Roman" w:cs="Times New Roman"/>
          <w:b/>
          <w:sz w:val="24"/>
          <w:szCs w:val="24"/>
        </w:rPr>
        <w:t xml:space="preserve">муниципальных бюджетных учреждений культуры </w:t>
      </w:r>
      <w:r w:rsidR="000A32EE" w:rsidRPr="007B4D31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  <w:r w:rsidRPr="007B4D31">
        <w:rPr>
          <w:rFonts w:ascii="Times New Roman" w:hAnsi="Times New Roman" w:cs="Times New Roman"/>
          <w:b/>
          <w:bCs/>
          <w:sz w:val="24"/>
          <w:szCs w:val="24"/>
        </w:rPr>
        <w:t xml:space="preserve"> «Вуктыл»</w:t>
      </w:r>
    </w:p>
    <w:p w:rsidR="00806FE4" w:rsidRPr="007B4D31" w:rsidRDefault="00806FE4" w:rsidP="007B4D31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E4" w:rsidRPr="007B4D31" w:rsidRDefault="00806FE4" w:rsidP="007B4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1.</w:t>
      </w:r>
      <w:bookmarkStart w:id="1" w:name="_GoBack"/>
      <w:bookmarkEnd w:id="1"/>
      <w:r w:rsidRPr="007B4D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D31">
        <w:rPr>
          <w:rFonts w:ascii="Times New Roman" w:hAnsi="Times New Roman" w:cs="Times New Roman"/>
          <w:sz w:val="24"/>
          <w:szCs w:val="24"/>
        </w:rPr>
        <w:t xml:space="preserve">Руководителю, заместителям руководителя, главному бухгалтеру </w:t>
      </w:r>
      <w:r w:rsidRPr="007B4D31">
        <w:rPr>
          <w:rFonts w:ascii="Times New Roman" w:hAnsi="Times New Roman" w:cs="Times New Roman"/>
          <w:spacing w:val="-2"/>
          <w:sz w:val="24"/>
          <w:szCs w:val="24"/>
        </w:rPr>
        <w:t xml:space="preserve">регулирования уровня заработной платы руководителя и заместителей руководителя </w:t>
      </w:r>
      <w:r w:rsidRPr="007B4D31">
        <w:rPr>
          <w:rFonts w:ascii="Times New Roman" w:hAnsi="Times New Roman" w:cs="Times New Roman"/>
          <w:sz w:val="24"/>
          <w:szCs w:val="24"/>
        </w:rPr>
        <w:t xml:space="preserve">муниципальных бюджетных учреждений культуры </w:t>
      </w:r>
      <w:r w:rsidR="000A32EE" w:rsidRPr="007B4D31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Pr="007B4D31">
        <w:rPr>
          <w:rFonts w:ascii="Times New Roman" w:hAnsi="Times New Roman" w:cs="Times New Roman"/>
          <w:bCs/>
          <w:sz w:val="24"/>
          <w:szCs w:val="24"/>
        </w:rPr>
        <w:t xml:space="preserve"> «Вуктыл»</w:t>
      </w:r>
      <w:r w:rsidRPr="007B4D31">
        <w:rPr>
          <w:rFonts w:ascii="Times New Roman" w:hAnsi="Times New Roman" w:cs="Times New Roman"/>
          <w:sz w:val="24"/>
          <w:szCs w:val="24"/>
        </w:rPr>
        <w:t xml:space="preserve"> (далее - учреждение) устанавливается предельный уровень соотношения среднемесячной заработной платы руководителя, заместителей руководителя, главного бухгалтера учреждения, формируемой за счет всех источников финансового обеспечения учреждения и рассчитываемой за календарный год, и среднемесячной заработной платы работников учреждения (без учета заработной платы руководителя, заместителя</w:t>
      </w:r>
      <w:proofErr w:type="gramEnd"/>
      <w:r w:rsidRPr="007B4D31">
        <w:rPr>
          <w:rFonts w:ascii="Times New Roman" w:hAnsi="Times New Roman" w:cs="Times New Roman"/>
          <w:sz w:val="24"/>
          <w:szCs w:val="24"/>
        </w:rPr>
        <w:t xml:space="preserve"> руководителя, главного бухгалтера учреждения) (далее - коэффициент кратности) в зависимости от среднемесячной численности работников учреждения в следующих размерах:</w:t>
      </w:r>
    </w:p>
    <w:p w:rsidR="00806FE4" w:rsidRPr="007B4D31" w:rsidRDefault="00806FE4" w:rsidP="007B4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2551"/>
        <w:gridCol w:w="2552"/>
      </w:tblGrid>
      <w:tr w:rsidR="00DA036F" w:rsidRPr="007B4D31" w:rsidTr="00DA036F">
        <w:tc>
          <w:tcPr>
            <w:tcW w:w="709" w:type="dxa"/>
            <w:vMerge w:val="restart"/>
          </w:tcPr>
          <w:p w:rsidR="00DA036F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DA036F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Среднемесячная численность работников учреждения (чел.)</w:t>
            </w:r>
          </w:p>
        </w:tc>
        <w:tc>
          <w:tcPr>
            <w:tcW w:w="5103" w:type="dxa"/>
            <w:gridSpan w:val="2"/>
          </w:tcPr>
          <w:p w:rsidR="00DA036F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</w:t>
            </w:r>
          </w:p>
        </w:tc>
      </w:tr>
      <w:tr w:rsidR="00DA036F" w:rsidRPr="007B4D31" w:rsidTr="00DA036F">
        <w:tc>
          <w:tcPr>
            <w:tcW w:w="709" w:type="dxa"/>
            <w:vMerge/>
          </w:tcPr>
          <w:p w:rsidR="00DA036F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A036F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036F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для руководителя*</w:t>
            </w:r>
          </w:p>
        </w:tc>
        <w:tc>
          <w:tcPr>
            <w:tcW w:w="2552" w:type="dxa"/>
          </w:tcPr>
          <w:p w:rsidR="00DA036F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для заместителей руководителя, главного бухгалтера*</w:t>
            </w:r>
          </w:p>
        </w:tc>
      </w:tr>
      <w:tr w:rsidR="00806FE4" w:rsidRPr="007B4D31" w:rsidTr="00DA036F">
        <w:tc>
          <w:tcPr>
            <w:tcW w:w="709" w:type="dxa"/>
          </w:tcPr>
          <w:p w:rsidR="00806FE4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06FE4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06FE4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06FE4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6FE4" w:rsidRPr="007B4D31" w:rsidTr="00DA036F">
        <w:tc>
          <w:tcPr>
            <w:tcW w:w="709" w:type="dxa"/>
          </w:tcPr>
          <w:p w:rsidR="00806FE4" w:rsidRPr="007B4D31" w:rsidRDefault="00DA036F" w:rsidP="007B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806FE4" w:rsidRPr="007B4D31" w:rsidRDefault="00DA036F" w:rsidP="007B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До 50 (включительно)</w:t>
            </w:r>
          </w:p>
        </w:tc>
        <w:tc>
          <w:tcPr>
            <w:tcW w:w="2551" w:type="dxa"/>
          </w:tcPr>
          <w:p w:rsidR="00806FE4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до 3,0</w:t>
            </w:r>
          </w:p>
        </w:tc>
        <w:tc>
          <w:tcPr>
            <w:tcW w:w="2552" w:type="dxa"/>
          </w:tcPr>
          <w:p w:rsidR="00806FE4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до 2,5</w:t>
            </w:r>
          </w:p>
        </w:tc>
      </w:tr>
      <w:tr w:rsidR="00806FE4" w:rsidRPr="007B4D31" w:rsidTr="00DA036F">
        <w:tc>
          <w:tcPr>
            <w:tcW w:w="709" w:type="dxa"/>
          </w:tcPr>
          <w:p w:rsidR="00806FE4" w:rsidRPr="007B4D31" w:rsidRDefault="00DA036F" w:rsidP="007B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806FE4" w:rsidRPr="007B4D31" w:rsidRDefault="00DA036F" w:rsidP="007B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От 51 до 100 (включительно)</w:t>
            </w:r>
          </w:p>
        </w:tc>
        <w:tc>
          <w:tcPr>
            <w:tcW w:w="2551" w:type="dxa"/>
          </w:tcPr>
          <w:p w:rsidR="00806FE4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до 3,5</w:t>
            </w:r>
          </w:p>
        </w:tc>
        <w:tc>
          <w:tcPr>
            <w:tcW w:w="2552" w:type="dxa"/>
          </w:tcPr>
          <w:p w:rsidR="00806FE4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до 3,0</w:t>
            </w:r>
          </w:p>
        </w:tc>
      </w:tr>
      <w:tr w:rsidR="00806FE4" w:rsidRPr="007B4D31" w:rsidTr="00DA036F">
        <w:tc>
          <w:tcPr>
            <w:tcW w:w="709" w:type="dxa"/>
          </w:tcPr>
          <w:p w:rsidR="00806FE4" w:rsidRPr="007B4D31" w:rsidRDefault="00DA036F" w:rsidP="007B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806FE4" w:rsidRPr="007B4D31" w:rsidRDefault="00DA036F" w:rsidP="007B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От 101 до 150 (включительно)</w:t>
            </w:r>
          </w:p>
        </w:tc>
        <w:tc>
          <w:tcPr>
            <w:tcW w:w="2551" w:type="dxa"/>
          </w:tcPr>
          <w:p w:rsidR="00806FE4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до 4,0</w:t>
            </w:r>
          </w:p>
        </w:tc>
        <w:tc>
          <w:tcPr>
            <w:tcW w:w="2552" w:type="dxa"/>
          </w:tcPr>
          <w:p w:rsidR="00806FE4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до 3,5</w:t>
            </w:r>
          </w:p>
        </w:tc>
      </w:tr>
      <w:tr w:rsidR="00DA036F" w:rsidRPr="007B4D31" w:rsidTr="00DA036F">
        <w:tc>
          <w:tcPr>
            <w:tcW w:w="709" w:type="dxa"/>
          </w:tcPr>
          <w:p w:rsidR="00DA036F" w:rsidRPr="007B4D31" w:rsidRDefault="00DA036F" w:rsidP="007B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DA036F" w:rsidRPr="007B4D31" w:rsidRDefault="00DA036F" w:rsidP="007B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От 151 и выше</w:t>
            </w:r>
          </w:p>
        </w:tc>
        <w:tc>
          <w:tcPr>
            <w:tcW w:w="2551" w:type="dxa"/>
          </w:tcPr>
          <w:p w:rsidR="00DA036F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до 4,5</w:t>
            </w:r>
          </w:p>
        </w:tc>
        <w:tc>
          <w:tcPr>
            <w:tcW w:w="2552" w:type="dxa"/>
          </w:tcPr>
          <w:p w:rsidR="00DA036F" w:rsidRPr="007B4D31" w:rsidRDefault="00DA036F" w:rsidP="007B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31">
              <w:rPr>
                <w:rFonts w:ascii="Times New Roman" w:hAnsi="Times New Roman" w:cs="Times New Roman"/>
                <w:sz w:val="24"/>
                <w:szCs w:val="24"/>
              </w:rPr>
              <w:t>до 4,0</w:t>
            </w:r>
          </w:p>
        </w:tc>
      </w:tr>
    </w:tbl>
    <w:p w:rsidR="00806FE4" w:rsidRPr="007B4D31" w:rsidRDefault="00806FE4" w:rsidP="007B4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Примечание:</w:t>
      </w:r>
    </w:p>
    <w:p w:rsidR="00806FE4" w:rsidRPr="007B4D31" w:rsidRDefault="00DA036F" w:rsidP="007B4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*</w:t>
      </w:r>
      <w:r w:rsidR="00806FE4" w:rsidRPr="007B4D31">
        <w:rPr>
          <w:rFonts w:ascii="Times New Roman" w:hAnsi="Times New Roman" w:cs="Times New Roman"/>
          <w:sz w:val="24"/>
          <w:szCs w:val="24"/>
        </w:rPr>
        <w:t>Предельное значение коэффициента кратности увеличивается:</w:t>
      </w:r>
    </w:p>
    <w:p w:rsidR="00806FE4" w:rsidRPr="007B4D31" w:rsidRDefault="00DA036F" w:rsidP="007B4D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1) </w:t>
      </w:r>
      <w:r w:rsidR="00806FE4" w:rsidRPr="007B4D31">
        <w:rPr>
          <w:rFonts w:ascii="Times New Roman" w:hAnsi="Times New Roman" w:cs="Times New Roman"/>
          <w:sz w:val="24"/>
          <w:szCs w:val="24"/>
        </w:rPr>
        <w:t xml:space="preserve">на 1,0 - для руководителя, заместителей руководителя, главного бухгалтера </w:t>
      </w:r>
      <w:r w:rsidR="00504C35" w:rsidRPr="007B4D31">
        <w:rPr>
          <w:rFonts w:ascii="Times New Roman" w:hAnsi="Times New Roman" w:cs="Times New Roman"/>
          <w:sz w:val="24"/>
          <w:szCs w:val="24"/>
        </w:rPr>
        <w:t>муниципального</w:t>
      </w:r>
      <w:r w:rsidR="00806FE4" w:rsidRPr="007B4D31">
        <w:rPr>
          <w:rFonts w:ascii="Times New Roman" w:hAnsi="Times New Roman" w:cs="Times New Roman"/>
          <w:sz w:val="24"/>
          <w:szCs w:val="24"/>
        </w:rPr>
        <w:t xml:space="preserve"> автономного учреждения культуры и искусства </w:t>
      </w:r>
      <w:r w:rsidR="00504C35" w:rsidRPr="007B4D31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806FE4" w:rsidRPr="007B4D31">
        <w:rPr>
          <w:rFonts w:ascii="Times New Roman" w:hAnsi="Times New Roman" w:cs="Times New Roman"/>
          <w:sz w:val="24"/>
          <w:szCs w:val="24"/>
        </w:rPr>
        <w:t>;</w:t>
      </w:r>
    </w:p>
    <w:p w:rsidR="00806FE4" w:rsidRPr="007B4D31" w:rsidRDefault="00DA036F" w:rsidP="007B4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D31">
        <w:rPr>
          <w:rFonts w:ascii="Times New Roman" w:hAnsi="Times New Roman" w:cs="Times New Roman"/>
          <w:sz w:val="24"/>
          <w:szCs w:val="24"/>
        </w:rPr>
        <w:t xml:space="preserve">2) </w:t>
      </w:r>
      <w:r w:rsidR="00806FE4" w:rsidRPr="007B4D31">
        <w:rPr>
          <w:rFonts w:ascii="Times New Roman" w:hAnsi="Times New Roman" w:cs="Times New Roman"/>
          <w:sz w:val="24"/>
          <w:szCs w:val="24"/>
        </w:rPr>
        <w:t>на 2,0 - для руководителя, заместителей руководителя, главного бухгалтера учреждения, не относящегося к перечню типов учреждений социальной сферы и науки для сбора и разработки итогов федерального статистического наблюдения о численности и средней заработной плате отдельных категорий работников социальной сферы,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</w:t>
      </w:r>
      <w:proofErr w:type="gramEnd"/>
      <w:r w:rsidR="00806FE4" w:rsidRPr="007B4D31">
        <w:rPr>
          <w:rFonts w:ascii="Times New Roman" w:hAnsi="Times New Roman" w:cs="Times New Roman"/>
          <w:sz w:val="24"/>
          <w:szCs w:val="24"/>
        </w:rPr>
        <w:t xml:space="preserve"> г. № 597 «О мероприятиях по реализации государственной социальной политики».</w:t>
      </w:r>
    </w:p>
    <w:p w:rsidR="00806FE4" w:rsidRPr="007B4D31" w:rsidRDefault="00806FE4" w:rsidP="007B4D3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2. Коэффициентами кратности являются соотношения среднемесячной заработной платы соответственно руководителя, заместителей руководителя, главного бухгалтера учреждения по их основным должностям к среднемесячной заработной плате работников учреждения, в том числе работающих на условиях совместительства (без учета заработной платы руководителя, заместителей руководителя, главного бухгалтера </w:t>
      </w:r>
      <w:r w:rsidRPr="007B4D31">
        <w:rPr>
          <w:rFonts w:ascii="Times New Roman" w:hAnsi="Times New Roman" w:cs="Times New Roman"/>
          <w:sz w:val="24"/>
          <w:szCs w:val="24"/>
        </w:rPr>
        <w:lastRenderedPageBreak/>
        <w:t>учреждения).</w:t>
      </w:r>
    </w:p>
    <w:p w:rsidR="00806FE4" w:rsidRPr="007B4D31" w:rsidRDefault="00806FE4" w:rsidP="007B4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3. Коэффициент кратности определяется </w:t>
      </w:r>
      <w:r w:rsidR="00E3029C">
        <w:rPr>
          <w:rFonts w:ascii="Times New Roman" w:hAnsi="Times New Roman" w:cs="Times New Roman"/>
          <w:sz w:val="24"/>
          <w:szCs w:val="24"/>
        </w:rPr>
        <w:t>администрацией городского округа «Вуктыл»</w:t>
      </w:r>
      <w:r w:rsidRPr="007B4D31">
        <w:rPr>
          <w:rFonts w:ascii="Times New Roman" w:hAnsi="Times New Roman" w:cs="Times New Roman"/>
          <w:sz w:val="24"/>
          <w:szCs w:val="24"/>
        </w:rPr>
        <w:t xml:space="preserve"> в размере, не превышающем размера, установленного в пункте 1 настоящего Порядка.</w:t>
      </w:r>
    </w:p>
    <w:p w:rsidR="00806FE4" w:rsidRPr="007B4D31" w:rsidRDefault="00806FE4" w:rsidP="007B4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4. Условие о коэффициенте кратности является обязательным для включения в трудовые договоры руководителя, заместителей руководителя, главного бухгалтера учреждения.</w:t>
      </w:r>
    </w:p>
    <w:p w:rsidR="00806FE4" w:rsidRPr="007B4D31" w:rsidRDefault="00806FE4" w:rsidP="007B4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B4D31">
        <w:rPr>
          <w:rFonts w:ascii="Times New Roman" w:hAnsi="Times New Roman" w:cs="Times New Roman"/>
          <w:sz w:val="24"/>
          <w:szCs w:val="24"/>
        </w:rPr>
        <w:t>При расчете среднемесячной заработной платы работников учреждения, а также руководителя, заместителей руководителя, главного бухгалтера учреждения, начисленной за периоды в течение календарного года с начала года (3 месяца, 6 месяцев, 9 месяцев, 12 месяцев), для определения коэффициента кратности учитываются должностные оклады (оклады), ставки заработной платы (тарифные ставки) с учетом установленных повышений, выплаты компенсационного характера и выплаты стимулирующего характера за счет всех</w:t>
      </w:r>
      <w:proofErr w:type="gramEnd"/>
      <w:r w:rsidRPr="007B4D31">
        <w:rPr>
          <w:rFonts w:ascii="Times New Roman" w:hAnsi="Times New Roman" w:cs="Times New Roman"/>
          <w:sz w:val="24"/>
          <w:szCs w:val="24"/>
        </w:rPr>
        <w:t xml:space="preserve"> источников финансового обеспечения учреждения.</w:t>
      </w:r>
    </w:p>
    <w:p w:rsidR="00DA036F" w:rsidRPr="007B4D31" w:rsidRDefault="00806FE4" w:rsidP="007B4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6. Выплаты стимулирующего характера руководителю учреждения устанавливаются </w:t>
      </w:r>
      <w:r w:rsidR="00DA036F" w:rsidRPr="007B4D31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городского округа «Вуктыл» в соответствии с утвержденным </w:t>
      </w:r>
      <w:r w:rsidR="007B4D31">
        <w:rPr>
          <w:rFonts w:ascii="Times New Roman" w:eastAsia="Calibri" w:hAnsi="Times New Roman" w:cs="Times New Roman"/>
          <w:sz w:val="24"/>
          <w:szCs w:val="24"/>
        </w:rPr>
        <w:t>о</w:t>
      </w:r>
      <w:r w:rsidR="00DA036F" w:rsidRPr="007B4D31">
        <w:rPr>
          <w:rFonts w:ascii="Times New Roman" w:eastAsia="Calibri" w:hAnsi="Times New Roman" w:cs="Times New Roman"/>
          <w:sz w:val="24"/>
          <w:szCs w:val="24"/>
        </w:rPr>
        <w:t>тделом культуры и национальной политики администрации городского округа «Вуктыл»</w:t>
      </w:r>
      <w:r w:rsidR="00DA036F" w:rsidRPr="007B4D31">
        <w:rPr>
          <w:rFonts w:ascii="Times New Roman" w:hAnsi="Times New Roman" w:cs="Times New Roman"/>
          <w:sz w:val="24"/>
          <w:szCs w:val="24"/>
        </w:rPr>
        <w:t xml:space="preserve"> положением, определяющим выплаты стимулирующего характера руководителю организации, с учетом соблюдения значения коэффициента кратности, определенного в соответствии с пунктом 3 настоящего Порядка.</w:t>
      </w:r>
    </w:p>
    <w:p w:rsidR="00806FE4" w:rsidRPr="007B4D31" w:rsidRDefault="00806FE4" w:rsidP="007B4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DA036F" w:rsidRPr="007B4D31">
        <w:rPr>
          <w:rFonts w:ascii="Times New Roman" w:eastAsia="Calibri" w:hAnsi="Times New Roman" w:cs="Times New Roman"/>
          <w:sz w:val="24"/>
          <w:szCs w:val="24"/>
        </w:rPr>
        <w:t>Отдел культуры и национальной политики администрации городского округа «Вуктыл»</w:t>
      </w:r>
      <w:r w:rsidRPr="007B4D31">
        <w:rPr>
          <w:rFonts w:ascii="Times New Roman" w:hAnsi="Times New Roman" w:cs="Times New Roman"/>
          <w:sz w:val="24"/>
          <w:szCs w:val="24"/>
        </w:rPr>
        <w:t xml:space="preserve"> осуществляет ежеквартальный анализ фактических значений коэффициентов кратности среднемесячной заработной платы руководителя учреждения к среднемесячной заработной плате работников учреждения,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определенного в соответствии с пунктом 3 настоящего Порядка.</w:t>
      </w:r>
      <w:proofErr w:type="gramEnd"/>
    </w:p>
    <w:p w:rsidR="00806FE4" w:rsidRPr="007B4D31" w:rsidRDefault="00806FE4" w:rsidP="007B4D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8. Выплаты стимулирующего характера заместителям руководителя, главному бухгалтеру учреждения устанавливаются </w:t>
      </w:r>
      <w:r w:rsidR="00B05B82" w:rsidRPr="007B4D31">
        <w:rPr>
          <w:rFonts w:ascii="Times New Roman" w:hAnsi="Times New Roman" w:cs="Times New Roman"/>
          <w:sz w:val="24"/>
          <w:szCs w:val="24"/>
        </w:rPr>
        <w:t>приказом</w:t>
      </w:r>
      <w:r w:rsidRPr="007B4D31">
        <w:rPr>
          <w:rFonts w:ascii="Times New Roman" w:hAnsi="Times New Roman" w:cs="Times New Roman"/>
          <w:sz w:val="24"/>
          <w:szCs w:val="24"/>
        </w:rPr>
        <w:t xml:space="preserve"> руководителя учреждения с учетом соблюдения значений коэффициентов кратности, определенных в соответствии с пунктом 3 настоящего Порядка.</w:t>
      </w:r>
    </w:p>
    <w:p w:rsidR="00806FE4" w:rsidRPr="007B4D31" w:rsidRDefault="00806FE4" w:rsidP="007B4D3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B4D31">
        <w:rPr>
          <w:rFonts w:ascii="Times New Roman" w:hAnsi="Times New Roman" w:cs="Times New Roman"/>
          <w:sz w:val="24"/>
          <w:szCs w:val="24"/>
        </w:rPr>
        <w:t>Руководитель учреждения осуществляет ежеквартальный анализ фактических значений коэффициентов кратности среднемесячной заработной платы для заместителей рук</w:t>
      </w:r>
      <w:r w:rsidR="00DA036F" w:rsidRPr="007B4D31">
        <w:rPr>
          <w:rFonts w:ascii="Times New Roman" w:hAnsi="Times New Roman" w:cs="Times New Roman"/>
          <w:sz w:val="24"/>
          <w:szCs w:val="24"/>
        </w:rPr>
        <w:t xml:space="preserve">оводителя, главного бухгалтера </w:t>
      </w:r>
      <w:r w:rsidRPr="007B4D31">
        <w:rPr>
          <w:rFonts w:ascii="Times New Roman" w:hAnsi="Times New Roman" w:cs="Times New Roman"/>
          <w:sz w:val="24"/>
          <w:szCs w:val="24"/>
        </w:rPr>
        <w:t>учреждения к среднемесячной заработной плате работников учреждения,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определенного в соответствии с пунктом 3 настоящего Порядка.».</w:t>
      </w:r>
      <w:proofErr w:type="gramEnd"/>
    </w:p>
    <w:sectPr w:rsidR="00806FE4" w:rsidRPr="007B4D31" w:rsidSect="00F50AFF">
      <w:pgSz w:w="11905" w:h="16838"/>
      <w:pgMar w:top="1134" w:right="851" w:bottom="709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3465"/>
    <w:multiLevelType w:val="hybridMultilevel"/>
    <w:tmpl w:val="782A538C"/>
    <w:lvl w:ilvl="0" w:tplc="D77C5806">
      <w:start w:val="1"/>
      <w:numFmt w:val="decimal"/>
      <w:lvlText w:val="%1."/>
      <w:lvlJc w:val="left"/>
      <w:pPr>
        <w:ind w:left="147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74"/>
    <w:rsid w:val="00000488"/>
    <w:rsid w:val="00014006"/>
    <w:rsid w:val="00032741"/>
    <w:rsid w:val="00040CA4"/>
    <w:rsid w:val="00075F4F"/>
    <w:rsid w:val="000A32EE"/>
    <w:rsid w:val="000A4250"/>
    <w:rsid w:val="000D6DF0"/>
    <w:rsid w:val="000E1228"/>
    <w:rsid w:val="001063C1"/>
    <w:rsid w:val="001242AC"/>
    <w:rsid w:val="00131508"/>
    <w:rsid w:val="00144074"/>
    <w:rsid w:val="00161D77"/>
    <w:rsid w:val="001859CA"/>
    <w:rsid w:val="00185F18"/>
    <w:rsid w:val="00187098"/>
    <w:rsid w:val="001D60ED"/>
    <w:rsid w:val="00203139"/>
    <w:rsid w:val="00213420"/>
    <w:rsid w:val="00213DA4"/>
    <w:rsid w:val="002152D7"/>
    <w:rsid w:val="00285C7A"/>
    <w:rsid w:val="00285FDE"/>
    <w:rsid w:val="00287002"/>
    <w:rsid w:val="00297458"/>
    <w:rsid w:val="002B3D37"/>
    <w:rsid w:val="002C43B7"/>
    <w:rsid w:val="002E2E40"/>
    <w:rsid w:val="002F0055"/>
    <w:rsid w:val="0030686A"/>
    <w:rsid w:val="0034059F"/>
    <w:rsid w:val="0038183E"/>
    <w:rsid w:val="003A1C5C"/>
    <w:rsid w:val="003A62B4"/>
    <w:rsid w:val="003B50C4"/>
    <w:rsid w:val="003D268C"/>
    <w:rsid w:val="003E12E4"/>
    <w:rsid w:val="003E4C6F"/>
    <w:rsid w:val="003F6253"/>
    <w:rsid w:val="0044400B"/>
    <w:rsid w:val="00451306"/>
    <w:rsid w:val="00463D6D"/>
    <w:rsid w:val="00466B6E"/>
    <w:rsid w:val="004708E2"/>
    <w:rsid w:val="00477F65"/>
    <w:rsid w:val="004A4D6C"/>
    <w:rsid w:val="004B7E62"/>
    <w:rsid w:val="004B7FB0"/>
    <w:rsid w:val="00504C35"/>
    <w:rsid w:val="0051403A"/>
    <w:rsid w:val="005432A9"/>
    <w:rsid w:val="00551CA5"/>
    <w:rsid w:val="00572FF6"/>
    <w:rsid w:val="00583169"/>
    <w:rsid w:val="005831EB"/>
    <w:rsid w:val="00593D21"/>
    <w:rsid w:val="005D2A17"/>
    <w:rsid w:val="005E1DE8"/>
    <w:rsid w:val="005E2C03"/>
    <w:rsid w:val="00600404"/>
    <w:rsid w:val="00641C24"/>
    <w:rsid w:val="0064336D"/>
    <w:rsid w:val="00650F97"/>
    <w:rsid w:val="0069648F"/>
    <w:rsid w:val="006E1EE0"/>
    <w:rsid w:val="00727D92"/>
    <w:rsid w:val="00732841"/>
    <w:rsid w:val="00761ED6"/>
    <w:rsid w:val="00777AB8"/>
    <w:rsid w:val="007A40A9"/>
    <w:rsid w:val="007B4D31"/>
    <w:rsid w:val="00806FE4"/>
    <w:rsid w:val="008927E2"/>
    <w:rsid w:val="00897542"/>
    <w:rsid w:val="008A1BFC"/>
    <w:rsid w:val="008E1A2F"/>
    <w:rsid w:val="008F02D7"/>
    <w:rsid w:val="008F7C5A"/>
    <w:rsid w:val="00915407"/>
    <w:rsid w:val="0092393C"/>
    <w:rsid w:val="009304F7"/>
    <w:rsid w:val="009361CD"/>
    <w:rsid w:val="009418D5"/>
    <w:rsid w:val="009B7316"/>
    <w:rsid w:val="009D0483"/>
    <w:rsid w:val="009F4650"/>
    <w:rsid w:val="00A33A50"/>
    <w:rsid w:val="00A348AA"/>
    <w:rsid w:val="00A87B61"/>
    <w:rsid w:val="00AB5D9B"/>
    <w:rsid w:val="00AC2DF5"/>
    <w:rsid w:val="00AC702F"/>
    <w:rsid w:val="00AD2141"/>
    <w:rsid w:val="00AD51A0"/>
    <w:rsid w:val="00AE4920"/>
    <w:rsid w:val="00AF46C5"/>
    <w:rsid w:val="00B05B82"/>
    <w:rsid w:val="00B10CA6"/>
    <w:rsid w:val="00B30863"/>
    <w:rsid w:val="00B718F4"/>
    <w:rsid w:val="00B8769B"/>
    <w:rsid w:val="00B9396A"/>
    <w:rsid w:val="00BA1E2E"/>
    <w:rsid w:val="00BD0EFB"/>
    <w:rsid w:val="00BD4806"/>
    <w:rsid w:val="00BD6A46"/>
    <w:rsid w:val="00BE0307"/>
    <w:rsid w:val="00C1459A"/>
    <w:rsid w:val="00C3401D"/>
    <w:rsid w:val="00C4421B"/>
    <w:rsid w:val="00CB01C5"/>
    <w:rsid w:val="00D03E7D"/>
    <w:rsid w:val="00D1383F"/>
    <w:rsid w:val="00D52F46"/>
    <w:rsid w:val="00D73ACB"/>
    <w:rsid w:val="00DA036F"/>
    <w:rsid w:val="00DB2466"/>
    <w:rsid w:val="00DB3814"/>
    <w:rsid w:val="00E06F01"/>
    <w:rsid w:val="00E3029C"/>
    <w:rsid w:val="00E31266"/>
    <w:rsid w:val="00E47843"/>
    <w:rsid w:val="00E62138"/>
    <w:rsid w:val="00E731E8"/>
    <w:rsid w:val="00EB472C"/>
    <w:rsid w:val="00EC3FD2"/>
    <w:rsid w:val="00F26114"/>
    <w:rsid w:val="00F32508"/>
    <w:rsid w:val="00F3608A"/>
    <w:rsid w:val="00F50AFF"/>
    <w:rsid w:val="00FB585B"/>
    <w:rsid w:val="00FC0329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5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0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6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58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0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6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9954532A0B2DBCB8BF8AD19BA2D8E3915ED6C6BC04C022203A8216550EAD490087EF24DC8860A944B4W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Мокова Светлана Викторовна</dc:creator>
  <cp:lastModifiedBy>User</cp:lastModifiedBy>
  <cp:revision>65</cp:revision>
  <cp:lastPrinted>2016-11-10T11:25:00Z</cp:lastPrinted>
  <dcterms:created xsi:type="dcterms:W3CDTF">2016-07-01T05:50:00Z</dcterms:created>
  <dcterms:modified xsi:type="dcterms:W3CDTF">2016-12-01T02:35:00Z</dcterms:modified>
</cp:coreProperties>
</file>