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3E" w:rsidRPr="00CC773E" w:rsidRDefault="00CC773E" w:rsidP="00CC773E">
      <w:pPr>
        <w:jc w:val="center"/>
        <w:rPr>
          <w:b/>
        </w:rPr>
      </w:pPr>
      <w:r w:rsidRPr="00CC773E">
        <w:rPr>
          <w:b/>
        </w:rPr>
        <w:t>ПОСТАНОВЛЕНИЕ</w:t>
      </w:r>
    </w:p>
    <w:p w:rsidR="00CC773E" w:rsidRPr="00CC773E" w:rsidRDefault="00CC773E" w:rsidP="00CC773E">
      <w:pPr>
        <w:jc w:val="center"/>
        <w:rPr>
          <w:b/>
        </w:rPr>
      </w:pPr>
      <w:r w:rsidRPr="00CC773E">
        <w:rPr>
          <w:b/>
        </w:rPr>
        <w:t>администрации городского округа «Вуктыл»</w:t>
      </w:r>
    </w:p>
    <w:p w:rsidR="00CC773E" w:rsidRPr="00CC773E" w:rsidRDefault="00CC773E" w:rsidP="00CC773E">
      <w:pPr>
        <w:jc w:val="center"/>
        <w:rPr>
          <w:b/>
        </w:rPr>
      </w:pPr>
      <w:r w:rsidRPr="00CC773E">
        <w:rPr>
          <w:b/>
        </w:rPr>
        <w:t>от 08 ноября 2016 г. № 11/67</w:t>
      </w:r>
      <w:r>
        <w:rPr>
          <w:b/>
        </w:rPr>
        <w:t>1</w:t>
      </w:r>
    </w:p>
    <w:p w:rsidR="00CC773E" w:rsidRPr="00CC773E" w:rsidRDefault="00CC773E" w:rsidP="00CC773E">
      <w:pPr>
        <w:jc w:val="center"/>
        <w:rPr>
          <w:b/>
        </w:rPr>
      </w:pPr>
    </w:p>
    <w:p w:rsidR="00014D01" w:rsidRPr="00F263C8" w:rsidRDefault="00CC773E" w:rsidP="00CC773E">
      <w:pPr>
        <w:widowControl w:val="0"/>
        <w:autoSpaceDE w:val="0"/>
        <w:autoSpaceDN w:val="0"/>
        <w:adjustRightInd w:val="0"/>
        <w:spacing w:after="480"/>
        <w:jc w:val="center"/>
      </w:pPr>
      <w:r w:rsidRPr="00F263C8">
        <w:rPr>
          <w:b/>
        </w:rPr>
        <w:t xml:space="preserve">О внесении изменений в постановление администрации </w:t>
      </w:r>
      <w:r>
        <w:rPr>
          <w:b/>
        </w:rPr>
        <w:t>городского округа</w:t>
      </w:r>
      <w:r w:rsidRPr="00F263C8">
        <w:rPr>
          <w:b/>
        </w:rPr>
        <w:t xml:space="preserve"> «Вуктыл» от 16 марта 2015 г</w:t>
      </w:r>
      <w:r>
        <w:rPr>
          <w:b/>
        </w:rPr>
        <w:t>ода</w:t>
      </w:r>
      <w:r w:rsidRPr="00F263C8">
        <w:rPr>
          <w:b/>
        </w:rPr>
        <w:t xml:space="preserve"> № 03/229 «Об оплате труда работников бюджетных образовательных организаций </w:t>
      </w:r>
      <w:r>
        <w:rPr>
          <w:b/>
        </w:rPr>
        <w:t>городского округа</w:t>
      </w:r>
      <w:r w:rsidRPr="00F263C8">
        <w:rPr>
          <w:b/>
        </w:rPr>
        <w:t xml:space="preserve"> «Вуктыл»</w:t>
      </w:r>
    </w:p>
    <w:p w:rsidR="00014D01" w:rsidRPr="00F263C8" w:rsidRDefault="007D2787" w:rsidP="00F263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3C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945595" w:rsidRPr="00F263C8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03 июля 2016 года № 347-ФЗ «О внесении изменений в Трудовой кодекс Российской Федерации», постановления Правительства Республики Коми</w:t>
      </w:r>
      <w:r w:rsidR="00C12C5F">
        <w:rPr>
          <w:rFonts w:ascii="Times New Roman" w:hAnsi="Times New Roman" w:cs="Times New Roman"/>
          <w:sz w:val="24"/>
          <w:szCs w:val="24"/>
        </w:rPr>
        <w:t xml:space="preserve"> от 31 октября 2016 года № 513</w:t>
      </w:r>
      <w:r w:rsidR="00945595" w:rsidRPr="00F263C8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Правительства Республики Коми от 22 октября 2007 года № 241 «Об оплате труда работников государственных образовательных организаций Республики Коми» администрация городского округа «Вуктыл» </w:t>
      </w:r>
      <w:r w:rsidR="00F263C8" w:rsidRPr="00F263C8">
        <w:rPr>
          <w:rFonts w:ascii="Times New Roman" w:hAnsi="Times New Roman" w:cs="Times New Roman"/>
          <w:sz w:val="24"/>
          <w:szCs w:val="24"/>
        </w:rPr>
        <w:t>постан</w:t>
      </w:r>
      <w:r w:rsidR="00014D01" w:rsidRPr="00F263C8">
        <w:rPr>
          <w:rFonts w:ascii="Times New Roman" w:hAnsi="Times New Roman" w:cs="Times New Roman"/>
          <w:sz w:val="24"/>
          <w:szCs w:val="24"/>
        </w:rPr>
        <w:t>овляет:</w:t>
      </w:r>
      <w:proofErr w:type="gramEnd"/>
    </w:p>
    <w:p w:rsidR="00014D01" w:rsidRPr="00F263C8" w:rsidRDefault="00014D01" w:rsidP="00F263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C8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r w:rsidR="00025955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F263C8">
        <w:rPr>
          <w:rFonts w:ascii="Times New Roman" w:hAnsi="Times New Roman" w:cs="Times New Roman"/>
          <w:sz w:val="24"/>
          <w:szCs w:val="24"/>
        </w:rPr>
        <w:t xml:space="preserve"> «Вуктыл» от 16 марта 2015 г</w:t>
      </w:r>
      <w:r w:rsidR="00571580">
        <w:rPr>
          <w:rFonts w:ascii="Times New Roman" w:hAnsi="Times New Roman" w:cs="Times New Roman"/>
          <w:sz w:val="24"/>
          <w:szCs w:val="24"/>
        </w:rPr>
        <w:t>ода</w:t>
      </w:r>
      <w:r w:rsidRPr="00F263C8">
        <w:rPr>
          <w:rFonts w:ascii="Times New Roman" w:hAnsi="Times New Roman" w:cs="Times New Roman"/>
          <w:sz w:val="24"/>
          <w:szCs w:val="24"/>
        </w:rPr>
        <w:t xml:space="preserve"> № 03/229 «Об оплате труда работников бюджетных образовательных организаций </w:t>
      </w:r>
      <w:r w:rsidR="00025955">
        <w:rPr>
          <w:rFonts w:ascii="Times New Roman" w:hAnsi="Times New Roman" w:cs="Times New Roman"/>
          <w:sz w:val="24"/>
          <w:szCs w:val="24"/>
        </w:rPr>
        <w:t>городского округ</w:t>
      </w:r>
      <w:r w:rsidRPr="00F263C8">
        <w:rPr>
          <w:rFonts w:ascii="Times New Roman" w:hAnsi="Times New Roman" w:cs="Times New Roman"/>
          <w:sz w:val="24"/>
          <w:szCs w:val="24"/>
        </w:rPr>
        <w:t>а «Вуктыл»</w:t>
      </w:r>
      <w:r w:rsidR="0003580E" w:rsidRPr="00F263C8">
        <w:rPr>
          <w:rFonts w:ascii="Times New Roman" w:hAnsi="Times New Roman" w:cs="Times New Roman"/>
          <w:sz w:val="24"/>
          <w:szCs w:val="24"/>
        </w:rPr>
        <w:t xml:space="preserve"> (далее – постановление)</w:t>
      </w:r>
      <w:r w:rsidRPr="00F263C8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2807AE" w:rsidRPr="00F263C8">
        <w:rPr>
          <w:rFonts w:ascii="Times New Roman" w:hAnsi="Times New Roman" w:cs="Times New Roman"/>
          <w:sz w:val="24"/>
          <w:szCs w:val="24"/>
        </w:rPr>
        <w:t>и</w:t>
      </w:r>
      <w:r w:rsidRPr="00F263C8">
        <w:rPr>
          <w:rFonts w:ascii="Times New Roman" w:hAnsi="Times New Roman" w:cs="Times New Roman"/>
          <w:sz w:val="24"/>
          <w:szCs w:val="24"/>
        </w:rPr>
        <w:t>е изменени</w:t>
      </w:r>
      <w:r w:rsidR="002807AE" w:rsidRPr="00F263C8">
        <w:rPr>
          <w:rFonts w:ascii="Times New Roman" w:hAnsi="Times New Roman" w:cs="Times New Roman"/>
          <w:sz w:val="24"/>
          <w:szCs w:val="24"/>
        </w:rPr>
        <w:t>я</w:t>
      </w:r>
      <w:r w:rsidRPr="00F263C8">
        <w:rPr>
          <w:rFonts w:ascii="Times New Roman" w:hAnsi="Times New Roman" w:cs="Times New Roman"/>
          <w:sz w:val="24"/>
          <w:szCs w:val="24"/>
        </w:rPr>
        <w:t>:</w:t>
      </w:r>
    </w:p>
    <w:p w:rsidR="002807AE" w:rsidRDefault="002807AE" w:rsidP="00F263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C8">
        <w:rPr>
          <w:rFonts w:ascii="Times New Roman" w:hAnsi="Times New Roman" w:cs="Times New Roman"/>
          <w:sz w:val="24"/>
          <w:szCs w:val="24"/>
        </w:rPr>
        <w:t xml:space="preserve">1) в </w:t>
      </w:r>
      <w:r w:rsidR="00F20938">
        <w:rPr>
          <w:rFonts w:ascii="Times New Roman" w:hAnsi="Times New Roman" w:cs="Times New Roman"/>
          <w:sz w:val="24"/>
          <w:szCs w:val="24"/>
        </w:rPr>
        <w:t>абзаце 9 пункта 1</w:t>
      </w:r>
      <w:r w:rsidR="00F263C8" w:rsidRPr="00F263C8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F263C8" w:rsidRPr="00F263C8">
        <w:rPr>
          <w:rFonts w:ascii="Times New Roman" w:hAnsi="Times New Roman" w:cs="Times New Roman"/>
          <w:spacing w:val="-2"/>
          <w:sz w:val="24"/>
          <w:szCs w:val="24"/>
        </w:rPr>
        <w:t>руководителя и заместителей руководителя</w:t>
      </w:r>
      <w:r w:rsidR="00F263C8" w:rsidRPr="00F263C8">
        <w:rPr>
          <w:rFonts w:ascii="Times New Roman" w:hAnsi="Times New Roman" w:cs="Times New Roman"/>
          <w:sz w:val="24"/>
          <w:szCs w:val="24"/>
        </w:rPr>
        <w:t>» заменить словами «руководителя, заместителей руководителя и главного бухгалтера</w:t>
      </w:r>
      <w:r w:rsidRPr="00F263C8">
        <w:rPr>
          <w:rFonts w:ascii="Times New Roman" w:hAnsi="Times New Roman" w:cs="Times New Roman"/>
          <w:sz w:val="24"/>
          <w:szCs w:val="24"/>
        </w:rPr>
        <w:t>»;</w:t>
      </w:r>
    </w:p>
    <w:p w:rsidR="00911810" w:rsidRDefault="00F263C8" w:rsidP="0091181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2E83">
        <w:rPr>
          <w:rFonts w:ascii="Times New Roman" w:hAnsi="Times New Roman" w:cs="Times New Roman"/>
          <w:sz w:val="24"/>
          <w:szCs w:val="24"/>
        </w:rPr>
        <w:t xml:space="preserve">2) </w:t>
      </w:r>
      <w:r w:rsidR="00F2093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FB2E83">
        <w:rPr>
          <w:rFonts w:ascii="Times New Roman" w:hAnsi="Times New Roman" w:cs="Times New Roman"/>
          <w:spacing w:val="-2"/>
          <w:sz w:val="24"/>
          <w:szCs w:val="24"/>
        </w:rPr>
        <w:t>риложени</w:t>
      </w:r>
      <w:r w:rsidR="00F2093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B2E83">
        <w:rPr>
          <w:rFonts w:ascii="Times New Roman" w:hAnsi="Times New Roman" w:cs="Times New Roman"/>
          <w:spacing w:val="-2"/>
          <w:sz w:val="24"/>
          <w:szCs w:val="24"/>
        </w:rPr>
        <w:t xml:space="preserve"> № 8 </w:t>
      </w:r>
      <w:r w:rsidR="00FB2E83" w:rsidRPr="00FB2E83">
        <w:rPr>
          <w:rFonts w:ascii="Times New Roman" w:hAnsi="Times New Roman" w:cs="Times New Roman"/>
          <w:sz w:val="24"/>
          <w:szCs w:val="24"/>
        </w:rPr>
        <w:t>изложить в редакции согласно</w:t>
      </w:r>
      <w:r w:rsidR="00F20938">
        <w:rPr>
          <w:rFonts w:ascii="Times New Roman" w:hAnsi="Times New Roman" w:cs="Times New Roman"/>
          <w:sz w:val="24"/>
          <w:szCs w:val="24"/>
        </w:rPr>
        <w:t xml:space="preserve"> приложению к настоящему постановлению.</w:t>
      </w:r>
    </w:p>
    <w:p w:rsidR="00014D01" w:rsidRPr="00F263C8" w:rsidRDefault="00014D01" w:rsidP="0091181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C8">
        <w:rPr>
          <w:rFonts w:ascii="Times New Roman" w:hAnsi="Times New Roman" w:cs="Times New Roman"/>
          <w:sz w:val="24"/>
          <w:szCs w:val="24"/>
        </w:rPr>
        <w:t>2. Управлению образования</w:t>
      </w:r>
      <w:r w:rsidR="006C5C84" w:rsidRPr="00F263C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263C8">
        <w:rPr>
          <w:rFonts w:ascii="Times New Roman" w:hAnsi="Times New Roman" w:cs="Times New Roman"/>
          <w:sz w:val="24"/>
          <w:szCs w:val="24"/>
        </w:rPr>
        <w:t xml:space="preserve"> городского округа «Вуктыл» организовать работу с подведомственными учреждениями по исполнению настоящего постановления.</w:t>
      </w:r>
    </w:p>
    <w:p w:rsidR="00014D01" w:rsidRPr="00F263C8" w:rsidRDefault="00014D01" w:rsidP="00F263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63C8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</w:t>
      </w:r>
      <w:r w:rsidR="00911810">
        <w:rPr>
          <w:rFonts w:ascii="Times New Roman" w:hAnsi="Times New Roman" w:cs="Times New Roman"/>
          <w:sz w:val="24"/>
          <w:szCs w:val="24"/>
        </w:rPr>
        <w:t>01 января 2017 года</w:t>
      </w:r>
      <w:r w:rsidRPr="00F263C8">
        <w:rPr>
          <w:rFonts w:ascii="Times New Roman" w:hAnsi="Times New Roman" w:cs="Times New Roman"/>
          <w:sz w:val="24"/>
          <w:szCs w:val="24"/>
        </w:rPr>
        <w:t xml:space="preserve"> и подлежит официальному опубликованию (обнародованию).</w:t>
      </w:r>
    </w:p>
    <w:p w:rsidR="00014D01" w:rsidRPr="00FB2E83" w:rsidRDefault="00014D01" w:rsidP="00FB2E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2E8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FB2E83" w:rsidRPr="00FB2E83">
        <w:rPr>
          <w:rFonts w:ascii="Times New Roman" w:hAnsi="Times New Roman" w:cs="Times New Roman"/>
          <w:spacing w:val="-4"/>
          <w:sz w:val="24"/>
          <w:szCs w:val="24"/>
        </w:rPr>
        <w:t>Контроль за</w:t>
      </w:r>
      <w:proofErr w:type="gramEnd"/>
      <w:r w:rsidR="00FB2E83" w:rsidRPr="00FB2E83">
        <w:rPr>
          <w:rFonts w:ascii="Times New Roman" w:hAnsi="Times New Roman" w:cs="Times New Roman"/>
          <w:spacing w:val="-4"/>
          <w:sz w:val="24"/>
          <w:szCs w:val="24"/>
        </w:rPr>
        <w:t xml:space="preserve"> исполнением настоящего постановления возложить на заместителя руководителя </w:t>
      </w:r>
      <w:r w:rsidR="00FB2E83" w:rsidRPr="00FB2E83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 Г.Р. Идрисову.</w:t>
      </w:r>
    </w:p>
    <w:p w:rsidR="00014D01" w:rsidRPr="00F263C8" w:rsidRDefault="0001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D01" w:rsidRPr="00F263C8" w:rsidRDefault="0001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D01" w:rsidRPr="00F263C8" w:rsidRDefault="00911810" w:rsidP="00014D01">
      <w:pPr>
        <w:autoSpaceDE w:val="0"/>
        <w:autoSpaceDN w:val="0"/>
        <w:adjustRightInd w:val="0"/>
        <w:jc w:val="both"/>
      </w:pPr>
      <w:r>
        <w:t>Р</w:t>
      </w:r>
      <w:r w:rsidR="00014D01" w:rsidRPr="00F263C8">
        <w:t>уководител</w:t>
      </w:r>
      <w:r>
        <w:t>ь</w:t>
      </w:r>
      <w:r w:rsidR="00014D01" w:rsidRPr="00F263C8">
        <w:t xml:space="preserve"> администрации</w:t>
      </w:r>
    </w:p>
    <w:p w:rsidR="00014D01" w:rsidRPr="00F263C8" w:rsidRDefault="00394D5A" w:rsidP="00014D01">
      <w:pPr>
        <w:autoSpaceDE w:val="0"/>
        <w:autoSpaceDN w:val="0"/>
        <w:adjustRightInd w:val="0"/>
        <w:jc w:val="both"/>
      </w:pPr>
      <w:r w:rsidRPr="00F263C8">
        <w:t>г</w:t>
      </w:r>
      <w:r w:rsidR="00014D01" w:rsidRPr="00F263C8">
        <w:t xml:space="preserve">ородского округа «Вуктыл»                                                                                 </w:t>
      </w:r>
      <w:r w:rsidR="00911810">
        <w:t>В.Н. Крисанов</w:t>
      </w:r>
    </w:p>
    <w:p w:rsidR="00014D01" w:rsidRPr="00F263C8" w:rsidRDefault="0001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385" w:rsidRDefault="00407385"/>
    <w:p w:rsidR="00F20938" w:rsidRDefault="00F20938"/>
    <w:p w:rsidR="00F32D9F" w:rsidRDefault="00F32D9F"/>
    <w:p w:rsidR="00065EF9" w:rsidRPr="00F263C8" w:rsidRDefault="00065EF9"/>
    <w:p w:rsidR="00EF781B" w:rsidRDefault="00EF781B"/>
    <w:p w:rsidR="00025955" w:rsidRPr="00F263C8" w:rsidRDefault="00025955"/>
    <w:p w:rsidR="00EF781B" w:rsidRDefault="00EF781B" w:rsidP="00EF781B">
      <w:pPr>
        <w:autoSpaceDE w:val="0"/>
        <w:autoSpaceDN w:val="0"/>
        <w:adjustRightInd w:val="0"/>
        <w:outlineLvl w:val="0"/>
      </w:pPr>
    </w:p>
    <w:p w:rsidR="002F3DEE" w:rsidRDefault="002F3DEE" w:rsidP="00EF781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588"/>
        <w:gridCol w:w="3792"/>
      </w:tblGrid>
      <w:tr w:rsidR="00D76446" w:rsidTr="00D76446">
        <w:tc>
          <w:tcPr>
            <w:tcW w:w="3190" w:type="dxa"/>
          </w:tcPr>
          <w:p w:rsidR="00D76446" w:rsidRDefault="00D76446">
            <w:pPr>
              <w:suppressAutoHyphens/>
              <w:jc w:val="center"/>
              <w:outlineLvl w:val="0"/>
              <w:rPr>
                <w:lang w:eastAsia="ar-SA"/>
              </w:rPr>
            </w:pPr>
          </w:p>
        </w:tc>
        <w:tc>
          <w:tcPr>
            <w:tcW w:w="2588" w:type="dxa"/>
          </w:tcPr>
          <w:p w:rsidR="00D76446" w:rsidRDefault="00D76446">
            <w:pPr>
              <w:suppressAutoHyphens/>
              <w:jc w:val="center"/>
              <w:outlineLvl w:val="0"/>
              <w:rPr>
                <w:lang w:eastAsia="ar-SA"/>
              </w:rPr>
            </w:pPr>
          </w:p>
        </w:tc>
        <w:tc>
          <w:tcPr>
            <w:tcW w:w="3792" w:type="dxa"/>
          </w:tcPr>
          <w:p w:rsidR="00CC773E" w:rsidRDefault="00CC773E">
            <w:pPr>
              <w:jc w:val="center"/>
              <w:outlineLvl w:val="0"/>
            </w:pPr>
          </w:p>
          <w:p w:rsidR="00CC773E" w:rsidRDefault="00CC773E">
            <w:pPr>
              <w:jc w:val="center"/>
              <w:outlineLvl w:val="0"/>
            </w:pPr>
          </w:p>
          <w:p w:rsidR="00CC773E" w:rsidRDefault="00CC773E">
            <w:pPr>
              <w:jc w:val="center"/>
              <w:outlineLvl w:val="0"/>
            </w:pPr>
          </w:p>
          <w:p w:rsidR="00CC773E" w:rsidRDefault="00CC773E">
            <w:pPr>
              <w:jc w:val="center"/>
              <w:outlineLvl w:val="0"/>
            </w:pPr>
          </w:p>
          <w:p w:rsidR="00CC773E" w:rsidRDefault="00CC773E">
            <w:pPr>
              <w:jc w:val="center"/>
              <w:outlineLvl w:val="0"/>
            </w:pPr>
          </w:p>
          <w:p w:rsidR="00CC773E" w:rsidRDefault="00CC773E">
            <w:pPr>
              <w:jc w:val="center"/>
              <w:outlineLvl w:val="0"/>
            </w:pPr>
          </w:p>
          <w:p w:rsidR="00CC773E" w:rsidRDefault="00CC773E">
            <w:pPr>
              <w:jc w:val="center"/>
              <w:outlineLvl w:val="0"/>
            </w:pPr>
          </w:p>
          <w:p w:rsidR="00CC773E" w:rsidRDefault="00CC773E">
            <w:pPr>
              <w:jc w:val="center"/>
              <w:outlineLvl w:val="0"/>
            </w:pPr>
          </w:p>
          <w:p w:rsidR="00CC773E" w:rsidRDefault="00CC773E">
            <w:pPr>
              <w:jc w:val="center"/>
              <w:outlineLvl w:val="0"/>
            </w:pPr>
          </w:p>
          <w:p w:rsidR="00CC773E" w:rsidRDefault="00CC773E">
            <w:pPr>
              <w:jc w:val="center"/>
              <w:outlineLvl w:val="0"/>
            </w:pPr>
          </w:p>
          <w:p w:rsidR="00CC773E" w:rsidRDefault="00CC773E">
            <w:pPr>
              <w:jc w:val="center"/>
              <w:outlineLvl w:val="0"/>
            </w:pPr>
          </w:p>
          <w:p w:rsidR="00D76446" w:rsidRDefault="00D76446">
            <w:pPr>
              <w:jc w:val="center"/>
              <w:outlineLvl w:val="0"/>
              <w:rPr>
                <w:lang w:eastAsia="ar-SA"/>
              </w:rPr>
            </w:pPr>
            <w:bookmarkStart w:id="0" w:name="_GoBack"/>
            <w:bookmarkEnd w:id="0"/>
            <w:r>
              <w:lastRenderedPageBreak/>
              <w:t xml:space="preserve">ПРИЛОЖЕНИЕ </w:t>
            </w:r>
          </w:p>
          <w:p w:rsidR="00D76446" w:rsidRDefault="00D76446">
            <w:pPr>
              <w:jc w:val="center"/>
              <w:outlineLvl w:val="0"/>
            </w:pPr>
            <w:r>
              <w:t xml:space="preserve">к постановлению администрации </w:t>
            </w:r>
          </w:p>
          <w:p w:rsidR="00D76446" w:rsidRDefault="00D76446">
            <w:pPr>
              <w:jc w:val="center"/>
              <w:outlineLvl w:val="0"/>
            </w:pPr>
            <w:r>
              <w:t>городского округа «Вуктыл»</w:t>
            </w:r>
          </w:p>
          <w:p w:rsidR="00D76446" w:rsidRDefault="00D76446">
            <w:pPr>
              <w:jc w:val="center"/>
              <w:outlineLvl w:val="0"/>
            </w:pPr>
            <w:r>
              <w:t>от</w:t>
            </w:r>
            <w:r w:rsidR="00F120BA">
              <w:t xml:space="preserve"> 08 ноября </w:t>
            </w:r>
            <w:r>
              <w:t>2016 года № 11/</w:t>
            </w:r>
            <w:r w:rsidR="00F120BA">
              <w:t>671</w:t>
            </w:r>
            <w:r>
              <w:t xml:space="preserve">   </w:t>
            </w:r>
          </w:p>
          <w:p w:rsidR="00D76446" w:rsidRDefault="00D76446">
            <w:pPr>
              <w:suppressAutoHyphens/>
              <w:jc w:val="center"/>
              <w:outlineLvl w:val="0"/>
              <w:rPr>
                <w:lang w:eastAsia="ar-SA"/>
              </w:rPr>
            </w:pPr>
          </w:p>
        </w:tc>
      </w:tr>
      <w:tr w:rsidR="00D76446" w:rsidTr="00D76446">
        <w:tc>
          <w:tcPr>
            <w:tcW w:w="3190" w:type="dxa"/>
          </w:tcPr>
          <w:p w:rsidR="00D76446" w:rsidRDefault="00D76446">
            <w:pPr>
              <w:suppressAutoHyphens/>
              <w:jc w:val="center"/>
              <w:outlineLvl w:val="0"/>
              <w:rPr>
                <w:lang w:eastAsia="ar-SA"/>
              </w:rPr>
            </w:pPr>
          </w:p>
        </w:tc>
        <w:tc>
          <w:tcPr>
            <w:tcW w:w="2588" w:type="dxa"/>
          </w:tcPr>
          <w:p w:rsidR="00D76446" w:rsidRDefault="00D76446">
            <w:pPr>
              <w:suppressAutoHyphens/>
              <w:jc w:val="center"/>
              <w:outlineLvl w:val="0"/>
              <w:rPr>
                <w:lang w:eastAsia="ar-SA"/>
              </w:rPr>
            </w:pPr>
          </w:p>
        </w:tc>
        <w:tc>
          <w:tcPr>
            <w:tcW w:w="3792" w:type="dxa"/>
            <w:hideMark/>
          </w:tcPr>
          <w:p w:rsidR="00D76446" w:rsidRDefault="00D76446">
            <w:pPr>
              <w:jc w:val="center"/>
              <w:outlineLvl w:val="0"/>
              <w:rPr>
                <w:lang w:eastAsia="ar-SA"/>
              </w:rPr>
            </w:pPr>
            <w:r>
              <w:t>«УТВЕРЖДЕН</w:t>
            </w:r>
          </w:p>
          <w:p w:rsidR="00D76446" w:rsidRDefault="00D76446">
            <w:pPr>
              <w:jc w:val="center"/>
            </w:pPr>
            <w:r>
              <w:t xml:space="preserve">постановлением администрации городского округа «Вуктыл» </w:t>
            </w:r>
          </w:p>
          <w:p w:rsidR="00D76446" w:rsidRDefault="00D76446">
            <w:pPr>
              <w:jc w:val="center"/>
              <w:rPr>
                <w:u w:val="single"/>
              </w:rPr>
            </w:pPr>
            <w:r>
              <w:t>от 16 марта 201</w:t>
            </w:r>
            <w:r w:rsidR="00936E9A">
              <w:t>5</w:t>
            </w:r>
            <w:r>
              <w:t xml:space="preserve"> года № 03/229</w:t>
            </w:r>
          </w:p>
          <w:p w:rsidR="00D76446" w:rsidRDefault="00D76446">
            <w:pPr>
              <w:suppressAutoHyphens/>
              <w:jc w:val="center"/>
              <w:outlineLvl w:val="0"/>
              <w:rPr>
                <w:lang w:eastAsia="ar-SA"/>
              </w:rPr>
            </w:pPr>
            <w:r>
              <w:t xml:space="preserve"> (приложение № 8)</w:t>
            </w:r>
          </w:p>
        </w:tc>
      </w:tr>
    </w:tbl>
    <w:p w:rsidR="00FB2E83" w:rsidRPr="00FB2E83" w:rsidRDefault="00FB2E83" w:rsidP="00EF781B">
      <w:pPr>
        <w:autoSpaceDE w:val="0"/>
        <w:autoSpaceDN w:val="0"/>
        <w:adjustRightInd w:val="0"/>
        <w:outlineLvl w:val="0"/>
      </w:pPr>
    </w:p>
    <w:p w:rsidR="00FB2E83" w:rsidRPr="00FB2E83" w:rsidRDefault="00FB2E83" w:rsidP="00EF781B">
      <w:pPr>
        <w:autoSpaceDE w:val="0"/>
        <w:autoSpaceDN w:val="0"/>
        <w:adjustRightInd w:val="0"/>
        <w:outlineLvl w:val="0"/>
      </w:pPr>
    </w:p>
    <w:p w:rsidR="00FB2E83" w:rsidRPr="00FB2E83" w:rsidRDefault="00FB2E83" w:rsidP="00FB2E83">
      <w:pPr>
        <w:autoSpaceDE w:val="0"/>
        <w:autoSpaceDN w:val="0"/>
        <w:adjustRightInd w:val="0"/>
        <w:jc w:val="center"/>
        <w:rPr>
          <w:b/>
          <w:bCs/>
        </w:rPr>
      </w:pPr>
      <w:r w:rsidRPr="00FB2E83">
        <w:rPr>
          <w:b/>
          <w:bCs/>
        </w:rPr>
        <w:t>ПОРЯДОК</w:t>
      </w:r>
    </w:p>
    <w:p w:rsidR="00FB2E83" w:rsidRPr="00FB2E83" w:rsidRDefault="00FB2E83" w:rsidP="00FB2E83">
      <w:pPr>
        <w:jc w:val="center"/>
        <w:outlineLvl w:val="1"/>
        <w:rPr>
          <w:b/>
          <w:bCs/>
        </w:rPr>
      </w:pPr>
      <w:r w:rsidRPr="00FB2E83">
        <w:rPr>
          <w:b/>
        </w:rPr>
        <w:t xml:space="preserve">регулирования уровня заработной платы руководителя, заместителей руководителя и </w:t>
      </w:r>
      <w:r w:rsidRPr="00FB2E83">
        <w:rPr>
          <w:b/>
          <w:bCs/>
        </w:rPr>
        <w:t>главного бухгалтера</w:t>
      </w:r>
      <w:r w:rsidRPr="00FB2E83">
        <w:rPr>
          <w:b/>
        </w:rPr>
        <w:t xml:space="preserve"> </w:t>
      </w:r>
      <w:r>
        <w:rPr>
          <w:b/>
          <w:bCs/>
        </w:rPr>
        <w:t xml:space="preserve">муниципальных бюджетных </w:t>
      </w:r>
      <w:r w:rsidRPr="000B7BD1">
        <w:rPr>
          <w:b/>
          <w:bCs/>
        </w:rPr>
        <w:t>образовательных организаций</w:t>
      </w:r>
      <w:r w:rsidRPr="006F4184">
        <w:rPr>
          <w:b/>
          <w:bCs/>
          <w:spacing w:val="-5"/>
        </w:rPr>
        <w:t xml:space="preserve"> </w:t>
      </w:r>
      <w:r w:rsidRPr="001344F5">
        <w:rPr>
          <w:rFonts w:eastAsia="Calibri"/>
          <w:b/>
          <w:lang w:eastAsia="en-US"/>
        </w:rPr>
        <w:t>городского округа</w:t>
      </w:r>
      <w:r>
        <w:rPr>
          <w:b/>
          <w:bCs/>
          <w:spacing w:val="-5"/>
        </w:rPr>
        <w:t xml:space="preserve"> «Вуктыл»</w:t>
      </w:r>
    </w:p>
    <w:p w:rsidR="00FB2E83" w:rsidRPr="00FB2E83" w:rsidRDefault="00FB2E83" w:rsidP="00FB2E83">
      <w:pPr>
        <w:ind w:firstLine="851"/>
        <w:jc w:val="both"/>
      </w:pPr>
    </w:p>
    <w:p w:rsidR="00FB2E83" w:rsidRDefault="00705376" w:rsidP="00FB2E83">
      <w:pPr>
        <w:autoSpaceDE w:val="0"/>
        <w:autoSpaceDN w:val="0"/>
        <w:adjustRightInd w:val="0"/>
        <w:ind w:firstLine="851"/>
        <w:jc w:val="both"/>
      </w:pPr>
      <w:r>
        <w:t xml:space="preserve">1. </w:t>
      </w:r>
      <w:proofErr w:type="gramStart"/>
      <w:r w:rsidR="00FB2E83" w:rsidRPr="00FB2E83">
        <w:t xml:space="preserve">Руководителю, заместителям руководителя, главному бухгалтеру </w:t>
      </w:r>
      <w:r w:rsidR="00FB2E83" w:rsidRPr="00FB2E83">
        <w:rPr>
          <w:bCs/>
        </w:rPr>
        <w:t>муниципальных бюджетных образовательных организаций</w:t>
      </w:r>
      <w:r w:rsidR="00FB2E83" w:rsidRPr="00FB2E83">
        <w:rPr>
          <w:bCs/>
          <w:spacing w:val="-5"/>
        </w:rPr>
        <w:t xml:space="preserve"> </w:t>
      </w:r>
      <w:r w:rsidR="00FB2E83" w:rsidRPr="00FB2E83">
        <w:rPr>
          <w:rFonts w:eastAsia="Calibri"/>
          <w:lang w:eastAsia="en-US"/>
        </w:rPr>
        <w:t>городского округа</w:t>
      </w:r>
      <w:r w:rsidR="00FB2E83" w:rsidRPr="00FB2E83">
        <w:rPr>
          <w:bCs/>
          <w:spacing w:val="-5"/>
        </w:rPr>
        <w:t xml:space="preserve"> «Вуктыл»</w:t>
      </w:r>
      <w:r w:rsidR="00FB2E83" w:rsidRPr="00FB2E83">
        <w:t xml:space="preserve"> (далее - организация) устанавливается предельный уровень соотношения среднемесячной заработной платы руководителя, заместителей руководителя, главного бухгалтера организации, формируемой за счет всех источников финансового обеспечения организации и рассчитываемой за календарный год, и среднемесячной заработной платы работников организации (без учета заработной платы руководителя, заместителя руководителя, главного бухгалтера организации) (далее - коэффициент кратности) в</w:t>
      </w:r>
      <w:proofErr w:type="gramEnd"/>
      <w:r w:rsidR="00FB2E83" w:rsidRPr="00FB2E83">
        <w:t xml:space="preserve"> зависимости от среднемесячной численности работников организации в следующих размерах:</w:t>
      </w:r>
    </w:p>
    <w:p w:rsidR="00FB2E83" w:rsidRDefault="00FB2E83" w:rsidP="00FB2E83">
      <w:pPr>
        <w:autoSpaceDE w:val="0"/>
        <w:autoSpaceDN w:val="0"/>
        <w:adjustRightInd w:val="0"/>
        <w:ind w:firstLine="851"/>
        <w:jc w:val="both"/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544"/>
        <w:gridCol w:w="2410"/>
        <w:gridCol w:w="2693"/>
      </w:tblGrid>
      <w:tr w:rsidR="004F7F48" w:rsidTr="004F7F48">
        <w:tc>
          <w:tcPr>
            <w:tcW w:w="567" w:type="dxa"/>
            <w:vMerge w:val="restart"/>
          </w:tcPr>
          <w:p w:rsidR="004F7F48" w:rsidRDefault="004F7F48" w:rsidP="004F7F48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4" w:type="dxa"/>
            <w:vMerge w:val="restart"/>
          </w:tcPr>
          <w:p w:rsidR="004F7F48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Среднемесячная численность работников организации (чел.)</w:t>
            </w:r>
          </w:p>
        </w:tc>
        <w:tc>
          <w:tcPr>
            <w:tcW w:w="5103" w:type="dxa"/>
            <w:gridSpan w:val="2"/>
          </w:tcPr>
          <w:p w:rsidR="004F7F48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Коэффициент кратности</w:t>
            </w:r>
          </w:p>
        </w:tc>
      </w:tr>
      <w:tr w:rsidR="004F7F48" w:rsidTr="004F7F48">
        <w:tc>
          <w:tcPr>
            <w:tcW w:w="567" w:type="dxa"/>
            <w:vMerge/>
          </w:tcPr>
          <w:p w:rsidR="004F7F48" w:rsidRDefault="004F7F48" w:rsidP="00FB2E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vMerge/>
          </w:tcPr>
          <w:p w:rsidR="004F7F48" w:rsidRDefault="004F7F48" w:rsidP="00FB2E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4F7F48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для руководителя</w:t>
            </w:r>
          </w:p>
        </w:tc>
        <w:tc>
          <w:tcPr>
            <w:tcW w:w="2693" w:type="dxa"/>
          </w:tcPr>
          <w:p w:rsidR="004F7F48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для заместителей руководителя, главного бухгалтера</w:t>
            </w:r>
          </w:p>
        </w:tc>
      </w:tr>
      <w:tr w:rsidR="00FB2E83" w:rsidTr="004F7F48">
        <w:tc>
          <w:tcPr>
            <w:tcW w:w="567" w:type="dxa"/>
          </w:tcPr>
          <w:p w:rsidR="00FB2E83" w:rsidRDefault="004F7F48" w:rsidP="004F7F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B2E83" w:rsidRDefault="004F7F48" w:rsidP="004F7F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FB2E83" w:rsidRDefault="004F7F48" w:rsidP="004F7F4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FB2E83" w:rsidRDefault="004F7F48" w:rsidP="004F7F4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B2E83" w:rsidTr="004F7F48">
        <w:tc>
          <w:tcPr>
            <w:tcW w:w="567" w:type="dxa"/>
          </w:tcPr>
          <w:p w:rsidR="00FB2E83" w:rsidRDefault="004F7F48" w:rsidP="00FB2E83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3544" w:type="dxa"/>
          </w:tcPr>
          <w:p w:rsidR="00FB2E83" w:rsidRDefault="004F7F48" w:rsidP="00FB2E83">
            <w:pPr>
              <w:autoSpaceDE w:val="0"/>
              <w:autoSpaceDN w:val="0"/>
              <w:adjustRightInd w:val="0"/>
              <w:jc w:val="both"/>
            </w:pPr>
            <w:r w:rsidRPr="00FB2E83">
              <w:t>До 50 (включительно)</w:t>
            </w:r>
          </w:p>
        </w:tc>
        <w:tc>
          <w:tcPr>
            <w:tcW w:w="2410" w:type="dxa"/>
          </w:tcPr>
          <w:p w:rsidR="00FB2E83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до 3,0</w:t>
            </w:r>
          </w:p>
        </w:tc>
        <w:tc>
          <w:tcPr>
            <w:tcW w:w="2693" w:type="dxa"/>
          </w:tcPr>
          <w:p w:rsidR="00FB2E83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до 2,5</w:t>
            </w:r>
          </w:p>
        </w:tc>
      </w:tr>
      <w:tr w:rsidR="00FB2E83" w:rsidTr="004F7F48">
        <w:tc>
          <w:tcPr>
            <w:tcW w:w="567" w:type="dxa"/>
          </w:tcPr>
          <w:p w:rsidR="00FB2E83" w:rsidRDefault="004F7F48" w:rsidP="00FB2E83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3544" w:type="dxa"/>
          </w:tcPr>
          <w:p w:rsidR="00FB2E83" w:rsidRDefault="004F7F48" w:rsidP="00FB2E83">
            <w:pPr>
              <w:autoSpaceDE w:val="0"/>
              <w:autoSpaceDN w:val="0"/>
              <w:adjustRightInd w:val="0"/>
              <w:jc w:val="both"/>
            </w:pPr>
            <w:r w:rsidRPr="00FB2E83">
              <w:t>От 51 до 100 (включительно)</w:t>
            </w:r>
          </w:p>
        </w:tc>
        <w:tc>
          <w:tcPr>
            <w:tcW w:w="2410" w:type="dxa"/>
          </w:tcPr>
          <w:p w:rsidR="00FB2E83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до 3,5</w:t>
            </w:r>
          </w:p>
        </w:tc>
        <w:tc>
          <w:tcPr>
            <w:tcW w:w="2693" w:type="dxa"/>
          </w:tcPr>
          <w:p w:rsidR="00FB2E83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до 3,0</w:t>
            </w:r>
          </w:p>
        </w:tc>
      </w:tr>
      <w:tr w:rsidR="004F7F48" w:rsidTr="004F7F48">
        <w:tc>
          <w:tcPr>
            <w:tcW w:w="567" w:type="dxa"/>
          </w:tcPr>
          <w:p w:rsidR="004F7F48" w:rsidRDefault="004F7F48" w:rsidP="00FB2E83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3544" w:type="dxa"/>
          </w:tcPr>
          <w:p w:rsidR="004F7F48" w:rsidRDefault="004F7F48" w:rsidP="00FB2E83">
            <w:pPr>
              <w:autoSpaceDE w:val="0"/>
              <w:autoSpaceDN w:val="0"/>
              <w:adjustRightInd w:val="0"/>
              <w:jc w:val="both"/>
            </w:pPr>
            <w:r w:rsidRPr="00FB2E83">
              <w:t>От 101 до 150 (включительно)</w:t>
            </w:r>
          </w:p>
        </w:tc>
        <w:tc>
          <w:tcPr>
            <w:tcW w:w="2410" w:type="dxa"/>
          </w:tcPr>
          <w:p w:rsidR="004F7F48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до 4,0</w:t>
            </w:r>
          </w:p>
        </w:tc>
        <w:tc>
          <w:tcPr>
            <w:tcW w:w="2693" w:type="dxa"/>
          </w:tcPr>
          <w:p w:rsidR="004F7F48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до 3,5</w:t>
            </w:r>
          </w:p>
        </w:tc>
      </w:tr>
      <w:tr w:rsidR="004F7F48" w:rsidTr="004F7F48">
        <w:tc>
          <w:tcPr>
            <w:tcW w:w="567" w:type="dxa"/>
          </w:tcPr>
          <w:p w:rsidR="004F7F48" w:rsidRDefault="004F7F48" w:rsidP="00FB2E83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3544" w:type="dxa"/>
          </w:tcPr>
          <w:p w:rsidR="004F7F48" w:rsidRDefault="004F7F48" w:rsidP="00FB2E83">
            <w:pPr>
              <w:autoSpaceDE w:val="0"/>
              <w:autoSpaceDN w:val="0"/>
              <w:adjustRightInd w:val="0"/>
              <w:jc w:val="both"/>
            </w:pPr>
            <w:r w:rsidRPr="00FB2E83">
              <w:t>От 151 до 200 (включительно)</w:t>
            </w:r>
          </w:p>
        </w:tc>
        <w:tc>
          <w:tcPr>
            <w:tcW w:w="2410" w:type="dxa"/>
          </w:tcPr>
          <w:p w:rsidR="004F7F48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до 4,5</w:t>
            </w:r>
          </w:p>
        </w:tc>
        <w:tc>
          <w:tcPr>
            <w:tcW w:w="2693" w:type="dxa"/>
          </w:tcPr>
          <w:p w:rsidR="004F7F48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до 4,0</w:t>
            </w:r>
          </w:p>
        </w:tc>
      </w:tr>
      <w:tr w:rsidR="004F7F48" w:rsidTr="004F7F48">
        <w:tc>
          <w:tcPr>
            <w:tcW w:w="567" w:type="dxa"/>
          </w:tcPr>
          <w:p w:rsidR="004F7F48" w:rsidRDefault="004F7F48" w:rsidP="00FB2E83">
            <w:pPr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3544" w:type="dxa"/>
          </w:tcPr>
          <w:p w:rsidR="004F7F48" w:rsidRDefault="004F7F48" w:rsidP="00FB2E83">
            <w:pPr>
              <w:autoSpaceDE w:val="0"/>
              <w:autoSpaceDN w:val="0"/>
              <w:adjustRightInd w:val="0"/>
              <w:jc w:val="both"/>
            </w:pPr>
            <w:r w:rsidRPr="00FB2E83">
              <w:t>От 201 и выше</w:t>
            </w:r>
          </w:p>
        </w:tc>
        <w:tc>
          <w:tcPr>
            <w:tcW w:w="2410" w:type="dxa"/>
          </w:tcPr>
          <w:p w:rsidR="004F7F48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до 5,0</w:t>
            </w:r>
          </w:p>
        </w:tc>
        <w:tc>
          <w:tcPr>
            <w:tcW w:w="2693" w:type="dxa"/>
          </w:tcPr>
          <w:p w:rsidR="004F7F48" w:rsidRDefault="004F7F48" w:rsidP="004F7F48">
            <w:pPr>
              <w:autoSpaceDE w:val="0"/>
              <w:autoSpaceDN w:val="0"/>
              <w:adjustRightInd w:val="0"/>
              <w:jc w:val="center"/>
            </w:pPr>
            <w:r w:rsidRPr="00FB2E83">
              <w:t>до 4,5</w:t>
            </w:r>
          </w:p>
        </w:tc>
      </w:tr>
    </w:tbl>
    <w:p w:rsidR="00FB2E83" w:rsidRPr="00FB2E83" w:rsidRDefault="00FB2E83" w:rsidP="004F7F48">
      <w:pPr>
        <w:ind w:firstLine="851"/>
        <w:jc w:val="both"/>
      </w:pPr>
      <w:r w:rsidRPr="00FB2E83">
        <w:t>Примечание:</w:t>
      </w:r>
    </w:p>
    <w:p w:rsidR="00FB2E83" w:rsidRPr="00FB2E83" w:rsidRDefault="004F7F48" w:rsidP="004F7F48">
      <w:pPr>
        <w:ind w:firstLine="851"/>
        <w:jc w:val="both"/>
      </w:pPr>
      <w:r>
        <w:t>*</w:t>
      </w:r>
      <w:r w:rsidR="00FB2E83" w:rsidRPr="00FB2E83">
        <w:t xml:space="preserve"> Предельное значение коэффициента кратности увеличивается на 1,0 - для руководителя, заместителей руководителя, главного бухгалтера организации, являющейся автономным учреждением.</w:t>
      </w:r>
    </w:p>
    <w:p w:rsidR="00FB2E83" w:rsidRPr="00FB2E83" w:rsidRDefault="004F7F48" w:rsidP="004F7F48">
      <w:pPr>
        <w:pStyle w:val="ConsPlusNormal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FB2E83" w:rsidRPr="00FB2E83">
        <w:rPr>
          <w:rFonts w:ascii="Times New Roman" w:hAnsi="Times New Roman" w:cs="Times New Roman"/>
          <w:sz w:val="24"/>
          <w:szCs w:val="24"/>
        </w:rPr>
        <w:t>Коэффициентами кратности являются соотношения среднемесячной заработной платы соответственно руководителя, заместителей руководителя, главного бухгалтера организации по их основным должностям к среднемесячной заработной плате работников организации, в том числе работающих на условиях совместительства (без учета заработной платы руководителя, заместителей руководителя, главного бухгалтера организации).</w:t>
      </w:r>
      <w:proofErr w:type="gramEnd"/>
    </w:p>
    <w:p w:rsidR="00FB2E83" w:rsidRPr="00FB2E83" w:rsidRDefault="004F7F48" w:rsidP="004F7F48">
      <w:pPr>
        <w:pStyle w:val="ConsPlusNormal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446">
        <w:rPr>
          <w:rFonts w:ascii="Times New Roman" w:hAnsi="Times New Roman" w:cs="Times New Roman"/>
          <w:sz w:val="24"/>
          <w:szCs w:val="24"/>
        </w:rPr>
        <w:t xml:space="preserve">3. </w:t>
      </w:r>
      <w:r w:rsidR="00FB2E83" w:rsidRPr="00D76446">
        <w:rPr>
          <w:rFonts w:ascii="Times New Roman" w:hAnsi="Times New Roman" w:cs="Times New Roman"/>
          <w:sz w:val="24"/>
          <w:szCs w:val="24"/>
        </w:rPr>
        <w:t xml:space="preserve">Коэффициент кратности определяется </w:t>
      </w:r>
      <w:r w:rsidR="00705376">
        <w:rPr>
          <w:rFonts w:ascii="Times New Roman" w:hAnsi="Times New Roman" w:cs="Times New Roman"/>
          <w:sz w:val="24"/>
          <w:szCs w:val="24"/>
        </w:rPr>
        <w:t>администрацией городского округа «Вуктыл»</w:t>
      </w:r>
      <w:r w:rsidR="00FB2E83" w:rsidRPr="00D76446">
        <w:rPr>
          <w:rFonts w:ascii="Times New Roman" w:hAnsi="Times New Roman" w:cs="Times New Roman"/>
          <w:sz w:val="24"/>
          <w:szCs w:val="24"/>
        </w:rPr>
        <w:t>, в размере, не превышающем размера, установленного в пункте 1 настоящего Порядка.</w:t>
      </w:r>
    </w:p>
    <w:p w:rsidR="00FB2E83" w:rsidRPr="00FB2E83" w:rsidRDefault="00FB2E83" w:rsidP="004F7F48">
      <w:pPr>
        <w:ind w:firstLine="851"/>
        <w:jc w:val="both"/>
      </w:pPr>
      <w:r w:rsidRPr="00FB2E83">
        <w:lastRenderedPageBreak/>
        <w:t>4. Условие о коэффициенте кратности является обязательным для включения в трудовые договоры руководителя, заместителей руководителя, главного бухгалтера организации.</w:t>
      </w:r>
    </w:p>
    <w:p w:rsidR="00FB2E83" w:rsidRPr="00FB2E83" w:rsidRDefault="00FB2E83" w:rsidP="004F7F48">
      <w:pPr>
        <w:ind w:firstLine="851"/>
        <w:jc w:val="both"/>
      </w:pPr>
      <w:r w:rsidRPr="00FB2E83">
        <w:t xml:space="preserve">5. </w:t>
      </w:r>
      <w:proofErr w:type="gramStart"/>
      <w:r w:rsidRPr="00FB2E83">
        <w:t>При расчете среднемесячной заработной платы работников организации, а также руководителя, заместителей руководителя, главного бухгалтера организации, начисленной за периоды в течение календарного года с начала года (3 месяца, 6 месяцев, 9 месяцев, 12 месяцев), для определения коэффициента кратности учитываютс</w:t>
      </w:r>
      <w:r w:rsidR="004F7F48">
        <w:t xml:space="preserve">я должностные оклады (оклады), </w:t>
      </w:r>
      <w:r w:rsidRPr="00FB2E83">
        <w:t>ставки заработной платы (тарифные ставки) с учетом установленных повышений, выплаты компенсационного характера и выплаты стимулирующего характера за счет всех</w:t>
      </w:r>
      <w:proofErr w:type="gramEnd"/>
      <w:r w:rsidRPr="00FB2E83">
        <w:t xml:space="preserve"> источников финансового обеспечения организации.</w:t>
      </w:r>
    </w:p>
    <w:p w:rsidR="00FB2E83" w:rsidRPr="00FB2E83" w:rsidRDefault="00FB2E83" w:rsidP="004F7F48">
      <w:pPr>
        <w:ind w:firstLine="851"/>
        <w:jc w:val="both"/>
      </w:pPr>
      <w:r w:rsidRPr="00FB2E83">
        <w:t xml:space="preserve">6. </w:t>
      </w:r>
      <w:proofErr w:type="gramStart"/>
      <w:r w:rsidRPr="00FB2E83">
        <w:t xml:space="preserve">Выплаты стимулирующего характера руководителю организации устанавливаются </w:t>
      </w:r>
      <w:r w:rsidR="004F7F48">
        <w:t xml:space="preserve">распоряжением администрации городского округа «Вуктыл» </w:t>
      </w:r>
      <w:r w:rsidRPr="00FB2E83">
        <w:t xml:space="preserve">в соответствии с утвержденным </w:t>
      </w:r>
      <w:r w:rsidR="007C61B7" w:rsidRPr="00534AFF">
        <w:rPr>
          <w:rFonts w:eastAsia="Calibri"/>
          <w:lang w:eastAsia="en-US"/>
        </w:rPr>
        <w:t>Управлени</w:t>
      </w:r>
      <w:r w:rsidR="007C61B7">
        <w:rPr>
          <w:rFonts w:eastAsia="Calibri"/>
          <w:lang w:eastAsia="en-US"/>
        </w:rPr>
        <w:t>ем</w:t>
      </w:r>
      <w:r w:rsidR="007C61B7" w:rsidRPr="00534AFF">
        <w:rPr>
          <w:rFonts w:eastAsia="Calibri"/>
          <w:lang w:eastAsia="en-US"/>
        </w:rPr>
        <w:t xml:space="preserve"> образования </w:t>
      </w:r>
      <w:r w:rsidR="007C61B7">
        <w:t>администрации</w:t>
      </w:r>
      <w:r w:rsidR="007C61B7" w:rsidRPr="00CD2A21">
        <w:t xml:space="preserve"> </w:t>
      </w:r>
      <w:r w:rsidR="007C61B7">
        <w:t>городского округа</w:t>
      </w:r>
      <w:r w:rsidR="007C61B7" w:rsidRPr="00CD2A21">
        <w:t xml:space="preserve"> «Вуктыл»,</w:t>
      </w:r>
      <w:r w:rsidR="007C61B7" w:rsidRPr="00CD2A21">
        <w:rPr>
          <w:rFonts w:eastAsia="Calibri"/>
          <w:lang w:eastAsia="en-US"/>
        </w:rPr>
        <w:t xml:space="preserve"> </w:t>
      </w:r>
      <w:r w:rsidR="002F518B">
        <w:rPr>
          <w:rFonts w:eastAsia="Calibri"/>
          <w:lang w:eastAsia="en-US"/>
        </w:rPr>
        <w:t>о</w:t>
      </w:r>
      <w:r w:rsidR="007C61B7">
        <w:rPr>
          <w:rFonts w:eastAsia="Calibri"/>
          <w:lang w:eastAsia="en-US"/>
        </w:rPr>
        <w:t>тделом</w:t>
      </w:r>
      <w:r w:rsidR="007C61B7" w:rsidRPr="002D3F8A">
        <w:rPr>
          <w:rFonts w:eastAsia="Calibri"/>
          <w:lang w:eastAsia="en-US"/>
        </w:rPr>
        <w:t xml:space="preserve"> культуры</w:t>
      </w:r>
      <w:r w:rsidR="007C61B7">
        <w:rPr>
          <w:rFonts w:eastAsia="Calibri"/>
          <w:lang w:eastAsia="en-US"/>
        </w:rPr>
        <w:t xml:space="preserve"> и национальной политики администрации городского округа</w:t>
      </w:r>
      <w:r w:rsidR="007C61B7" w:rsidRPr="002D3F8A">
        <w:rPr>
          <w:rFonts w:eastAsia="Calibri"/>
          <w:lang w:eastAsia="en-US"/>
        </w:rPr>
        <w:t xml:space="preserve"> «Вуктыл»</w:t>
      </w:r>
      <w:r w:rsidRPr="00FB2E83">
        <w:t xml:space="preserve"> положением, определяющим выплаты стимулирующего характера руководителю организации, с учетом соблюдения значения коэффициента кратности, определенного в соответствии с пунктом 3 настоящего Порядка.</w:t>
      </w:r>
      <w:proofErr w:type="gramEnd"/>
    </w:p>
    <w:p w:rsidR="00FB2E83" w:rsidRPr="00FB2E83" w:rsidRDefault="00FB2E83" w:rsidP="00600374">
      <w:pPr>
        <w:ind w:firstLine="851"/>
        <w:jc w:val="both"/>
      </w:pPr>
      <w:r w:rsidRPr="00FB2E83">
        <w:t xml:space="preserve">7. </w:t>
      </w:r>
      <w:proofErr w:type="gramStart"/>
      <w:r w:rsidR="007C61B7" w:rsidRPr="00534AFF">
        <w:rPr>
          <w:rFonts w:eastAsia="Calibri"/>
          <w:lang w:eastAsia="en-US"/>
        </w:rPr>
        <w:t>Управлени</w:t>
      </w:r>
      <w:r w:rsidR="007C61B7">
        <w:rPr>
          <w:rFonts w:eastAsia="Calibri"/>
          <w:lang w:eastAsia="en-US"/>
        </w:rPr>
        <w:t>е</w:t>
      </w:r>
      <w:r w:rsidR="007C61B7" w:rsidRPr="00534AFF">
        <w:rPr>
          <w:rFonts w:eastAsia="Calibri"/>
          <w:lang w:eastAsia="en-US"/>
        </w:rPr>
        <w:t xml:space="preserve"> образования </w:t>
      </w:r>
      <w:r w:rsidR="007C61B7">
        <w:t>администрации</w:t>
      </w:r>
      <w:r w:rsidR="007C61B7" w:rsidRPr="00CD2A21">
        <w:t xml:space="preserve"> </w:t>
      </w:r>
      <w:r w:rsidR="007C61B7">
        <w:t>городского округа</w:t>
      </w:r>
      <w:r w:rsidR="007C61B7" w:rsidRPr="00CD2A21">
        <w:t xml:space="preserve"> «Вуктыл»,</w:t>
      </w:r>
      <w:r w:rsidR="007C61B7" w:rsidRPr="00CD2A21">
        <w:rPr>
          <w:rFonts w:eastAsia="Calibri"/>
          <w:lang w:eastAsia="en-US"/>
        </w:rPr>
        <w:t xml:space="preserve"> </w:t>
      </w:r>
      <w:r w:rsidR="002F518B">
        <w:rPr>
          <w:rFonts w:eastAsia="Calibri"/>
          <w:lang w:eastAsia="en-US"/>
        </w:rPr>
        <w:t>о</w:t>
      </w:r>
      <w:r w:rsidR="007C61B7">
        <w:rPr>
          <w:rFonts w:eastAsia="Calibri"/>
          <w:lang w:eastAsia="en-US"/>
        </w:rPr>
        <w:t>тдел</w:t>
      </w:r>
      <w:r w:rsidR="007C61B7" w:rsidRPr="002D3F8A">
        <w:rPr>
          <w:rFonts w:eastAsia="Calibri"/>
          <w:lang w:eastAsia="en-US"/>
        </w:rPr>
        <w:t xml:space="preserve"> культуры</w:t>
      </w:r>
      <w:r w:rsidR="007C61B7">
        <w:rPr>
          <w:rFonts w:eastAsia="Calibri"/>
          <w:lang w:eastAsia="en-US"/>
        </w:rPr>
        <w:t xml:space="preserve"> и национальной политики администрации городского округа</w:t>
      </w:r>
      <w:r w:rsidR="007C61B7" w:rsidRPr="002D3F8A">
        <w:rPr>
          <w:rFonts w:eastAsia="Calibri"/>
          <w:lang w:eastAsia="en-US"/>
        </w:rPr>
        <w:t xml:space="preserve"> «Вуктыл»</w:t>
      </w:r>
      <w:r w:rsidRPr="00FB2E83">
        <w:t xml:space="preserve"> осуществляет ежеквартальный анализ фактических значений коэффициентов кратности среднемесячной заработной платы руководителя организации к среднемесячной заработной плате работников организации, рассчитанной нарастающим итогом с начала года (3 месяца, 6 месяцев, 9 месяцев, 12 месяцев), в целях обеспечения соблюдения предельного значения коэффициента кратности, определенного в соответствии с пунктом</w:t>
      </w:r>
      <w:proofErr w:type="gramEnd"/>
      <w:r w:rsidRPr="00FB2E83">
        <w:t xml:space="preserve"> 3 настоящего Порядка.</w:t>
      </w:r>
    </w:p>
    <w:p w:rsidR="00FB2E83" w:rsidRPr="00FB2E83" w:rsidRDefault="00FB2E83" w:rsidP="00F20938">
      <w:pPr>
        <w:ind w:firstLine="851"/>
        <w:jc w:val="both"/>
      </w:pPr>
      <w:r w:rsidRPr="00FB2E83">
        <w:t xml:space="preserve">8. Выплаты стимулирующего характера заместителям руководителя, главному бухгалтеру организации устанавливаются </w:t>
      </w:r>
      <w:r w:rsidR="00BB62AC">
        <w:t>приказом</w:t>
      </w:r>
      <w:r w:rsidRPr="00FB2E83">
        <w:t xml:space="preserve"> руководителя организации с учетом соблюдения значений коэффициентов кратности, определенных в соответствии с пунктом 3 настоящего Порядка.</w:t>
      </w:r>
    </w:p>
    <w:p w:rsidR="00FB2E83" w:rsidRPr="00FB2E83" w:rsidRDefault="00FB2E83" w:rsidP="00F20938">
      <w:pPr>
        <w:ind w:firstLine="851"/>
        <w:jc w:val="both"/>
      </w:pPr>
      <w:r w:rsidRPr="00FB2E83">
        <w:t xml:space="preserve">9. </w:t>
      </w:r>
      <w:proofErr w:type="gramStart"/>
      <w:r w:rsidRPr="00FB2E83">
        <w:t>Руководитель организации осуществляет ежеквартальный анализ фактических значений коэффициентов кратности среднемесячной заработной платы для заместителей рук</w:t>
      </w:r>
      <w:r w:rsidR="007C61B7">
        <w:t xml:space="preserve">оводителя, главного бухгалтера </w:t>
      </w:r>
      <w:r w:rsidRPr="00FB2E83">
        <w:t>организации к среднемесячной заработной плате работников организации, рассчитанной нарастающим итогом с начала года (3 месяца, 6 месяцев, 9 месяцев, 12 месяцев), в целях обеспечения соблюдения предельного значения коэффициента кратности, определенного в соответствии с пунктом 3 настоящего Порядка.».</w:t>
      </w:r>
      <w:proofErr w:type="gramEnd"/>
    </w:p>
    <w:sectPr w:rsidR="00FB2E83" w:rsidRPr="00FB2E83" w:rsidSect="002F3D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01"/>
    <w:rsid w:val="00014D01"/>
    <w:rsid w:val="00025955"/>
    <w:rsid w:val="0003580E"/>
    <w:rsid w:val="00062759"/>
    <w:rsid w:val="00065EF9"/>
    <w:rsid w:val="000B5F5B"/>
    <w:rsid w:val="000C298D"/>
    <w:rsid w:val="00102E75"/>
    <w:rsid w:val="001A4344"/>
    <w:rsid w:val="001C44E0"/>
    <w:rsid w:val="002477A2"/>
    <w:rsid w:val="002807AE"/>
    <w:rsid w:val="002E0ABD"/>
    <w:rsid w:val="002F3DEE"/>
    <w:rsid w:val="002F518B"/>
    <w:rsid w:val="00312B09"/>
    <w:rsid w:val="00320E1E"/>
    <w:rsid w:val="003334C1"/>
    <w:rsid w:val="0035249B"/>
    <w:rsid w:val="00394D5A"/>
    <w:rsid w:val="003B2D71"/>
    <w:rsid w:val="003C70C4"/>
    <w:rsid w:val="003F13F9"/>
    <w:rsid w:val="00407385"/>
    <w:rsid w:val="004B3AE3"/>
    <w:rsid w:val="004F7F48"/>
    <w:rsid w:val="005370F7"/>
    <w:rsid w:val="00571580"/>
    <w:rsid w:val="00595F83"/>
    <w:rsid w:val="005A20EC"/>
    <w:rsid w:val="005A43FE"/>
    <w:rsid w:val="005A72FB"/>
    <w:rsid w:val="00600374"/>
    <w:rsid w:val="00656786"/>
    <w:rsid w:val="006C5C84"/>
    <w:rsid w:val="00705376"/>
    <w:rsid w:val="0076363C"/>
    <w:rsid w:val="007C61B7"/>
    <w:rsid w:val="007D2787"/>
    <w:rsid w:val="008A10DC"/>
    <w:rsid w:val="00911810"/>
    <w:rsid w:val="0091506E"/>
    <w:rsid w:val="00936E9A"/>
    <w:rsid w:val="00945595"/>
    <w:rsid w:val="00961825"/>
    <w:rsid w:val="00B27EAB"/>
    <w:rsid w:val="00B57117"/>
    <w:rsid w:val="00BB62AC"/>
    <w:rsid w:val="00C12C5F"/>
    <w:rsid w:val="00CC773E"/>
    <w:rsid w:val="00CD4D3A"/>
    <w:rsid w:val="00D76446"/>
    <w:rsid w:val="00D863B2"/>
    <w:rsid w:val="00E1543D"/>
    <w:rsid w:val="00EF781B"/>
    <w:rsid w:val="00F120BA"/>
    <w:rsid w:val="00F20938"/>
    <w:rsid w:val="00F263C8"/>
    <w:rsid w:val="00F32D9F"/>
    <w:rsid w:val="00F6737E"/>
    <w:rsid w:val="00FB2E83"/>
    <w:rsid w:val="00FB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8A10DC"/>
    <w:pPr>
      <w:suppressAutoHyphens/>
      <w:ind w:firstLine="720"/>
      <w:jc w:val="both"/>
    </w:pPr>
    <w:rPr>
      <w:sz w:val="28"/>
      <w:szCs w:val="28"/>
      <w:lang w:eastAsia="ar-SA"/>
    </w:rPr>
  </w:style>
  <w:style w:type="paragraph" w:styleId="a5">
    <w:name w:val="No Spacing"/>
    <w:uiPriority w:val="1"/>
    <w:qFormat/>
    <w:rsid w:val="00FB43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94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F7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781B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B2E83"/>
    <w:pPr>
      <w:ind w:left="720"/>
      <w:contextualSpacing/>
    </w:pPr>
  </w:style>
  <w:style w:type="table" w:styleId="a7">
    <w:name w:val="Table Grid"/>
    <w:basedOn w:val="a1"/>
    <w:uiPriority w:val="59"/>
    <w:rsid w:val="00FB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8A10DC"/>
    <w:pPr>
      <w:suppressAutoHyphens/>
      <w:ind w:firstLine="720"/>
      <w:jc w:val="both"/>
    </w:pPr>
    <w:rPr>
      <w:sz w:val="28"/>
      <w:szCs w:val="28"/>
      <w:lang w:eastAsia="ar-SA"/>
    </w:rPr>
  </w:style>
  <w:style w:type="paragraph" w:styleId="a5">
    <w:name w:val="No Spacing"/>
    <w:uiPriority w:val="1"/>
    <w:qFormat/>
    <w:rsid w:val="00FB43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94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F7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781B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B2E83"/>
    <w:pPr>
      <w:ind w:left="720"/>
      <w:contextualSpacing/>
    </w:pPr>
  </w:style>
  <w:style w:type="table" w:styleId="a7">
    <w:name w:val="Table Grid"/>
    <w:basedOn w:val="a1"/>
    <w:uiPriority w:val="59"/>
    <w:rsid w:val="00FB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B558E-C737-4085-95AE-D906BE3B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Мокова Светлана Викторовна</dc:creator>
  <cp:lastModifiedBy>User</cp:lastModifiedBy>
  <cp:revision>32</cp:revision>
  <cp:lastPrinted>2016-11-08T13:04:00Z</cp:lastPrinted>
  <dcterms:created xsi:type="dcterms:W3CDTF">2016-07-05T07:03:00Z</dcterms:created>
  <dcterms:modified xsi:type="dcterms:W3CDTF">2016-12-01T02:36:00Z</dcterms:modified>
</cp:coreProperties>
</file>