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78B" w:rsidRDefault="004B378B">
      <w:pPr>
        <w:tabs>
          <w:tab w:val="left" w:pos="5610"/>
        </w:tabs>
        <w:suppressAutoHyphens/>
        <w:spacing w:after="0" w:line="240" w:lineRule="auto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B378B" w:rsidRDefault="004B378B">
      <w:pPr>
        <w:tabs>
          <w:tab w:val="left" w:pos="5610"/>
        </w:tabs>
        <w:suppressAutoHyphens/>
        <w:spacing w:after="0" w:line="240" w:lineRule="auto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A47ED8" w:rsidRPr="00A47ED8" w:rsidRDefault="00A47ED8" w:rsidP="00A47ED8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32"/>
          <w:sz w:val="24"/>
          <w:szCs w:val="24"/>
          <w:lang w:eastAsia="ru-RU"/>
        </w:rPr>
      </w:pPr>
      <w:r w:rsidRPr="00A47ED8">
        <w:rPr>
          <w:rFonts w:ascii="Times New Roman" w:eastAsia="Times New Roman" w:hAnsi="Times New Roman" w:cs="Times New Roman"/>
          <w:b/>
          <w:bCs/>
          <w:color w:val="auto"/>
          <w:kern w:val="32"/>
          <w:sz w:val="24"/>
          <w:szCs w:val="24"/>
          <w:lang w:eastAsia="ru-RU"/>
        </w:rPr>
        <w:t>ПОСТАНОВЛЕНИЕ</w:t>
      </w:r>
    </w:p>
    <w:p w:rsidR="00A47ED8" w:rsidRPr="00A47ED8" w:rsidRDefault="00A47ED8" w:rsidP="00A47ED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32"/>
          <w:sz w:val="24"/>
          <w:szCs w:val="24"/>
          <w:lang w:eastAsia="ru-RU"/>
        </w:rPr>
      </w:pPr>
      <w:r w:rsidRPr="00A47ED8">
        <w:rPr>
          <w:rFonts w:ascii="Times New Roman" w:eastAsia="Times New Roman" w:hAnsi="Times New Roman" w:cs="Times New Roman"/>
          <w:b/>
          <w:bCs/>
          <w:color w:val="auto"/>
          <w:kern w:val="32"/>
          <w:sz w:val="24"/>
          <w:szCs w:val="24"/>
          <w:lang w:eastAsia="ru-RU"/>
        </w:rPr>
        <w:t>администрации городского округа «Вуктыл»</w:t>
      </w:r>
    </w:p>
    <w:p w:rsidR="00A47ED8" w:rsidRPr="00A47ED8" w:rsidRDefault="00A47ED8" w:rsidP="00A47ED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32"/>
          <w:sz w:val="24"/>
          <w:szCs w:val="24"/>
          <w:lang w:eastAsia="ru-RU"/>
        </w:rPr>
      </w:pPr>
      <w:r w:rsidRPr="00A47ED8">
        <w:rPr>
          <w:rFonts w:ascii="Times New Roman" w:eastAsia="Times New Roman" w:hAnsi="Times New Roman" w:cs="Times New Roman"/>
          <w:b/>
          <w:bCs/>
          <w:color w:val="auto"/>
          <w:kern w:val="32"/>
          <w:sz w:val="24"/>
          <w:szCs w:val="24"/>
          <w:lang w:eastAsia="ru-RU"/>
        </w:rPr>
        <w:t>от 0</w:t>
      </w:r>
      <w:r>
        <w:rPr>
          <w:rFonts w:ascii="Times New Roman" w:eastAsia="Times New Roman" w:hAnsi="Times New Roman" w:cs="Times New Roman"/>
          <w:b/>
          <w:bCs/>
          <w:color w:val="auto"/>
          <w:kern w:val="32"/>
          <w:sz w:val="24"/>
          <w:szCs w:val="24"/>
          <w:lang w:eastAsia="ru-RU"/>
        </w:rPr>
        <w:t>8</w:t>
      </w:r>
      <w:r w:rsidRPr="00A47ED8">
        <w:rPr>
          <w:rFonts w:ascii="Times New Roman" w:eastAsia="Times New Roman" w:hAnsi="Times New Roman" w:cs="Times New Roman"/>
          <w:b/>
          <w:bCs/>
          <w:color w:val="auto"/>
          <w:kern w:val="32"/>
          <w:sz w:val="24"/>
          <w:szCs w:val="24"/>
          <w:lang w:eastAsia="ru-RU"/>
        </w:rPr>
        <w:t xml:space="preserve"> ноября 2018 г. № 1</w:t>
      </w:r>
      <w:r w:rsidR="001D0DDD">
        <w:rPr>
          <w:rFonts w:ascii="Times New Roman" w:eastAsia="Times New Roman" w:hAnsi="Times New Roman" w:cs="Times New Roman"/>
          <w:b/>
          <w:bCs/>
          <w:color w:val="auto"/>
          <w:kern w:val="32"/>
          <w:sz w:val="24"/>
          <w:szCs w:val="24"/>
          <w:lang w:eastAsia="ru-RU"/>
        </w:rPr>
        <w:t>1</w:t>
      </w:r>
      <w:bookmarkStart w:id="0" w:name="_GoBack"/>
      <w:bookmarkEnd w:id="0"/>
      <w:r w:rsidRPr="00A47ED8">
        <w:rPr>
          <w:rFonts w:ascii="Times New Roman" w:eastAsia="Times New Roman" w:hAnsi="Times New Roman" w:cs="Times New Roman"/>
          <w:b/>
          <w:bCs/>
          <w:color w:val="auto"/>
          <w:kern w:val="32"/>
          <w:sz w:val="24"/>
          <w:szCs w:val="24"/>
          <w:lang w:eastAsia="ru-RU"/>
        </w:rPr>
        <w:t>/126</w:t>
      </w:r>
      <w:r>
        <w:rPr>
          <w:rFonts w:ascii="Times New Roman" w:eastAsia="Times New Roman" w:hAnsi="Times New Roman" w:cs="Times New Roman"/>
          <w:b/>
          <w:bCs/>
          <w:color w:val="auto"/>
          <w:kern w:val="32"/>
          <w:sz w:val="24"/>
          <w:szCs w:val="24"/>
          <w:lang w:eastAsia="ru-RU"/>
        </w:rPr>
        <w:t>2</w:t>
      </w:r>
    </w:p>
    <w:p w:rsidR="00A47ED8" w:rsidRPr="00A47ED8" w:rsidRDefault="00A47ED8" w:rsidP="00A47ED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32"/>
          <w:sz w:val="24"/>
          <w:szCs w:val="24"/>
          <w:lang w:eastAsia="ru-RU"/>
        </w:rPr>
      </w:pPr>
    </w:p>
    <w:p w:rsidR="00A47ED8" w:rsidRPr="00A47ED8" w:rsidRDefault="00A47ED8" w:rsidP="00A47ED8">
      <w:pPr>
        <w:widowControl w:val="0"/>
        <w:autoSpaceDE w:val="0"/>
        <w:autoSpaceDN w:val="0"/>
        <w:spacing w:after="0" w:line="240" w:lineRule="auto"/>
        <w:ind w:right="851"/>
        <w:jc w:val="center"/>
        <w:textAlignment w:val="baseline"/>
        <w:rPr>
          <w:rFonts w:ascii="Times New Roman" w:eastAsia="Times New Roman" w:hAnsi="Times New Roman" w:cs="Times New Roman"/>
          <w:color w:val="auto"/>
          <w:kern w:val="3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 внесении изменений в постановление администрации городского округа «Вуктыл» от 14 декабря 2016 года № 12/823 «Об утверждении Порядка ос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ществления внутреннего муниципального финансового контроля и внутре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него муниципального  финансового контроля в сфере закупок товаров, р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бот, услуг для обеспечения муниципальных нужд муниципального образов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ния городского округа «Вуктыл»</w:t>
      </w:r>
    </w:p>
    <w:p w:rsidR="004B378B" w:rsidRDefault="004B378B">
      <w:pPr>
        <w:tabs>
          <w:tab w:val="left" w:pos="5610"/>
        </w:tabs>
        <w:suppressAutoHyphens/>
        <w:spacing w:after="0" w:line="240" w:lineRule="auto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B378B" w:rsidRDefault="006D3C2F">
      <w:pPr>
        <w:widowControl w:val="0"/>
        <w:tabs>
          <w:tab w:val="left" w:pos="567"/>
        </w:tabs>
        <w:suppressAutoHyphens/>
        <w:spacing w:after="0" w:line="240" w:lineRule="auto"/>
        <w:ind w:firstLine="709"/>
        <w:jc w:val="both"/>
        <w:rPr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Руководствуясь статьей 269.2 Бюджетного кодекса Российской Федерации, статьей 99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нужд», статьей 29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Устава муниципального образования городского округа «Вуктыл», решением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Совета городского округа «Вуктыл» от 07 июня 2016 года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74 «Об утверждении Положения о бюджетном процессе в муниципальном образовании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городского округа «Вуктыл»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 соответствии с приказом Федерального казначейства России от 12 марта 2018 года № 14н «Об утверждении Общих требований к осуществлению органами государственного (муниципального) финансового контроля, являющимися органами (должностными лицами) исполнительной власти субъектов Российской Федерации (местных администраций), контроля за соблюдением Федерального закона «О контрактной системе в сфере закупок товаров, работ, услуг для обеспечения государственных и муниципальных нужд» администрация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округа «Вуктыл» постановляет:</w:t>
      </w:r>
    </w:p>
    <w:p w:rsidR="004B378B" w:rsidRDefault="006D3C2F">
      <w:pPr>
        <w:widowControl w:val="0"/>
        <w:suppressAutoHyphens/>
        <w:spacing w:after="0" w:line="240" w:lineRule="auto"/>
        <w:ind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Внести в постановление администрации городского округа «Вуктыл» от 14 декабря 2016 года № 12/823 «Об утверждении Порядка осуществления внутреннего муниципального финансового контроля и внутреннего муниципального  финансового контроля в сфере закупок товаров, работ, услуг для обеспечения муниципальных нужд муниципального образования городского округа «Вуктыл» следующие изменения:</w:t>
      </w:r>
    </w:p>
    <w:p w:rsidR="004B378B" w:rsidRDefault="006D3C2F">
      <w:pPr>
        <w:widowControl w:val="0"/>
        <w:suppressAutoHyphens/>
        <w:spacing w:after="0" w:line="240" w:lineRule="auto"/>
        <w:ind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Порядке </w:t>
      </w:r>
      <w:r>
        <w:rPr>
          <w:rFonts w:ascii="Times New Roman" w:hAnsi="Times New Roman"/>
          <w:color w:val="000000"/>
          <w:sz w:val="24"/>
          <w:szCs w:val="24"/>
        </w:rPr>
        <w:t xml:space="preserve">осуществления внутреннего муниципального финансового контроля и внутреннего муниципального финансового контроля в сфере закупок товаров, работ, услуг для обеспечения муниципальных нужд муниципального образования городского округа «Вуктыл», утвержденном постановлением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(приложение)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4B378B" w:rsidRDefault="006D3C2F">
      <w:pPr>
        <w:pStyle w:val="ConsPlusNormal"/>
        <w:suppressAutoHyphens/>
        <w:ind w:firstLine="709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1) в подразделе «Реализация результатов проведения контрольных мероприятий» раздела 3 «Требования к исполнению контрольных мероприятий»:</w:t>
      </w:r>
    </w:p>
    <w:p w:rsidR="004B378B" w:rsidRDefault="006D3C2F">
      <w:pPr>
        <w:pStyle w:val="ConsPlusNormal"/>
        <w:suppressAutoHyphens/>
        <w:ind w:firstLine="709"/>
        <w:jc w:val="both"/>
      </w:pPr>
      <w:bookmarkStart w:id="1" w:name="__DdeLink__1007_44983970"/>
      <w:r>
        <w:rPr>
          <w:rFonts w:ascii="Times New Roman" w:hAnsi="Times New Roman" w:cs="Times New Roman"/>
          <w:color w:val="000000"/>
          <w:sz w:val="24"/>
          <w:szCs w:val="24"/>
        </w:rPr>
        <w:t>в пункте 3.30 слова</w:t>
      </w:r>
      <w:bookmarkEnd w:id="1"/>
      <w:r>
        <w:rPr>
          <w:rFonts w:ascii="Times New Roman" w:hAnsi="Times New Roman" w:cs="Times New Roman"/>
          <w:color w:val="000000"/>
          <w:sz w:val="24"/>
          <w:szCs w:val="24"/>
        </w:rPr>
        <w:t xml:space="preserve"> «10 рабочих дней с даты его окончания» заменить словами «3 рабочих дней, исчисляемых со дня, следующего за днем окончания срока проведения контрольного мероприятия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,»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B378B" w:rsidRDefault="006D3C2F">
      <w:pPr>
        <w:pStyle w:val="ConsPlusNormal"/>
        <w:suppressAutoHyphens/>
        <w:ind w:firstLine="709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2) в пункте 3.31 слова «</w:t>
      </w:r>
      <w:r>
        <w:rPr>
          <w:rFonts w:ascii="Times New Roman" w:hAnsi="Times New Roman"/>
          <w:color w:val="000000"/>
          <w:sz w:val="24"/>
          <w:szCs w:val="24"/>
        </w:rPr>
        <w:t>7 рабочих дней» заменить словами «10 рабочих дней».</w:t>
      </w:r>
    </w:p>
    <w:p w:rsidR="004B378B" w:rsidRDefault="006D3C2F">
      <w:pPr>
        <w:pStyle w:val="ConsPlusNormal"/>
        <w:ind w:firstLine="709"/>
        <w:jc w:val="both"/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2. Настоящее постановление подлежит опубликованию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(обнародованию)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.</w:t>
      </w:r>
    </w:p>
    <w:p w:rsidR="004B378B" w:rsidRDefault="006D3C2F">
      <w:pPr>
        <w:widowControl w:val="0"/>
        <w:spacing w:after="0" w:line="240" w:lineRule="auto"/>
        <w:ind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настоящего постановления оставляю за собой.</w:t>
      </w:r>
    </w:p>
    <w:p w:rsidR="004B378B" w:rsidRDefault="004B378B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64"/>
          <w:szCs w:val="64"/>
        </w:rPr>
      </w:pPr>
    </w:p>
    <w:p w:rsidR="004B378B" w:rsidRDefault="006D3C2F">
      <w:pPr>
        <w:shd w:val="clear" w:color="auto" w:fill="FFFFFF"/>
        <w:tabs>
          <w:tab w:val="left" w:pos="0"/>
          <w:tab w:val="left" w:pos="1032"/>
        </w:tabs>
        <w:spacing w:after="0" w:line="278" w:lineRule="exact"/>
        <w:jc w:val="both"/>
        <w:rPr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руководителя администрации </w:t>
      </w:r>
    </w:p>
    <w:p w:rsidR="004B378B" w:rsidRDefault="006D3C2F">
      <w:pPr>
        <w:shd w:val="clear" w:color="auto" w:fill="FFFFFF"/>
        <w:tabs>
          <w:tab w:val="left" w:pos="0"/>
          <w:tab w:val="left" w:pos="1032"/>
        </w:tabs>
        <w:spacing w:after="640" w:line="278" w:lineRule="exact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городского округа «Вуктыл»                                                                                 В.Н. Крисанов</w:t>
      </w:r>
      <w:r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</w:p>
    <w:sectPr w:rsidR="004B378B" w:rsidSect="006D3C2F"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A15D6"/>
    <w:multiLevelType w:val="multilevel"/>
    <w:tmpl w:val="AFC49D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4B378B"/>
    <w:rsid w:val="001D0DDD"/>
    <w:rsid w:val="004B378B"/>
    <w:rsid w:val="006D3C2F"/>
    <w:rsid w:val="00A4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CCD"/>
    <w:pPr>
      <w:spacing w:after="200" w:line="276" w:lineRule="auto"/>
    </w:pPr>
    <w:rPr>
      <w:color w:val="00000A"/>
      <w:sz w:val="22"/>
    </w:rPr>
  </w:style>
  <w:style w:type="paragraph" w:styleId="2">
    <w:name w:val="heading 2"/>
    <w:basedOn w:val="a0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basedOn w:val="a1"/>
    <w:uiPriority w:val="99"/>
    <w:semiHidden/>
    <w:qFormat/>
    <w:rsid w:val="00080B7F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a1"/>
    <w:qFormat/>
    <w:rsid w:val="00080B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1"/>
    <w:uiPriority w:val="22"/>
    <w:qFormat/>
    <w:rsid w:val="00934D90"/>
    <w:rPr>
      <w:b/>
      <w:bCs/>
    </w:rPr>
  </w:style>
  <w:style w:type="character" w:styleId="a7">
    <w:name w:val="line number"/>
    <w:basedOn w:val="a1"/>
    <w:uiPriority w:val="99"/>
    <w:semiHidden/>
    <w:unhideWhenUsed/>
    <w:qFormat/>
    <w:rsid w:val="005D3822"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0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080B7F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styleId="ac">
    <w:name w:val="List Paragraph"/>
    <w:basedOn w:val="a"/>
    <w:uiPriority w:val="34"/>
    <w:qFormat/>
    <w:rsid w:val="002E6055"/>
    <w:pPr>
      <w:ind w:left="720"/>
      <w:contextualSpacing/>
    </w:pPr>
  </w:style>
  <w:style w:type="paragraph" w:styleId="ad">
    <w:name w:val="Balloon Text"/>
    <w:basedOn w:val="a"/>
    <w:uiPriority w:val="99"/>
    <w:semiHidden/>
    <w:unhideWhenUsed/>
    <w:qFormat/>
    <w:rsid w:val="00080B7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253E54"/>
    <w:pPr>
      <w:widowControl w:val="0"/>
      <w:ind w:firstLine="720"/>
    </w:pPr>
    <w:rPr>
      <w:rFonts w:ascii="Arial" w:eastAsia="Times New Roman" w:hAnsi="Arial" w:cs="Arial"/>
      <w:color w:val="00000A"/>
      <w:szCs w:val="20"/>
      <w:lang w:eastAsia="ru-RU"/>
    </w:rPr>
  </w:style>
  <w:style w:type="paragraph" w:styleId="ae">
    <w:name w:val="No Spacing"/>
    <w:uiPriority w:val="1"/>
    <w:qFormat/>
    <w:rsid w:val="004F2C59"/>
    <w:rPr>
      <w:color w:val="00000A"/>
      <w:sz w:val="22"/>
    </w:rPr>
  </w:style>
  <w:style w:type="paragraph" w:customStyle="1" w:styleId="ConsPlusTitlePage">
    <w:name w:val="ConsPlusTitlePage"/>
    <w:uiPriority w:val="99"/>
    <w:qFormat/>
    <w:rsid w:val="00BC4E42"/>
    <w:rPr>
      <w:rFonts w:ascii="Tahoma" w:hAnsi="Tahoma" w:cs="Tahoma"/>
      <w:color w:val="00000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4F1E0-5D56-4F23-BCB9-2FE5527B1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3714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Белопшицкая Татьяна Михайловна</dc:creator>
  <dc:description/>
  <cp:lastModifiedBy>delo1</cp:lastModifiedBy>
  <cp:revision>538</cp:revision>
  <cp:lastPrinted>2018-11-16T13:43:00Z</cp:lastPrinted>
  <dcterms:created xsi:type="dcterms:W3CDTF">2014-05-22T13:25:00Z</dcterms:created>
  <dcterms:modified xsi:type="dcterms:W3CDTF">2018-11-21T11:01:00Z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