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1F5" w:rsidRPr="008B4FC7" w:rsidRDefault="007D21F5" w:rsidP="007D21F5">
      <w:pPr>
        <w:widowControl w:val="0"/>
        <w:autoSpaceDE w:val="0"/>
        <w:autoSpaceDN w:val="0"/>
        <w:jc w:val="center"/>
        <w:rPr>
          <w:b/>
        </w:rPr>
      </w:pPr>
      <w:r w:rsidRPr="008B4FC7">
        <w:rPr>
          <w:b/>
        </w:rPr>
        <w:t>ПОСТАНОВЛЕНИЕ</w:t>
      </w:r>
    </w:p>
    <w:p w:rsidR="007D21F5" w:rsidRPr="008B4FC7" w:rsidRDefault="007D21F5" w:rsidP="007D21F5">
      <w:pPr>
        <w:widowControl w:val="0"/>
        <w:autoSpaceDE w:val="0"/>
        <w:autoSpaceDN w:val="0"/>
        <w:jc w:val="center"/>
        <w:rPr>
          <w:b/>
        </w:rPr>
      </w:pPr>
      <w:r w:rsidRPr="008B4FC7">
        <w:rPr>
          <w:b/>
        </w:rPr>
        <w:t>администрации городского округа «Вуктыл»</w:t>
      </w:r>
    </w:p>
    <w:p w:rsidR="007D21F5" w:rsidRDefault="007D21F5" w:rsidP="007D21F5">
      <w:pPr>
        <w:widowControl w:val="0"/>
        <w:autoSpaceDE w:val="0"/>
        <w:autoSpaceDN w:val="0"/>
        <w:jc w:val="center"/>
        <w:rPr>
          <w:b/>
        </w:rPr>
      </w:pPr>
      <w:r w:rsidRPr="008B4FC7">
        <w:rPr>
          <w:b/>
        </w:rPr>
        <w:t>от</w:t>
      </w:r>
      <w:r>
        <w:rPr>
          <w:b/>
        </w:rPr>
        <w:t xml:space="preserve"> 30</w:t>
      </w:r>
      <w:r w:rsidRPr="008B4FC7">
        <w:rPr>
          <w:b/>
        </w:rPr>
        <w:t xml:space="preserve"> ноября 201</w:t>
      </w:r>
      <w:r w:rsidR="006B1666">
        <w:rPr>
          <w:b/>
        </w:rPr>
        <w:t>8</w:t>
      </w:r>
      <w:bookmarkStart w:id="0" w:name="_GoBack"/>
      <w:bookmarkEnd w:id="0"/>
      <w:r w:rsidRPr="008B4FC7">
        <w:rPr>
          <w:b/>
        </w:rPr>
        <w:t xml:space="preserve"> г. № 11/13</w:t>
      </w:r>
      <w:r>
        <w:rPr>
          <w:b/>
        </w:rPr>
        <w:t>71</w:t>
      </w:r>
    </w:p>
    <w:p w:rsidR="007D21F5" w:rsidRPr="008B4FC7" w:rsidRDefault="007D21F5" w:rsidP="007D21F5">
      <w:pPr>
        <w:widowControl w:val="0"/>
        <w:autoSpaceDE w:val="0"/>
        <w:autoSpaceDN w:val="0"/>
        <w:jc w:val="center"/>
        <w:rPr>
          <w:b/>
        </w:rPr>
      </w:pPr>
    </w:p>
    <w:p w:rsidR="007D21F5" w:rsidRDefault="007D21F5" w:rsidP="007D21F5">
      <w:pPr>
        <w:widowControl w:val="0"/>
        <w:autoSpaceDE w:val="0"/>
        <w:autoSpaceDN w:val="0"/>
        <w:adjustRightInd w:val="0"/>
        <w:spacing w:after="480"/>
        <w:jc w:val="center"/>
        <w:rPr>
          <w:sz w:val="20"/>
        </w:rPr>
      </w:pPr>
      <w:r>
        <w:rPr>
          <w:b/>
        </w:rPr>
        <w:t>О признании утратившим силу постановления администрации городского округа «Вуктыл» от 10 октября 2018 года № 10/1140 «О введении режима «Повышенная готовность» в период ледостава на реке Печора на территории городского округа «Вуктыл»</w:t>
      </w:r>
    </w:p>
    <w:p w:rsidR="00CB3B2C" w:rsidRDefault="00925858">
      <w:pPr>
        <w:ind w:firstLine="708"/>
        <w:jc w:val="both"/>
      </w:pPr>
      <w:r>
        <w:t>В связи с</w:t>
      </w:r>
      <w:r w:rsidR="00695061">
        <w:t xml:space="preserve"> окончанием ледостава на реке Печора на территории городского округа «Вуктыл» ифункционированием работы понтонной </w:t>
      </w:r>
      <w:r w:rsidR="00A726C8">
        <w:t>переправы в</w:t>
      </w:r>
      <w:r w:rsidR="00695061">
        <w:t xml:space="preserve"> районе местечка Кузьдибож </w:t>
      </w:r>
      <w:r>
        <w:t xml:space="preserve">администрация городского округа «Вуктыл» постановляет: </w:t>
      </w:r>
    </w:p>
    <w:p w:rsidR="00CB3B2C" w:rsidRDefault="00925858">
      <w:pPr>
        <w:ind w:firstLine="708"/>
        <w:jc w:val="both"/>
      </w:pPr>
      <w:r>
        <w:t xml:space="preserve">1. </w:t>
      </w:r>
      <w:r w:rsidR="00695061">
        <w:t>Отменить режим «Повышенная готовность» на территории городского округа «Вуктыл»</w:t>
      </w:r>
      <w:r w:rsidRPr="00154676">
        <w:t xml:space="preserve">с </w:t>
      </w:r>
      <w:r w:rsidR="00741D44">
        <w:t>03декабря</w:t>
      </w:r>
      <w:r w:rsidRPr="00154676">
        <w:t xml:space="preserve"> 2018 года.</w:t>
      </w:r>
    </w:p>
    <w:p w:rsidR="00CB3B2C" w:rsidRDefault="00925858">
      <w:pPr>
        <w:ind w:firstLine="708"/>
        <w:jc w:val="both"/>
      </w:pPr>
      <w:r>
        <w:t xml:space="preserve">2. </w:t>
      </w:r>
      <w:r w:rsidR="00A726C8">
        <w:t xml:space="preserve">Признать </w:t>
      </w:r>
      <w:r w:rsidR="00741D44">
        <w:t>у</w:t>
      </w:r>
      <w:r w:rsidR="00A726C8">
        <w:t>тратившим силу постановление администрации городского округа «Вуктыл» от 10 октября 2018 года № 10/1140 «О введении режима «Повышенная готовность»</w:t>
      </w:r>
      <w:r w:rsidR="00154676">
        <w:t xml:space="preserve"> в период ледостава на реке Печора на территории городского округа «Вуктыл».</w:t>
      </w:r>
    </w:p>
    <w:p w:rsidR="00CB3B2C" w:rsidRDefault="00925858">
      <w:pPr>
        <w:jc w:val="both"/>
      </w:pPr>
      <w:r>
        <w:tab/>
      </w:r>
      <w:r w:rsidR="00154676">
        <w:t>3</w:t>
      </w:r>
      <w:r>
        <w:t>. Настоящее постановление подлежит опубликованию (обнародованию).</w:t>
      </w:r>
    </w:p>
    <w:p w:rsidR="00CB3B2C" w:rsidRDefault="00925858">
      <w:pPr>
        <w:spacing w:after="640"/>
        <w:jc w:val="both"/>
      </w:pPr>
      <w:r>
        <w:tab/>
      </w:r>
      <w:r w:rsidR="00154676">
        <w:t>4</w:t>
      </w:r>
      <w:r>
        <w:t xml:space="preserve">. Контроль за исполнением настоящего </w:t>
      </w:r>
      <w:r w:rsidR="00C11EDA">
        <w:t>постановления</w:t>
      </w:r>
      <w:r>
        <w:t xml:space="preserve"> оставляю за собой.</w:t>
      </w:r>
    </w:p>
    <w:p w:rsidR="00154676" w:rsidRDefault="00154676" w:rsidP="00154676">
      <w:pPr>
        <w:jc w:val="both"/>
      </w:pPr>
      <w:r>
        <w:t xml:space="preserve">Глава муниципального образования </w:t>
      </w:r>
    </w:p>
    <w:p w:rsidR="00154676" w:rsidRDefault="00154676" w:rsidP="00154676">
      <w:pPr>
        <w:jc w:val="both"/>
      </w:pPr>
      <w:r>
        <w:t xml:space="preserve">городского округа «Вуктыл»-руководитель </w:t>
      </w:r>
    </w:p>
    <w:p w:rsidR="00154676" w:rsidRDefault="00154676" w:rsidP="00154676">
      <w:pPr>
        <w:jc w:val="both"/>
        <w:rPr>
          <w:sz w:val="28"/>
          <w:szCs w:val="28"/>
        </w:rPr>
      </w:pPr>
      <w:r>
        <w:t>администрации городского округа «Вуктыл»                                                  Г.Р. Идрисова</w:t>
      </w:r>
    </w:p>
    <w:p w:rsidR="00CB3B2C" w:rsidRDefault="00CB3B2C" w:rsidP="005A56CB">
      <w:pPr>
        <w:tabs>
          <w:tab w:val="left" w:pos="0"/>
        </w:tabs>
        <w:ind w:hanging="737"/>
        <w:rPr>
          <w:sz w:val="16"/>
          <w:szCs w:val="16"/>
        </w:rPr>
      </w:pPr>
    </w:p>
    <w:p w:rsidR="00CB3B2C" w:rsidRDefault="00CB3B2C"/>
    <w:sectPr w:rsidR="00CB3B2C" w:rsidSect="00C11EDA">
      <w:pgSz w:w="11906" w:h="16838"/>
      <w:pgMar w:top="1134" w:right="851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3B2C"/>
    <w:rsid w:val="00154676"/>
    <w:rsid w:val="00341FE9"/>
    <w:rsid w:val="005A56CB"/>
    <w:rsid w:val="00695061"/>
    <w:rsid w:val="006B1666"/>
    <w:rsid w:val="006F1B48"/>
    <w:rsid w:val="00741D44"/>
    <w:rsid w:val="007D21F5"/>
    <w:rsid w:val="008245C6"/>
    <w:rsid w:val="00925858"/>
    <w:rsid w:val="00953CC7"/>
    <w:rsid w:val="00A726C8"/>
    <w:rsid w:val="00C11EDA"/>
    <w:rsid w:val="00CB3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24D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D224D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Title"/>
    <w:basedOn w:val="a"/>
    <w:next w:val="a5"/>
    <w:qFormat/>
    <w:rsid w:val="00341F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341FE9"/>
    <w:pPr>
      <w:spacing w:after="140" w:line="288" w:lineRule="auto"/>
    </w:pPr>
  </w:style>
  <w:style w:type="paragraph" w:styleId="a6">
    <w:name w:val="List"/>
    <w:basedOn w:val="a5"/>
    <w:rsid w:val="00341FE9"/>
    <w:rPr>
      <w:rFonts w:cs="Mangal"/>
    </w:rPr>
  </w:style>
  <w:style w:type="paragraph" w:styleId="a7">
    <w:name w:val="caption"/>
    <w:basedOn w:val="a"/>
    <w:qFormat/>
    <w:rsid w:val="00341FE9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rsid w:val="00341FE9"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DD224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93C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24D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D224D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DD224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93C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9DD1F-F34C-407C-B6F2-03E9F9E92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Людмила Фёдоровна</dc:creator>
  <dc:description/>
  <cp:lastModifiedBy>delo1</cp:lastModifiedBy>
  <cp:revision>38</cp:revision>
  <cp:lastPrinted>2018-12-03T08:16:00Z</cp:lastPrinted>
  <dcterms:created xsi:type="dcterms:W3CDTF">2015-10-05T08:45:00Z</dcterms:created>
  <dcterms:modified xsi:type="dcterms:W3CDTF">2018-12-21T07:22:00Z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DNA Project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