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0E" w:rsidRDefault="009C550E" w:rsidP="009C55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550E" w:rsidRDefault="009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A06650" w:rsidRPr="00A06650" w:rsidRDefault="00A06650" w:rsidP="00A06650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06650">
        <w:rPr>
          <w:rFonts w:ascii="Times New Roman" w:hAnsi="Times New Roman" w:cs="Times New Roman"/>
          <w:b/>
          <w:bCs/>
          <w:kern w:val="32"/>
          <w:sz w:val="24"/>
          <w:szCs w:val="24"/>
        </w:rPr>
        <w:t>ПОСТАНОВЛЕНИЕ</w:t>
      </w:r>
    </w:p>
    <w:p w:rsidR="00A06650" w:rsidRPr="00A06650" w:rsidRDefault="00A06650" w:rsidP="00A0665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06650">
        <w:rPr>
          <w:rFonts w:ascii="Times New Roman" w:hAnsi="Times New Roman" w:cs="Times New Roman"/>
          <w:b/>
          <w:bCs/>
          <w:kern w:val="32"/>
          <w:sz w:val="24"/>
          <w:szCs w:val="24"/>
        </w:rPr>
        <w:t>администрации городского округа «Вуктыл»</w:t>
      </w:r>
    </w:p>
    <w:p w:rsidR="00A06650" w:rsidRPr="00A06650" w:rsidRDefault="00A06650" w:rsidP="00A0665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A06650">
        <w:rPr>
          <w:rFonts w:ascii="Times New Roman" w:hAnsi="Times New Roman" w:cs="Times New Roman"/>
          <w:b/>
          <w:bCs/>
          <w:kern w:val="32"/>
          <w:sz w:val="24"/>
          <w:szCs w:val="24"/>
        </w:rPr>
        <w:t>от 25 октября 2018 г. № 10/1223</w:t>
      </w:r>
    </w:p>
    <w:p w:rsidR="00A06650" w:rsidRDefault="00A06650" w:rsidP="00A06650">
      <w:pPr>
        <w:tabs>
          <w:tab w:val="left" w:pos="9354"/>
        </w:tabs>
        <w:spacing w:before="48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650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29 июня 2018 года № 06/751 «</w:t>
      </w:r>
      <w:r w:rsidRPr="00A06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об оплате труда работников муниципальных бюджетных учреждений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округа «Вуктыл»</w:t>
      </w:r>
    </w:p>
    <w:p w:rsidR="009C550E" w:rsidRDefault="009C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B0B6D" w:rsidRDefault="009E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На основании постановления Правительства Республики Коми </w:t>
      </w:r>
      <w:r>
        <w:rPr>
          <w:rFonts w:ascii="Times New Roman" w:hAnsi="Times New Roman" w:cs="Times New Roman"/>
          <w:sz w:val="24"/>
        </w:rPr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F972C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приказа </w:t>
      </w:r>
      <w:r w:rsidR="00E16F9E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 xml:space="preserve">инистерства культуры и туризма и архивного дела Республики Коми от 27 июня 2018 года № 323-од и в целях усиления заинтересованности руководителей и специалистов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бюджетных учреждений культуры городского округа «Вуктыл»</w:t>
      </w:r>
      <w:r>
        <w:rPr>
          <w:rFonts w:ascii="Times New Roman" w:hAnsi="Times New Roman" w:cs="Times New Roman"/>
          <w:sz w:val="24"/>
          <w:szCs w:val="28"/>
        </w:rPr>
        <w:t xml:space="preserve"> в повышении эффективности труда, улучшении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качества оказываемых ими услуг и </w:t>
      </w:r>
      <w:proofErr w:type="gramStart"/>
      <w:r>
        <w:rPr>
          <w:rFonts w:ascii="Times New Roman" w:hAnsi="Times New Roman" w:cs="Times New Roman"/>
          <w:sz w:val="24"/>
          <w:szCs w:val="28"/>
        </w:rPr>
        <w:t>росте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квалификации специалистов администрация городского округа «Вуктыл» </w:t>
      </w:r>
      <w:r w:rsidR="00E16F9E">
        <w:rPr>
          <w:rFonts w:ascii="Times New Roman" w:hAnsi="Times New Roman" w:cs="Times New Roman"/>
          <w:sz w:val="24"/>
          <w:szCs w:val="28"/>
        </w:rPr>
        <w:t>постановляет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3B0B6D" w:rsidRDefault="009E503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 администрации городского округа «Вуктыл» от 29 июня 2018 года № 06/751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об оплате труда работников муниципальных бюджетных учреждений культуры городского округа «Вуктыл» </w:t>
      </w:r>
      <w:r>
        <w:rPr>
          <w:rFonts w:ascii="Times New Roman" w:hAnsi="Times New Roman" w:cs="Times New Roman"/>
          <w:sz w:val="24"/>
        </w:rPr>
        <w:t>следующие изменения:</w:t>
      </w:r>
    </w:p>
    <w:p w:rsidR="003B0B6D" w:rsidRDefault="009E503D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eastAsia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cs="Times New Roman"/>
          <w:b w:val="0"/>
          <w:sz w:val="24"/>
        </w:rPr>
        <w:t xml:space="preserve">1) в </w:t>
      </w:r>
      <w:r w:rsidR="00E16F9E">
        <w:rPr>
          <w:rStyle w:val="2"/>
          <w:rFonts w:cs="Times New Roman"/>
          <w:b w:val="0"/>
          <w:color w:val="000000"/>
          <w:sz w:val="24"/>
          <w:szCs w:val="24"/>
        </w:rPr>
        <w:t>П</w:t>
      </w:r>
      <w:r w:rsidRPr="00665B08">
        <w:rPr>
          <w:rStyle w:val="2"/>
          <w:rFonts w:cs="Times New Roman"/>
          <w:b w:val="0"/>
          <w:color w:val="000000"/>
          <w:sz w:val="24"/>
          <w:szCs w:val="24"/>
        </w:rPr>
        <w:t>оложении об оплате труда работников</w:t>
      </w:r>
      <w:r w:rsidRPr="00665B08">
        <w:rPr>
          <w:rFonts w:eastAsia="Times New Roman" w:cs="Times New Roman"/>
          <w:b w:val="0"/>
          <w:sz w:val="24"/>
          <w:szCs w:val="24"/>
          <w:lang w:eastAsia="ru-RU"/>
        </w:rPr>
        <w:t xml:space="preserve"> муниципальн</w:t>
      </w:r>
      <w:r w:rsidRPr="00665B08">
        <w:rPr>
          <w:rFonts w:eastAsia="Times New Roman" w:cs="Times New Roman"/>
          <w:b w:val="0"/>
          <w:bCs w:val="0"/>
          <w:sz w:val="24"/>
          <w:szCs w:val="24"/>
          <w:lang w:eastAsia="ru-RU"/>
        </w:rPr>
        <w:t>ых</w:t>
      </w:r>
      <w:r>
        <w:rPr>
          <w:rFonts w:eastAsia="Times New Roman" w:cs="Times New Roman"/>
          <w:b w:val="0"/>
          <w:bCs w:val="0"/>
          <w:sz w:val="24"/>
          <w:szCs w:val="24"/>
          <w:lang w:eastAsia="ru-RU"/>
        </w:rPr>
        <w:t xml:space="preserve"> бюджетных учреждений культуры городского округа «Вуктыл», утвержденном постановлением (приложение):</w:t>
      </w:r>
    </w:p>
    <w:p w:rsidR="003B0B6D" w:rsidRDefault="009E503D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а) </w:t>
      </w:r>
      <w:r w:rsidR="00BC5ADA">
        <w:rPr>
          <w:rFonts w:cs="Times New Roman"/>
          <w:b w:val="0"/>
          <w:sz w:val="24"/>
        </w:rPr>
        <w:t xml:space="preserve">позицию 21 таблицы пункта 2 </w:t>
      </w:r>
      <w:r>
        <w:rPr>
          <w:rFonts w:cs="Times New Roman"/>
          <w:b w:val="0"/>
          <w:sz w:val="24"/>
        </w:rPr>
        <w:t>раздел</w:t>
      </w:r>
      <w:r w:rsidR="00BC5ADA">
        <w:rPr>
          <w:rFonts w:cs="Times New Roman"/>
          <w:b w:val="0"/>
          <w:sz w:val="24"/>
        </w:rPr>
        <w:t>а</w:t>
      </w:r>
      <w:r>
        <w:rPr>
          <w:rFonts w:cs="Times New Roman"/>
          <w:b w:val="0"/>
          <w:sz w:val="24"/>
        </w:rPr>
        <w:t xml:space="preserve"> 2 «</w:t>
      </w:r>
      <w:r>
        <w:rPr>
          <w:b w:val="0"/>
          <w:sz w:val="24"/>
        </w:rPr>
        <w:t>Должностные</w:t>
      </w:r>
      <w:r>
        <w:rPr>
          <w:b w:val="0"/>
          <w:sz w:val="24"/>
          <w:szCs w:val="24"/>
        </w:rPr>
        <w:t xml:space="preserve"> оклады (оклады) специалистов и рабочих»</w:t>
      </w:r>
      <w:r w:rsidR="00BC5ADA">
        <w:rPr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</w:rPr>
        <w:t>и</w:t>
      </w:r>
      <w:r w:rsidR="00EB36F2">
        <w:rPr>
          <w:rFonts w:cs="Times New Roman"/>
          <w:b w:val="0"/>
          <w:sz w:val="24"/>
        </w:rPr>
        <w:t>сключить;</w:t>
      </w:r>
    </w:p>
    <w:p w:rsidR="00EB36F2" w:rsidRDefault="00EB36F2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б) в разделе 4 «</w:t>
      </w:r>
      <w:r w:rsidRPr="00EB36F2">
        <w:rPr>
          <w:rStyle w:val="a6"/>
          <w:rFonts w:cs="Times New Roman"/>
          <w:b w:val="0"/>
          <w:bCs w:val="0"/>
          <w:sz w:val="24"/>
          <w:szCs w:val="24"/>
        </w:rPr>
        <w:t>Выплаты стимулирующего характера</w:t>
      </w:r>
      <w:r>
        <w:rPr>
          <w:rFonts w:cs="Times New Roman"/>
          <w:b w:val="0"/>
          <w:sz w:val="24"/>
        </w:rPr>
        <w:t>»:</w:t>
      </w:r>
    </w:p>
    <w:p w:rsidR="00EB36F2" w:rsidRDefault="00116220" w:rsidP="00A93CE1">
      <w:pPr>
        <w:pStyle w:val="20"/>
        <w:shd w:val="clear" w:color="auto" w:fill="auto"/>
        <w:spacing w:before="0" w:line="240" w:lineRule="auto"/>
        <w:ind w:firstLine="708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т</w:t>
      </w:r>
      <w:r w:rsidR="00EB36F2">
        <w:rPr>
          <w:rFonts w:cs="Times New Roman"/>
          <w:b w:val="0"/>
          <w:sz w:val="24"/>
        </w:rPr>
        <w:t>аблицу пункта 2 изложить в следующей редакции:</w:t>
      </w:r>
    </w:p>
    <w:p w:rsidR="00EB36F2" w:rsidRDefault="00EB36F2" w:rsidP="00EB36F2">
      <w:pPr>
        <w:pStyle w:val="20"/>
        <w:shd w:val="clear" w:color="auto" w:fill="auto"/>
        <w:spacing w:before="0" w:line="240" w:lineRule="auto"/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«</w:t>
      </w:r>
    </w:p>
    <w:tbl>
      <w:tblPr>
        <w:tblStyle w:val="af5"/>
        <w:tblW w:w="0" w:type="auto"/>
        <w:tblInd w:w="108" w:type="dxa"/>
        <w:tblLook w:val="04A0"/>
      </w:tblPr>
      <w:tblGrid>
        <w:gridCol w:w="3686"/>
        <w:gridCol w:w="5670"/>
      </w:tblGrid>
      <w:tr w:rsidR="00EB36F2" w:rsidRPr="00A12611" w:rsidTr="004E5262">
        <w:tc>
          <w:tcPr>
            <w:tcW w:w="3686" w:type="dxa"/>
          </w:tcPr>
          <w:p w:rsidR="00EB36F2" w:rsidRPr="00A12611" w:rsidRDefault="00EB36F2" w:rsidP="004E52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1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670" w:type="dxa"/>
          </w:tcPr>
          <w:p w:rsidR="00EB36F2" w:rsidRPr="00A12611" w:rsidRDefault="00EB36F2" w:rsidP="004E526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611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  <w:proofErr w:type="gramStart"/>
            <w:r w:rsidRPr="00A1261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EB36F2" w:rsidTr="004E5262">
        <w:tc>
          <w:tcPr>
            <w:tcW w:w="3686" w:type="dxa"/>
          </w:tcPr>
          <w:p w:rsidR="00EB36F2" w:rsidRDefault="00EB36F2" w:rsidP="00BC5ADA">
            <w:pPr>
              <w:pStyle w:val="ConsPlusNormal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  <w:p w:rsidR="00EB36F2" w:rsidRDefault="00EB36F2" w:rsidP="00BC5ADA">
            <w:pPr>
              <w:pStyle w:val="ConsPlusNormal"/>
              <w:tabs>
                <w:tab w:val="left" w:pos="339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от 5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B36F2" w:rsidRDefault="00EB36F2" w:rsidP="00BC5ADA">
            <w:pPr>
              <w:pStyle w:val="ConsPlusNormal"/>
              <w:tabs>
                <w:tab w:val="left" w:pos="3390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5670" w:type="dxa"/>
          </w:tcPr>
          <w:p w:rsidR="00EB36F2" w:rsidRDefault="00EB36F2" w:rsidP="00BC5A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B36F2" w:rsidRDefault="00EB36F2" w:rsidP="00BC5ADA">
            <w:pPr>
              <w:pStyle w:val="ConsPlusNormal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B36F2" w:rsidRDefault="00EB36F2" w:rsidP="00BC5ADA">
            <w:pPr>
              <w:pStyle w:val="ConsPlusNormal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B36F2" w:rsidRDefault="00EB36F2" w:rsidP="00EB36F2">
      <w:pPr>
        <w:pStyle w:val="20"/>
        <w:shd w:val="clear" w:color="auto" w:fill="auto"/>
        <w:spacing w:before="0" w:line="240" w:lineRule="auto"/>
        <w:ind w:firstLine="708"/>
        <w:jc w:val="right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».</w:t>
      </w:r>
    </w:p>
    <w:p w:rsidR="00BC5ADA" w:rsidRPr="00BC5ADA" w:rsidRDefault="00CF2B9A" w:rsidP="00BC5A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E503D" w:rsidRPr="00BC5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подписания, распространяется на </w:t>
      </w:r>
      <w:proofErr w:type="gramStart"/>
      <w:r w:rsidR="00BC5ADA" w:rsidRPr="00BC5ADA">
        <w:rPr>
          <w:rFonts w:ascii="Times New Roman" w:hAnsi="Times New Roman" w:cs="Times New Roman"/>
          <w:bCs/>
          <w:sz w:val="24"/>
          <w:szCs w:val="24"/>
        </w:rPr>
        <w:t>правоотношения, возникшие с 01 сентября 2018 года</w:t>
      </w:r>
      <w:r w:rsidR="00BC5AD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 подлежит</w:t>
      </w:r>
      <w:proofErr w:type="gramEnd"/>
      <w:r w:rsidR="00BC5ADA" w:rsidRPr="00BC5ADA">
        <w:rPr>
          <w:rFonts w:ascii="Times New Roman" w:hAnsi="Times New Roman" w:cs="Times New Roman"/>
          <w:bCs/>
          <w:sz w:val="24"/>
          <w:szCs w:val="24"/>
        </w:rPr>
        <w:t xml:space="preserve"> опубликованию (обнародованию).</w:t>
      </w:r>
    </w:p>
    <w:p w:rsidR="003B0B6D" w:rsidRDefault="00BC5ADA" w:rsidP="00BC5ADA">
      <w:pPr>
        <w:widowControl w:val="0"/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E503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9E503D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 </w:t>
      </w:r>
    </w:p>
    <w:p w:rsidR="003B0B6D" w:rsidRDefault="00CF2B9A" w:rsidP="00CF2B9A">
      <w:pPr>
        <w:spacing w:before="6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руководителя</w:t>
      </w:r>
      <w:r w:rsidR="009E5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3B0B6D" w:rsidRDefault="009E5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</w:t>
      </w:r>
      <w:r w:rsidR="001F0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16220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 Идрисова</w:t>
      </w:r>
    </w:p>
    <w:p w:rsidR="009F2CF0" w:rsidRDefault="009F2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F2CF0" w:rsidSect="00966BA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B6D"/>
    <w:rsid w:val="00116220"/>
    <w:rsid w:val="00145ADB"/>
    <w:rsid w:val="001F07FE"/>
    <w:rsid w:val="002440F1"/>
    <w:rsid w:val="002E2836"/>
    <w:rsid w:val="00332676"/>
    <w:rsid w:val="003B0B6D"/>
    <w:rsid w:val="003E5B77"/>
    <w:rsid w:val="00665B08"/>
    <w:rsid w:val="006A08D8"/>
    <w:rsid w:val="0088413A"/>
    <w:rsid w:val="0089560B"/>
    <w:rsid w:val="00927801"/>
    <w:rsid w:val="00966BA6"/>
    <w:rsid w:val="009C550E"/>
    <w:rsid w:val="009E503D"/>
    <w:rsid w:val="009F2CF0"/>
    <w:rsid w:val="00A06650"/>
    <w:rsid w:val="00A17F03"/>
    <w:rsid w:val="00A76318"/>
    <w:rsid w:val="00A93CE1"/>
    <w:rsid w:val="00BC5ADA"/>
    <w:rsid w:val="00C8383C"/>
    <w:rsid w:val="00CF2B9A"/>
    <w:rsid w:val="00DF18E4"/>
    <w:rsid w:val="00E16F9E"/>
    <w:rsid w:val="00E911EF"/>
    <w:rsid w:val="00EB36F2"/>
    <w:rsid w:val="00F972C8"/>
    <w:rsid w:val="00FC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sid w:val="00C8383C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sid w:val="00C8383C"/>
    <w:rPr>
      <w:rFonts w:cs="Courier New"/>
    </w:rPr>
  </w:style>
  <w:style w:type="character" w:customStyle="1" w:styleId="ListLabel20">
    <w:name w:val="ListLabel 20"/>
    <w:qFormat/>
    <w:rsid w:val="00C8383C"/>
    <w:rPr>
      <w:rFonts w:cs="Courier New"/>
    </w:rPr>
  </w:style>
  <w:style w:type="character" w:customStyle="1" w:styleId="ListLabel21">
    <w:name w:val="ListLabel 21"/>
    <w:qFormat/>
    <w:rsid w:val="00C8383C"/>
    <w:rPr>
      <w:rFonts w:cs="Courier New"/>
    </w:rPr>
  </w:style>
  <w:style w:type="character" w:customStyle="1" w:styleId="ListLabel22">
    <w:name w:val="ListLabel 22"/>
    <w:qFormat/>
    <w:rsid w:val="00C8383C"/>
    <w:rPr>
      <w:rFonts w:cs="Courier New"/>
    </w:rPr>
  </w:style>
  <w:style w:type="character" w:customStyle="1" w:styleId="ListLabel23">
    <w:name w:val="ListLabel 23"/>
    <w:qFormat/>
    <w:rsid w:val="00C8383C"/>
    <w:rPr>
      <w:rFonts w:cs="Courier New"/>
    </w:rPr>
  </w:style>
  <w:style w:type="character" w:customStyle="1" w:styleId="ListLabel24">
    <w:name w:val="ListLabel 24"/>
    <w:qFormat/>
    <w:rsid w:val="00C8383C"/>
    <w:rPr>
      <w:rFonts w:cs="Courier New"/>
    </w:rPr>
  </w:style>
  <w:style w:type="character" w:customStyle="1" w:styleId="ListLabel25">
    <w:name w:val="ListLabel 25"/>
    <w:qFormat/>
    <w:rsid w:val="00C8383C"/>
    <w:rPr>
      <w:sz w:val="28"/>
      <w:szCs w:val="28"/>
    </w:rPr>
  </w:style>
  <w:style w:type="paragraph" w:customStyle="1" w:styleId="ac">
    <w:name w:val="Заголовок"/>
    <w:basedOn w:val="a"/>
    <w:next w:val="a3"/>
    <w:qFormat/>
    <w:rsid w:val="00C8383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sid w:val="00C8383C"/>
    <w:rPr>
      <w:rFonts w:cs="Mangal"/>
    </w:rPr>
  </w:style>
  <w:style w:type="paragraph" w:styleId="ae">
    <w:name w:val="caption"/>
    <w:basedOn w:val="a"/>
    <w:qFormat/>
    <w:rsid w:val="00C8383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C8383C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C4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E59E7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B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4">
    <w:name w:val="Основной текст Знак"/>
    <w:basedOn w:val="a0"/>
    <w:uiPriority w:val="99"/>
    <w:semiHidden/>
    <w:qFormat/>
    <w:rsid w:val="00496991"/>
  </w:style>
  <w:style w:type="character" w:customStyle="1" w:styleId="a5">
    <w:name w:val="Подпись к таблице_"/>
    <w:basedOn w:val="a0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6">
    <w:name w:val="Подпись к таблице + Полужирный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7">
    <w:name w:val="Подпись к таблице"/>
    <w:basedOn w:val="a5"/>
    <w:uiPriority w:val="99"/>
    <w:qFormat/>
    <w:rsid w:val="00496991"/>
    <w:rPr>
      <w:rFonts w:ascii="Times New Roman" w:hAnsi="Times New Roman"/>
      <w:spacing w:val="1"/>
      <w:shd w:val="clear" w:color="auto" w:fill="FFFFFF"/>
    </w:rPr>
  </w:style>
  <w:style w:type="character" w:customStyle="1" w:styleId="a8">
    <w:name w:val="Текст выноски Знак"/>
    <w:basedOn w:val="a0"/>
    <w:uiPriority w:val="99"/>
    <w:semiHidden/>
    <w:qFormat/>
    <w:rsid w:val="00AF3A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F0303A"/>
  </w:style>
  <w:style w:type="character" w:customStyle="1" w:styleId="-">
    <w:name w:val="Интернет-ссылка"/>
    <w:uiPriority w:val="99"/>
    <w:unhideWhenUsed/>
    <w:rsid w:val="00F0303A"/>
    <w:rPr>
      <w:color w:val="0000FF"/>
      <w:u w:val="single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069E2"/>
  </w:style>
  <w:style w:type="character" w:customStyle="1" w:styleId="aa">
    <w:name w:val="Верхний колонтитул Знак"/>
    <w:basedOn w:val="a0"/>
    <w:uiPriority w:val="99"/>
    <w:qFormat/>
    <w:rsid w:val="003C7AE4"/>
  </w:style>
  <w:style w:type="character" w:customStyle="1" w:styleId="ab">
    <w:name w:val="Нижний колонтитул Знак"/>
    <w:basedOn w:val="a0"/>
    <w:uiPriority w:val="99"/>
    <w:qFormat/>
    <w:rsid w:val="003C7AE4"/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2"/>
      <w:szCs w:val="22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8"/>
      <w:szCs w:val="28"/>
    </w:rPr>
  </w:style>
  <w:style w:type="paragraph" w:customStyle="1" w:styleId="ac">
    <w:name w:val="Заголовок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link w:val="1"/>
    <w:uiPriority w:val="99"/>
    <w:rsid w:val="00496991"/>
    <w:pPr>
      <w:widowControl w:val="0"/>
      <w:shd w:val="clear" w:color="auto" w:fill="FFFFFF"/>
      <w:spacing w:after="240" w:line="274" w:lineRule="exact"/>
      <w:ind w:firstLine="720"/>
    </w:pPr>
    <w:rPr>
      <w:rFonts w:ascii="Times New Roman" w:hAnsi="Times New Roman"/>
      <w:spacing w:val="1"/>
    </w:rPr>
  </w:style>
  <w:style w:type="paragraph" w:styleId="ad">
    <w:name w:val="List"/>
    <w:basedOn w:val="a3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uiPriority w:val="99"/>
    <w:qFormat/>
    <w:rsid w:val="00496991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/>
      <w:b/>
      <w:bCs/>
      <w:spacing w:val="1"/>
    </w:rPr>
  </w:style>
  <w:style w:type="paragraph" w:customStyle="1" w:styleId="10">
    <w:name w:val="Подпись к таблице1"/>
    <w:basedOn w:val="a"/>
    <w:uiPriority w:val="99"/>
    <w:qFormat/>
    <w:rsid w:val="00496991"/>
    <w:pPr>
      <w:widowControl w:val="0"/>
      <w:shd w:val="clear" w:color="auto" w:fill="FFFFFF"/>
      <w:spacing w:after="0" w:line="552" w:lineRule="exact"/>
      <w:jc w:val="center"/>
    </w:pPr>
    <w:rPr>
      <w:rFonts w:ascii="Times New Roman" w:hAnsi="Times New Roman"/>
      <w:spacing w:val="1"/>
    </w:rPr>
  </w:style>
  <w:style w:type="paragraph" w:customStyle="1" w:styleId="ConsPlusTitle">
    <w:name w:val="ConsPlusTitle"/>
    <w:qFormat/>
    <w:rsid w:val="0055284C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AF3A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 Indent"/>
    <w:basedOn w:val="a"/>
    <w:uiPriority w:val="99"/>
    <w:unhideWhenUsed/>
    <w:rsid w:val="003069E2"/>
    <w:pPr>
      <w:spacing w:after="120"/>
      <w:ind w:left="283"/>
    </w:pPr>
  </w:style>
  <w:style w:type="paragraph" w:customStyle="1" w:styleId="ConsPlusNormal">
    <w:name w:val="ConsPlusNormal"/>
    <w:qFormat/>
    <w:rsid w:val="003069E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F581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3C7AE4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List Paragraph"/>
    <w:basedOn w:val="a"/>
    <w:uiPriority w:val="34"/>
    <w:qFormat/>
    <w:rsid w:val="00C42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AE59E7"/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0B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B7B0-6DA3-49AC-9743-C6F7AD6D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Валерьевна</dc:creator>
  <dc:description/>
  <cp:lastModifiedBy>Надежда</cp:lastModifiedBy>
  <cp:revision>106</cp:revision>
  <cp:lastPrinted>2018-11-06T10:34:00Z</cp:lastPrinted>
  <dcterms:created xsi:type="dcterms:W3CDTF">2016-10-31T13:30:00Z</dcterms:created>
  <dcterms:modified xsi:type="dcterms:W3CDTF">2018-11-06T19:26:00Z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