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79" w:rsidRDefault="005E7479" w:rsidP="005E7479">
      <w:pPr>
        <w:jc w:val="center"/>
        <w:rPr>
          <w:b/>
        </w:rPr>
      </w:pPr>
    </w:p>
    <w:p w:rsidR="005E7479" w:rsidRDefault="005E7479" w:rsidP="005E7479">
      <w:pPr>
        <w:jc w:val="center"/>
        <w:rPr>
          <w:b/>
        </w:rPr>
      </w:pPr>
    </w:p>
    <w:p w:rsidR="005E7479" w:rsidRPr="005E7479" w:rsidRDefault="005E7479" w:rsidP="005E7479">
      <w:pPr>
        <w:jc w:val="center"/>
        <w:rPr>
          <w:b/>
        </w:rPr>
      </w:pPr>
      <w:r w:rsidRPr="005E7479">
        <w:rPr>
          <w:b/>
        </w:rPr>
        <w:t>ПОСТАНОВЛЕНИЕ</w:t>
      </w:r>
    </w:p>
    <w:p w:rsidR="005E7479" w:rsidRPr="005E7479" w:rsidRDefault="005E7479" w:rsidP="005E7479">
      <w:pPr>
        <w:jc w:val="center"/>
        <w:rPr>
          <w:b/>
        </w:rPr>
      </w:pPr>
      <w:r w:rsidRPr="005E7479">
        <w:rPr>
          <w:b/>
        </w:rPr>
        <w:t>администрации городского округа «Вуктыл»</w:t>
      </w:r>
    </w:p>
    <w:p w:rsidR="005E7479" w:rsidRPr="005E7479" w:rsidRDefault="005E7479" w:rsidP="005E7479">
      <w:pPr>
        <w:jc w:val="center"/>
        <w:rPr>
          <w:b/>
        </w:rPr>
      </w:pPr>
      <w:r w:rsidRPr="005E7479">
        <w:rPr>
          <w:b/>
        </w:rPr>
        <w:t>от</w:t>
      </w:r>
      <w:r>
        <w:rPr>
          <w:b/>
        </w:rPr>
        <w:t xml:space="preserve"> </w:t>
      </w:r>
      <w:r w:rsidRPr="005E7479">
        <w:rPr>
          <w:b/>
        </w:rPr>
        <w:t>1</w:t>
      </w:r>
      <w:r>
        <w:rPr>
          <w:b/>
        </w:rPr>
        <w:t>5</w:t>
      </w:r>
      <w:r w:rsidRPr="005E7479">
        <w:rPr>
          <w:b/>
        </w:rPr>
        <w:t xml:space="preserve"> сентября 2017 г. № 09/8</w:t>
      </w:r>
      <w:r>
        <w:rPr>
          <w:b/>
        </w:rPr>
        <w:t>93</w:t>
      </w:r>
    </w:p>
    <w:p w:rsidR="005E7479" w:rsidRPr="005E7479" w:rsidRDefault="005E7479" w:rsidP="005E7479">
      <w:pPr>
        <w:jc w:val="center"/>
        <w:rPr>
          <w:b/>
        </w:rPr>
      </w:pPr>
    </w:p>
    <w:p w:rsidR="005E7479" w:rsidRPr="005E7479" w:rsidRDefault="005E7479" w:rsidP="005E747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</w:rPr>
        <w:t>О внесении изменения в постановление администрации городского округа  «Вуктыл» от 14 июля 2016 года № 07/252 «</w:t>
      </w:r>
      <w:r w:rsidRPr="0099079A">
        <w:rPr>
          <w:b/>
        </w:rPr>
        <w:t>Об образовании избирательных участков</w:t>
      </w:r>
      <w:r>
        <w:rPr>
          <w:b/>
        </w:rPr>
        <w:t xml:space="preserve"> на территории городского округа «Вуктыл»</w:t>
      </w:r>
    </w:p>
    <w:p w:rsidR="005E7479" w:rsidRDefault="005E7479" w:rsidP="00A22BB9">
      <w:pPr>
        <w:autoSpaceDE w:val="0"/>
        <w:autoSpaceDN w:val="0"/>
        <w:adjustRightInd w:val="0"/>
        <w:ind w:right="140" w:firstLine="540"/>
        <w:jc w:val="both"/>
        <w:outlineLvl w:val="0"/>
      </w:pPr>
    </w:p>
    <w:p w:rsidR="00A22BB9" w:rsidRDefault="00A22BB9" w:rsidP="00A22BB9">
      <w:pPr>
        <w:autoSpaceDE w:val="0"/>
        <w:autoSpaceDN w:val="0"/>
        <w:adjustRightInd w:val="0"/>
        <w:ind w:right="140" w:firstLine="540"/>
        <w:jc w:val="both"/>
        <w:outlineLvl w:val="0"/>
      </w:pPr>
      <w:r w:rsidRPr="00CA45D8">
        <w:t xml:space="preserve">В </w:t>
      </w:r>
      <w:r>
        <w:t xml:space="preserve">целях приведения в </w:t>
      </w:r>
      <w:r w:rsidRPr="00CA45D8">
        <w:t>соответстви</w:t>
      </w:r>
      <w:r>
        <w:t>е</w:t>
      </w:r>
      <w:r w:rsidRPr="00CA45D8">
        <w:t xml:space="preserve"> с</w:t>
      </w:r>
      <w:r>
        <w:t xml:space="preserve"> частью 7 </w:t>
      </w:r>
      <w:r w:rsidRPr="00CA45D8">
        <w:t>ст</w:t>
      </w:r>
      <w:r>
        <w:t>атьи</w:t>
      </w:r>
      <w:r w:rsidRPr="00CA45D8">
        <w:t xml:space="preserve"> 19 Федерального закона № 67-ФЗ от 12 июня 2002 года «Об основных гарантиях избирательных прав и права на участие в референдуме граждан Российской Федерации» </w:t>
      </w:r>
      <w:r>
        <w:t xml:space="preserve">администрация городского округа «Вуктыл» </w:t>
      </w:r>
      <w:r w:rsidRPr="00CA45D8">
        <w:t>постановл</w:t>
      </w:r>
      <w:r>
        <w:t>яет</w:t>
      </w:r>
      <w:r w:rsidRPr="00CA45D8">
        <w:t>:</w:t>
      </w:r>
    </w:p>
    <w:p w:rsidR="00A22BB9" w:rsidRDefault="00A22BB9" w:rsidP="00A22BB9">
      <w:pPr>
        <w:numPr>
          <w:ilvl w:val="0"/>
          <w:numId w:val="1"/>
        </w:numPr>
        <w:autoSpaceDE w:val="0"/>
        <w:autoSpaceDN w:val="0"/>
        <w:adjustRightInd w:val="0"/>
        <w:ind w:right="140"/>
        <w:jc w:val="both"/>
        <w:outlineLvl w:val="0"/>
      </w:pPr>
      <w:r>
        <w:t xml:space="preserve">Внести в постановление администрации городского округа «Вуктыл» от 14 июля </w:t>
      </w:r>
    </w:p>
    <w:p w:rsidR="00A22BB9" w:rsidRDefault="00A22BB9" w:rsidP="00A22BB9">
      <w:pPr>
        <w:autoSpaceDE w:val="0"/>
        <w:autoSpaceDN w:val="0"/>
        <w:adjustRightInd w:val="0"/>
        <w:ind w:right="140"/>
        <w:jc w:val="both"/>
        <w:outlineLvl w:val="0"/>
      </w:pPr>
      <w:r>
        <w:t>2016 года № 07/252 «</w:t>
      </w:r>
      <w:r w:rsidRPr="00D747D5">
        <w:t xml:space="preserve">Об образовании избирательных участков на территории </w:t>
      </w:r>
      <w:r>
        <w:t>городского округа</w:t>
      </w:r>
      <w:r w:rsidRPr="00D747D5">
        <w:t xml:space="preserve"> «Вуктыл»</w:t>
      </w:r>
      <w:r>
        <w:t xml:space="preserve"> следующее изменение:</w:t>
      </w:r>
    </w:p>
    <w:p w:rsidR="00A22BB9" w:rsidRDefault="00A22BB9" w:rsidP="00A22BB9">
      <w:pPr>
        <w:autoSpaceDE w:val="0"/>
        <w:autoSpaceDN w:val="0"/>
        <w:adjustRightInd w:val="0"/>
        <w:ind w:right="140"/>
        <w:jc w:val="both"/>
        <w:outlineLvl w:val="0"/>
      </w:pPr>
      <w:r>
        <w:tab/>
        <w:t>Список  избирательных участков на территории городского округа «Вуктыл», образованных  сроком на 5 лет</w:t>
      </w:r>
      <w:r w:rsidR="00B436B6">
        <w:t>,</w:t>
      </w:r>
      <w:r>
        <w:t xml:space="preserve">  утвержденный постановлением</w:t>
      </w:r>
      <w:r w:rsidR="00B436B6">
        <w:t xml:space="preserve"> (приложение)</w:t>
      </w:r>
      <w:r w:rsidR="006E5C61">
        <w:t>,</w:t>
      </w:r>
      <w:r w:rsidR="00B436B6">
        <w:t xml:space="preserve"> </w:t>
      </w:r>
      <w:r w:rsidRPr="004E79FF">
        <w:t xml:space="preserve"> </w:t>
      </w:r>
      <w:r>
        <w:t xml:space="preserve">изложить в редакции согласно приложению к настоящему постановлению. </w:t>
      </w:r>
    </w:p>
    <w:p w:rsidR="00A22BB9" w:rsidRDefault="00A22BB9" w:rsidP="00A22BB9">
      <w:pPr>
        <w:numPr>
          <w:ilvl w:val="0"/>
          <w:numId w:val="1"/>
        </w:numPr>
        <w:autoSpaceDE w:val="0"/>
        <w:autoSpaceDN w:val="0"/>
        <w:adjustRightInd w:val="0"/>
        <w:ind w:right="140"/>
        <w:jc w:val="both"/>
        <w:outlineLvl w:val="0"/>
      </w:pPr>
      <w:r>
        <w:t>Настоящее постановление подлежит опубликованию (обнародованию).</w:t>
      </w:r>
    </w:p>
    <w:p w:rsidR="00A22BB9" w:rsidRDefault="00A22BB9" w:rsidP="00A22BB9">
      <w:pPr>
        <w:pStyle w:val="a5"/>
        <w:autoSpaceDE w:val="0"/>
        <w:autoSpaceDN w:val="0"/>
        <w:adjustRightInd w:val="0"/>
        <w:ind w:left="0" w:right="140"/>
        <w:jc w:val="both"/>
        <w:outlineLvl w:val="0"/>
      </w:pPr>
      <w:r>
        <w:t xml:space="preserve">          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</w:t>
      </w:r>
      <w:r w:rsidRPr="00A22BB9">
        <w:t xml:space="preserve"> </w:t>
      </w:r>
      <w:r>
        <w:t xml:space="preserve">городского округа  «Вуктыл» Г.Р. Идрисову.   </w:t>
      </w:r>
    </w:p>
    <w:p w:rsidR="00A22BB9" w:rsidRDefault="00A22BB9" w:rsidP="00A22BB9">
      <w:pPr>
        <w:pStyle w:val="a5"/>
        <w:autoSpaceDE w:val="0"/>
        <w:autoSpaceDN w:val="0"/>
        <w:adjustRightInd w:val="0"/>
        <w:ind w:left="0" w:right="140"/>
        <w:jc w:val="both"/>
        <w:outlineLvl w:val="0"/>
      </w:pPr>
    </w:p>
    <w:p w:rsidR="00A22BB9" w:rsidRDefault="00A22BB9" w:rsidP="00A22BB9">
      <w:pPr>
        <w:pStyle w:val="a5"/>
        <w:autoSpaceDE w:val="0"/>
        <w:autoSpaceDN w:val="0"/>
        <w:adjustRightInd w:val="0"/>
        <w:ind w:left="0" w:right="140"/>
        <w:jc w:val="both"/>
        <w:outlineLvl w:val="0"/>
      </w:pPr>
    </w:p>
    <w:p w:rsidR="00A22BB9" w:rsidRPr="00A22BB9" w:rsidRDefault="00A22BB9" w:rsidP="00A22BB9">
      <w:pPr>
        <w:ind w:right="176"/>
        <w:jc w:val="both"/>
      </w:pPr>
      <w:r w:rsidRPr="00A22BB9">
        <w:t xml:space="preserve">Руководитель администрации </w:t>
      </w:r>
    </w:p>
    <w:p w:rsidR="00A22BB9" w:rsidRPr="00A22BB9" w:rsidRDefault="00A22BB9" w:rsidP="00A22BB9">
      <w:pPr>
        <w:ind w:right="175"/>
        <w:jc w:val="both"/>
      </w:pPr>
      <w:r w:rsidRPr="00A22BB9">
        <w:t>городского округа «Вуктыл»                                                                                В.Н. Крисанов</w:t>
      </w:r>
    </w:p>
    <w:p w:rsidR="00A22BB9" w:rsidRPr="00A22BB9" w:rsidRDefault="00A22BB9" w:rsidP="00A22BB9">
      <w:pPr>
        <w:ind w:right="175" w:firstLine="1080"/>
        <w:jc w:val="both"/>
        <w:outlineLvl w:val="0"/>
      </w:pPr>
    </w:p>
    <w:p w:rsidR="00A22BB9" w:rsidRDefault="00A22BB9" w:rsidP="00A22BB9">
      <w:pPr>
        <w:pStyle w:val="a5"/>
        <w:autoSpaceDE w:val="0"/>
        <w:autoSpaceDN w:val="0"/>
        <w:adjustRightInd w:val="0"/>
        <w:ind w:left="0" w:right="140"/>
        <w:jc w:val="both"/>
        <w:outlineLvl w:val="0"/>
      </w:pPr>
      <w:r>
        <w:t xml:space="preserve">         </w:t>
      </w:r>
    </w:p>
    <w:p w:rsidR="008D6ECB" w:rsidRDefault="008D6ECB"/>
    <w:p w:rsidR="00A22BB9" w:rsidRDefault="00A22BB9"/>
    <w:p w:rsidR="00A22BB9" w:rsidRDefault="00A22BB9"/>
    <w:p w:rsidR="00A22BB9" w:rsidRDefault="00A22BB9"/>
    <w:p w:rsidR="00A22BB9" w:rsidRDefault="00A22BB9"/>
    <w:p w:rsidR="00A22BB9" w:rsidRDefault="00A22BB9"/>
    <w:p w:rsidR="00A22BB9" w:rsidRDefault="00A22BB9"/>
    <w:p w:rsidR="00A22BB9" w:rsidRDefault="00A22BB9"/>
    <w:p w:rsidR="00A22BB9" w:rsidRDefault="00A22BB9"/>
    <w:p w:rsidR="00A22BB9" w:rsidRDefault="00A22BB9"/>
    <w:p w:rsidR="00A22BB9" w:rsidRDefault="00A22BB9"/>
    <w:p w:rsidR="00A22BB9" w:rsidRDefault="00A22BB9"/>
    <w:p w:rsidR="00430497" w:rsidRDefault="00430497"/>
    <w:p w:rsidR="00FB0E1E" w:rsidRDefault="00FB0E1E"/>
    <w:p w:rsidR="00FB0E1E" w:rsidRDefault="00FB0E1E"/>
    <w:p w:rsidR="00FB0E1E" w:rsidRDefault="00FB0E1E"/>
    <w:p w:rsidR="00FB0E1E" w:rsidRDefault="00FB0E1E"/>
    <w:p w:rsidR="00B436B6" w:rsidRDefault="00B436B6"/>
    <w:p w:rsidR="005E7479" w:rsidRDefault="005E7479" w:rsidP="00FB0E1E">
      <w:pPr>
        <w:ind w:left="5245"/>
        <w:jc w:val="center"/>
      </w:pPr>
    </w:p>
    <w:p w:rsidR="005E7479" w:rsidRDefault="005E7479" w:rsidP="00FB0E1E">
      <w:pPr>
        <w:ind w:left="5245"/>
        <w:jc w:val="center"/>
      </w:pPr>
    </w:p>
    <w:p w:rsidR="005E7479" w:rsidRDefault="005E7479" w:rsidP="00FB0E1E">
      <w:pPr>
        <w:ind w:left="5245"/>
        <w:jc w:val="center"/>
      </w:pPr>
    </w:p>
    <w:p w:rsidR="005E7479" w:rsidRDefault="005E7479" w:rsidP="00FB0E1E">
      <w:pPr>
        <w:ind w:left="5245"/>
        <w:jc w:val="center"/>
      </w:pPr>
    </w:p>
    <w:p w:rsidR="005E7479" w:rsidRDefault="005E7479" w:rsidP="00FB0E1E">
      <w:pPr>
        <w:ind w:left="5245"/>
        <w:jc w:val="center"/>
      </w:pPr>
    </w:p>
    <w:p w:rsidR="005E7479" w:rsidRDefault="005E7479" w:rsidP="00FB0E1E">
      <w:pPr>
        <w:ind w:left="5245"/>
        <w:jc w:val="center"/>
      </w:pPr>
    </w:p>
    <w:p w:rsidR="005E7479" w:rsidRDefault="005E7479" w:rsidP="00FB0E1E">
      <w:pPr>
        <w:ind w:left="5245"/>
        <w:jc w:val="center"/>
      </w:pPr>
    </w:p>
    <w:p w:rsidR="005E7479" w:rsidRDefault="005E7479" w:rsidP="00FB0E1E">
      <w:pPr>
        <w:ind w:left="5245"/>
        <w:jc w:val="center"/>
      </w:pPr>
      <w:bookmarkStart w:id="0" w:name="_GoBack"/>
      <w:bookmarkEnd w:id="0"/>
    </w:p>
    <w:p w:rsidR="005E7479" w:rsidRDefault="005E7479" w:rsidP="00FB0E1E">
      <w:pPr>
        <w:ind w:left="5245"/>
        <w:jc w:val="center"/>
      </w:pPr>
    </w:p>
    <w:p w:rsidR="00FB0E1E" w:rsidRPr="00A22BB9" w:rsidRDefault="00FB0E1E" w:rsidP="00FB0E1E">
      <w:pPr>
        <w:ind w:left="5245"/>
        <w:jc w:val="center"/>
      </w:pPr>
      <w:r w:rsidRPr="00A22BB9">
        <w:t>ПРИЛОЖЕНИЕ</w:t>
      </w:r>
    </w:p>
    <w:p w:rsidR="00FB0E1E" w:rsidRPr="00A22BB9" w:rsidRDefault="00FB0E1E" w:rsidP="00FB0E1E">
      <w:pPr>
        <w:ind w:left="5245"/>
        <w:jc w:val="center"/>
      </w:pPr>
      <w:r w:rsidRPr="00A22BB9">
        <w:t>к постановлению администрации городского округа «Вуктыл»</w:t>
      </w:r>
    </w:p>
    <w:p w:rsidR="00FB0E1E" w:rsidRPr="00A22BB9" w:rsidRDefault="00FB0E1E" w:rsidP="00FB0E1E">
      <w:pPr>
        <w:ind w:left="5245"/>
        <w:jc w:val="center"/>
      </w:pPr>
      <w:r w:rsidRPr="00A22BB9">
        <w:t xml:space="preserve"> от </w:t>
      </w:r>
      <w:r>
        <w:t>15</w:t>
      </w:r>
      <w:r w:rsidRPr="00A22BB9">
        <w:t xml:space="preserve"> сентября 2017 года № 09/</w:t>
      </w:r>
      <w:r>
        <w:t>893</w:t>
      </w:r>
    </w:p>
    <w:p w:rsidR="00FB0E1E" w:rsidRPr="00A22BB9" w:rsidRDefault="00FB0E1E" w:rsidP="00FB0E1E">
      <w:pPr>
        <w:ind w:left="5245"/>
        <w:jc w:val="center"/>
      </w:pPr>
    </w:p>
    <w:p w:rsidR="00FB0E1E" w:rsidRPr="00A22BB9" w:rsidRDefault="00FB0E1E" w:rsidP="00FB0E1E">
      <w:pPr>
        <w:ind w:left="5245"/>
        <w:jc w:val="center"/>
      </w:pPr>
      <w:r w:rsidRPr="00A22BB9">
        <w:t>«ПРИЛОЖЕНИЕ</w:t>
      </w:r>
    </w:p>
    <w:p w:rsidR="00FB0E1E" w:rsidRPr="00A22BB9" w:rsidRDefault="00FB0E1E" w:rsidP="00FB0E1E">
      <w:pPr>
        <w:ind w:left="5245"/>
        <w:jc w:val="center"/>
      </w:pPr>
      <w:r w:rsidRPr="00A22BB9">
        <w:t>к постановлению администрации городского округа «Вуктыл»</w:t>
      </w:r>
    </w:p>
    <w:p w:rsidR="00FB0E1E" w:rsidRPr="00A22BB9" w:rsidRDefault="00FB0E1E" w:rsidP="00FB0E1E">
      <w:pPr>
        <w:ind w:left="5245"/>
        <w:jc w:val="center"/>
        <w:rPr>
          <w:b/>
        </w:rPr>
      </w:pPr>
      <w:r w:rsidRPr="00A22BB9">
        <w:t xml:space="preserve"> от 14 июля  2016 года № 07/252</w:t>
      </w:r>
    </w:p>
    <w:p w:rsidR="00FB0E1E" w:rsidRPr="00A22BB9" w:rsidRDefault="00FB0E1E" w:rsidP="00FB0E1E">
      <w:pPr>
        <w:ind w:right="-1"/>
        <w:jc w:val="center"/>
        <w:rPr>
          <w:b/>
        </w:rPr>
      </w:pPr>
      <w:r w:rsidRPr="00A22BB9">
        <w:rPr>
          <w:b/>
        </w:rPr>
        <w:t>СПИСОК</w:t>
      </w:r>
    </w:p>
    <w:p w:rsidR="00FB0E1E" w:rsidRPr="00A22BB9" w:rsidRDefault="00FB0E1E" w:rsidP="00FB0E1E">
      <w:pPr>
        <w:jc w:val="center"/>
        <w:rPr>
          <w:b/>
        </w:rPr>
      </w:pPr>
      <w:r w:rsidRPr="00A22BB9">
        <w:rPr>
          <w:b/>
        </w:rPr>
        <w:t xml:space="preserve"> избирательных участков на территории городского округа «Вуктыл», </w:t>
      </w:r>
    </w:p>
    <w:p w:rsidR="00FB0E1E" w:rsidRPr="00A22BB9" w:rsidRDefault="00FB0E1E" w:rsidP="00FB0E1E">
      <w:pPr>
        <w:jc w:val="center"/>
        <w:rPr>
          <w:b/>
        </w:rPr>
      </w:pPr>
      <w:r w:rsidRPr="00A22BB9">
        <w:rPr>
          <w:b/>
        </w:rPr>
        <w:t>образованных  сроком на 5 лет</w:t>
      </w:r>
    </w:p>
    <w:tbl>
      <w:tblPr>
        <w:tblpPr w:leftFromText="180" w:rightFromText="180" w:vertAnchor="text" w:horzAnchor="margin" w:tblpXSpec="center" w:tblpY="19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2977"/>
        <w:gridCol w:w="2551"/>
      </w:tblGrid>
      <w:tr w:rsidR="00FB0E1E" w:rsidRPr="00A22BB9" w:rsidTr="00B939B7"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 xml:space="preserve">Номер </w:t>
            </w:r>
            <w:proofErr w:type="spellStart"/>
            <w:r w:rsidRPr="00A22BB9">
              <w:t>избират</w:t>
            </w:r>
            <w:proofErr w:type="spellEnd"/>
            <w:r w:rsidRPr="00A22BB9">
              <w:t>. участка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>Место нахождения участковой избирательной комиссии</w:t>
            </w: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t>Место нахождения помещения для голосования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Описание избирательного участка</w:t>
            </w:r>
          </w:p>
        </w:tc>
      </w:tr>
    </w:tbl>
    <w:p w:rsidR="00FB0E1E" w:rsidRPr="00FB0E1E" w:rsidRDefault="00FB0E1E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9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2977"/>
        <w:gridCol w:w="2551"/>
      </w:tblGrid>
      <w:tr w:rsidR="00FB0E1E" w:rsidRPr="00A22BB9" w:rsidTr="004127AA">
        <w:trPr>
          <w:tblHeader/>
        </w:trPr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>1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>2</w:t>
            </w: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t>3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4</w:t>
            </w:r>
          </w:p>
        </w:tc>
      </w:tr>
      <w:tr w:rsidR="00FB0E1E" w:rsidRPr="00A22BB9" w:rsidTr="00B939B7">
        <w:trPr>
          <w:trHeight w:val="1717"/>
        </w:trPr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>236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>административное здание;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п. </w:t>
            </w:r>
            <w:proofErr w:type="spellStart"/>
            <w:r w:rsidRPr="00A22BB9">
              <w:t>Усть-Соплеск</w:t>
            </w:r>
            <w:proofErr w:type="spellEnd"/>
            <w:r w:rsidRPr="00A22BB9">
              <w:t>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филиал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 Муниципального бюджетного учреждения культуры «</w:t>
            </w:r>
            <w:proofErr w:type="spellStart"/>
            <w:r w:rsidRPr="00A22BB9">
              <w:t>Вуктыльская</w:t>
            </w:r>
            <w:proofErr w:type="spellEnd"/>
            <w:r w:rsidRPr="00A22BB9">
              <w:t xml:space="preserve"> центральная библиотека»,</w:t>
            </w:r>
          </w:p>
          <w:p w:rsidR="00FB0E1E" w:rsidRPr="00A22BB9" w:rsidRDefault="00FB0E1E" w:rsidP="00B939B7">
            <w:pPr>
              <w:jc w:val="center"/>
            </w:pPr>
            <w:proofErr w:type="spellStart"/>
            <w:r w:rsidRPr="00A22BB9">
              <w:t>пст</w:t>
            </w:r>
            <w:proofErr w:type="spellEnd"/>
            <w:r w:rsidRPr="00A22BB9">
              <w:t xml:space="preserve">. </w:t>
            </w:r>
            <w:proofErr w:type="spellStart"/>
            <w:r w:rsidRPr="00A22BB9">
              <w:t>Усть-Соплеск</w:t>
            </w:r>
            <w:proofErr w:type="spellEnd"/>
            <w:r w:rsidRPr="00A22BB9">
              <w:t>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Школьная, д. 12,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>тел. 95-316</w:t>
            </w:r>
          </w:p>
        </w:tc>
        <w:tc>
          <w:tcPr>
            <w:tcW w:w="2977" w:type="dxa"/>
            <w:shd w:val="clear" w:color="auto" w:fill="auto"/>
          </w:tcPr>
          <w:p w:rsidR="00FB0E1E" w:rsidRPr="00A22BB9" w:rsidRDefault="00FB0E1E" w:rsidP="00B939B7">
            <w:pPr>
              <w:jc w:val="center"/>
            </w:pPr>
            <w:r w:rsidRPr="00A22BB9">
              <w:t>административное здание;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п. </w:t>
            </w:r>
            <w:proofErr w:type="spellStart"/>
            <w:r w:rsidRPr="00A22BB9">
              <w:t>Усть-Соплеск</w:t>
            </w:r>
            <w:proofErr w:type="spellEnd"/>
            <w:r w:rsidRPr="00A22BB9">
              <w:t>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филиал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 Муниципального бюджетного учреждения культуры «</w:t>
            </w:r>
            <w:proofErr w:type="spellStart"/>
            <w:r w:rsidRPr="00A22BB9">
              <w:t>Вуктыльская</w:t>
            </w:r>
            <w:proofErr w:type="spellEnd"/>
            <w:r w:rsidRPr="00A22BB9">
              <w:t xml:space="preserve"> центральная библиотека»,</w:t>
            </w:r>
          </w:p>
          <w:p w:rsidR="00FB0E1E" w:rsidRPr="00A22BB9" w:rsidRDefault="00FB0E1E" w:rsidP="00B939B7">
            <w:pPr>
              <w:jc w:val="center"/>
            </w:pPr>
            <w:proofErr w:type="spellStart"/>
            <w:r w:rsidRPr="00A22BB9">
              <w:t>пст</w:t>
            </w:r>
            <w:proofErr w:type="spellEnd"/>
            <w:r w:rsidRPr="00A22BB9">
              <w:t xml:space="preserve">. </w:t>
            </w:r>
            <w:proofErr w:type="spellStart"/>
            <w:r w:rsidRPr="00A22BB9">
              <w:t>Усть-Соплеск</w:t>
            </w:r>
            <w:proofErr w:type="spellEnd"/>
            <w:r w:rsidRPr="00A22BB9">
              <w:t>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Школьная, д. 12,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тел. 95-316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в границах: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деревня </w:t>
            </w:r>
            <w:proofErr w:type="spellStart"/>
            <w:r w:rsidRPr="00A22BB9">
              <w:t>Усть</w:t>
            </w:r>
            <w:proofErr w:type="spellEnd"/>
            <w:r w:rsidRPr="00A22BB9">
              <w:t>-Воя,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деревня </w:t>
            </w:r>
            <w:proofErr w:type="spellStart"/>
            <w:r w:rsidRPr="00A22BB9">
              <w:t>Усть-Щугер</w:t>
            </w:r>
            <w:proofErr w:type="spellEnd"/>
            <w:r w:rsidRPr="00A22BB9">
              <w:t>,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 xml:space="preserve">поселок сельского типа  </w:t>
            </w:r>
            <w:proofErr w:type="spellStart"/>
            <w:r w:rsidRPr="00A22BB9">
              <w:t>Усть-Соплеск</w:t>
            </w:r>
            <w:proofErr w:type="spellEnd"/>
          </w:p>
        </w:tc>
      </w:tr>
      <w:tr w:rsidR="00FB0E1E" w:rsidRPr="00A22BB9" w:rsidTr="00B939B7">
        <w:trPr>
          <w:trHeight w:val="1667"/>
        </w:trPr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>237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филиала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Муниципального бюджетного учреждения «Клубно-спортивный комплекс» «Дом культуры с. Подчерье»,  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с. Подчерье,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Зарубина, д. 29,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>тел.  96-148</w:t>
            </w: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t xml:space="preserve">здание филиала 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Муниципального бюджетного учреждения «Клубно-спортивный комплекс» «Дом культуры с. Подчерье»,  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с. Подчерье,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Зарубина, д. 29,</w:t>
            </w:r>
          </w:p>
          <w:p w:rsidR="00FB0E1E" w:rsidRPr="00A22BB9" w:rsidRDefault="00FB0E1E" w:rsidP="00B939B7">
            <w:pPr>
              <w:jc w:val="center"/>
              <w:rPr>
                <w:lang w:val="en-US"/>
              </w:rPr>
            </w:pPr>
            <w:r w:rsidRPr="00A22BB9">
              <w:t>тел.  96-148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в границах: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поселок сельского типа Кырта,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>село Подчерье</w:t>
            </w:r>
          </w:p>
        </w:tc>
      </w:tr>
      <w:tr w:rsidR="00FB0E1E" w:rsidRPr="00A22BB9" w:rsidTr="00B939B7"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>238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Муниципального бюджетного общеобразовательного учреждения  «Средняя общеобразовательная школа № 1»,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г.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Коммунистическая,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д. 4, тел. 22-863</w:t>
            </w: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Муниципального бюджетного общеобразовательного учреждения  «Средняя общеобразовательная школа № 1»,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г.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Коммунистическая,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д. 4, тел. 22-863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в границах: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город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улицы: Коммунистическая,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дома  №№1,2,3,5; </w:t>
            </w:r>
            <w:proofErr w:type="gramStart"/>
            <w:r w:rsidRPr="00A22BB9">
              <w:t>Комсомольская</w:t>
            </w:r>
            <w:proofErr w:type="gramEnd"/>
            <w:r w:rsidRPr="00A22BB9">
              <w:t>,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 xml:space="preserve">дома №№13,15,17,19,21; </w:t>
            </w:r>
            <w:proofErr w:type="gramStart"/>
            <w:r w:rsidRPr="00A22BB9">
              <w:t>Пионерская</w:t>
            </w:r>
            <w:proofErr w:type="gramEnd"/>
            <w:r w:rsidRPr="00A22BB9">
              <w:t>,  дома №№5,7,9,11,13,15,17,19, 22,26; Печорская</w:t>
            </w:r>
          </w:p>
        </w:tc>
      </w:tr>
      <w:tr w:rsidR="00FB0E1E" w:rsidRPr="00A22BB9" w:rsidTr="00B939B7"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>239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 xml:space="preserve">здание </w:t>
            </w:r>
            <w:proofErr w:type="gramStart"/>
            <w:r w:rsidRPr="00A22BB9">
              <w:t>Муниципального</w:t>
            </w:r>
            <w:proofErr w:type="gramEnd"/>
          </w:p>
          <w:p w:rsidR="00FB0E1E" w:rsidRPr="00A22BB9" w:rsidRDefault="00FB0E1E" w:rsidP="00B939B7">
            <w:pPr>
              <w:jc w:val="center"/>
            </w:pPr>
            <w:r w:rsidRPr="00A22BB9">
              <w:t>бюджетного учреждения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«Клубно-спортивный комплекс»;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г.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Комсомольская, д.23,</w:t>
            </w:r>
          </w:p>
          <w:p w:rsidR="00FB0E1E" w:rsidRPr="00A22BB9" w:rsidRDefault="00FB0E1E" w:rsidP="00B939B7">
            <w:pPr>
              <w:jc w:val="center"/>
            </w:pPr>
            <w:r w:rsidRPr="00A22BB9">
              <w:lastRenderedPageBreak/>
              <w:t>тел. 23-463</w:t>
            </w: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lastRenderedPageBreak/>
              <w:t xml:space="preserve">здание </w:t>
            </w:r>
            <w:proofErr w:type="gramStart"/>
            <w:r w:rsidRPr="00A22BB9">
              <w:t>Муниципального</w:t>
            </w:r>
            <w:proofErr w:type="gramEnd"/>
          </w:p>
          <w:p w:rsidR="00FB0E1E" w:rsidRPr="00A22BB9" w:rsidRDefault="00FB0E1E" w:rsidP="00B939B7">
            <w:pPr>
              <w:jc w:val="center"/>
            </w:pPr>
            <w:r w:rsidRPr="00A22BB9">
              <w:t>бюджетного учреждения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«Клубно-спортивный комплекс»;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г.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Комсомольская, д.23,</w:t>
            </w:r>
          </w:p>
          <w:p w:rsidR="00FB0E1E" w:rsidRPr="00A22BB9" w:rsidRDefault="00FB0E1E" w:rsidP="00B939B7">
            <w:pPr>
              <w:jc w:val="center"/>
            </w:pPr>
            <w:r w:rsidRPr="00A22BB9">
              <w:lastRenderedPageBreak/>
              <w:t>тел. 23-463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lastRenderedPageBreak/>
              <w:t>в границах: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город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  улицы: Комсомольская, 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 xml:space="preserve">дома №№1,2,3,4,6,7,8,9; </w:t>
            </w:r>
            <w:proofErr w:type="gramStart"/>
            <w:r w:rsidRPr="00A22BB9">
              <w:lastRenderedPageBreak/>
              <w:t>Пионерская</w:t>
            </w:r>
            <w:proofErr w:type="gramEnd"/>
            <w:r w:rsidRPr="00A22BB9">
              <w:t>, дома №1,3,6,8; Дорожная, Первомайская, Речная, Школьная; проезд Пионерский</w:t>
            </w:r>
          </w:p>
        </w:tc>
      </w:tr>
      <w:tr w:rsidR="00FB0E1E" w:rsidRPr="00A22BB9" w:rsidTr="00B939B7"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lastRenderedPageBreak/>
              <w:t>240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администрации городского округа  «Вуктыл»;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г.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Комсомольская, д.14,</w:t>
            </w:r>
          </w:p>
          <w:p w:rsidR="00FB0E1E" w:rsidRDefault="00FB0E1E" w:rsidP="00B939B7">
            <w:pPr>
              <w:jc w:val="center"/>
            </w:pPr>
            <w:r w:rsidRPr="00A22BB9">
              <w:t>тел. 21-512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администрации городского округа  «Вуктыл»;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г.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Комсомольская, д.14,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>тел. 21-512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в границах: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город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 улицы: Газовиков;</w:t>
            </w:r>
          </w:p>
          <w:p w:rsidR="00FB0E1E" w:rsidRPr="00A22BB9" w:rsidRDefault="00FB0E1E" w:rsidP="00B939B7">
            <w:pPr>
              <w:jc w:val="center"/>
            </w:pPr>
            <w:proofErr w:type="gramStart"/>
            <w:r w:rsidRPr="00A22BB9">
              <w:t>Комсомольская</w:t>
            </w:r>
            <w:proofErr w:type="gramEnd"/>
            <w:r w:rsidRPr="00A22BB9">
              <w:t>, дом 12;  60 лет Октября, дома</w:t>
            </w:r>
          </w:p>
          <w:p w:rsidR="00FB0E1E" w:rsidRDefault="00FB0E1E" w:rsidP="00B939B7">
            <w:pPr>
              <w:jc w:val="center"/>
            </w:pPr>
            <w:r w:rsidRPr="00A22BB9">
              <w:t>№№ 1,2,3,4,5,6,7,8,8а,8б,9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</w:p>
        </w:tc>
      </w:tr>
      <w:tr w:rsidR="00FB0E1E" w:rsidRPr="00A22BB9" w:rsidTr="00B939B7"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>241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Муниципального бюджетного общеобразовательного учреждения «Средняя общеобразовательная школа № 2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им. Г.В. Кравченко»,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г. Вуктыл,</w:t>
            </w:r>
          </w:p>
          <w:p w:rsidR="00FB0E1E" w:rsidRDefault="00FB0E1E" w:rsidP="00B939B7">
            <w:pPr>
              <w:jc w:val="center"/>
            </w:pPr>
            <w:r w:rsidRPr="00A22BB9">
              <w:t xml:space="preserve">ул. </w:t>
            </w:r>
            <w:proofErr w:type="gramStart"/>
            <w:r w:rsidRPr="00A22BB9">
              <w:t>Коммунистическая</w:t>
            </w:r>
            <w:proofErr w:type="gramEnd"/>
            <w:r w:rsidRPr="00A22BB9">
              <w:t>, д.11, тел. 21-074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Муниципального бюджетного общеобразовательного учреждения «Средняя общеобразовательная школа № 2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им. Г.В. Кравченко»,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г. Вуктыл,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 xml:space="preserve">ул. </w:t>
            </w:r>
            <w:proofErr w:type="gramStart"/>
            <w:r w:rsidRPr="00A22BB9">
              <w:t>Коммунистическая</w:t>
            </w:r>
            <w:proofErr w:type="gramEnd"/>
            <w:r w:rsidRPr="00A22BB9">
              <w:t>, д.11, тел. 21-074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в границах: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город Вуктыл улицы: </w:t>
            </w:r>
            <w:proofErr w:type="gramStart"/>
            <w:r w:rsidRPr="00A22BB9">
              <w:t>Комсомольская</w:t>
            </w:r>
            <w:proofErr w:type="gramEnd"/>
            <w:r w:rsidRPr="00A22BB9">
              <w:t>, дома  №№18,20,22,24,25,27,29,31, 33;  Коммунистическая,   дома №№9,10,12,13,14,16; 60 лет Октября, дом № 13</w:t>
            </w:r>
          </w:p>
        </w:tc>
      </w:tr>
      <w:tr w:rsidR="00FB0E1E" w:rsidRPr="00A22BB9" w:rsidTr="00B939B7"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>242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Муниципального бюджетного образовательного учреждения дополнительного образования детей «Центр внешкольной работы»;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г.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Таежная, д. 4,</w:t>
            </w:r>
          </w:p>
          <w:p w:rsidR="00FB0E1E" w:rsidRDefault="00FB0E1E" w:rsidP="00B939B7">
            <w:pPr>
              <w:jc w:val="center"/>
            </w:pPr>
            <w:r w:rsidRPr="00A22BB9">
              <w:t>тел. 21-560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Муниципального бюджетного образовательного учреждения дополнительного образования детей «Центр внешкольной работы»;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г.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Таежная, д. 4,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тел. 21-560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в границах: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город  Вуктыл,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 улицы: </w:t>
            </w:r>
            <w:proofErr w:type="gramStart"/>
            <w:r w:rsidRPr="00A22BB9">
              <w:t>Таежная</w:t>
            </w:r>
            <w:proofErr w:type="gramEnd"/>
            <w:r w:rsidRPr="00A22BB9">
              <w:t>;               60 лет Октября, дома №№ 11,17,19,20,21,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>22,24; хоспис Государственного бюджетного учреждения здравоохранения «</w:t>
            </w:r>
            <w:proofErr w:type="spellStart"/>
            <w:r w:rsidRPr="00A22BB9">
              <w:t>Вуктыльская</w:t>
            </w:r>
            <w:proofErr w:type="spellEnd"/>
            <w:r w:rsidRPr="00A22BB9">
              <w:t xml:space="preserve"> центральная районная больница»</w:t>
            </w:r>
          </w:p>
        </w:tc>
      </w:tr>
      <w:tr w:rsidR="00FB0E1E" w:rsidRPr="00A22BB9" w:rsidTr="00B939B7"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>243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Дома культуры  п. Лемтыбож, филиала  Муниципального бюджетного учреждения «Клубно-спортивный комплекс»;</w:t>
            </w:r>
          </w:p>
          <w:p w:rsidR="00FB0E1E" w:rsidRPr="00A22BB9" w:rsidRDefault="00FB0E1E" w:rsidP="00B939B7">
            <w:pPr>
              <w:jc w:val="center"/>
            </w:pPr>
            <w:proofErr w:type="spellStart"/>
            <w:r w:rsidRPr="00A22BB9">
              <w:t>пст</w:t>
            </w:r>
            <w:proofErr w:type="spellEnd"/>
            <w:r w:rsidRPr="00A22BB9">
              <w:t>. Лемтыбож,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Печорская,  д. 2,</w:t>
            </w:r>
          </w:p>
          <w:p w:rsidR="00FB0E1E" w:rsidRDefault="00FB0E1E" w:rsidP="00B939B7">
            <w:pPr>
              <w:jc w:val="center"/>
            </w:pPr>
            <w:r w:rsidRPr="00A22BB9">
              <w:t>тел. 95-137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t>здание Дома культуры  п. Лемтыбож, филиала  Муниципального бюджетного учреждения «Клубно-спортивный комплекс»;</w:t>
            </w:r>
          </w:p>
          <w:p w:rsidR="00FB0E1E" w:rsidRPr="00A22BB9" w:rsidRDefault="00FB0E1E" w:rsidP="00B939B7">
            <w:pPr>
              <w:jc w:val="center"/>
            </w:pPr>
            <w:proofErr w:type="spellStart"/>
            <w:r w:rsidRPr="00A22BB9">
              <w:t>пст</w:t>
            </w:r>
            <w:proofErr w:type="spellEnd"/>
            <w:r w:rsidRPr="00A22BB9">
              <w:t>. Лемтыбож,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Печорская,  д. 2,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>тел. 95-169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в границах: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поселок сельского типа Лемтыбож</w:t>
            </w:r>
          </w:p>
        </w:tc>
      </w:tr>
      <w:tr w:rsidR="00FB0E1E" w:rsidRPr="00A22BB9" w:rsidTr="00B939B7">
        <w:trPr>
          <w:trHeight w:val="276"/>
        </w:trPr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>244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 xml:space="preserve">здание клуба п. </w:t>
            </w:r>
            <w:proofErr w:type="spellStart"/>
            <w:r w:rsidRPr="00A22BB9">
              <w:t>Лемты</w:t>
            </w:r>
            <w:proofErr w:type="spellEnd"/>
            <w:r w:rsidRPr="00A22BB9">
              <w:t>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филиала Муниципального бюджетного учреждения «Клубно-спортивный комплекс», </w:t>
            </w:r>
          </w:p>
          <w:p w:rsidR="00FB0E1E" w:rsidRPr="00A22BB9" w:rsidRDefault="00FB0E1E" w:rsidP="00B939B7">
            <w:pPr>
              <w:jc w:val="center"/>
            </w:pPr>
            <w:proofErr w:type="spellStart"/>
            <w:r w:rsidRPr="00A22BB9">
              <w:t>пст</w:t>
            </w:r>
            <w:proofErr w:type="spellEnd"/>
            <w:r w:rsidRPr="00A22BB9">
              <w:t xml:space="preserve">.  </w:t>
            </w:r>
            <w:proofErr w:type="spellStart"/>
            <w:r w:rsidRPr="00A22BB9">
              <w:t>Лёмты</w:t>
            </w:r>
            <w:proofErr w:type="spellEnd"/>
            <w:r w:rsidRPr="00A22BB9">
              <w:t>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40 лет Победы, д. 2,</w:t>
            </w:r>
          </w:p>
          <w:p w:rsidR="00FB0E1E" w:rsidRDefault="00FB0E1E" w:rsidP="00B939B7">
            <w:pPr>
              <w:jc w:val="center"/>
            </w:pPr>
            <w:r w:rsidRPr="00A22BB9">
              <w:lastRenderedPageBreak/>
              <w:t>тел. 93-742</w:t>
            </w:r>
          </w:p>
          <w:p w:rsidR="00FB0E1E" w:rsidRPr="00A22BB9" w:rsidRDefault="00FB0E1E" w:rsidP="00B939B7">
            <w:pPr>
              <w:jc w:val="center"/>
            </w:pP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lastRenderedPageBreak/>
              <w:t xml:space="preserve">здание клуба п. </w:t>
            </w:r>
            <w:proofErr w:type="spellStart"/>
            <w:r w:rsidRPr="00A22BB9">
              <w:t>Лемты</w:t>
            </w:r>
            <w:proofErr w:type="spellEnd"/>
            <w:r w:rsidRPr="00A22BB9">
              <w:t>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 xml:space="preserve">филиала Муниципального бюджетного учреждения «Клубно-спортивный комплекс», </w:t>
            </w:r>
          </w:p>
          <w:p w:rsidR="00FB0E1E" w:rsidRPr="00A22BB9" w:rsidRDefault="00FB0E1E" w:rsidP="00B939B7">
            <w:pPr>
              <w:jc w:val="center"/>
            </w:pPr>
            <w:proofErr w:type="spellStart"/>
            <w:r w:rsidRPr="00A22BB9">
              <w:t>пст</w:t>
            </w:r>
            <w:proofErr w:type="spellEnd"/>
            <w:r w:rsidRPr="00A22BB9">
              <w:t xml:space="preserve">.  </w:t>
            </w:r>
            <w:proofErr w:type="spellStart"/>
            <w:r w:rsidRPr="00A22BB9">
              <w:t>Лёмты</w:t>
            </w:r>
            <w:proofErr w:type="spellEnd"/>
            <w:r w:rsidRPr="00A22BB9">
              <w:t>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40 лет Победы, д. 2,</w:t>
            </w:r>
          </w:p>
          <w:p w:rsidR="00FB0E1E" w:rsidRPr="00A22BB9" w:rsidRDefault="00FB0E1E" w:rsidP="00B939B7">
            <w:pPr>
              <w:jc w:val="center"/>
            </w:pPr>
            <w:r w:rsidRPr="00A22BB9">
              <w:lastRenderedPageBreak/>
              <w:t>тел. 93-742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lastRenderedPageBreak/>
              <w:t>в границах: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 xml:space="preserve">поселок сельского типа </w:t>
            </w:r>
            <w:proofErr w:type="spellStart"/>
            <w:r w:rsidRPr="00A22BB9">
              <w:t>Лёмты</w:t>
            </w:r>
            <w:proofErr w:type="spellEnd"/>
          </w:p>
        </w:tc>
      </w:tr>
      <w:tr w:rsidR="00FB0E1E" w:rsidRPr="00A22BB9" w:rsidTr="00B939B7"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lastRenderedPageBreak/>
              <w:t>245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>административное здание;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с. Дутово,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Советская, д. 1,</w:t>
            </w:r>
          </w:p>
          <w:p w:rsidR="00FB0E1E" w:rsidRDefault="00FB0E1E" w:rsidP="00B939B7">
            <w:pPr>
              <w:jc w:val="center"/>
            </w:pPr>
            <w:r w:rsidRPr="00A22BB9">
              <w:t>тел. 93-361</w:t>
            </w:r>
          </w:p>
          <w:p w:rsidR="00FB0E1E" w:rsidRPr="00A22BB9" w:rsidRDefault="00FB0E1E" w:rsidP="00B939B7">
            <w:pPr>
              <w:jc w:val="center"/>
            </w:pP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t>административное здание;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с. Дутово,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Советская, д. 1,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тел. 93-361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в границах: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село Дутово</w:t>
            </w:r>
          </w:p>
        </w:tc>
      </w:tr>
      <w:tr w:rsidR="00FB0E1E" w:rsidRPr="00A22BB9" w:rsidTr="00B939B7">
        <w:trPr>
          <w:trHeight w:val="1572"/>
        </w:trPr>
        <w:tc>
          <w:tcPr>
            <w:tcW w:w="1242" w:type="dxa"/>
          </w:tcPr>
          <w:p w:rsidR="00FB0E1E" w:rsidRPr="00A22BB9" w:rsidRDefault="00FB0E1E" w:rsidP="00B939B7">
            <w:pPr>
              <w:jc w:val="center"/>
            </w:pPr>
            <w:r w:rsidRPr="00A22BB9">
              <w:t>246</w:t>
            </w:r>
          </w:p>
        </w:tc>
        <w:tc>
          <w:tcPr>
            <w:tcW w:w="3119" w:type="dxa"/>
          </w:tcPr>
          <w:p w:rsidR="00FB0E1E" w:rsidRPr="00A22BB9" w:rsidRDefault="00FB0E1E" w:rsidP="00B939B7">
            <w:pPr>
              <w:jc w:val="center"/>
            </w:pPr>
            <w:r w:rsidRPr="00A22BB9">
              <w:t xml:space="preserve">административное здание  в </w:t>
            </w:r>
            <w:proofErr w:type="spellStart"/>
            <w:r w:rsidRPr="00A22BB9">
              <w:t>пст</w:t>
            </w:r>
            <w:proofErr w:type="spellEnd"/>
            <w:r w:rsidRPr="00A22BB9">
              <w:t>. Шердино,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Молодёжная, д. 5,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тел. 94-216</w:t>
            </w:r>
          </w:p>
        </w:tc>
        <w:tc>
          <w:tcPr>
            <w:tcW w:w="2977" w:type="dxa"/>
          </w:tcPr>
          <w:p w:rsidR="00FB0E1E" w:rsidRPr="00A22BB9" w:rsidRDefault="00FB0E1E" w:rsidP="00B939B7">
            <w:pPr>
              <w:jc w:val="center"/>
            </w:pPr>
            <w:r w:rsidRPr="00A22BB9">
              <w:t xml:space="preserve">административное здание  в </w:t>
            </w:r>
            <w:proofErr w:type="spellStart"/>
            <w:r w:rsidRPr="00A22BB9">
              <w:t>пст</w:t>
            </w:r>
            <w:proofErr w:type="spellEnd"/>
            <w:r w:rsidRPr="00A22BB9">
              <w:t>. Шердино,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ул. Молодёжная, д. 5,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тел. 94-216</w:t>
            </w:r>
          </w:p>
        </w:tc>
        <w:tc>
          <w:tcPr>
            <w:tcW w:w="2551" w:type="dxa"/>
          </w:tcPr>
          <w:p w:rsidR="00FB0E1E" w:rsidRPr="00A22BB9" w:rsidRDefault="00FB0E1E" w:rsidP="00B939B7">
            <w:pPr>
              <w:jc w:val="center"/>
            </w:pPr>
            <w:r w:rsidRPr="00A22BB9">
              <w:t>в границах:</w:t>
            </w:r>
          </w:p>
          <w:p w:rsidR="00FB0E1E" w:rsidRPr="00A22BB9" w:rsidRDefault="00FB0E1E" w:rsidP="00B939B7">
            <w:pPr>
              <w:jc w:val="center"/>
            </w:pPr>
            <w:r w:rsidRPr="00A22BB9">
              <w:t>поселок сельского типа Шердино;</w:t>
            </w:r>
          </w:p>
          <w:p w:rsidR="00FB0E1E" w:rsidRPr="00A22BB9" w:rsidRDefault="00FB0E1E" w:rsidP="00B939B7">
            <w:pPr>
              <w:jc w:val="center"/>
              <w:rPr>
                <w:b/>
              </w:rPr>
            </w:pPr>
            <w:r w:rsidRPr="00A22BB9">
              <w:t>деревня Савинобор</w:t>
            </w:r>
          </w:p>
        </w:tc>
      </w:tr>
    </w:tbl>
    <w:p w:rsidR="00B436B6" w:rsidRDefault="00FB0E1E">
      <w:r>
        <w:t xml:space="preserve">                                                                                                                                     </w:t>
      </w:r>
      <w:r w:rsidR="00E6564C">
        <w:t xml:space="preserve">                        ».</w:t>
      </w:r>
    </w:p>
    <w:p w:rsidR="00430497" w:rsidRDefault="00430497"/>
    <w:sectPr w:rsidR="00430497" w:rsidSect="009927E1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17" w:rsidRDefault="00D81E17" w:rsidP="00A22BB9">
      <w:r>
        <w:separator/>
      </w:r>
    </w:p>
  </w:endnote>
  <w:endnote w:type="continuationSeparator" w:id="0">
    <w:p w:rsidR="00D81E17" w:rsidRDefault="00D81E17" w:rsidP="00A2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17" w:rsidRDefault="00D81E17" w:rsidP="00A22BB9">
      <w:r>
        <w:separator/>
      </w:r>
    </w:p>
  </w:footnote>
  <w:footnote w:type="continuationSeparator" w:id="0">
    <w:p w:rsidR="00D81E17" w:rsidRDefault="00D81E17" w:rsidP="00A2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75C"/>
    <w:multiLevelType w:val="hybridMultilevel"/>
    <w:tmpl w:val="87B47B58"/>
    <w:lvl w:ilvl="0" w:tplc="E324A2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8E"/>
    <w:rsid w:val="0007715F"/>
    <w:rsid w:val="003C5A87"/>
    <w:rsid w:val="004127AA"/>
    <w:rsid w:val="00430497"/>
    <w:rsid w:val="004E11A2"/>
    <w:rsid w:val="00533AA6"/>
    <w:rsid w:val="005E7479"/>
    <w:rsid w:val="0067768E"/>
    <w:rsid w:val="006E5C61"/>
    <w:rsid w:val="00872AC6"/>
    <w:rsid w:val="008C6FF2"/>
    <w:rsid w:val="008D6ECB"/>
    <w:rsid w:val="00910D3D"/>
    <w:rsid w:val="009927E1"/>
    <w:rsid w:val="00997D02"/>
    <w:rsid w:val="00A22BB9"/>
    <w:rsid w:val="00B436B6"/>
    <w:rsid w:val="00B44CE7"/>
    <w:rsid w:val="00B8227B"/>
    <w:rsid w:val="00D81E17"/>
    <w:rsid w:val="00DE4B05"/>
    <w:rsid w:val="00E6564C"/>
    <w:rsid w:val="00F77E97"/>
    <w:rsid w:val="00FB0E1E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B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2B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2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2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B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2B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2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2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075A-5543-4C51-A674-934EAA37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2017-09-15T08:59:00Z</cp:lastPrinted>
  <dcterms:created xsi:type="dcterms:W3CDTF">2017-09-14T12:37:00Z</dcterms:created>
  <dcterms:modified xsi:type="dcterms:W3CDTF">2017-09-26T21:24:00Z</dcterms:modified>
</cp:coreProperties>
</file>