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9F" w:rsidRPr="004858CB" w:rsidRDefault="00E7289F" w:rsidP="00E7289F">
      <w:pPr>
        <w:jc w:val="center"/>
        <w:rPr>
          <w:b/>
        </w:rPr>
      </w:pPr>
      <w:r w:rsidRPr="004858CB">
        <w:rPr>
          <w:b/>
        </w:rPr>
        <w:t>ПОСТАНОВЛЕНИЕ</w:t>
      </w:r>
    </w:p>
    <w:p w:rsidR="00E7289F" w:rsidRPr="004858CB" w:rsidRDefault="00E7289F" w:rsidP="00E7289F">
      <w:pPr>
        <w:jc w:val="center"/>
        <w:rPr>
          <w:b/>
        </w:rPr>
      </w:pPr>
      <w:r w:rsidRPr="004858CB">
        <w:rPr>
          <w:b/>
        </w:rPr>
        <w:t>администрации городского округа «Вуктыл»</w:t>
      </w:r>
    </w:p>
    <w:p w:rsidR="00E7289F" w:rsidRPr="004858CB" w:rsidRDefault="00E7289F" w:rsidP="00E7289F">
      <w:pPr>
        <w:jc w:val="center"/>
        <w:rPr>
          <w:b/>
        </w:rPr>
      </w:pPr>
      <w:r w:rsidRPr="004858CB">
        <w:rPr>
          <w:b/>
        </w:rPr>
        <w:t>от 26 января 2017 г. № 01/</w:t>
      </w:r>
      <w:r>
        <w:rPr>
          <w:b/>
        </w:rPr>
        <w:t>50</w:t>
      </w:r>
    </w:p>
    <w:p w:rsidR="00E7289F" w:rsidRPr="004858CB" w:rsidRDefault="00E7289F" w:rsidP="00E7289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</w:tblGrid>
      <w:tr w:rsidR="00E7289F" w:rsidRPr="004858CB" w:rsidTr="00FF4AB3">
        <w:trPr>
          <w:trHeight w:val="1317"/>
        </w:trPr>
        <w:tc>
          <w:tcPr>
            <w:tcW w:w="9127" w:type="dxa"/>
            <w:hideMark/>
          </w:tcPr>
          <w:p w:rsidR="00E7289F" w:rsidRPr="004858CB" w:rsidRDefault="00E7289F" w:rsidP="00FF4AB3">
            <w:pPr>
              <w:tabs>
                <w:tab w:val="left" w:pos="4820"/>
                <w:tab w:val="left" w:pos="8931"/>
              </w:tabs>
              <w:suppressAutoHyphens/>
              <w:ind w:right="34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 внесении изменения в постановление администрации городского округа «Вуктыл» от 30 декабря 2016 года № 12/931  «</w:t>
            </w:r>
            <w:r w:rsidRPr="006A381C">
              <w:rPr>
                <w:b/>
              </w:rPr>
              <w:t>О мерах по реализации решения Со</w:t>
            </w:r>
            <w:r w:rsidRPr="006A381C">
              <w:rPr>
                <w:b/>
              </w:rPr>
              <w:softHyphen/>
              <w:t>вета городского округа «Вук</w:t>
            </w:r>
            <w:r w:rsidRPr="006A381C">
              <w:rPr>
                <w:b/>
              </w:rPr>
              <w:softHyphen/>
              <w:t>тыл» от 14  декабря 2016 г. № 154 «О бюд</w:t>
            </w:r>
            <w:r w:rsidRPr="006A381C">
              <w:rPr>
                <w:b/>
              </w:rPr>
              <w:softHyphen/>
              <w:t>жете муниципального образования городского округа «Вуктыл» на 2017 год и плановый период 2018 и 2019 годов»</w:t>
            </w:r>
          </w:p>
          <w:p w:rsidR="00E7289F" w:rsidRPr="004858CB" w:rsidRDefault="00E7289F" w:rsidP="00FF4AB3">
            <w:pPr>
              <w:tabs>
                <w:tab w:val="left" w:pos="4820"/>
                <w:tab w:val="left" w:pos="8931"/>
              </w:tabs>
              <w:suppressAutoHyphens/>
              <w:ind w:right="34"/>
              <w:contextualSpacing/>
              <w:jc w:val="center"/>
              <w:rPr>
                <w:b/>
                <w:bCs/>
                <w:lang w:eastAsia="en-US"/>
              </w:rPr>
            </w:pPr>
            <w:r w:rsidRPr="004858CB">
              <w:rPr>
                <w:b/>
              </w:rPr>
              <w:t xml:space="preserve">  </w:t>
            </w:r>
          </w:p>
        </w:tc>
      </w:tr>
    </w:tbl>
    <w:p w:rsidR="006A381C" w:rsidRPr="006A381C" w:rsidRDefault="001E7334" w:rsidP="001E7334">
      <w:pPr>
        <w:shd w:val="clear" w:color="auto" w:fill="FFFFFF"/>
        <w:tabs>
          <w:tab w:val="left" w:pos="0"/>
        </w:tabs>
        <w:spacing w:before="226" w:line="278" w:lineRule="exact"/>
        <w:ind w:right="6"/>
        <w:jc w:val="both"/>
      </w:pPr>
      <w:bookmarkStart w:id="0" w:name="_GoBack"/>
      <w:bookmarkEnd w:id="0"/>
      <w:r>
        <w:rPr>
          <w:spacing w:val="-6"/>
        </w:rPr>
        <w:t xml:space="preserve">          </w:t>
      </w:r>
      <w:r w:rsidR="006A381C" w:rsidRPr="006A381C">
        <w:rPr>
          <w:spacing w:val="-6"/>
        </w:rPr>
        <w:t xml:space="preserve">Во исполнение решения Совета  городского округа «Вуктыл» от 14 декабря  2016 </w:t>
      </w:r>
      <w:r w:rsidR="006A381C" w:rsidRPr="006A381C">
        <w:rPr>
          <w:spacing w:val="-10"/>
        </w:rPr>
        <w:t xml:space="preserve">г. № 154 «О бюджете муниципального образования городского округа </w:t>
      </w:r>
      <w:r w:rsidR="006A381C" w:rsidRPr="006A381C">
        <w:t>«Вуктыл» на 2017 год и плановый период 2018 и 2019 годов» администрация городского округа «Вуктыл» постановляет:</w:t>
      </w:r>
    </w:p>
    <w:p w:rsidR="00A26037" w:rsidRDefault="00CD5016" w:rsidP="00CD5016">
      <w:pPr>
        <w:tabs>
          <w:tab w:val="left" w:pos="567"/>
        </w:tabs>
        <w:jc w:val="both"/>
        <w:rPr>
          <w:spacing w:val="-6"/>
        </w:rPr>
      </w:pPr>
      <w:r>
        <w:tab/>
      </w:r>
      <w:r w:rsidR="00A3067A">
        <w:t xml:space="preserve">1. </w:t>
      </w:r>
      <w:r w:rsidR="006A381C" w:rsidRPr="001758A8">
        <w:rPr>
          <w:spacing w:val="-6"/>
        </w:rPr>
        <w:t xml:space="preserve">Внести в постановление администрации </w:t>
      </w:r>
      <w:r w:rsidR="00275248">
        <w:rPr>
          <w:spacing w:val="-6"/>
        </w:rPr>
        <w:t xml:space="preserve">городского округа </w:t>
      </w:r>
      <w:r w:rsidR="006A381C" w:rsidRPr="001758A8">
        <w:rPr>
          <w:spacing w:val="-6"/>
        </w:rPr>
        <w:t xml:space="preserve"> «Вуктыл» от </w:t>
      </w:r>
      <w:r w:rsidR="00275248">
        <w:rPr>
          <w:spacing w:val="-6"/>
        </w:rPr>
        <w:t>30 декабря</w:t>
      </w:r>
      <w:r w:rsidR="006A381C" w:rsidRPr="001758A8">
        <w:rPr>
          <w:spacing w:val="-6"/>
        </w:rPr>
        <w:t xml:space="preserve"> 201</w:t>
      </w:r>
      <w:r w:rsidR="00275248">
        <w:rPr>
          <w:spacing w:val="-6"/>
        </w:rPr>
        <w:t>6</w:t>
      </w:r>
      <w:r w:rsidR="006A381C" w:rsidRPr="001758A8">
        <w:rPr>
          <w:spacing w:val="-6"/>
        </w:rPr>
        <w:t xml:space="preserve"> г.  № </w:t>
      </w:r>
      <w:r w:rsidR="00275248">
        <w:rPr>
          <w:spacing w:val="-6"/>
        </w:rPr>
        <w:t>12</w:t>
      </w:r>
      <w:r w:rsidR="006A381C" w:rsidRPr="001758A8">
        <w:rPr>
          <w:spacing w:val="-6"/>
        </w:rPr>
        <w:t>/</w:t>
      </w:r>
      <w:r w:rsidR="00275248">
        <w:rPr>
          <w:spacing w:val="-6"/>
        </w:rPr>
        <w:t>931</w:t>
      </w:r>
      <w:r w:rsidR="006A381C" w:rsidRPr="001758A8">
        <w:rPr>
          <w:spacing w:val="-6"/>
        </w:rPr>
        <w:t xml:space="preserve"> «О мерах по реализации решения Совета </w:t>
      </w:r>
      <w:r w:rsidR="00275248">
        <w:rPr>
          <w:spacing w:val="-6"/>
        </w:rPr>
        <w:t>городского округа</w:t>
      </w:r>
      <w:r w:rsidR="006A381C" w:rsidRPr="001758A8">
        <w:rPr>
          <w:spacing w:val="-6"/>
        </w:rPr>
        <w:t xml:space="preserve"> «Вуктыл» от 1</w:t>
      </w:r>
      <w:r w:rsidR="00275248">
        <w:rPr>
          <w:spacing w:val="-6"/>
        </w:rPr>
        <w:t>4</w:t>
      </w:r>
      <w:r w:rsidR="006A381C" w:rsidRPr="001758A8">
        <w:rPr>
          <w:spacing w:val="-6"/>
        </w:rPr>
        <w:t xml:space="preserve"> декабря 201</w:t>
      </w:r>
      <w:r w:rsidR="00275248">
        <w:rPr>
          <w:spacing w:val="-6"/>
        </w:rPr>
        <w:t xml:space="preserve">6 </w:t>
      </w:r>
      <w:r w:rsidR="006A381C" w:rsidRPr="001758A8">
        <w:rPr>
          <w:spacing w:val="-6"/>
        </w:rPr>
        <w:t xml:space="preserve">г. № </w:t>
      </w:r>
      <w:r w:rsidR="00275248">
        <w:rPr>
          <w:spacing w:val="-6"/>
        </w:rPr>
        <w:t>154</w:t>
      </w:r>
      <w:r w:rsidR="006A381C" w:rsidRPr="001758A8">
        <w:rPr>
          <w:spacing w:val="-6"/>
        </w:rPr>
        <w:t xml:space="preserve"> «О бюджете муниципального образования </w:t>
      </w:r>
      <w:r w:rsidR="00275248">
        <w:rPr>
          <w:spacing w:val="-6"/>
        </w:rPr>
        <w:t>городского округа</w:t>
      </w:r>
      <w:r w:rsidR="006A381C" w:rsidRPr="001758A8">
        <w:rPr>
          <w:spacing w:val="-6"/>
        </w:rPr>
        <w:t xml:space="preserve"> «Вуктыл» на 201</w:t>
      </w:r>
      <w:r w:rsidR="00275248">
        <w:rPr>
          <w:spacing w:val="-6"/>
        </w:rPr>
        <w:t>7</w:t>
      </w:r>
      <w:r w:rsidR="006A381C" w:rsidRPr="001758A8">
        <w:rPr>
          <w:spacing w:val="-6"/>
        </w:rPr>
        <w:t xml:space="preserve"> год и плановый период 201</w:t>
      </w:r>
      <w:r w:rsidR="00275248">
        <w:rPr>
          <w:spacing w:val="-6"/>
        </w:rPr>
        <w:t>8</w:t>
      </w:r>
      <w:r w:rsidR="006A381C" w:rsidRPr="001758A8">
        <w:rPr>
          <w:spacing w:val="-6"/>
        </w:rPr>
        <w:t xml:space="preserve"> и 201</w:t>
      </w:r>
      <w:r w:rsidR="00275248">
        <w:rPr>
          <w:spacing w:val="-6"/>
        </w:rPr>
        <w:t>9</w:t>
      </w:r>
      <w:r w:rsidR="006A381C" w:rsidRPr="001758A8">
        <w:rPr>
          <w:spacing w:val="-6"/>
        </w:rPr>
        <w:t xml:space="preserve"> годов» следующ</w:t>
      </w:r>
      <w:r w:rsidR="00435018">
        <w:rPr>
          <w:spacing w:val="-6"/>
        </w:rPr>
        <w:t>е</w:t>
      </w:r>
      <w:r w:rsidR="006A381C" w:rsidRPr="001758A8">
        <w:rPr>
          <w:spacing w:val="-6"/>
        </w:rPr>
        <w:t>е изменени</w:t>
      </w:r>
      <w:r w:rsidR="00435018">
        <w:rPr>
          <w:spacing w:val="-6"/>
        </w:rPr>
        <w:t>е</w:t>
      </w:r>
      <w:r w:rsidR="006A381C" w:rsidRPr="001758A8">
        <w:rPr>
          <w:spacing w:val="-6"/>
        </w:rPr>
        <w:t>:</w:t>
      </w:r>
    </w:p>
    <w:p w:rsidR="00CD5016" w:rsidRDefault="00CD5016" w:rsidP="00CD5016">
      <w:pPr>
        <w:tabs>
          <w:tab w:val="left" w:pos="567"/>
        </w:tabs>
        <w:jc w:val="both"/>
        <w:rPr>
          <w:spacing w:val="-6"/>
        </w:rPr>
      </w:pPr>
      <w:r>
        <w:rPr>
          <w:spacing w:val="-6"/>
        </w:rPr>
        <w:tab/>
      </w:r>
      <w:r w:rsidR="006A381C">
        <w:rPr>
          <w:spacing w:val="-6"/>
        </w:rPr>
        <w:t xml:space="preserve">1) </w:t>
      </w:r>
      <w:r w:rsidR="009B1A48">
        <w:rPr>
          <w:spacing w:val="-6"/>
        </w:rPr>
        <w:t xml:space="preserve">пункт 3 </w:t>
      </w:r>
      <w:r w:rsidR="00B308C8">
        <w:rPr>
          <w:spacing w:val="-6"/>
        </w:rPr>
        <w:t xml:space="preserve">дополнить </w:t>
      </w:r>
      <w:r w:rsidR="009B1A48">
        <w:rPr>
          <w:spacing w:val="-6"/>
        </w:rPr>
        <w:t xml:space="preserve">подпунктом </w:t>
      </w:r>
      <w:r w:rsidR="003D59E9">
        <w:rPr>
          <w:spacing w:val="-6"/>
        </w:rPr>
        <w:t>3</w:t>
      </w:r>
      <w:r w:rsidR="00B308C8">
        <w:rPr>
          <w:spacing w:val="-6"/>
        </w:rPr>
        <w:t>.1</w:t>
      </w:r>
      <w:r w:rsidR="003D59E9">
        <w:rPr>
          <w:spacing w:val="-6"/>
        </w:rPr>
        <w:t xml:space="preserve"> следующего содержания:</w:t>
      </w:r>
    </w:p>
    <w:p w:rsidR="003D59E9" w:rsidRPr="00CD5016" w:rsidRDefault="00CD5016" w:rsidP="00CD5016">
      <w:pPr>
        <w:tabs>
          <w:tab w:val="left" w:pos="567"/>
        </w:tabs>
        <w:jc w:val="both"/>
        <w:rPr>
          <w:spacing w:val="-6"/>
        </w:rPr>
      </w:pPr>
      <w:r>
        <w:rPr>
          <w:spacing w:val="-6"/>
        </w:rPr>
        <w:tab/>
      </w:r>
      <w:r w:rsidR="003D59E9" w:rsidRPr="003D59E9">
        <w:rPr>
          <w:spacing w:val="-6"/>
        </w:rPr>
        <w:t>«3</w:t>
      </w:r>
      <w:r w:rsidR="00B308C8">
        <w:rPr>
          <w:spacing w:val="-6"/>
        </w:rPr>
        <w:t>.1.</w:t>
      </w:r>
      <w:r>
        <w:rPr>
          <w:spacing w:val="-6"/>
        </w:rPr>
        <w:t xml:space="preserve"> </w:t>
      </w:r>
      <w:proofErr w:type="gramStart"/>
      <w:r w:rsidR="00B308C8">
        <w:rPr>
          <w:spacing w:val="-6"/>
        </w:rPr>
        <w:t>О</w:t>
      </w:r>
      <w:r w:rsidR="003D59E9" w:rsidRPr="003D59E9">
        <w:t xml:space="preserve">рганы исполнительной власти </w:t>
      </w:r>
      <w:r w:rsidR="003D59E9" w:rsidRPr="003D59E9">
        <w:rPr>
          <w:rFonts w:eastAsia="Calibri"/>
          <w:lang w:eastAsia="en-US"/>
        </w:rPr>
        <w:t xml:space="preserve">муниципального образования </w:t>
      </w:r>
      <w:r w:rsidR="003D59E9" w:rsidRPr="003D59E9">
        <w:t>городского округа</w:t>
      </w:r>
      <w:r w:rsidR="003D59E9" w:rsidRPr="003D59E9">
        <w:rPr>
          <w:rFonts w:eastAsia="Calibri"/>
          <w:lang w:eastAsia="en-US"/>
        </w:rPr>
        <w:t xml:space="preserve"> «Вуктыл»</w:t>
      </w:r>
      <w:r w:rsidR="003D59E9" w:rsidRPr="003D59E9">
        <w:t xml:space="preserve">, осуществляющие функции и полномочия учредителя в отношении муниципальных бюджетных и автономных учреждений городского округа «Вуктыл», обеспечивают включение указанными учреждениями при заключении ими договоров (контрактов) на поставку товаров, выполнение работ и оказание услуг, источником финансового обеспечения которых являются субсидии, предоставленные в соответствии с </w:t>
      </w:r>
      <w:hyperlink r:id="rId7" w:history="1">
        <w:r w:rsidR="003D59E9" w:rsidRPr="003D59E9">
          <w:t>пунктом 1 статьи 78.1</w:t>
        </w:r>
      </w:hyperlink>
      <w:r w:rsidR="003D59E9" w:rsidRPr="003D59E9">
        <w:t xml:space="preserve"> Бюджетного кодекса Российской Федерации, условий об</w:t>
      </w:r>
      <w:proofErr w:type="gramEnd"/>
      <w:r w:rsidR="003D59E9" w:rsidRPr="003D59E9">
        <w:t xml:space="preserve"> </w:t>
      </w:r>
      <w:proofErr w:type="gramStart"/>
      <w:r w:rsidR="003D59E9" w:rsidRPr="003D59E9">
        <w:t>авансовых платежах в объеме, не превышающем предельные размеры выплат авансовых платежей, установленных в соответствии с подпунктом 2 пункта 3 настоящего постановления для получателя средств бюджета муниципального образования городского округа «Вуктыл</w:t>
      </w:r>
      <w:r w:rsidR="00275248">
        <w:t>.</w:t>
      </w:r>
      <w:r w:rsidR="003D59E9" w:rsidRPr="003D59E9">
        <w:t>».</w:t>
      </w:r>
      <w:proofErr w:type="gramEnd"/>
    </w:p>
    <w:p w:rsidR="00435018" w:rsidRPr="00435018" w:rsidRDefault="007A2CA8" w:rsidP="00CD5016">
      <w:pPr>
        <w:pStyle w:val="ConsPlusNormal"/>
        <w:ind w:firstLine="53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35018">
        <w:rPr>
          <w:rFonts w:ascii="Times New Roman" w:hAnsi="Times New Roman" w:cs="Times New Roman"/>
          <w:sz w:val="24"/>
          <w:szCs w:val="24"/>
        </w:rPr>
        <w:t>2</w:t>
      </w:r>
      <w:r w:rsidR="00093C85" w:rsidRPr="00435018">
        <w:rPr>
          <w:rFonts w:ascii="Times New Roman" w:hAnsi="Times New Roman" w:cs="Times New Roman"/>
          <w:sz w:val="24"/>
          <w:szCs w:val="24"/>
        </w:rPr>
        <w:t>.</w:t>
      </w:r>
      <w:r w:rsidR="00435018">
        <w:rPr>
          <w:rFonts w:ascii="Times New Roman" w:hAnsi="Times New Roman" w:cs="Times New Roman"/>
          <w:sz w:val="24"/>
          <w:szCs w:val="24"/>
        </w:rPr>
        <w:t xml:space="preserve"> </w:t>
      </w:r>
      <w:r w:rsidR="00435018" w:rsidRPr="00435018">
        <w:rPr>
          <w:rFonts w:ascii="Times New Roman" w:hAnsi="Times New Roman" w:cs="Times New Roman"/>
          <w:spacing w:val="-10"/>
          <w:sz w:val="24"/>
          <w:szCs w:val="24"/>
        </w:rPr>
        <w:t>Настоящее постановление подлежит  опубликованию (обнародованию) и распространяется на правоотношения, возникшие с 1 января 2017 года.</w:t>
      </w:r>
    </w:p>
    <w:p w:rsidR="00093C85" w:rsidRPr="00435018" w:rsidRDefault="007A2CA8" w:rsidP="00CD5016">
      <w:pPr>
        <w:pStyle w:val="ConsPlusNormal"/>
        <w:spacing w:after="6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018">
        <w:rPr>
          <w:rFonts w:ascii="Times New Roman" w:hAnsi="Times New Roman" w:cs="Times New Roman"/>
          <w:sz w:val="24"/>
          <w:szCs w:val="24"/>
        </w:rPr>
        <w:t>3</w:t>
      </w:r>
      <w:r w:rsidR="00093C85" w:rsidRPr="00435018">
        <w:rPr>
          <w:rFonts w:ascii="Times New Roman" w:hAnsi="Times New Roman" w:cs="Times New Roman"/>
          <w:sz w:val="24"/>
          <w:szCs w:val="24"/>
        </w:rPr>
        <w:t>.</w:t>
      </w:r>
      <w:r w:rsidR="00435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C85" w:rsidRPr="004350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3C85" w:rsidRPr="004350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="00F07D93" w:rsidRPr="0043501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93C85" w:rsidRPr="00435018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093C85" w:rsidRPr="00093C85" w:rsidRDefault="004E6CB0" w:rsidP="00093C85">
      <w:proofErr w:type="spellStart"/>
      <w:r>
        <w:t>И.о</w:t>
      </w:r>
      <w:proofErr w:type="spellEnd"/>
      <w:r>
        <w:t>. р</w:t>
      </w:r>
      <w:r w:rsidR="00093C85" w:rsidRPr="00093C85">
        <w:t>уководител</w:t>
      </w:r>
      <w:r>
        <w:t>я</w:t>
      </w:r>
      <w:r w:rsidR="00326CF3">
        <w:t xml:space="preserve"> </w:t>
      </w:r>
      <w:r w:rsidR="00093C85" w:rsidRPr="00093C85">
        <w:t xml:space="preserve">администрации </w:t>
      </w:r>
    </w:p>
    <w:p w:rsidR="00093C85" w:rsidRPr="00093C85" w:rsidRDefault="006A5B2E" w:rsidP="00093C85">
      <w:r>
        <w:t>городского округа</w:t>
      </w:r>
      <w:r w:rsidR="00093C85" w:rsidRPr="00093C85">
        <w:t xml:space="preserve"> «Вуктыл»                                                                  </w:t>
      </w:r>
      <w:r w:rsidR="00326CF3">
        <w:t xml:space="preserve">   </w:t>
      </w:r>
      <w:r w:rsidR="00093C85" w:rsidRPr="00093C85">
        <w:t xml:space="preserve">  </w:t>
      </w:r>
      <w:r w:rsidR="004E6CB0">
        <w:t xml:space="preserve">           Г.Р. Идрисова</w:t>
      </w:r>
    </w:p>
    <w:p w:rsidR="00676E7C" w:rsidRDefault="00676E7C" w:rsidP="00431421">
      <w:pPr>
        <w:autoSpaceDE w:val="0"/>
        <w:autoSpaceDN w:val="0"/>
        <w:adjustRightInd w:val="0"/>
        <w:jc w:val="both"/>
      </w:pPr>
    </w:p>
    <w:p w:rsidR="001E7334" w:rsidRDefault="001E7334" w:rsidP="00431421">
      <w:pPr>
        <w:autoSpaceDE w:val="0"/>
        <w:autoSpaceDN w:val="0"/>
        <w:adjustRightInd w:val="0"/>
        <w:jc w:val="both"/>
      </w:pPr>
    </w:p>
    <w:sectPr w:rsidR="001E7334" w:rsidSect="004D738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3349B"/>
    <w:multiLevelType w:val="hybridMultilevel"/>
    <w:tmpl w:val="70CCDDE2"/>
    <w:lvl w:ilvl="0" w:tplc="67746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94C30"/>
    <w:multiLevelType w:val="hybridMultilevel"/>
    <w:tmpl w:val="D312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3C85"/>
    <w:rsid w:val="001140C6"/>
    <w:rsid w:val="00160CCC"/>
    <w:rsid w:val="001763FE"/>
    <w:rsid w:val="001E7334"/>
    <w:rsid w:val="00275248"/>
    <w:rsid w:val="00282DC1"/>
    <w:rsid w:val="00326CF3"/>
    <w:rsid w:val="003D59E9"/>
    <w:rsid w:val="00431421"/>
    <w:rsid w:val="00435018"/>
    <w:rsid w:val="004A5D3B"/>
    <w:rsid w:val="004D7380"/>
    <w:rsid w:val="004E6CB0"/>
    <w:rsid w:val="004F1901"/>
    <w:rsid w:val="004F396F"/>
    <w:rsid w:val="004F4C02"/>
    <w:rsid w:val="00516C61"/>
    <w:rsid w:val="00550CE3"/>
    <w:rsid w:val="00550EDA"/>
    <w:rsid w:val="005B69C0"/>
    <w:rsid w:val="005F447C"/>
    <w:rsid w:val="006045BC"/>
    <w:rsid w:val="00676E7C"/>
    <w:rsid w:val="006A381C"/>
    <w:rsid w:val="006A5B2E"/>
    <w:rsid w:val="006B26A1"/>
    <w:rsid w:val="00726803"/>
    <w:rsid w:val="007426DB"/>
    <w:rsid w:val="007A2CA8"/>
    <w:rsid w:val="00857BF5"/>
    <w:rsid w:val="008A2FCE"/>
    <w:rsid w:val="009B1A48"/>
    <w:rsid w:val="009E5472"/>
    <w:rsid w:val="00A26037"/>
    <w:rsid w:val="00A3067A"/>
    <w:rsid w:val="00B0641D"/>
    <w:rsid w:val="00B308C8"/>
    <w:rsid w:val="00BB0158"/>
    <w:rsid w:val="00BF5BD8"/>
    <w:rsid w:val="00C342A2"/>
    <w:rsid w:val="00CA3AEC"/>
    <w:rsid w:val="00CD5016"/>
    <w:rsid w:val="00D055F8"/>
    <w:rsid w:val="00D81E29"/>
    <w:rsid w:val="00DB250F"/>
    <w:rsid w:val="00E425A8"/>
    <w:rsid w:val="00E7289F"/>
    <w:rsid w:val="00E769DA"/>
    <w:rsid w:val="00F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26DB"/>
    <w:pPr>
      <w:ind w:left="720"/>
      <w:contextualSpacing/>
    </w:pPr>
  </w:style>
  <w:style w:type="paragraph" w:customStyle="1" w:styleId="ConsPlusNormal">
    <w:name w:val="ConsPlusNormal"/>
    <w:rsid w:val="003D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26DB"/>
    <w:pPr>
      <w:ind w:left="720"/>
      <w:contextualSpacing/>
    </w:pPr>
  </w:style>
  <w:style w:type="paragraph" w:customStyle="1" w:styleId="ConsPlusNormal">
    <w:name w:val="ConsPlusNormal"/>
    <w:rsid w:val="003D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A33F127EE8313F176ACFA8031CCE905A5440B212B5B34FF9A10A0F28C74AD087D34A6BF93725F87Bp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9F97-0A88-432D-915C-50BF14B7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delo1</cp:lastModifiedBy>
  <cp:revision>41</cp:revision>
  <cp:lastPrinted>2017-01-12T07:45:00Z</cp:lastPrinted>
  <dcterms:created xsi:type="dcterms:W3CDTF">2015-03-19T11:53:00Z</dcterms:created>
  <dcterms:modified xsi:type="dcterms:W3CDTF">2017-01-31T10:35:00Z</dcterms:modified>
</cp:coreProperties>
</file>