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E3" w:rsidRDefault="006E4EE1" w:rsidP="006E4EE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17DA">
        <w:rPr>
          <w:rFonts w:ascii="Times New Roman" w:hAnsi="Times New Roman"/>
          <w:sz w:val="24"/>
          <w:szCs w:val="24"/>
        </w:rPr>
        <w:t xml:space="preserve">«____» </w:t>
      </w:r>
      <w:r w:rsidR="00025008">
        <w:rPr>
          <w:rFonts w:ascii="Times New Roman" w:hAnsi="Times New Roman"/>
          <w:sz w:val="24"/>
          <w:szCs w:val="24"/>
        </w:rPr>
        <w:t>января</w:t>
      </w:r>
      <w:r w:rsidRPr="00B217DA">
        <w:rPr>
          <w:rFonts w:ascii="Times New Roman" w:hAnsi="Times New Roman"/>
          <w:sz w:val="24"/>
          <w:szCs w:val="24"/>
        </w:rPr>
        <w:t xml:space="preserve"> 201</w:t>
      </w:r>
      <w:r w:rsidR="0002500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8D60E3" w:rsidP="008D60E3">
      <w:pPr>
        <w:spacing w:after="48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B217DA">
        <w:rPr>
          <w:rFonts w:ascii="Times New Roman" w:hAnsi="Times New Roman"/>
          <w:b/>
          <w:bCs/>
          <w:sz w:val="34"/>
          <w:szCs w:val="34"/>
        </w:rPr>
        <w:t xml:space="preserve">Постановление </w:t>
      </w:r>
      <w:r>
        <w:rPr>
          <w:rFonts w:ascii="Times New Roman" w:hAnsi="Times New Roman"/>
          <w:b/>
          <w:bCs/>
          <w:sz w:val="34"/>
          <w:szCs w:val="34"/>
        </w:rPr>
        <w:t xml:space="preserve"> </w:t>
      </w:r>
      <w:r w:rsidRPr="00B217DA">
        <w:rPr>
          <w:rFonts w:ascii="Times New Roman" w:hAnsi="Times New Roman"/>
          <w:b/>
          <w:bCs/>
          <w:sz w:val="34"/>
          <w:szCs w:val="34"/>
        </w:rPr>
        <w:t>№ _____/_____</w:t>
      </w:r>
    </w:p>
    <w:p w:rsidR="008D60E3" w:rsidRDefault="008D60E3" w:rsidP="008D60E3">
      <w:pPr>
        <w:spacing w:after="480" w:line="240" w:lineRule="auto"/>
        <w:ind w:right="49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«Вуктыл» от 16 февраля 2017 года № 02/117 «</w:t>
      </w:r>
      <w:r w:rsidRPr="002652F0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2652F0">
        <w:rPr>
          <w:rFonts w:ascii="Times New Roman" w:hAnsi="Times New Roman"/>
          <w:b/>
          <w:sz w:val="24"/>
          <w:szCs w:val="24"/>
        </w:rPr>
        <w:t>орядка рассмотрения обращений граждан, поступивших в администраци</w:t>
      </w:r>
      <w:r>
        <w:rPr>
          <w:rFonts w:ascii="Times New Roman" w:hAnsi="Times New Roman"/>
          <w:b/>
          <w:sz w:val="24"/>
          <w:szCs w:val="24"/>
        </w:rPr>
        <w:t>ю</w:t>
      </w:r>
      <w:r w:rsidRPr="002652F0">
        <w:rPr>
          <w:rFonts w:ascii="Times New Roman" w:hAnsi="Times New Roman"/>
          <w:b/>
          <w:sz w:val="24"/>
          <w:szCs w:val="24"/>
        </w:rPr>
        <w:t xml:space="preserve"> городского округа «Вуктыл»</w:t>
      </w:r>
    </w:p>
    <w:p w:rsidR="008D60E3" w:rsidRDefault="008D60E3" w:rsidP="008D60E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8046D3">
        <w:rPr>
          <w:rFonts w:ascii="Times New Roman" w:hAnsi="Times New Roman"/>
          <w:bCs/>
          <w:sz w:val="24"/>
          <w:szCs w:val="24"/>
        </w:rPr>
        <w:t>В целях организации</w:t>
      </w:r>
      <w:r w:rsidRPr="00946346">
        <w:rPr>
          <w:rFonts w:ascii="Times New Roman" w:hAnsi="Times New Roman"/>
          <w:bCs/>
          <w:sz w:val="24"/>
          <w:szCs w:val="24"/>
        </w:rPr>
        <w:t xml:space="preserve"> </w:t>
      </w:r>
      <w:r w:rsidRPr="008046D3">
        <w:rPr>
          <w:rFonts w:ascii="Times New Roman" w:hAnsi="Times New Roman"/>
          <w:bCs/>
          <w:sz w:val="24"/>
          <w:szCs w:val="24"/>
        </w:rPr>
        <w:t>работы по рассмотрению обращений граждан,</w:t>
      </w:r>
      <w:r>
        <w:rPr>
          <w:rFonts w:ascii="Times New Roman" w:hAnsi="Times New Roman"/>
          <w:bCs/>
          <w:sz w:val="24"/>
          <w:szCs w:val="24"/>
        </w:rPr>
        <w:t xml:space="preserve"> поступивших в администрацию городского округа «Вуктыл»,</w:t>
      </w:r>
      <w:r w:rsidRPr="008046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268F9">
        <w:rPr>
          <w:rFonts w:ascii="Times New Roman" w:hAnsi="Times New Roman"/>
          <w:sz w:val="24"/>
          <w:szCs w:val="24"/>
        </w:rPr>
        <w:t xml:space="preserve">уководствуясь </w:t>
      </w:r>
      <w:r w:rsidRPr="00851F36">
        <w:rPr>
          <w:rFonts w:ascii="Times New Roman" w:hAnsi="Times New Roman"/>
          <w:sz w:val="24"/>
          <w:szCs w:val="24"/>
        </w:rPr>
        <w:t xml:space="preserve">Федеральным </w:t>
      </w:r>
      <w:hyperlink r:id="rId6" w:history="1">
        <w:r w:rsidRPr="00851F36">
          <w:rPr>
            <w:rFonts w:ascii="Times New Roman" w:hAnsi="Times New Roman"/>
            <w:sz w:val="24"/>
            <w:szCs w:val="24"/>
          </w:rPr>
          <w:t>законом</w:t>
        </w:r>
      </w:hyperlink>
      <w:r w:rsidRPr="00851F36">
        <w:rPr>
          <w:rFonts w:ascii="Times New Roman" w:hAnsi="Times New Roman"/>
          <w:sz w:val="24"/>
          <w:szCs w:val="24"/>
        </w:rPr>
        <w:t xml:space="preserve"> от 02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851F36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1F36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Федерации», </w:t>
      </w:r>
      <w:hyperlink r:id="rId7" w:history="1">
        <w:r w:rsidRPr="00851F36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Коми от 11 мая</w:t>
      </w:r>
      <w:r w:rsidRPr="00851F36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51F36">
        <w:rPr>
          <w:rFonts w:ascii="Times New Roman" w:hAnsi="Times New Roman"/>
          <w:sz w:val="24"/>
          <w:szCs w:val="24"/>
        </w:rPr>
        <w:t xml:space="preserve"> № 47-РЗ </w:t>
      </w:r>
      <w:r>
        <w:rPr>
          <w:rFonts w:ascii="Times New Roman" w:hAnsi="Times New Roman"/>
          <w:sz w:val="24"/>
          <w:szCs w:val="24"/>
        </w:rPr>
        <w:t>«</w:t>
      </w:r>
      <w:r w:rsidRPr="00851F36">
        <w:rPr>
          <w:rFonts w:ascii="Times New Roman" w:hAnsi="Times New Roman"/>
          <w:sz w:val="24"/>
          <w:szCs w:val="24"/>
        </w:rPr>
        <w:t>О реализации права граждан на обращение в Республике Коми</w:t>
      </w:r>
      <w:r>
        <w:rPr>
          <w:rFonts w:ascii="Times New Roman" w:hAnsi="Times New Roman"/>
          <w:sz w:val="24"/>
          <w:szCs w:val="24"/>
        </w:rPr>
        <w:t>»</w:t>
      </w:r>
      <w:r w:rsidRPr="00851F36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851F36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атьей</w:t>
        </w:r>
        <w:r w:rsidRPr="00851F36">
          <w:rPr>
            <w:rFonts w:ascii="Times New Roman" w:hAnsi="Times New Roman"/>
            <w:sz w:val="24"/>
            <w:szCs w:val="24"/>
          </w:rPr>
          <w:t xml:space="preserve"> 20</w:t>
        </w:r>
      </w:hyperlink>
      <w:r w:rsidRPr="00851F36">
        <w:rPr>
          <w:rFonts w:ascii="Times New Roman" w:hAnsi="Times New Roman"/>
          <w:sz w:val="24"/>
          <w:szCs w:val="24"/>
        </w:rPr>
        <w:t xml:space="preserve"> Устава</w:t>
      </w:r>
      <w:r w:rsidRPr="00F268F9">
        <w:rPr>
          <w:rFonts w:ascii="Times New Roman" w:hAnsi="Times New Roman"/>
          <w:sz w:val="24"/>
          <w:szCs w:val="24"/>
        </w:rPr>
        <w:t xml:space="preserve"> муниципального образования городского округа </w:t>
      </w:r>
      <w:r>
        <w:rPr>
          <w:rFonts w:ascii="Times New Roman" w:hAnsi="Times New Roman"/>
          <w:sz w:val="24"/>
          <w:szCs w:val="24"/>
        </w:rPr>
        <w:t>«Вуктыл», принятого решением Совета городского округа «Вуктыл» от 26 мая 2016 года № 64</w:t>
      </w:r>
      <w:r w:rsidR="00D874BF">
        <w:rPr>
          <w:rFonts w:ascii="Times New Roman" w:hAnsi="Times New Roman"/>
          <w:sz w:val="24"/>
          <w:szCs w:val="24"/>
        </w:rPr>
        <w:t xml:space="preserve"> «</w:t>
      </w:r>
      <w:r w:rsidR="00D874BF" w:rsidRPr="00D874BF">
        <w:rPr>
          <w:rFonts w:ascii="Times New Roman" w:hAnsi="Times New Roman"/>
          <w:sz w:val="24"/>
          <w:szCs w:val="24"/>
        </w:rPr>
        <w:t>О принятии Устава муниципального образования городского округа «Вуктыл»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68F9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городского округа «Вуктыл»</w:t>
      </w:r>
      <w:r w:rsidRPr="00F268F9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8D60E3" w:rsidRPr="008D60E3" w:rsidRDefault="008D60E3" w:rsidP="008D6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Внести в постановление администрации городского округа «Вуктыл» от 16 февраля 2017 года № 02/117 «Об утверждении Порядка</w:t>
      </w:r>
      <w:r w:rsidR="00F01BEE">
        <w:rPr>
          <w:rFonts w:ascii="Times New Roman" w:hAnsi="Times New Roman"/>
          <w:bCs/>
          <w:sz w:val="24"/>
          <w:szCs w:val="24"/>
        </w:rPr>
        <w:t xml:space="preserve"> рассмотрения обращений граждан</w:t>
      </w:r>
      <w:r>
        <w:rPr>
          <w:rFonts w:ascii="Times New Roman" w:hAnsi="Times New Roman"/>
          <w:bCs/>
          <w:sz w:val="24"/>
          <w:szCs w:val="24"/>
        </w:rPr>
        <w:t>, поступивших в администрацию городского округа «Вуктыл» следующее изменение:</w:t>
      </w:r>
    </w:p>
    <w:p w:rsidR="008D60E3" w:rsidRDefault="008D60E3" w:rsidP="008D60E3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Порядке </w:t>
      </w:r>
      <w:r w:rsidRPr="008D60E3"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</w:rPr>
        <w:t xml:space="preserve"> обращений граждан, поступивших </w:t>
      </w:r>
      <w:r w:rsidRPr="008D60E3">
        <w:rPr>
          <w:rFonts w:ascii="Times New Roman" w:hAnsi="Times New Roman"/>
          <w:sz w:val="24"/>
          <w:szCs w:val="24"/>
        </w:rPr>
        <w:t>в администрацию городского округа «Вуктыл»</w:t>
      </w:r>
      <w:r w:rsidR="00E716FA">
        <w:rPr>
          <w:rFonts w:ascii="Times New Roman" w:hAnsi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/>
          <w:sz w:val="24"/>
          <w:szCs w:val="24"/>
        </w:rPr>
        <w:t>, утвержденн</w:t>
      </w:r>
      <w:r w:rsidR="00E716F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постановлением (приложение):</w:t>
      </w:r>
    </w:p>
    <w:p w:rsidR="00025008" w:rsidRPr="002C203C" w:rsidRDefault="00025008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 xml:space="preserve">в разделе </w:t>
      </w:r>
      <w:r w:rsidRPr="002C203C">
        <w:rPr>
          <w:rFonts w:ascii="Times New Roman" w:hAnsi="Times New Roman"/>
          <w:sz w:val="24"/>
          <w:szCs w:val="24"/>
          <w:lang w:val="en-US"/>
        </w:rPr>
        <w:t>II</w:t>
      </w:r>
      <w:r w:rsidRPr="002C203C">
        <w:rPr>
          <w:rFonts w:ascii="Times New Roman" w:hAnsi="Times New Roman"/>
          <w:sz w:val="24"/>
          <w:szCs w:val="24"/>
        </w:rPr>
        <w:t>:</w:t>
      </w:r>
    </w:p>
    <w:p w:rsidR="00D874BF" w:rsidRDefault="00D874BF" w:rsidP="002C203C">
      <w:pPr>
        <w:pStyle w:val="af1"/>
        <w:numPr>
          <w:ilvl w:val="1"/>
          <w:numId w:val="22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 пункта 2.10 </w:t>
      </w:r>
      <w:r w:rsidRPr="00D874BF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D874BF" w:rsidRDefault="00D874BF" w:rsidP="002C203C">
      <w:pPr>
        <w:pStyle w:val="af1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874BF">
        <w:rPr>
          <w:rFonts w:ascii="Times New Roman" w:hAnsi="Times New Roman"/>
          <w:sz w:val="24"/>
          <w:szCs w:val="24"/>
        </w:rPr>
        <w:t>В случае если в поручении в качестве исполнителей определены несколько исполнителей (далее - соисполнители), то соисполнителям направляются копии обращения с резолюцией. Ответственным исполнителем считается соисполнитель, которому поручен свод, либо указанный первым в резолюции. Исполнителями и соисполнителями являются начальники отделов Администрации (далее – Отдел), руководители отраслевых (функциональных) органов Администрации, являющихся юридическими лицами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4BF">
        <w:rPr>
          <w:rFonts w:ascii="Times New Roman" w:hAnsi="Times New Roman"/>
          <w:sz w:val="24"/>
          <w:szCs w:val="24"/>
        </w:rPr>
        <w:t>Орган).</w:t>
      </w:r>
      <w:r>
        <w:rPr>
          <w:rFonts w:ascii="Times New Roman" w:hAnsi="Times New Roman"/>
          <w:sz w:val="24"/>
          <w:szCs w:val="24"/>
        </w:rPr>
        <w:t>»;</w:t>
      </w:r>
    </w:p>
    <w:p w:rsidR="00025008" w:rsidRDefault="00025008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2.11:</w:t>
      </w:r>
    </w:p>
    <w:p w:rsidR="00567C12" w:rsidRDefault="00567C12" w:rsidP="001A1B09">
      <w:pPr>
        <w:pStyle w:val="af1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25008">
        <w:rPr>
          <w:rFonts w:ascii="Times New Roman" w:hAnsi="Times New Roman"/>
          <w:sz w:val="24"/>
          <w:szCs w:val="24"/>
        </w:rPr>
        <w:t xml:space="preserve">в абзаце первом </w:t>
      </w:r>
      <w:r w:rsidR="001A1B09">
        <w:rPr>
          <w:rFonts w:ascii="Times New Roman" w:hAnsi="Times New Roman"/>
          <w:sz w:val="24"/>
          <w:szCs w:val="24"/>
        </w:rPr>
        <w:t xml:space="preserve">слова </w:t>
      </w:r>
      <w:r w:rsidRPr="00025008">
        <w:rPr>
          <w:rFonts w:ascii="Times New Roman" w:hAnsi="Times New Roman"/>
          <w:sz w:val="24"/>
          <w:szCs w:val="24"/>
        </w:rPr>
        <w:t>«отраслевого (функционального) органа</w:t>
      </w:r>
      <w:r w:rsidR="003F044D" w:rsidRPr="00025008">
        <w:rPr>
          <w:rFonts w:ascii="Times New Roman" w:hAnsi="Times New Roman"/>
          <w:sz w:val="24"/>
          <w:szCs w:val="24"/>
        </w:rPr>
        <w:t>» заменить словами «Отдела (</w:t>
      </w:r>
      <w:r w:rsidRPr="00025008">
        <w:rPr>
          <w:rFonts w:ascii="Times New Roman" w:hAnsi="Times New Roman"/>
          <w:sz w:val="24"/>
          <w:szCs w:val="24"/>
        </w:rPr>
        <w:t>Органа</w:t>
      </w:r>
      <w:r w:rsidR="003F044D" w:rsidRPr="00025008">
        <w:rPr>
          <w:rFonts w:ascii="Times New Roman" w:hAnsi="Times New Roman"/>
          <w:sz w:val="24"/>
          <w:szCs w:val="24"/>
        </w:rPr>
        <w:t>)</w:t>
      </w:r>
      <w:r w:rsidRPr="00025008">
        <w:rPr>
          <w:rFonts w:ascii="Times New Roman" w:hAnsi="Times New Roman"/>
          <w:sz w:val="24"/>
          <w:szCs w:val="24"/>
        </w:rPr>
        <w:t>»</w:t>
      </w:r>
      <w:r w:rsidR="001A1B09">
        <w:rPr>
          <w:rFonts w:ascii="Times New Roman" w:hAnsi="Times New Roman"/>
          <w:sz w:val="24"/>
          <w:szCs w:val="24"/>
        </w:rPr>
        <w:t>;</w:t>
      </w:r>
    </w:p>
    <w:p w:rsidR="001A1B09" w:rsidRPr="00025008" w:rsidRDefault="001A1B09" w:rsidP="001A1B09">
      <w:pPr>
        <w:pStyle w:val="af1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третий после слов «о результатах рассмотрения» дополнить словом «жалобы»;</w:t>
      </w:r>
    </w:p>
    <w:p w:rsidR="00E17486" w:rsidRPr="001F30AE" w:rsidRDefault="00025008" w:rsidP="001A1B09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</w:t>
      </w:r>
      <w:r w:rsidR="001F30AE" w:rsidRPr="001F30AE">
        <w:rPr>
          <w:rFonts w:ascii="Times New Roman" w:hAnsi="Times New Roman"/>
          <w:sz w:val="24"/>
          <w:szCs w:val="24"/>
        </w:rPr>
        <w:t>под</w:t>
      </w:r>
      <w:r w:rsidR="00680E62" w:rsidRPr="001F30AE">
        <w:rPr>
          <w:rFonts w:ascii="Times New Roman" w:hAnsi="Times New Roman"/>
          <w:sz w:val="24"/>
          <w:szCs w:val="24"/>
        </w:rPr>
        <w:t xml:space="preserve">пунктом 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>4</w:t>
      </w:r>
      <w:r w:rsidR="00680E62" w:rsidRPr="001F30A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E62" w:rsidRPr="001F30AE">
        <w:rPr>
          <w:rFonts w:ascii="Times New Roman" w:hAnsi="Times New Roman"/>
          <w:sz w:val="24"/>
          <w:szCs w:val="24"/>
        </w:rPr>
        <w:t>следующего содержания:</w:t>
      </w:r>
    </w:p>
    <w:p w:rsidR="00680E62" w:rsidRDefault="00680E62" w:rsidP="001A1B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680E62">
        <w:rPr>
          <w:rFonts w:ascii="Times New Roman" w:hAnsi="Times New Roman"/>
          <w:color w:val="000000"/>
          <w:sz w:val="24"/>
          <w:szCs w:val="24"/>
        </w:rPr>
        <w:t>4</w:t>
      </w:r>
      <w:r w:rsidRPr="00680E62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680E62">
        <w:rPr>
          <w:rFonts w:ascii="Times New Roman" w:hAnsi="Times New Roman"/>
          <w:color w:val="000000"/>
          <w:sz w:val="24"/>
          <w:szCs w:val="24"/>
        </w:rPr>
        <w:t xml:space="preserve">) если текст </w:t>
      </w:r>
      <w:r>
        <w:rPr>
          <w:rFonts w:ascii="Times New Roman" w:hAnsi="Times New Roman"/>
          <w:color w:val="000000"/>
          <w:sz w:val="24"/>
          <w:szCs w:val="24"/>
        </w:rPr>
        <w:t>письменного</w:t>
      </w:r>
      <w:r w:rsidRPr="00680E62">
        <w:rPr>
          <w:rFonts w:ascii="Times New Roman" w:hAnsi="Times New Roman"/>
          <w:color w:val="000000"/>
          <w:sz w:val="24"/>
          <w:szCs w:val="24"/>
        </w:rPr>
        <w:t xml:space="preserve"> обращения не позволяет определить суть обращения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80E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0E62">
        <w:rPr>
          <w:rFonts w:ascii="Times New Roman" w:hAnsi="Times New Roman"/>
          <w:sz w:val="24"/>
          <w:szCs w:val="24"/>
        </w:rPr>
        <w:t xml:space="preserve">ответ на обращение не дается и оно не подлежит направлению на рассмотрение в орган или должностному лицу, в соответствии с их компетенцией, о чем в течение </w:t>
      </w:r>
      <w:r>
        <w:rPr>
          <w:rFonts w:ascii="Times New Roman" w:hAnsi="Times New Roman"/>
          <w:sz w:val="24"/>
          <w:szCs w:val="24"/>
        </w:rPr>
        <w:t>7</w:t>
      </w:r>
      <w:r w:rsidRPr="00680E62">
        <w:rPr>
          <w:rFonts w:ascii="Times New Roman" w:hAnsi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обращение;</w:t>
      </w:r>
      <w:r>
        <w:rPr>
          <w:rFonts w:ascii="Times New Roman" w:hAnsi="Times New Roman"/>
          <w:sz w:val="24"/>
          <w:szCs w:val="24"/>
        </w:rPr>
        <w:t>»;</w:t>
      </w:r>
    </w:p>
    <w:p w:rsidR="004D2974" w:rsidRPr="00567C12" w:rsidRDefault="001A1B09" w:rsidP="001A1B09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</w:t>
      </w:r>
      <w:r w:rsidR="001F30AE" w:rsidRPr="001F30AE">
        <w:rPr>
          <w:rFonts w:ascii="Times New Roman" w:hAnsi="Times New Roman"/>
          <w:sz w:val="24"/>
          <w:szCs w:val="24"/>
        </w:rPr>
        <w:t>под</w:t>
      </w:r>
      <w:r w:rsidR="00680E62" w:rsidRPr="001F30AE">
        <w:rPr>
          <w:rFonts w:ascii="Times New Roman" w:hAnsi="Times New Roman"/>
          <w:sz w:val="24"/>
          <w:szCs w:val="24"/>
        </w:rPr>
        <w:t xml:space="preserve">пунктом 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>5</w:t>
      </w:r>
      <w:r w:rsidR="00680E62" w:rsidRPr="001F30AE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680E62" w:rsidRPr="001F3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E62" w:rsidRPr="001F30AE">
        <w:rPr>
          <w:rFonts w:ascii="Times New Roman" w:hAnsi="Times New Roman"/>
          <w:sz w:val="24"/>
          <w:szCs w:val="24"/>
        </w:rPr>
        <w:t>следующего содержания:</w:t>
      </w:r>
    </w:p>
    <w:p w:rsidR="00567C12" w:rsidRPr="001047BD" w:rsidRDefault="00680E62" w:rsidP="001A1B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0E62">
        <w:rPr>
          <w:rFonts w:ascii="Times New Roman" w:hAnsi="Times New Roman"/>
          <w:sz w:val="24"/>
          <w:szCs w:val="24"/>
        </w:rPr>
        <w:t>5</w:t>
      </w:r>
      <w:r w:rsidRPr="00680E62">
        <w:rPr>
          <w:rFonts w:ascii="Times New Roman" w:hAnsi="Times New Roman"/>
          <w:sz w:val="24"/>
          <w:szCs w:val="24"/>
          <w:vertAlign w:val="superscript"/>
        </w:rPr>
        <w:t>1</w:t>
      </w:r>
      <w:r w:rsidRPr="00680E62">
        <w:rPr>
          <w:rFonts w:ascii="Times New Roman" w:hAnsi="Times New Roman"/>
          <w:sz w:val="24"/>
          <w:szCs w:val="24"/>
        </w:rPr>
        <w:t xml:space="preserve">) </w:t>
      </w:r>
      <w:r w:rsidR="00E17486" w:rsidRPr="00680E62">
        <w:rPr>
          <w:rFonts w:ascii="Times New Roman" w:hAnsi="Times New Roman"/>
          <w:sz w:val="24"/>
          <w:szCs w:val="24"/>
        </w:rPr>
        <w:t>если в обращении содержится вопрос, ответ на который размещен на официальном сайте Администрации (далее – Сайт) в информационно-</w:t>
      </w:r>
      <w:r w:rsidR="00E17486" w:rsidRPr="00680E62">
        <w:rPr>
          <w:rFonts w:ascii="Times New Roman" w:hAnsi="Times New Roman"/>
          <w:sz w:val="24"/>
          <w:szCs w:val="24"/>
        </w:rPr>
        <w:lastRenderedPageBreak/>
        <w:t xml:space="preserve">телекоммуникационной сети «Интернет», то в течение </w:t>
      </w:r>
      <w:r w:rsidRPr="00680E62">
        <w:rPr>
          <w:rFonts w:ascii="Times New Roman" w:hAnsi="Times New Roman"/>
          <w:sz w:val="24"/>
          <w:szCs w:val="24"/>
        </w:rPr>
        <w:t>7</w:t>
      </w:r>
      <w:r w:rsidR="00E17486" w:rsidRPr="00680E62">
        <w:rPr>
          <w:rFonts w:ascii="Times New Roman" w:hAnsi="Times New Roman"/>
          <w:sz w:val="24"/>
          <w:szCs w:val="24"/>
        </w:rPr>
        <w:t xml:space="preserve"> дней со дня регистрации обращения </w:t>
      </w:r>
      <w:r w:rsidRPr="00680E62">
        <w:rPr>
          <w:rFonts w:ascii="Times New Roman" w:hAnsi="Times New Roman"/>
          <w:sz w:val="24"/>
          <w:szCs w:val="24"/>
        </w:rPr>
        <w:t xml:space="preserve">гражданину </w:t>
      </w:r>
      <w:r w:rsidR="00E17486" w:rsidRPr="00680E62">
        <w:rPr>
          <w:rFonts w:ascii="Times New Roman" w:hAnsi="Times New Roman"/>
          <w:sz w:val="24"/>
          <w:szCs w:val="24"/>
        </w:rPr>
        <w:t>сообщается электронный адрес Сайта, где размещен ответ на вопрос,</w:t>
      </w:r>
      <w:r w:rsidRPr="00680E62">
        <w:rPr>
          <w:rFonts w:ascii="Times New Roman" w:hAnsi="Times New Roman"/>
          <w:sz w:val="24"/>
          <w:szCs w:val="24"/>
        </w:rPr>
        <w:t xml:space="preserve"> содержащийся в обращении,</w:t>
      </w:r>
      <w:r w:rsidR="00E17486" w:rsidRPr="00680E62">
        <w:rPr>
          <w:rFonts w:ascii="Times New Roman" w:hAnsi="Times New Roman"/>
          <w:sz w:val="24"/>
          <w:szCs w:val="24"/>
        </w:rPr>
        <w:t xml:space="preserve"> при это</w:t>
      </w:r>
      <w:r w:rsidRPr="00680E62">
        <w:rPr>
          <w:rFonts w:ascii="Times New Roman" w:hAnsi="Times New Roman"/>
          <w:sz w:val="24"/>
          <w:szCs w:val="24"/>
        </w:rPr>
        <w:t>м</w:t>
      </w:r>
      <w:r w:rsidR="00E17486" w:rsidRPr="00680E62">
        <w:rPr>
          <w:rFonts w:ascii="Times New Roman" w:hAnsi="Times New Roman"/>
          <w:sz w:val="24"/>
          <w:szCs w:val="24"/>
        </w:rPr>
        <w:t xml:space="preserve"> обращение на обжалование судебного решения не возвращается;</w:t>
      </w:r>
      <w:r>
        <w:rPr>
          <w:rFonts w:ascii="Times New Roman" w:hAnsi="Times New Roman"/>
          <w:sz w:val="24"/>
          <w:szCs w:val="24"/>
        </w:rPr>
        <w:t>»</w:t>
      </w:r>
    </w:p>
    <w:p w:rsidR="00567C12" w:rsidRDefault="00567C12" w:rsidP="001A1B09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67C12">
        <w:rPr>
          <w:rFonts w:ascii="Times New Roman" w:hAnsi="Times New Roman"/>
          <w:sz w:val="24"/>
          <w:szCs w:val="24"/>
        </w:rPr>
        <w:t>в абзаце десятом слово «мог» заменить словом «может»;</w:t>
      </w:r>
    </w:p>
    <w:p w:rsidR="00567C12" w:rsidRPr="002C203C" w:rsidRDefault="00567C12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в абзаце первом пункта 2.15 слово «соответствовали» заменить словом «соответствуют»;</w:t>
      </w:r>
    </w:p>
    <w:p w:rsidR="00567C12" w:rsidRPr="002C203C" w:rsidRDefault="00567C12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пункт</w:t>
      </w:r>
      <w:r w:rsidR="00BE2E3A" w:rsidRPr="002C203C">
        <w:rPr>
          <w:rFonts w:ascii="Times New Roman" w:hAnsi="Times New Roman"/>
          <w:sz w:val="24"/>
          <w:szCs w:val="24"/>
        </w:rPr>
        <w:t>ы</w:t>
      </w:r>
      <w:r w:rsidRPr="002C203C">
        <w:rPr>
          <w:rFonts w:ascii="Times New Roman" w:hAnsi="Times New Roman"/>
          <w:sz w:val="24"/>
          <w:szCs w:val="24"/>
        </w:rPr>
        <w:t xml:space="preserve"> 2.18</w:t>
      </w:r>
      <w:r w:rsidR="00BE2E3A" w:rsidRPr="002C203C">
        <w:rPr>
          <w:rFonts w:ascii="Times New Roman" w:hAnsi="Times New Roman"/>
          <w:sz w:val="24"/>
          <w:szCs w:val="24"/>
        </w:rPr>
        <w:t xml:space="preserve"> и 2.19</w:t>
      </w:r>
      <w:r w:rsidRPr="002C203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E2E3A" w:rsidRDefault="00567C12" w:rsidP="00567C12">
      <w:pPr>
        <w:pStyle w:val="af1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«2.18. По итогам рассмотрения обращения не позднее, чем за 10 дней до окончания исполнения</w:t>
      </w:r>
      <w:r w:rsidR="003F044D">
        <w:rPr>
          <w:rFonts w:ascii="Times New Roman" w:hAnsi="Times New Roman"/>
          <w:sz w:val="24"/>
          <w:szCs w:val="24"/>
        </w:rPr>
        <w:t xml:space="preserve"> поручения, работник Отдела (</w:t>
      </w:r>
      <w:r>
        <w:rPr>
          <w:rFonts w:ascii="Times New Roman" w:hAnsi="Times New Roman"/>
          <w:sz w:val="24"/>
          <w:szCs w:val="24"/>
        </w:rPr>
        <w:t>Органа</w:t>
      </w:r>
      <w:r w:rsidR="003F04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802D9D">
        <w:rPr>
          <w:rFonts w:ascii="Times New Roman" w:hAnsi="Times New Roman"/>
          <w:sz w:val="24"/>
          <w:szCs w:val="24"/>
        </w:rPr>
        <w:t xml:space="preserve"> (соисполнитель)</w:t>
      </w:r>
      <w:r>
        <w:rPr>
          <w:rFonts w:ascii="Times New Roman" w:hAnsi="Times New Roman"/>
          <w:sz w:val="24"/>
          <w:szCs w:val="24"/>
        </w:rPr>
        <w:t xml:space="preserve">,  представляет </w:t>
      </w:r>
      <w:r w:rsidR="00802D9D">
        <w:rPr>
          <w:rFonts w:ascii="Times New Roman" w:hAnsi="Times New Roman"/>
          <w:sz w:val="24"/>
          <w:szCs w:val="24"/>
        </w:rPr>
        <w:t xml:space="preserve">ответственному </w:t>
      </w:r>
      <w:r>
        <w:rPr>
          <w:rFonts w:ascii="Times New Roman" w:hAnsi="Times New Roman"/>
          <w:sz w:val="24"/>
          <w:szCs w:val="24"/>
        </w:rPr>
        <w:t xml:space="preserve">исполнителю </w:t>
      </w:r>
      <w:r w:rsidR="00BE2E3A">
        <w:rPr>
          <w:rFonts w:ascii="Times New Roman" w:hAnsi="Times New Roman"/>
          <w:sz w:val="24"/>
          <w:szCs w:val="24"/>
        </w:rPr>
        <w:t>информацию</w:t>
      </w:r>
      <w:r w:rsidR="00802D9D">
        <w:rPr>
          <w:rFonts w:ascii="Times New Roman" w:hAnsi="Times New Roman"/>
          <w:sz w:val="24"/>
          <w:szCs w:val="24"/>
        </w:rPr>
        <w:t xml:space="preserve"> по существу поставленных в обращении вопросов, за исключением случаев, указанных в статье 11 Федерального закона от 02.05.2009 № 59-ФЗ «О порядке рассмотрения обращений граждан Российской Федерации» и предусмотренных пунктов 2.11 раздела </w:t>
      </w:r>
      <w:r w:rsidR="00802D9D">
        <w:rPr>
          <w:rFonts w:ascii="Times New Roman" w:hAnsi="Times New Roman"/>
          <w:sz w:val="24"/>
          <w:szCs w:val="24"/>
          <w:lang w:val="en-US"/>
        </w:rPr>
        <w:t>II</w:t>
      </w:r>
      <w:r w:rsidR="00802D9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E2E3A" w:rsidRPr="00802D9D" w:rsidRDefault="00BE2E3A" w:rsidP="00567C12">
      <w:pPr>
        <w:pStyle w:val="af1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Ответственный исполнитель в течение 1 дня на основании предоставленной информации подготавливает проект ответа на обращение и направляет его для подписания руководителю Администрации.</w:t>
      </w:r>
      <w:r w:rsidR="00802D9D">
        <w:rPr>
          <w:rFonts w:ascii="Times New Roman" w:hAnsi="Times New Roman"/>
          <w:sz w:val="24"/>
          <w:szCs w:val="24"/>
        </w:rPr>
        <w:t>»;</w:t>
      </w:r>
    </w:p>
    <w:p w:rsidR="001A1B09" w:rsidRDefault="001A1B09" w:rsidP="002C203C">
      <w:pPr>
        <w:pStyle w:val="af1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2.22:</w:t>
      </w:r>
    </w:p>
    <w:p w:rsidR="00BE2E3A" w:rsidRDefault="001A1B09" w:rsidP="001A1B09">
      <w:pPr>
        <w:pStyle w:val="af1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первый </w:t>
      </w:r>
      <w:r w:rsidR="008670D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C3FB5" w:rsidRPr="004C3FB5" w:rsidRDefault="008670D6" w:rsidP="001A1B09">
      <w:pPr>
        <w:pStyle w:val="af1"/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«2.22. Ответ на обращение с имеющимися материа</w:t>
      </w:r>
      <w:r w:rsidR="003F044D">
        <w:rPr>
          <w:rFonts w:ascii="Times New Roman" w:hAnsi="Times New Roman"/>
          <w:sz w:val="24"/>
          <w:szCs w:val="24"/>
        </w:rPr>
        <w:t>лами, согласованный начальником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="003F044D">
        <w:rPr>
          <w:rFonts w:ascii="Times New Roman" w:hAnsi="Times New Roman"/>
          <w:sz w:val="24"/>
          <w:szCs w:val="24"/>
        </w:rPr>
        <w:t xml:space="preserve">(руководителем </w:t>
      </w:r>
      <w:r>
        <w:rPr>
          <w:rFonts w:ascii="Times New Roman" w:hAnsi="Times New Roman"/>
          <w:sz w:val="24"/>
          <w:szCs w:val="24"/>
        </w:rPr>
        <w:t>Органа</w:t>
      </w:r>
      <w:r w:rsidR="003F04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подписанный руководителем Администрации, направляется исполнителем (ответственным исполнителем) в Отдел контроля для снятия обращения с контроля в срок не позднее 2 дней до истечения срок</w:t>
      </w:r>
      <w:r w:rsidR="003F044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рассмотрения обращения, указанного в поручении.»;</w:t>
      </w:r>
    </w:p>
    <w:p w:rsidR="004C3FB5" w:rsidRDefault="004C3FB5" w:rsidP="001A1B09">
      <w:pPr>
        <w:pStyle w:val="af1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четвертом слово «или» заменить словами «и (или)»;</w:t>
      </w:r>
    </w:p>
    <w:p w:rsidR="001A1B09" w:rsidRPr="001A1B09" w:rsidRDefault="001A1B09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:</w:t>
      </w:r>
    </w:p>
    <w:p w:rsidR="00D81316" w:rsidRPr="002C203C" w:rsidRDefault="00D81316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 xml:space="preserve">в </w:t>
      </w:r>
      <w:r w:rsidR="004C3FB5" w:rsidRPr="002C203C">
        <w:rPr>
          <w:rFonts w:ascii="Times New Roman" w:hAnsi="Times New Roman"/>
          <w:sz w:val="24"/>
          <w:szCs w:val="24"/>
        </w:rPr>
        <w:t>пункт</w:t>
      </w:r>
      <w:r w:rsidRPr="002C203C">
        <w:rPr>
          <w:rFonts w:ascii="Times New Roman" w:hAnsi="Times New Roman"/>
          <w:sz w:val="24"/>
          <w:szCs w:val="24"/>
        </w:rPr>
        <w:t>е</w:t>
      </w:r>
      <w:r w:rsidR="004C3FB5" w:rsidRPr="002C203C">
        <w:rPr>
          <w:rFonts w:ascii="Times New Roman" w:hAnsi="Times New Roman"/>
          <w:sz w:val="24"/>
          <w:szCs w:val="24"/>
        </w:rPr>
        <w:t xml:space="preserve"> 3.2</w:t>
      </w:r>
      <w:r w:rsidRPr="002C203C">
        <w:rPr>
          <w:rFonts w:ascii="Times New Roman" w:hAnsi="Times New Roman"/>
          <w:sz w:val="24"/>
          <w:szCs w:val="24"/>
        </w:rPr>
        <w:t>:</w:t>
      </w:r>
    </w:p>
    <w:p w:rsidR="004C3FB5" w:rsidRDefault="00D81316" w:rsidP="00D81316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 изложить в следующей редакции</w:t>
      </w:r>
      <w:r w:rsidR="004C3FB5">
        <w:rPr>
          <w:rFonts w:ascii="Times New Roman" w:hAnsi="Times New Roman"/>
          <w:sz w:val="24"/>
          <w:szCs w:val="24"/>
        </w:rPr>
        <w:t>:</w:t>
      </w:r>
    </w:p>
    <w:p w:rsidR="004C3FB5" w:rsidRDefault="004C3FB5" w:rsidP="00D81316">
      <w:pPr>
        <w:pStyle w:val="af1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81316">
        <w:rPr>
          <w:rFonts w:ascii="Times New Roman" w:hAnsi="Times New Roman"/>
          <w:sz w:val="24"/>
          <w:szCs w:val="24"/>
        </w:rPr>
        <w:t xml:space="preserve">3.2. Предварительная запись на личный прием к руководителю Администрации, заместителям руководителя Администрации производится работником Отдела контроля в Журнале предварительной записи на личный прием по форме, согласно приложению 6 к настоящему Порядку, в часы работы Администрации, указанный в пункте 1.3 раздела </w:t>
      </w:r>
      <w:r w:rsidR="00D81316">
        <w:rPr>
          <w:rFonts w:ascii="Times New Roman" w:hAnsi="Times New Roman"/>
          <w:sz w:val="24"/>
          <w:szCs w:val="24"/>
          <w:lang w:val="en-US"/>
        </w:rPr>
        <w:t>I</w:t>
      </w:r>
      <w:r w:rsidR="00D81316" w:rsidRPr="00D81316">
        <w:rPr>
          <w:rFonts w:ascii="Times New Roman" w:hAnsi="Times New Roman"/>
          <w:sz w:val="24"/>
          <w:szCs w:val="24"/>
        </w:rPr>
        <w:t xml:space="preserve"> </w:t>
      </w:r>
      <w:r w:rsidR="00D81316">
        <w:rPr>
          <w:rFonts w:ascii="Times New Roman" w:hAnsi="Times New Roman"/>
          <w:sz w:val="24"/>
          <w:szCs w:val="24"/>
        </w:rPr>
        <w:t>настоящего Порядка.</w:t>
      </w:r>
      <w:r>
        <w:rPr>
          <w:rFonts w:ascii="Times New Roman" w:hAnsi="Times New Roman"/>
          <w:sz w:val="24"/>
          <w:szCs w:val="24"/>
        </w:rPr>
        <w:t>»;</w:t>
      </w:r>
    </w:p>
    <w:p w:rsidR="00D81316" w:rsidRDefault="00D81316" w:rsidP="00D81316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исключить;</w:t>
      </w:r>
    </w:p>
    <w:p w:rsidR="00D81316" w:rsidRDefault="00D81316" w:rsidP="00D81316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третий изложить в следующей редакции:</w:t>
      </w:r>
    </w:p>
    <w:p w:rsidR="00D81316" w:rsidRDefault="00D81316" w:rsidP="00D81316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642A5">
        <w:rPr>
          <w:rFonts w:ascii="Times New Roman" w:hAnsi="Times New Roman"/>
          <w:sz w:val="24"/>
          <w:szCs w:val="24"/>
        </w:rPr>
        <w:t>Гражданин при записи на личный прием предъявляет документ, удостоверяющий личность, и кратко излагает суть обращения в письменном заявлении, которое прилагается к карточке личного приема.</w:t>
      </w:r>
      <w:r>
        <w:rPr>
          <w:rFonts w:ascii="Times New Roman" w:hAnsi="Times New Roman"/>
          <w:sz w:val="24"/>
          <w:szCs w:val="24"/>
        </w:rPr>
        <w:t>»</w:t>
      </w:r>
      <w:r w:rsidR="003642A5">
        <w:rPr>
          <w:rFonts w:ascii="Times New Roman" w:hAnsi="Times New Roman"/>
          <w:sz w:val="24"/>
          <w:szCs w:val="24"/>
        </w:rPr>
        <w:t>;</w:t>
      </w:r>
    </w:p>
    <w:p w:rsidR="00A53A87" w:rsidRPr="00A53A87" w:rsidRDefault="00A53A87" w:rsidP="00A53A87">
      <w:pPr>
        <w:pStyle w:val="af1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тринадцатом слово «записи» заменить словами «оформлении гражданина»;</w:t>
      </w:r>
    </w:p>
    <w:p w:rsidR="001A1B09" w:rsidRDefault="00A53A87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3.5 слово «руководителем» заменить словами «руководителя</w:t>
      </w:r>
      <w:r w:rsidR="003F044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>, заместителей руководителя Администрации»;</w:t>
      </w:r>
    </w:p>
    <w:p w:rsidR="00A53A87" w:rsidRPr="001A1B09" w:rsidRDefault="00A53A87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A1B09">
        <w:rPr>
          <w:rFonts w:ascii="Times New Roman" w:hAnsi="Times New Roman"/>
          <w:sz w:val="24"/>
          <w:szCs w:val="24"/>
        </w:rPr>
        <w:t>в абзаце втором пункта 3.6 слова «руководителя Администрации» заменить словами «руководителя Администрации, заместителей руководителя Администрации»;</w:t>
      </w:r>
    </w:p>
    <w:p w:rsidR="00A53A87" w:rsidRPr="002C203C" w:rsidRDefault="00F90314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пункт 3.10 изложить в следующей редакции:</w:t>
      </w:r>
    </w:p>
    <w:p w:rsidR="00F90314" w:rsidRPr="00F90314" w:rsidRDefault="00F90314" w:rsidP="00185BBA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«3.10. Для участия в личном приеме руководителя Администрации, заместителей руководителя Администрации мо</w:t>
      </w:r>
      <w:r w:rsidR="003F044D">
        <w:rPr>
          <w:rFonts w:ascii="Times New Roman" w:hAnsi="Times New Roman"/>
          <w:sz w:val="24"/>
          <w:szCs w:val="24"/>
        </w:rPr>
        <w:t xml:space="preserve">гут быть приглашены начальники Отделов, руководители </w:t>
      </w:r>
      <w:r>
        <w:rPr>
          <w:rFonts w:ascii="Times New Roman" w:hAnsi="Times New Roman"/>
          <w:sz w:val="24"/>
          <w:szCs w:val="24"/>
        </w:rPr>
        <w:t>Органов Администрации, в компетенцию которых входит решение вопросов, рассматриваемых в ходе личного приема.»;</w:t>
      </w:r>
    </w:p>
    <w:p w:rsidR="003268AE" w:rsidRPr="002C203C" w:rsidRDefault="003268AE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абзац второй пункта 3.11 изложить в следующей редакции:</w:t>
      </w:r>
    </w:p>
    <w:p w:rsidR="003268AE" w:rsidRPr="003268AE" w:rsidRDefault="003268AE" w:rsidP="003268AE">
      <w:p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случае если изложенные в устном обращении факты и обстоятельства являются очевидными и не требуют дополнительной проверки, ответ на обращение дается устно в </w:t>
      </w:r>
      <w:r>
        <w:rPr>
          <w:rFonts w:ascii="Times New Roman" w:hAnsi="Times New Roman"/>
          <w:sz w:val="24"/>
          <w:szCs w:val="24"/>
        </w:rPr>
        <w:lastRenderedPageBreak/>
        <w:t>ходе личного приема с согласия гражданина, о чем делается соответствующая запись в карточке личного приема за подписью гражданина с указанием даты.»;</w:t>
      </w:r>
    </w:p>
    <w:p w:rsidR="003268AE" w:rsidRPr="002C203C" w:rsidRDefault="00AA2600" w:rsidP="002C203C">
      <w:pPr>
        <w:pStyle w:val="af1"/>
        <w:numPr>
          <w:ilvl w:val="1"/>
          <w:numId w:val="2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 xml:space="preserve">в </w:t>
      </w:r>
      <w:r w:rsidR="003268AE" w:rsidRPr="002C203C">
        <w:rPr>
          <w:rFonts w:ascii="Times New Roman" w:hAnsi="Times New Roman"/>
          <w:sz w:val="24"/>
          <w:szCs w:val="24"/>
        </w:rPr>
        <w:t>подпункт</w:t>
      </w:r>
      <w:r w:rsidRPr="002C203C">
        <w:rPr>
          <w:rFonts w:ascii="Times New Roman" w:hAnsi="Times New Roman"/>
          <w:sz w:val="24"/>
          <w:szCs w:val="24"/>
        </w:rPr>
        <w:t>е</w:t>
      </w:r>
      <w:r w:rsidR="003268AE" w:rsidRPr="002C203C">
        <w:rPr>
          <w:rFonts w:ascii="Times New Roman" w:hAnsi="Times New Roman"/>
          <w:sz w:val="24"/>
          <w:szCs w:val="24"/>
        </w:rPr>
        <w:t xml:space="preserve"> 4 пункта </w:t>
      </w:r>
      <w:r w:rsidRPr="002C203C">
        <w:rPr>
          <w:rFonts w:ascii="Times New Roman" w:hAnsi="Times New Roman"/>
          <w:sz w:val="24"/>
          <w:szCs w:val="24"/>
        </w:rPr>
        <w:t>3.14 слова «был дан ответ» заменить словами «неоднократно давались ответы»;</w:t>
      </w:r>
    </w:p>
    <w:p w:rsidR="00185BBA" w:rsidRPr="00185BBA" w:rsidRDefault="00185BBA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:</w:t>
      </w:r>
    </w:p>
    <w:p w:rsidR="006F1403" w:rsidRPr="002C203C" w:rsidRDefault="006F1403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в пункте 4.1:</w:t>
      </w:r>
    </w:p>
    <w:p w:rsidR="00AA2600" w:rsidRDefault="006F1403" w:rsidP="002C203C">
      <w:pPr>
        <w:pStyle w:val="af1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«отделов» заменить словом «Отделов»;</w:t>
      </w:r>
    </w:p>
    <w:p w:rsidR="006F1403" w:rsidRPr="006F1403" w:rsidRDefault="006F1403" w:rsidP="002C203C">
      <w:pPr>
        <w:pStyle w:val="af1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«отраслевых функциональных органов» заменить словом «Органов»;</w:t>
      </w:r>
    </w:p>
    <w:p w:rsidR="00185BBA" w:rsidRDefault="00185BBA" w:rsidP="002C203C">
      <w:pPr>
        <w:pStyle w:val="af1"/>
        <w:numPr>
          <w:ilvl w:val="1"/>
          <w:numId w:val="24"/>
        </w:numPr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первый </w:t>
      </w:r>
      <w:r w:rsidR="006F1403" w:rsidRPr="006F1403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6F1403" w:rsidRPr="006F1403">
        <w:rPr>
          <w:rFonts w:ascii="Times New Roman" w:hAnsi="Times New Roman"/>
          <w:sz w:val="24"/>
          <w:szCs w:val="24"/>
        </w:rPr>
        <w:t xml:space="preserve"> 4.3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F1403" w:rsidRPr="006F1403" w:rsidRDefault="00185BBA" w:rsidP="002C203C">
      <w:pPr>
        <w:pStyle w:val="af1"/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54669">
        <w:rPr>
          <w:rFonts w:ascii="Times New Roman" w:hAnsi="Times New Roman"/>
          <w:sz w:val="24"/>
          <w:szCs w:val="24"/>
        </w:rPr>
        <w:t>4.3. Обращение снимается с контроля Отделом контроля после предоставления исполнителем (ответственным исполнителем) ответа на обращение для отправки в адрес заявителя.</w:t>
      </w:r>
      <w:r>
        <w:rPr>
          <w:rFonts w:ascii="Times New Roman" w:hAnsi="Times New Roman"/>
          <w:sz w:val="24"/>
          <w:szCs w:val="24"/>
        </w:rPr>
        <w:t>»</w:t>
      </w:r>
      <w:r w:rsidR="006F1403" w:rsidRPr="006F1403">
        <w:rPr>
          <w:rFonts w:ascii="Times New Roman" w:hAnsi="Times New Roman"/>
          <w:sz w:val="24"/>
          <w:szCs w:val="24"/>
        </w:rPr>
        <w:t>;</w:t>
      </w:r>
    </w:p>
    <w:p w:rsidR="008D60E3" w:rsidRPr="00D874BF" w:rsidRDefault="00E716FA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874BF">
        <w:rPr>
          <w:rFonts w:ascii="Times New Roman" w:hAnsi="Times New Roman"/>
          <w:sz w:val="24"/>
          <w:szCs w:val="24"/>
        </w:rPr>
        <w:t xml:space="preserve">пункт 4.4 изложить в </w:t>
      </w:r>
      <w:r w:rsidR="00D874BF" w:rsidRPr="00D874BF">
        <w:rPr>
          <w:rFonts w:ascii="Times New Roman" w:hAnsi="Times New Roman"/>
          <w:sz w:val="24"/>
          <w:szCs w:val="24"/>
        </w:rPr>
        <w:t>следующей</w:t>
      </w:r>
      <w:r w:rsidRPr="00D874BF">
        <w:rPr>
          <w:rFonts w:ascii="Times New Roman" w:hAnsi="Times New Roman"/>
          <w:sz w:val="24"/>
          <w:szCs w:val="24"/>
        </w:rPr>
        <w:t xml:space="preserve"> редакции:</w:t>
      </w:r>
    </w:p>
    <w:p w:rsidR="006F1403" w:rsidRDefault="00E716FA" w:rsidP="00185BB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«4.4. </w:t>
      </w:r>
      <w:r w:rsidRPr="00E716FA">
        <w:rPr>
          <w:rFonts w:ascii="Times New Roman" w:hAnsi="Times New Roman"/>
          <w:sz w:val="24"/>
          <w:szCs w:val="24"/>
        </w:rPr>
        <w:t xml:space="preserve">В рамках осуществления общего контроля Отдел контроля за </w:t>
      </w:r>
      <w:r>
        <w:rPr>
          <w:rFonts w:ascii="Times New Roman" w:hAnsi="Times New Roman"/>
          <w:sz w:val="24"/>
          <w:szCs w:val="24"/>
        </w:rPr>
        <w:t>10 дней</w:t>
      </w:r>
      <w:r w:rsidRPr="00E716FA">
        <w:rPr>
          <w:rFonts w:ascii="Times New Roman" w:hAnsi="Times New Roman"/>
          <w:sz w:val="24"/>
          <w:szCs w:val="24"/>
        </w:rPr>
        <w:t xml:space="preserve"> до окончания срока рассмотрения обращения направляет в адрес исполнителей</w:t>
      </w:r>
      <w:r w:rsidR="00AA2600">
        <w:rPr>
          <w:rFonts w:ascii="Times New Roman" w:hAnsi="Times New Roman"/>
          <w:sz w:val="24"/>
          <w:szCs w:val="24"/>
        </w:rPr>
        <w:t xml:space="preserve"> (ответственных исполнителей, соисполнителей)</w:t>
      </w:r>
      <w:r w:rsidRPr="00E716FA">
        <w:rPr>
          <w:rFonts w:ascii="Times New Roman" w:hAnsi="Times New Roman"/>
          <w:sz w:val="24"/>
          <w:szCs w:val="24"/>
        </w:rPr>
        <w:t xml:space="preserve"> напоминание о</w:t>
      </w:r>
      <w:r>
        <w:rPr>
          <w:rFonts w:ascii="Times New Roman" w:hAnsi="Times New Roman"/>
          <w:sz w:val="24"/>
          <w:szCs w:val="24"/>
        </w:rPr>
        <w:t>б</w:t>
      </w:r>
      <w:r w:rsidRPr="00E71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окончании</w:t>
      </w:r>
      <w:r w:rsidRPr="00E71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срока рассмотрения обращений </w:t>
      </w:r>
      <w:r w:rsidRPr="00E716FA">
        <w:rPr>
          <w:rFonts w:ascii="Times New Roman" w:hAnsi="Times New Roman"/>
          <w:sz w:val="24"/>
          <w:szCs w:val="24"/>
        </w:rPr>
        <w:t>по форме согласно приложению 4 к настоящему Порядку</w:t>
      </w:r>
      <w:r w:rsidR="00D874BF">
        <w:rPr>
          <w:rFonts w:ascii="Times New Roman" w:hAnsi="Times New Roman"/>
          <w:sz w:val="24"/>
          <w:szCs w:val="24"/>
        </w:rPr>
        <w:t>.»</w:t>
      </w:r>
      <w:r w:rsidR="006F1403">
        <w:rPr>
          <w:rFonts w:ascii="Times New Roman" w:hAnsi="Times New Roman"/>
          <w:sz w:val="24"/>
          <w:szCs w:val="24"/>
        </w:rPr>
        <w:t>;</w:t>
      </w:r>
    </w:p>
    <w:p w:rsidR="006F1403" w:rsidRPr="002C203C" w:rsidRDefault="006F1403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C203C">
        <w:rPr>
          <w:rFonts w:ascii="Times New Roman" w:hAnsi="Times New Roman"/>
          <w:sz w:val="24"/>
          <w:szCs w:val="24"/>
        </w:rPr>
        <w:t>в пункте 4.5 слово «исполнителям» заменить словами «исполнителям (ответственным исполнителям, соисполнителям)»;</w:t>
      </w:r>
    </w:p>
    <w:p w:rsidR="006F1403" w:rsidRDefault="006F1403" w:rsidP="002C203C">
      <w:pPr>
        <w:pStyle w:val="af1"/>
        <w:numPr>
          <w:ilvl w:val="1"/>
          <w:numId w:val="2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4.6 изложить в следующей редакции:</w:t>
      </w:r>
    </w:p>
    <w:p w:rsidR="00E716FA" w:rsidRDefault="006F1403" w:rsidP="002C203C">
      <w:pPr>
        <w:pStyle w:val="af1"/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43DA1">
        <w:rPr>
          <w:rFonts w:ascii="Times New Roman" w:hAnsi="Times New Roman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Начальники Отделов, руководители Органов несут ответственность, предусмотренную законодательство Российской Федерации</w:t>
      </w:r>
      <w:r w:rsidR="00743DA1">
        <w:rPr>
          <w:rFonts w:ascii="Times New Roman" w:hAnsi="Times New Roman"/>
          <w:sz w:val="24"/>
          <w:szCs w:val="24"/>
        </w:rPr>
        <w:t xml:space="preserve"> и настоящим Порядком</w:t>
      </w:r>
      <w:r>
        <w:rPr>
          <w:rFonts w:ascii="Times New Roman" w:hAnsi="Times New Roman"/>
          <w:sz w:val="24"/>
          <w:szCs w:val="24"/>
        </w:rPr>
        <w:t xml:space="preserve">, за свои решения и действия (бездействие), принимаемые (осуществляемые) в ходе рассмотрения обращений, </w:t>
      </w:r>
      <w:r w:rsidR="00743DA1">
        <w:rPr>
          <w:rFonts w:ascii="Times New Roman" w:hAnsi="Times New Roman"/>
          <w:sz w:val="24"/>
          <w:szCs w:val="24"/>
        </w:rPr>
        <w:t xml:space="preserve">а также несут ответственность за нарушение требований Федерального закона </w:t>
      </w:r>
      <w:r w:rsidR="00743DA1" w:rsidRPr="00851F36">
        <w:rPr>
          <w:rFonts w:ascii="Times New Roman" w:hAnsi="Times New Roman"/>
          <w:sz w:val="24"/>
          <w:szCs w:val="24"/>
        </w:rPr>
        <w:t>от 02</w:t>
      </w:r>
      <w:r w:rsidR="00743DA1">
        <w:rPr>
          <w:rFonts w:ascii="Times New Roman" w:hAnsi="Times New Roman"/>
          <w:sz w:val="24"/>
          <w:szCs w:val="24"/>
        </w:rPr>
        <w:t xml:space="preserve"> мая </w:t>
      </w:r>
      <w:r w:rsidR="00743DA1" w:rsidRPr="00851F36">
        <w:rPr>
          <w:rFonts w:ascii="Times New Roman" w:hAnsi="Times New Roman"/>
          <w:sz w:val="24"/>
          <w:szCs w:val="24"/>
        </w:rPr>
        <w:t>2006</w:t>
      </w:r>
      <w:r w:rsidR="00743DA1">
        <w:rPr>
          <w:rFonts w:ascii="Times New Roman" w:hAnsi="Times New Roman"/>
          <w:sz w:val="24"/>
          <w:szCs w:val="24"/>
        </w:rPr>
        <w:t xml:space="preserve"> года</w:t>
      </w:r>
      <w:r w:rsidR="00743DA1" w:rsidRPr="00851F36">
        <w:rPr>
          <w:rFonts w:ascii="Times New Roman" w:hAnsi="Times New Roman"/>
          <w:sz w:val="24"/>
          <w:szCs w:val="24"/>
        </w:rPr>
        <w:t xml:space="preserve"> № 59-ФЗ «О порядке рассмотрения обращений граждан Российской Федерации»</w:t>
      </w:r>
      <w:r w:rsidR="00743DA1">
        <w:rPr>
          <w:rFonts w:ascii="Times New Roman" w:hAnsi="Times New Roman"/>
          <w:sz w:val="24"/>
          <w:szCs w:val="24"/>
        </w:rPr>
        <w:t>, в том числе сроков рассмотрения обращений</w:t>
      </w:r>
      <w:r w:rsidR="00D874BF" w:rsidRPr="006F1403">
        <w:rPr>
          <w:rFonts w:ascii="Times New Roman" w:hAnsi="Times New Roman"/>
          <w:sz w:val="24"/>
          <w:szCs w:val="24"/>
        </w:rPr>
        <w:t>.</w:t>
      </w:r>
      <w:r w:rsidR="00743DA1">
        <w:rPr>
          <w:rFonts w:ascii="Times New Roman" w:hAnsi="Times New Roman"/>
          <w:sz w:val="24"/>
          <w:szCs w:val="24"/>
        </w:rPr>
        <w:t>»</w:t>
      </w:r>
      <w:r w:rsidR="00130894">
        <w:rPr>
          <w:rFonts w:ascii="Times New Roman" w:hAnsi="Times New Roman"/>
          <w:sz w:val="24"/>
          <w:szCs w:val="24"/>
        </w:rPr>
        <w:t>;</w:t>
      </w:r>
    </w:p>
    <w:p w:rsidR="007F31B1" w:rsidRDefault="007F31B1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изложить в редакции согласно приложению № 1 к настоящему постановлению;</w:t>
      </w:r>
    </w:p>
    <w:p w:rsidR="00130894" w:rsidRPr="006F1403" w:rsidRDefault="00130894" w:rsidP="002C203C">
      <w:pPr>
        <w:pStyle w:val="af1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приложением 6 согласно приложению</w:t>
      </w:r>
      <w:r w:rsidR="007F31B1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43DA1" w:rsidRDefault="008D60E3" w:rsidP="008D60E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Отделам администрации</w:t>
      </w:r>
      <w:r w:rsidRPr="00786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«Вуктыл», о</w:t>
      </w:r>
      <w:r w:rsidRPr="002F2BE6">
        <w:rPr>
          <w:rFonts w:ascii="Times New Roman" w:hAnsi="Times New Roman"/>
          <w:sz w:val="24"/>
          <w:szCs w:val="24"/>
        </w:rPr>
        <w:t>траслевым (функциональным)</w:t>
      </w:r>
      <w:r w:rsidRPr="00E94B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2BE6">
        <w:rPr>
          <w:rFonts w:ascii="Times New Roman" w:hAnsi="Times New Roman"/>
          <w:sz w:val="24"/>
          <w:szCs w:val="24"/>
        </w:rPr>
        <w:t xml:space="preserve">органам администрации </w:t>
      </w:r>
      <w:r>
        <w:rPr>
          <w:rFonts w:ascii="Times New Roman" w:hAnsi="Times New Roman"/>
          <w:sz w:val="24"/>
          <w:szCs w:val="24"/>
        </w:rPr>
        <w:t>городского округа «Вуктыл»</w:t>
      </w:r>
      <w:r w:rsidR="00743DA1">
        <w:rPr>
          <w:rFonts w:ascii="Times New Roman" w:hAnsi="Times New Roman"/>
          <w:sz w:val="24"/>
          <w:szCs w:val="24"/>
        </w:rPr>
        <w:t>, являющи</w:t>
      </w:r>
      <w:r w:rsidR="00362E07">
        <w:rPr>
          <w:rFonts w:ascii="Times New Roman" w:hAnsi="Times New Roman"/>
          <w:sz w:val="24"/>
          <w:szCs w:val="24"/>
        </w:rPr>
        <w:t>м</w:t>
      </w:r>
      <w:r w:rsidR="00743DA1">
        <w:rPr>
          <w:rFonts w:ascii="Times New Roman" w:hAnsi="Times New Roman"/>
          <w:sz w:val="24"/>
          <w:szCs w:val="24"/>
        </w:rPr>
        <w:t>ся юридическими лицами,</w:t>
      </w:r>
      <w:r w:rsidRPr="002F2BE6">
        <w:rPr>
          <w:rFonts w:ascii="Times New Roman" w:hAnsi="Times New Roman"/>
          <w:sz w:val="24"/>
          <w:szCs w:val="24"/>
        </w:rPr>
        <w:t xml:space="preserve"> </w:t>
      </w:r>
      <w:r w:rsidR="00743DA1">
        <w:rPr>
          <w:rFonts w:ascii="Times New Roman" w:hAnsi="Times New Roman"/>
          <w:sz w:val="24"/>
          <w:szCs w:val="24"/>
        </w:rPr>
        <w:t>в работе с обращениями граждан и организаций</w:t>
      </w:r>
      <w:r w:rsidRPr="002F2BE6">
        <w:rPr>
          <w:rFonts w:ascii="Times New Roman" w:hAnsi="Times New Roman"/>
          <w:sz w:val="24"/>
          <w:szCs w:val="24"/>
        </w:rPr>
        <w:t xml:space="preserve"> руководствоваться настоящим постановлением</w:t>
      </w:r>
      <w:r w:rsidR="00743DA1">
        <w:rPr>
          <w:rFonts w:ascii="Times New Roman" w:hAnsi="Times New Roman"/>
          <w:sz w:val="24"/>
          <w:szCs w:val="24"/>
        </w:rPr>
        <w:t>.</w:t>
      </w:r>
    </w:p>
    <w:p w:rsidR="008D60E3" w:rsidRPr="00946346" w:rsidRDefault="00743DA1" w:rsidP="008D60E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D60E3">
        <w:rPr>
          <w:rFonts w:ascii="Times New Roman" w:hAnsi="Times New Roman"/>
          <w:sz w:val="24"/>
          <w:szCs w:val="24"/>
        </w:rPr>
        <w:t>ачальникам отделов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786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«Вуктыл», руководителям о</w:t>
      </w:r>
      <w:r w:rsidRPr="002F2BE6">
        <w:rPr>
          <w:rFonts w:ascii="Times New Roman" w:hAnsi="Times New Roman"/>
          <w:sz w:val="24"/>
          <w:szCs w:val="24"/>
        </w:rPr>
        <w:t>траслевы</w:t>
      </w:r>
      <w:r>
        <w:rPr>
          <w:rFonts w:ascii="Times New Roman" w:hAnsi="Times New Roman"/>
          <w:sz w:val="24"/>
          <w:szCs w:val="24"/>
        </w:rPr>
        <w:t>х</w:t>
      </w:r>
      <w:r w:rsidRPr="002F2BE6">
        <w:rPr>
          <w:rFonts w:ascii="Times New Roman" w:hAnsi="Times New Roman"/>
          <w:sz w:val="24"/>
          <w:szCs w:val="24"/>
        </w:rPr>
        <w:t xml:space="preserve"> (функциональны</w:t>
      </w:r>
      <w:r>
        <w:rPr>
          <w:rFonts w:ascii="Times New Roman" w:hAnsi="Times New Roman"/>
          <w:sz w:val="24"/>
          <w:szCs w:val="24"/>
        </w:rPr>
        <w:t>х</w:t>
      </w:r>
      <w:r w:rsidRPr="002F2BE6">
        <w:rPr>
          <w:rFonts w:ascii="Times New Roman" w:hAnsi="Times New Roman"/>
          <w:sz w:val="24"/>
          <w:szCs w:val="24"/>
        </w:rPr>
        <w:t>)</w:t>
      </w:r>
      <w:r w:rsidRPr="00E94B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2BE6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ов</w:t>
      </w:r>
      <w:r w:rsidRPr="002F2BE6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городского округа «Вуктыл», являющихся юридическими лицами,</w:t>
      </w:r>
      <w:r w:rsidR="008D60E3">
        <w:rPr>
          <w:rFonts w:ascii="Times New Roman" w:hAnsi="Times New Roman"/>
          <w:sz w:val="24"/>
          <w:szCs w:val="24"/>
        </w:rPr>
        <w:t xml:space="preserve"> ознакомить своих работников с</w:t>
      </w:r>
      <w:r w:rsidR="008D60E3" w:rsidRPr="0078658E">
        <w:rPr>
          <w:rFonts w:ascii="Times New Roman" w:hAnsi="Times New Roman"/>
          <w:bCs/>
          <w:sz w:val="24"/>
          <w:szCs w:val="24"/>
        </w:rPr>
        <w:t xml:space="preserve"> </w:t>
      </w:r>
      <w:r w:rsidR="008D60E3">
        <w:rPr>
          <w:rFonts w:ascii="Times New Roman" w:hAnsi="Times New Roman"/>
          <w:bCs/>
          <w:sz w:val="24"/>
          <w:szCs w:val="24"/>
        </w:rPr>
        <w:t>Порядком рассмотрения обращений граждан</w:t>
      </w:r>
      <w:r w:rsidR="008D60E3" w:rsidRPr="002F2BE6">
        <w:rPr>
          <w:rFonts w:ascii="Times New Roman" w:hAnsi="Times New Roman"/>
          <w:sz w:val="24"/>
          <w:szCs w:val="24"/>
        </w:rPr>
        <w:t>.</w:t>
      </w:r>
    </w:p>
    <w:p w:rsidR="008D60E3" w:rsidRDefault="008D60E3" w:rsidP="008D6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46346"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</w:t>
      </w:r>
      <w:r>
        <w:rPr>
          <w:rFonts w:ascii="Times New Roman" w:hAnsi="Times New Roman"/>
          <w:sz w:val="24"/>
          <w:szCs w:val="24"/>
        </w:rPr>
        <w:t>).</w:t>
      </w:r>
    </w:p>
    <w:p w:rsidR="008D60E3" w:rsidRDefault="008D60E3" w:rsidP="008D60E3">
      <w:pPr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634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D60E3" w:rsidRDefault="008D60E3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руководителя администрации</w:t>
      </w:r>
    </w:p>
    <w:p w:rsidR="008D60E3" w:rsidRPr="00CB5220" w:rsidRDefault="008D60E3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                                                                            </w:t>
      </w:r>
      <w:r w:rsidR="006E4EE1">
        <w:rPr>
          <w:rFonts w:ascii="Times New Roman" w:hAnsi="Times New Roman"/>
          <w:sz w:val="24"/>
          <w:szCs w:val="24"/>
        </w:rPr>
        <w:t xml:space="preserve"> </w:t>
      </w:r>
      <w:r w:rsidR="002C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E4EE1">
        <w:rPr>
          <w:rFonts w:ascii="Times New Roman" w:hAnsi="Times New Roman"/>
          <w:sz w:val="24"/>
          <w:szCs w:val="24"/>
        </w:rPr>
        <w:t>Г.Р. Идрисова</w:t>
      </w:r>
    </w:p>
    <w:p w:rsidR="002C203C" w:rsidRDefault="002C203C">
      <w:r>
        <w:br w:type="page"/>
      </w:r>
    </w:p>
    <w:p w:rsidR="007F31B1" w:rsidRPr="006C7C86" w:rsidRDefault="007F31B1" w:rsidP="007F31B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C7C8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7F31B1" w:rsidRPr="006C7C86" w:rsidRDefault="007F31B1" w:rsidP="007F31B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>к постановлению администрации городского округа «Вуктыл»</w:t>
      </w:r>
    </w:p>
    <w:p w:rsidR="007F31B1" w:rsidRDefault="007F31B1" w:rsidP="007F31B1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>от __</w:t>
      </w:r>
      <w:r w:rsidR="00E06425">
        <w:rPr>
          <w:rFonts w:ascii="Times New Roman" w:hAnsi="Times New Roman"/>
          <w:sz w:val="24"/>
          <w:szCs w:val="24"/>
        </w:rPr>
        <w:t>_</w:t>
      </w:r>
      <w:r w:rsidRPr="006C7C86">
        <w:rPr>
          <w:rFonts w:ascii="Times New Roman" w:hAnsi="Times New Roman"/>
          <w:sz w:val="24"/>
          <w:szCs w:val="24"/>
        </w:rPr>
        <w:t xml:space="preserve"> </w:t>
      </w:r>
      <w:r w:rsidR="00E06425">
        <w:rPr>
          <w:rFonts w:ascii="Times New Roman" w:hAnsi="Times New Roman"/>
          <w:sz w:val="24"/>
          <w:szCs w:val="24"/>
        </w:rPr>
        <w:t>января</w:t>
      </w:r>
      <w:r w:rsidRPr="006C7C86">
        <w:rPr>
          <w:rFonts w:ascii="Times New Roman" w:hAnsi="Times New Roman"/>
          <w:sz w:val="24"/>
          <w:szCs w:val="24"/>
        </w:rPr>
        <w:t xml:space="preserve"> 201</w:t>
      </w:r>
      <w:r w:rsidR="00E06425">
        <w:rPr>
          <w:rFonts w:ascii="Times New Roman" w:hAnsi="Times New Roman"/>
          <w:sz w:val="24"/>
          <w:szCs w:val="24"/>
        </w:rPr>
        <w:t>8</w:t>
      </w:r>
      <w:r w:rsidRPr="006C7C86">
        <w:rPr>
          <w:rFonts w:ascii="Times New Roman" w:hAnsi="Times New Roman"/>
          <w:sz w:val="24"/>
          <w:szCs w:val="24"/>
        </w:rPr>
        <w:t xml:space="preserve"> года №______</w:t>
      </w:r>
    </w:p>
    <w:p w:rsidR="00E06425" w:rsidRDefault="007F31B1" w:rsidP="00B5466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31B1">
        <w:rPr>
          <w:rFonts w:ascii="Times New Roman" w:hAnsi="Times New Roman"/>
          <w:sz w:val="24"/>
          <w:szCs w:val="24"/>
        </w:rPr>
        <w:t>«</w:t>
      </w:r>
      <w:r w:rsidR="00E06425">
        <w:rPr>
          <w:rFonts w:ascii="Times New Roman" w:hAnsi="Times New Roman"/>
          <w:sz w:val="24"/>
          <w:szCs w:val="24"/>
        </w:rPr>
        <w:t>Приложение 1</w:t>
      </w:r>
    </w:p>
    <w:p w:rsidR="00E06425" w:rsidRDefault="00E06425" w:rsidP="00B54669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рассмотрения обращений граждан, поступивших в администрацию городского округа «Вуктыл»</w:t>
      </w:r>
    </w:p>
    <w:p w:rsidR="007F31B1" w:rsidRDefault="007F31B1" w:rsidP="007F31B1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 w:rsidRPr="008971E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екомендуемая форма обращения</w:t>
      </w:r>
    </w:p>
    <w:p w:rsidR="007F31B1" w:rsidRDefault="007F31B1" w:rsidP="007F31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tbl>
      <w:tblPr>
        <w:tblpPr w:leftFromText="180" w:rightFromText="180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4645"/>
      </w:tblGrid>
      <w:tr w:rsidR="007F31B1" w:rsidRPr="00261E63" w:rsidTr="00537508">
        <w:trPr>
          <w:trHeight w:val="3210"/>
        </w:trPr>
        <w:tc>
          <w:tcPr>
            <w:tcW w:w="4645" w:type="dxa"/>
            <w:shd w:val="clear" w:color="auto" w:fill="auto"/>
          </w:tcPr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 xml:space="preserve">Руководителю администрации 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городского округа «Вуктыл»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261E63">
              <w:rPr>
                <w:rFonts w:ascii="Times New Roman" w:hAnsi="Times New Roman"/>
                <w:sz w:val="24"/>
                <w:szCs w:val="24"/>
              </w:rPr>
              <w:t>Крисанову</w:t>
            </w:r>
            <w:proofErr w:type="spellEnd"/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гражданина)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проживающего (-ей) по адресу: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1E63">
              <w:rPr>
                <w:rFonts w:ascii="Times New Roman" w:hAnsi="Times New Roman"/>
                <w:sz w:val="24"/>
                <w:szCs w:val="24"/>
              </w:rPr>
              <w:t>контактный тел.: ________________</w:t>
            </w:r>
          </w:p>
          <w:p w:rsidR="007F31B1" w:rsidRPr="00261E63" w:rsidRDefault="007F31B1" w:rsidP="00537508">
            <w:pPr>
              <w:widowControl w:val="0"/>
              <w:autoSpaceDE w:val="0"/>
              <w:autoSpaceDN w:val="0"/>
              <w:spacing w:after="0" w:line="240" w:lineRule="auto"/>
              <w:ind w:left="4962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ind w:left="4962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ind w:left="496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41D3B">
        <w:rPr>
          <w:rFonts w:ascii="Times New Roman" w:hAnsi="Times New Roman"/>
          <w:sz w:val="24"/>
          <w:szCs w:val="24"/>
        </w:rPr>
        <w:t>Заявление (предложение, жалоба)</w:t>
      </w: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41D3B">
        <w:rPr>
          <w:rFonts w:ascii="Times New Roman" w:hAnsi="Times New Roman"/>
          <w:sz w:val="24"/>
          <w:szCs w:val="24"/>
        </w:rPr>
        <w:t>Изложение сути обращения (заявления, предложения, жалобы).</w:t>
      </w: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Pr="00E41D3B" w:rsidRDefault="007F31B1" w:rsidP="007F31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F31B1" w:rsidRDefault="007F31B1" w:rsidP="007F31B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E41D3B">
        <w:rPr>
          <w:rFonts w:ascii="Times New Roman" w:hAnsi="Times New Roman"/>
          <w:sz w:val="24"/>
          <w:szCs w:val="24"/>
        </w:rPr>
        <w:t>«___» _________ 20__г.                                                 Подпись гражданина ____________</w:t>
      </w:r>
    </w:p>
    <w:p w:rsidR="00E06425" w:rsidRPr="00E41D3B" w:rsidRDefault="00E06425" w:rsidP="00E064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F31B1" w:rsidRDefault="007F31B1" w:rsidP="007F31B1">
      <w:pPr>
        <w:jc w:val="both"/>
      </w:pPr>
      <w:r>
        <w:br w:type="page"/>
      </w:r>
    </w:p>
    <w:p w:rsidR="00F01BEE" w:rsidRPr="006C7C86" w:rsidRDefault="006C7C86" w:rsidP="006C7C8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F31B1">
        <w:rPr>
          <w:rFonts w:ascii="Times New Roman" w:hAnsi="Times New Roman"/>
          <w:sz w:val="24"/>
          <w:szCs w:val="24"/>
        </w:rPr>
        <w:t xml:space="preserve"> № 2</w:t>
      </w:r>
    </w:p>
    <w:p w:rsidR="006C7C86" w:rsidRPr="006C7C86" w:rsidRDefault="006C7C86" w:rsidP="006C7C86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>к постановлению администрации городского округа «Вуктыл»</w:t>
      </w:r>
    </w:p>
    <w:p w:rsidR="006C7C86" w:rsidRDefault="006C7C86" w:rsidP="006C7C86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6C7C86">
        <w:rPr>
          <w:rFonts w:ascii="Times New Roman" w:hAnsi="Times New Roman"/>
          <w:sz w:val="24"/>
          <w:szCs w:val="24"/>
        </w:rPr>
        <w:t xml:space="preserve">от </w:t>
      </w:r>
      <w:r w:rsidR="00E06425">
        <w:rPr>
          <w:rFonts w:ascii="Times New Roman" w:hAnsi="Times New Roman"/>
          <w:sz w:val="24"/>
          <w:szCs w:val="24"/>
        </w:rPr>
        <w:t>_</w:t>
      </w:r>
      <w:r w:rsidRPr="006C7C86">
        <w:rPr>
          <w:rFonts w:ascii="Times New Roman" w:hAnsi="Times New Roman"/>
          <w:sz w:val="24"/>
          <w:szCs w:val="24"/>
        </w:rPr>
        <w:t xml:space="preserve">__ </w:t>
      </w:r>
      <w:r w:rsidR="00E06425">
        <w:rPr>
          <w:rFonts w:ascii="Times New Roman" w:hAnsi="Times New Roman"/>
          <w:sz w:val="24"/>
          <w:szCs w:val="24"/>
        </w:rPr>
        <w:t>января</w:t>
      </w:r>
      <w:r w:rsidRPr="006C7C86">
        <w:rPr>
          <w:rFonts w:ascii="Times New Roman" w:hAnsi="Times New Roman"/>
          <w:sz w:val="24"/>
          <w:szCs w:val="24"/>
        </w:rPr>
        <w:t xml:space="preserve"> 201</w:t>
      </w:r>
      <w:r w:rsidR="00E06425">
        <w:rPr>
          <w:rFonts w:ascii="Times New Roman" w:hAnsi="Times New Roman"/>
          <w:sz w:val="24"/>
          <w:szCs w:val="24"/>
        </w:rPr>
        <w:t>8</w:t>
      </w:r>
      <w:r w:rsidRPr="006C7C86">
        <w:rPr>
          <w:rFonts w:ascii="Times New Roman" w:hAnsi="Times New Roman"/>
          <w:sz w:val="24"/>
          <w:szCs w:val="24"/>
        </w:rPr>
        <w:t xml:space="preserve"> года №______</w:t>
      </w:r>
    </w:p>
    <w:p w:rsidR="00B54669" w:rsidRDefault="00B54669" w:rsidP="00B5466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«Приложении 6</w:t>
      </w:r>
    </w:p>
    <w:p w:rsidR="00B54669" w:rsidRDefault="00B54669" w:rsidP="00B54669">
      <w:pPr>
        <w:spacing w:after="48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порядку рассмотрения обращений граждан, поступивших в администрацию городского округа «Вуктыл»</w:t>
      </w:r>
    </w:p>
    <w:p w:rsidR="006C7C86" w:rsidRDefault="007F31B1" w:rsidP="007F31B1">
      <w:pPr>
        <w:spacing w:after="48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7F31B1" w:rsidRPr="007F31B1" w:rsidRDefault="007F31B1" w:rsidP="007F31B1">
      <w:pPr>
        <w:spacing w:after="48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31B1">
        <w:rPr>
          <w:rFonts w:ascii="Times New Roman" w:hAnsi="Times New Roman"/>
          <w:b/>
          <w:sz w:val="24"/>
          <w:szCs w:val="24"/>
        </w:rPr>
        <w:t>ЖУРНАЛ</w:t>
      </w:r>
    </w:p>
    <w:p w:rsidR="007F31B1" w:rsidRDefault="007F31B1" w:rsidP="007F31B1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предварительной записи на личный прием</w:t>
      </w:r>
    </w:p>
    <w:tbl>
      <w:tblPr>
        <w:tblStyle w:val="aa"/>
        <w:tblW w:w="10915" w:type="dxa"/>
        <w:tblInd w:w="-1026" w:type="dxa"/>
        <w:tblLook w:val="04A0" w:firstRow="1" w:lastRow="0" w:firstColumn="1" w:lastColumn="0" w:noHBand="0" w:noVBand="1"/>
      </w:tblPr>
      <w:tblGrid>
        <w:gridCol w:w="540"/>
        <w:gridCol w:w="1344"/>
        <w:gridCol w:w="1944"/>
        <w:gridCol w:w="1701"/>
        <w:gridCol w:w="1984"/>
        <w:gridCol w:w="1985"/>
        <w:gridCol w:w="1417"/>
      </w:tblGrid>
      <w:tr w:rsidR="007F31B1" w:rsidTr="007F31B1">
        <w:tc>
          <w:tcPr>
            <w:tcW w:w="540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4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944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1701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984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5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обращения</w:t>
            </w:r>
          </w:p>
        </w:tc>
        <w:tc>
          <w:tcPr>
            <w:tcW w:w="1417" w:type="dxa"/>
            <w:vAlign w:val="center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личного приема</w:t>
            </w: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B1" w:rsidTr="007F31B1">
        <w:tc>
          <w:tcPr>
            <w:tcW w:w="540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1B1" w:rsidRDefault="007F31B1" w:rsidP="007F31B1">
            <w:pPr>
              <w:spacing w:after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1B1" w:rsidRPr="006C7C86" w:rsidRDefault="00B54669" w:rsidP="00B54669">
      <w:pPr>
        <w:spacing w:after="48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sectPr w:rsidR="007F31B1" w:rsidRPr="006C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DE"/>
    <w:multiLevelType w:val="hybridMultilevel"/>
    <w:tmpl w:val="ACFCCB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5F89"/>
    <w:multiLevelType w:val="hybridMultilevel"/>
    <w:tmpl w:val="F4C6F7A6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6045"/>
    <w:multiLevelType w:val="hybridMultilevel"/>
    <w:tmpl w:val="65F4BF4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1409C"/>
    <w:multiLevelType w:val="hybridMultilevel"/>
    <w:tmpl w:val="B4F82528"/>
    <w:lvl w:ilvl="0" w:tplc="DDAA7F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292D9C"/>
    <w:multiLevelType w:val="multilevel"/>
    <w:tmpl w:val="407A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15C96"/>
    <w:multiLevelType w:val="hybridMultilevel"/>
    <w:tmpl w:val="6D76CD7C"/>
    <w:lvl w:ilvl="0" w:tplc="EF88D7B8">
      <w:start w:val="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877"/>
    <w:multiLevelType w:val="hybridMultilevel"/>
    <w:tmpl w:val="0F78B3AA"/>
    <w:lvl w:ilvl="0" w:tplc="05D89B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B1983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05ED2"/>
    <w:multiLevelType w:val="hybridMultilevel"/>
    <w:tmpl w:val="E288183C"/>
    <w:lvl w:ilvl="0" w:tplc="73F87D2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B9B"/>
    <w:multiLevelType w:val="hybridMultilevel"/>
    <w:tmpl w:val="0B68D928"/>
    <w:lvl w:ilvl="0" w:tplc="04190013">
      <w:start w:val="1"/>
      <w:numFmt w:val="upperRoman"/>
      <w:lvlText w:val="%1."/>
      <w:lvlJc w:val="righ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36D71B4A"/>
    <w:multiLevelType w:val="hybridMultilevel"/>
    <w:tmpl w:val="8EAABB8C"/>
    <w:lvl w:ilvl="0" w:tplc="ADA88A5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E64748"/>
    <w:multiLevelType w:val="hybridMultilevel"/>
    <w:tmpl w:val="9EE4F6B2"/>
    <w:lvl w:ilvl="0" w:tplc="CAA8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C03679"/>
    <w:multiLevelType w:val="multilevel"/>
    <w:tmpl w:val="E68C06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92E39B0"/>
    <w:multiLevelType w:val="multilevel"/>
    <w:tmpl w:val="894EDF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4B733F1A"/>
    <w:multiLevelType w:val="hybridMultilevel"/>
    <w:tmpl w:val="27681000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CD49A6"/>
    <w:multiLevelType w:val="hybridMultilevel"/>
    <w:tmpl w:val="52A4D27A"/>
    <w:lvl w:ilvl="0" w:tplc="75026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545533"/>
    <w:multiLevelType w:val="hybridMultilevel"/>
    <w:tmpl w:val="9E023ABC"/>
    <w:lvl w:ilvl="0" w:tplc="AFEEB1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0080825"/>
    <w:multiLevelType w:val="hybridMultilevel"/>
    <w:tmpl w:val="03E2781A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587D6D"/>
    <w:multiLevelType w:val="multilevel"/>
    <w:tmpl w:val="1E6EC8D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273370"/>
    <w:multiLevelType w:val="hybridMultilevel"/>
    <w:tmpl w:val="8E303D02"/>
    <w:lvl w:ilvl="0" w:tplc="8E92E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E32E7"/>
    <w:multiLevelType w:val="hybridMultilevel"/>
    <w:tmpl w:val="410CE70A"/>
    <w:lvl w:ilvl="0" w:tplc="E7983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65DDB"/>
    <w:multiLevelType w:val="hybridMultilevel"/>
    <w:tmpl w:val="B230661C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2A52AA"/>
    <w:multiLevelType w:val="hybridMultilevel"/>
    <w:tmpl w:val="660E7C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017136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9"/>
  </w:num>
  <w:num w:numId="5">
    <w:abstractNumId w:val="3"/>
  </w:num>
  <w:num w:numId="6">
    <w:abstractNumId w:val="16"/>
  </w:num>
  <w:num w:numId="7">
    <w:abstractNumId w:val="10"/>
  </w:num>
  <w:num w:numId="8">
    <w:abstractNumId w:val="17"/>
  </w:num>
  <w:num w:numId="9">
    <w:abstractNumId w:val="9"/>
  </w:num>
  <w:num w:numId="10">
    <w:abstractNumId w:val="5"/>
  </w:num>
  <w:num w:numId="11">
    <w:abstractNumId w:val="7"/>
  </w:num>
  <w:num w:numId="12">
    <w:abstractNumId w:val="23"/>
  </w:num>
  <w:num w:numId="13">
    <w:abstractNumId w:val="14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E3"/>
    <w:rsid w:val="00025008"/>
    <w:rsid w:val="000A7EFC"/>
    <w:rsid w:val="000D2CA2"/>
    <w:rsid w:val="000D6E5B"/>
    <w:rsid w:val="001047BD"/>
    <w:rsid w:val="00130894"/>
    <w:rsid w:val="00185BBA"/>
    <w:rsid w:val="001A1B09"/>
    <w:rsid w:val="001F30AE"/>
    <w:rsid w:val="002C203C"/>
    <w:rsid w:val="003268AE"/>
    <w:rsid w:val="00362E07"/>
    <w:rsid w:val="003642A5"/>
    <w:rsid w:val="003F044D"/>
    <w:rsid w:val="00482A47"/>
    <w:rsid w:val="004C3FB5"/>
    <w:rsid w:val="004D2974"/>
    <w:rsid w:val="00567C12"/>
    <w:rsid w:val="00680E62"/>
    <w:rsid w:val="006C7C86"/>
    <w:rsid w:val="006D5A14"/>
    <w:rsid w:val="006E4EE1"/>
    <w:rsid w:val="006F1403"/>
    <w:rsid w:val="00743DA1"/>
    <w:rsid w:val="007F31B1"/>
    <w:rsid w:val="00802D9D"/>
    <w:rsid w:val="00823FCA"/>
    <w:rsid w:val="008561B8"/>
    <w:rsid w:val="008670D6"/>
    <w:rsid w:val="00891C1E"/>
    <w:rsid w:val="008D60E3"/>
    <w:rsid w:val="00A53A87"/>
    <w:rsid w:val="00AA2600"/>
    <w:rsid w:val="00B42FEF"/>
    <w:rsid w:val="00B54669"/>
    <w:rsid w:val="00BE2E3A"/>
    <w:rsid w:val="00C94640"/>
    <w:rsid w:val="00CB32E0"/>
    <w:rsid w:val="00D42AB1"/>
    <w:rsid w:val="00D75D54"/>
    <w:rsid w:val="00D81316"/>
    <w:rsid w:val="00D874BF"/>
    <w:rsid w:val="00E06425"/>
    <w:rsid w:val="00E17486"/>
    <w:rsid w:val="00E716FA"/>
    <w:rsid w:val="00EB2B93"/>
    <w:rsid w:val="00F01BEE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9BF2138E2E7CA732772E249EE9050B62220ED20D1BF02407773A80469C052783FA3713DCE34AA24D236FFQ1W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59BF2138E2E7CA732772E249EE9050B62220ED20D0B6014D7673A80469C05278Q3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9BF2138E2E7CA73276CEF5F82CE54B12176E324D8BD55152375FF5B39C607387FA5247E8A39AEQ2W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2</cp:revision>
  <cp:lastPrinted>2018-01-17T06:12:00Z</cp:lastPrinted>
  <dcterms:created xsi:type="dcterms:W3CDTF">2018-01-17T06:30:00Z</dcterms:created>
  <dcterms:modified xsi:type="dcterms:W3CDTF">2018-01-17T06:30:00Z</dcterms:modified>
</cp:coreProperties>
</file>