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6E" w:rsidRDefault="00DA356E">
      <w:pPr>
        <w:pStyle w:val="ConsPlusNormal"/>
      </w:pPr>
    </w:p>
    <w:tbl>
      <w:tblPr>
        <w:tblpPr w:leftFromText="180" w:rightFromText="180" w:horzAnchor="margin" w:tblpXSpec="center" w:tblpY="-795"/>
        <w:tblW w:w="10389" w:type="dxa"/>
        <w:tblLayout w:type="fixed"/>
        <w:tblLook w:val="0000" w:firstRow="0" w:lastRow="0" w:firstColumn="0" w:lastColumn="0" w:noHBand="0" w:noVBand="0"/>
      </w:tblPr>
      <w:tblGrid>
        <w:gridCol w:w="4500"/>
        <w:gridCol w:w="1598"/>
        <w:gridCol w:w="4291"/>
      </w:tblGrid>
      <w:tr w:rsidR="004474E8" w:rsidRPr="004474E8" w:rsidTr="00F5225D">
        <w:trPr>
          <w:trHeight w:val="1569"/>
        </w:trPr>
        <w:tc>
          <w:tcPr>
            <w:tcW w:w="4500" w:type="dxa"/>
          </w:tcPr>
          <w:tbl>
            <w:tblPr>
              <w:tblpPr w:leftFromText="180" w:rightFromText="180" w:horzAnchor="margin" w:tblpXSpec="center" w:tblpY="-795"/>
              <w:tblW w:w="10395" w:type="dxa"/>
              <w:tblLayout w:type="fixed"/>
              <w:tblLook w:val="04A0" w:firstRow="1" w:lastRow="0" w:firstColumn="1" w:lastColumn="0" w:noHBand="0" w:noVBand="1"/>
            </w:tblPr>
            <w:tblGrid>
              <w:gridCol w:w="4503"/>
              <w:gridCol w:w="1599"/>
              <w:gridCol w:w="4293"/>
            </w:tblGrid>
            <w:tr w:rsidR="00B42107" w:rsidRPr="00B42107" w:rsidTr="002A3E3B">
              <w:trPr>
                <w:trHeight w:val="1569"/>
              </w:trPr>
              <w:tc>
                <w:tcPr>
                  <w:tcW w:w="4503" w:type="dxa"/>
                </w:tcPr>
                <w:p w:rsidR="00B42107" w:rsidRPr="00B42107" w:rsidRDefault="00B42107" w:rsidP="00B42107">
                  <w:pPr>
                    <w:spacing w:after="0" w:line="240" w:lineRule="auto"/>
                    <w:ind w:right="-6599"/>
                    <w:rPr>
                      <w:rFonts w:ascii="Times New Roman" w:eastAsia="Times New Roman" w:hAnsi="Times New Roman" w:cs="Times New Roman"/>
                      <w:bCs/>
                      <w:sz w:val="24"/>
                      <w:szCs w:val="24"/>
                      <w:lang w:eastAsia="ru-RU"/>
                    </w:rPr>
                  </w:pPr>
                </w:p>
                <w:p w:rsidR="00B42107" w:rsidRPr="00B42107" w:rsidRDefault="00B42107" w:rsidP="00B42107">
                  <w:pPr>
                    <w:spacing w:after="0" w:line="240" w:lineRule="auto"/>
                    <w:ind w:right="-6599"/>
                    <w:rPr>
                      <w:rFonts w:ascii="Times New Roman" w:eastAsia="Times New Roman" w:hAnsi="Times New Roman" w:cs="Times New Roman"/>
                      <w:bCs/>
                      <w:sz w:val="24"/>
                      <w:szCs w:val="24"/>
                      <w:lang w:eastAsia="ru-RU"/>
                    </w:rPr>
                  </w:pPr>
                </w:p>
                <w:p w:rsidR="00B42107" w:rsidRPr="00B42107" w:rsidRDefault="00B42107" w:rsidP="00B42107">
                  <w:pPr>
                    <w:tabs>
                      <w:tab w:val="left" w:pos="284"/>
                      <w:tab w:val="left" w:pos="517"/>
                    </w:tabs>
                    <w:spacing w:after="0" w:line="240" w:lineRule="auto"/>
                    <w:ind w:right="-6599"/>
                    <w:rPr>
                      <w:rFonts w:ascii="Times New Roman" w:eastAsia="Times New Roman" w:hAnsi="Times New Roman" w:cs="Times New Roman"/>
                      <w:b/>
                      <w:bCs/>
                      <w:sz w:val="20"/>
                      <w:szCs w:val="20"/>
                      <w:lang w:eastAsia="ru-RU"/>
                    </w:rPr>
                  </w:pPr>
                  <w:r w:rsidRPr="00B42107">
                    <w:rPr>
                      <w:rFonts w:ascii="Times New Roman" w:eastAsia="Times New Roman" w:hAnsi="Times New Roman" w:cs="Times New Roman"/>
                      <w:bCs/>
                      <w:sz w:val="24"/>
                      <w:szCs w:val="24"/>
                      <w:lang w:eastAsia="ru-RU"/>
                    </w:rPr>
                    <w:t xml:space="preserve">      ПРОЕКТ</w:t>
                  </w:r>
                </w:p>
              </w:tc>
              <w:tc>
                <w:tcPr>
                  <w:tcW w:w="1599" w:type="dxa"/>
                </w:tcPr>
                <w:p w:rsidR="00B42107" w:rsidRPr="00B42107" w:rsidRDefault="00B42107" w:rsidP="00B42107">
                  <w:pPr>
                    <w:spacing w:after="0" w:line="240" w:lineRule="auto"/>
                    <w:rPr>
                      <w:rFonts w:ascii="Times New Roman" w:eastAsia="Times New Roman" w:hAnsi="Times New Roman" w:cs="Times New Roman"/>
                      <w:b/>
                      <w:bCs/>
                      <w:szCs w:val="24"/>
                      <w:lang w:eastAsia="ru-RU"/>
                    </w:rPr>
                  </w:pPr>
                </w:p>
              </w:tc>
              <w:tc>
                <w:tcPr>
                  <w:tcW w:w="4293" w:type="dxa"/>
                </w:tcPr>
                <w:p w:rsidR="00B42107" w:rsidRPr="00B42107" w:rsidRDefault="00B42107" w:rsidP="00B42107">
                  <w:pPr>
                    <w:spacing w:after="0" w:line="240" w:lineRule="auto"/>
                    <w:ind w:left="-61" w:right="-153" w:hanging="61"/>
                    <w:jc w:val="center"/>
                    <w:rPr>
                      <w:rFonts w:ascii="Times New Roman" w:eastAsia="Times New Roman" w:hAnsi="Times New Roman" w:cs="Times New Roman"/>
                      <w:b/>
                      <w:bCs/>
                      <w:sz w:val="20"/>
                      <w:szCs w:val="24"/>
                      <w:lang w:eastAsia="ru-RU"/>
                    </w:rPr>
                  </w:pPr>
                </w:p>
              </w:tc>
            </w:tr>
          </w:tbl>
          <w:p w:rsidR="00B42107" w:rsidRPr="00B42107" w:rsidRDefault="00B4495A" w:rsidP="00B4495A">
            <w:pPr>
              <w:tabs>
                <w:tab w:val="left" w:pos="3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2107" w:rsidRPr="00B42107">
              <w:rPr>
                <w:rFonts w:ascii="Times New Roman" w:eastAsia="Times New Roman" w:hAnsi="Times New Roman" w:cs="Times New Roman"/>
                <w:sz w:val="24"/>
                <w:szCs w:val="24"/>
                <w:lang w:eastAsia="ru-RU"/>
              </w:rPr>
              <w:t>«   » __________________  201</w:t>
            </w:r>
            <w:r w:rsidR="002A0374">
              <w:rPr>
                <w:rFonts w:ascii="Times New Roman" w:eastAsia="Times New Roman" w:hAnsi="Times New Roman" w:cs="Times New Roman"/>
                <w:sz w:val="24"/>
                <w:szCs w:val="24"/>
                <w:lang w:eastAsia="ru-RU"/>
              </w:rPr>
              <w:t>__</w:t>
            </w:r>
            <w:r w:rsidR="00B42107" w:rsidRPr="00B42107">
              <w:rPr>
                <w:rFonts w:ascii="Times New Roman" w:eastAsia="Times New Roman" w:hAnsi="Times New Roman" w:cs="Times New Roman"/>
                <w:sz w:val="24"/>
                <w:szCs w:val="24"/>
                <w:lang w:eastAsia="ru-RU"/>
              </w:rPr>
              <w:t xml:space="preserve"> года</w:t>
            </w:r>
          </w:p>
          <w:p w:rsidR="004474E8" w:rsidRPr="004474E8" w:rsidRDefault="004474E8" w:rsidP="004474E8">
            <w:pPr>
              <w:spacing w:after="0" w:line="240" w:lineRule="auto"/>
              <w:ind w:right="-6599"/>
              <w:rPr>
                <w:rFonts w:ascii="Times New Roman" w:eastAsia="Times New Roman" w:hAnsi="Times New Roman" w:cs="Times New Roman"/>
                <w:b/>
                <w:bCs/>
                <w:sz w:val="20"/>
                <w:szCs w:val="20"/>
                <w:lang w:eastAsia="ru-RU"/>
              </w:rPr>
            </w:pPr>
          </w:p>
        </w:tc>
        <w:tc>
          <w:tcPr>
            <w:tcW w:w="1598" w:type="dxa"/>
          </w:tcPr>
          <w:p w:rsidR="004474E8" w:rsidRPr="004474E8" w:rsidRDefault="004474E8" w:rsidP="004474E8">
            <w:pPr>
              <w:spacing w:after="0" w:line="240" w:lineRule="auto"/>
              <w:rPr>
                <w:rFonts w:ascii="Times New Roman" w:eastAsia="Times New Roman" w:hAnsi="Times New Roman" w:cs="Times New Roman"/>
                <w:b/>
                <w:bCs/>
                <w:szCs w:val="24"/>
                <w:lang w:eastAsia="ru-RU"/>
              </w:rPr>
            </w:pPr>
          </w:p>
        </w:tc>
        <w:tc>
          <w:tcPr>
            <w:tcW w:w="4291" w:type="dxa"/>
          </w:tcPr>
          <w:p w:rsidR="004474E8" w:rsidRPr="004474E8" w:rsidRDefault="004474E8" w:rsidP="004474E8">
            <w:pPr>
              <w:spacing w:after="0" w:line="240" w:lineRule="auto"/>
              <w:ind w:left="-61" w:right="-153" w:hanging="61"/>
              <w:jc w:val="center"/>
              <w:rPr>
                <w:rFonts w:ascii="Times New Roman" w:eastAsia="Times New Roman" w:hAnsi="Times New Roman" w:cs="Times New Roman"/>
                <w:b/>
                <w:bCs/>
                <w:sz w:val="20"/>
                <w:szCs w:val="24"/>
                <w:lang w:eastAsia="ru-RU"/>
              </w:rPr>
            </w:pPr>
          </w:p>
        </w:tc>
      </w:tr>
    </w:tbl>
    <w:p w:rsidR="004474E8" w:rsidRPr="004474E8" w:rsidRDefault="004474E8" w:rsidP="00CA01A3">
      <w:pPr>
        <w:spacing w:after="60" w:line="240" w:lineRule="auto"/>
        <w:rPr>
          <w:rFonts w:ascii="Times New Roman" w:eastAsia="Times New Roman" w:hAnsi="Times New Roman" w:cs="Times New Roman"/>
          <w:sz w:val="24"/>
          <w:szCs w:val="24"/>
          <w:lang w:eastAsia="ru-RU"/>
        </w:rPr>
      </w:pPr>
    </w:p>
    <w:p w:rsidR="004474E8" w:rsidRPr="004474E8" w:rsidRDefault="004474E8" w:rsidP="00C17B61">
      <w:pPr>
        <w:tabs>
          <w:tab w:val="left" w:pos="5610"/>
        </w:tabs>
        <w:spacing w:after="0" w:line="240" w:lineRule="auto"/>
        <w:outlineLvl w:val="0"/>
        <w:rPr>
          <w:rFonts w:ascii="Times New Roman" w:eastAsia="Times New Roman" w:hAnsi="Times New Roman" w:cs="Times New Roman"/>
          <w:b/>
          <w:bCs/>
          <w:sz w:val="24"/>
          <w:szCs w:val="24"/>
          <w:lang w:eastAsia="ru-RU"/>
        </w:rPr>
      </w:pPr>
    </w:p>
    <w:p w:rsidR="00490E5A" w:rsidRPr="00962F38" w:rsidRDefault="00A72A09" w:rsidP="00962F38">
      <w:pPr>
        <w:tabs>
          <w:tab w:val="left" w:pos="5610"/>
        </w:tabs>
        <w:spacing w:after="480" w:line="240" w:lineRule="auto"/>
        <w:jc w:val="center"/>
        <w:outlineLvl w:val="0"/>
        <w:rPr>
          <w:rFonts w:ascii="Times New Roman" w:eastAsia="Times New Roman" w:hAnsi="Times New Roman" w:cs="Times New Roman"/>
          <w:b/>
          <w:bCs/>
          <w:sz w:val="34"/>
          <w:szCs w:val="24"/>
          <w:lang w:eastAsia="ru-RU"/>
        </w:rPr>
      </w:pPr>
      <w:r>
        <w:rPr>
          <w:rFonts w:ascii="Times New Roman" w:eastAsia="Times New Roman" w:hAnsi="Times New Roman" w:cs="Times New Roman"/>
          <w:b/>
          <w:bCs/>
          <w:sz w:val="34"/>
          <w:szCs w:val="24"/>
          <w:lang w:eastAsia="ru-RU"/>
        </w:rPr>
        <w:t xml:space="preserve">Постановление </w:t>
      </w:r>
      <w:r w:rsidR="004474E8" w:rsidRPr="00370352">
        <w:rPr>
          <w:rFonts w:ascii="Times New Roman" w:eastAsia="Times New Roman" w:hAnsi="Times New Roman" w:cs="Times New Roman"/>
          <w:b/>
          <w:bCs/>
          <w:sz w:val="34"/>
          <w:szCs w:val="24"/>
          <w:lang w:eastAsia="ru-RU"/>
        </w:rPr>
        <w:t xml:space="preserve">№ </w:t>
      </w:r>
      <w:r w:rsidR="006345CA">
        <w:rPr>
          <w:rFonts w:ascii="Times New Roman" w:eastAsia="Times New Roman" w:hAnsi="Times New Roman" w:cs="Times New Roman"/>
          <w:b/>
          <w:bCs/>
          <w:sz w:val="34"/>
          <w:szCs w:val="24"/>
          <w:lang w:eastAsia="ru-RU"/>
        </w:rPr>
        <w:t>_____/______</w:t>
      </w:r>
    </w:p>
    <w:p w:rsidR="00774B10" w:rsidRPr="004F791A" w:rsidRDefault="00716946" w:rsidP="00962F38">
      <w:pPr>
        <w:tabs>
          <w:tab w:val="left" w:pos="5610"/>
        </w:tabs>
        <w:spacing w:after="480" w:line="240" w:lineRule="auto"/>
        <w:ind w:right="3969"/>
        <w:jc w:val="both"/>
        <w:rPr>
          <w:rFonts w:ascii="Times New Roman" w:eastAsia="Times New Roman" w:hAnsi="Times New Roman" w:cs="Times New Roman"/>
          <w:b/>
          <w:bCs/>
          <w:color w:val="FF0000"/>
          <w:sz w:val="24"/>
          <w:szCs w:val="24"/>
          <w:lang w:eastAsia="ru-RU"/>
        </w:rPr>
      </w:pPr>
      <w:r w:rsidRPr="004474E8">
        <w:rPr>
          <w:rFonts w:ascii="Times New Roman" w:eastAsia="Times New Roman" w:hAnsi="Times New Roman" w:cs="Times New Roman"/>
          <w:b/>
          <w:bCs/>
          <w:sz w:val="24"/>
          <w:szCs w:val="24"/>
          <w:lang w:eastAsia="ru-RU"/>
        </w:rPr>
        <w:t>Об  у</w:t>
      </w:r>
      <w:r w:rsidR="00A72A09">
        <w:rPr>
          <w:rFonts w:ascii="Times New Roman" w:eastAsia="Times New Roman" w:hAnsi="Times New Roman" w:cs="Times New Roman"/>
          <w:b/>
          <w:bCs/>
          <w:sz w:val="24"/>
          <w:szCs w:val="24"/>
          <w:lang w:eastAsia="ru-RU"/>
        </w:rPr>
        <w:t xml:space="preserve">тверждении  административного </w:t>
      </w:r>
      <w:r w:rsidRPr="004474E8">
        <w:rPr>
          <w:rFonts w:ascii="Times New Roman" w:eastAsia="Times New Roman" w:hAnsi="Times New Roman" w:cs="Times New Roman"/>
          <w:b/>
          <w:bCs/>
          <w:sz w:val="24"/>
          <w:szCs w:val="24"/>
          <w:lang w:eastAsia="ru-RU"/>
        </w:rPr>
        <w:t xml:space="preserve">регламента исполнения муниципальной функции по осуществлению внутреннего </w:t>
      </w:r>
      <w:r w:rsidR="005D6FCB">
        <w:rPr>
          <w:rFonts w:ascii="Times New Roman" w:eastAsia="Times New Roman" w:hAnsi="Times New Roman" w:cs="Times New Roman"/>
          <w:b/>
          <w:bCs/>
          <w:sz w:val="24"/>
          <w:szCs w:val="24"/>
          <w:lang w:eastAsia="ru-RU"/>
        </w:rPr>
        <w:t xml:space="preserve">муниципального </w:t>
      </w:r>
      <w:r w:rsidRPr="004474E8">
        <w:rPr>
          <w:rFonts w:ascii="Times New Roman" w:eastAsia="Times New Roman" w:hAnsi="Times New Roman" w:cs="Times New Roman"/>
          <w:b/>
          <w:bCs/>
          <w:sz w:val="24"/>
          <w:szCs w:val="24"/>
          <w:lang w:eastAsia="ru-RU"/>
        </w:rPr>
        <w:t>финансового контроля и</w:t>
      </w:r>
      <w:r w:rsidRPr="004474E8">
        <w:rPr>
          <w:rFonts w:ascii="Times New Roman" w:eastAsia="Times New Roman" w:hAnsi="Times New Roman" w:cs="Times New Roman"/>
          <w:bCs/>
          <w:sz w:val="24"/>
          <w:szCs w:val="24"/>
          <w:lang w:eastAsia="ru-RU"/>
        </w:rPr>
        <w:t xml:space="preserve"> </w:t>
      </w:r>
      <w:r w:rsidRPr="004474E8">
        <w:rPr>
          <w:rFonts w:ascii="Times New Roman" w:eastAsia="Times New Roman" w:hAnsi="Times New Roman" w:cs="Times New Roman"/>
          <w:b/>
          <w:bCs/>
          <w:sz w:val="24"/>
          <w:szCs w:val="24"/>
          <w:lang w:eastAsia="ru-RU"/>
        </w:rPr>
        <w:t>внутреннего муниципального финансового контроля в сфере закупок товаров, работ, услуг дл</w:t>
      </w:r>
      <w:r>
        <w:rPr>
          <w:rFonts w:ascii="Times New Roman" w:eastAsia="Times New Roman" w:hAnsi="Times New Roman" w:cs="Times New Roman"/>
          <w:b/>
          <w:bCs/>
          <w:sz w:val="24"/>
          <w:szCs w:val="24"/>
          <w:lang w:eastAsia="ru-RU"/>
        </w:rPr>
        <w:t>я обеспечения муниципальных нужд</w:t>
      </w:r>
      <w:r w:rsidR="00A87A17">
        <w:rPr>
          <w:rFonts w:ascii="Times New Roman" w:eastAsia="Times New Roman" w:hAnsi="Times New Roman" w:cs="Times New Roman"/>
          <w:b/>
          <w:bCs/>
          <w:sz w:val="24"/>
          <w:szCs w:val="24"/>
          <w:lang w:eastAsia="ru-RU"/>
        </w:rPr>
        <w:t xml:space="preserve"> </w:t>
      </w:r>
      <w:r w:rsidR="004F791A" w:rsidRPr="000C3656">
        <w:rPr>
          <w:rFonts w:ascii="Times New Roman" w:hAnsi="Times New Roman" w:cs="Times New Roman"/>
          <w:b/>
          <w:bCs/>
          <w:sz w:val="24"/>
          <w:szCs w:val="24"/>
        </w:rPr>
        <w:t>муниципального образования городского округа «Вуктыл»</w:t>
      </w:r>
    </w:p>
    <w:p w:rsidR="00913144" w:rsidRPr="00171E9D" w:rsidRDefault="00B0119A" w:rsidP="00171E9D">
      <w:pPr>
        <w:pStyle w:val="ConsPlusTitle"/>
        <w:ind w:firstLine="567"/>
        <w:jc w:val="both"/>
        <w:rPr>
          <w:rFonts w:ascii="Times New Roman" w:hAnsi="Times New Roman" w:cs="Times New Roman"/>
          <w:b w:val="0"/>
          <w:bCs/>
          <w:sz w:val="24"/>
          <w:szCs w:val="24"/>
        </w:rPr>
      </w:pPr>
      <w:r w:rsidRPr="00913144">
        <w:rPr>
          <w:rFonts w:ascii="Times New Roman" w:hAnsi="Times New Roman" w:cs="Times New Roman"/>
          <w:b w:val="0"/>
          <w:sz w:val="24"/>
          <w:szCs w:val="24"/>
        </w:rPr>
        <w:t xml:space="preserve">В соответствии со </w:t>
      </w:r>
      <w:hyperlink r:id="rId9" w:history="1">
        <w:r w:rsidRPr="00913144">
          <w:rPr>
            <w:rFonts w:ascii="Times New Roman" w:hAnsi="Times New Roman" w:cs="Times New Roman"/>
            <w:b w:val="0"/>
            <w:sz w:val="24"/>
            <w:szCs w:val="24"/>
          </w:rPr>
          <w:t xml:space="preserve">статьей </w:t>
        </w:r>
      </w:hyperlink>
      <w:r w:rsidRPr="00913144">
        <w:rPr>
          <w:rFonts w:ascii="Times New Roman" w:hAnsi="Times New Roman" w:cs="Times New Roman"/>
          <w:b w:val="0"/>
          <w:sz w:val="24"/>
          <w:szCs w:val="24"/>
        </w:rPr>
        <w:t xml:space="preserve">29 Устава муниципального </w:t>
      </w:r>
      <w:r w:rsidR="006017A0" w:rsidRPr="00913144">
        <w:rPr>
          <w:rFonts w:ascii="Times New Roman" w:hAnsi="Times New Roman" w:cs="Times New Roman"/>
          <w:b w:val="0"/>
          <w:sz w:val="24"/>
          <w:szCs w:val="24"/>
        </w:rPr>
        <w:t>образования городского округа «В</w:t>
      </w:r>
      <w:r w:rsidRPr="00913144">
        <w:rPr>
          <w:rFonts w:ascii="Times New Roman" w:hAnsi="Times New Roman" w:cs="Times New Roman"/>
          <w:b w:val="0"/>
          <w:sz w:val="24"/>
          <w:szCs w:val="24"/>
        </w:rPr>
        <w:t xml:space="preserve">уктыл», </w:t>
      </w:r>
      <w:hyperlink r:id="rId10" w:history="1">
        <w:r w:rsidRPr="00913144">
          <w:rPr>
            <w:rFonts w:ascii="Times New Roman" w:hAnsi="Times New Roman" w:cs="Times New Roman"/>
            <w:b w:val="0"/>
            <w:sz w:val="24"/>
            <w:szCs w:val="24"/>
          </w:rPr>
          <w:t>решением</w:t>
        </w:r>
      </w:hyperlink>
      <w:r w:rsidR="006017A0" w:rsidRPr="00913144">
        <w:rPr>
          <w:rFonts w:ascii="Times New Roman" w:hAnsi="Times New Roman" w:cs="Times New Roman"/>
          <w:b w:val="0"/>
          <w:sz w:val="24"/>
          <w:szCs w:val="24"/>
        </w:rPr>
        <w:t xml:space="preserve"> Совета городского округа «В</w:t>
      </w:r>
      <w:r w:rsidRPr="00913144">
        <w:rPr>
          <w:rFonts w:ascii="Times New Roman" w:hAnsi="Times New Roman" w:cs="Times New Roman"/>
          <w:b w:val="0"/>
          <w:sz w:val="24"/>
          <w:szCs w:val="24"/>
        </w:rPr>
        <w:t xml:space="preserve">уктыл» от 07 июня 2016 г. </w:t>
      </w:r>
      <w:r w:rsidRPr="00913144">
        <w:rPr>
          <w:rFonts w:ascii="Times New Roman" w:hAnsi="Times New Roman" w:cs="Times New Roman"/>
          <w:b w:val="0"/>
          <w:bCs/>
          <w:sz w:val="24"/>
          <w:szCs w:val="24"/>
        </w:rPr>
        <w:t>№</w:t>
      </w:r>
      <w:r w:rsidR="006017A0" w:rsidRPr="00913144">
        <w:rPr>
          <w:rFonts w:ascii="Times New Roman" w:hAnsi="Times New Roman" w:cs="Times New Roman"/>
          <w:b w:val="0"/>
          <w:sz w:val="24"/>
          <w:szCs w:val="24"/>
        </w:rPr>
        <w:t xml:space="preserve"> 74 «О</w:t>
      </w:r>
      <w:r w:rsidRPr="00913144">
        <w:rPr>
          <w:rFonts w:ascii="Times New Roman" w:hAnsi="Times New Roman" w:cs="Times New Roman"/>
          <w:b w:val="0"/>
          <w:sz w:val="24"/>
          <w:szCs w:val="24"/>
        </w:rPr>
        <w:t xml:space="preserve">б утверждении положения о бюджетном процессе в муниципальном </w:t>
      </w:r>
      <w:r w:rsidR="006017A0" w:rsidRPr="00913144">
        <w:rPr>
          <w:rFonts w:ascii="Times New Roman" w:hAnsi="Times New Roman" w:cs="Times New Roman"/>
          <w:b w:val="0"/>
          <w:sz w:val="24"/>
          <w:szCs w:val="24"/>
        </w:rPr>
        <w:t>образовании городского округа «В</w:t>
      </w:r>
      <w:r w:rsidRPr="00913144">
        <w:rPr>
          <w:rFonts w:ascii="Times New Roman" w:hAnsi="Times New Roman" w:cs="Times New Roman"/>
          <w:b w:val="0"/>
          <w:sz w:val="24"/>
          <w:szCs w:val="24"/>
        </w:rPr>
        <w:t xml:space="preserve">уктыл», пунктом 3.28. </w:t>
      </w:r>
      <w:r w:rsidR="006017A0" w:rsidRPr="00913144">
        <w:rPr>
          <w:rFonts w:ascii="Times New Roman" w:hAnsi="Times New Roman" w:cs="Times New Roman"/>
          <w:b w:val="0"/>
          <w:bCs/>
          <w:sz w:val="24"/>
          <w:szCs w:val="24"/>
        </w:rPr>
        <w:t>Положения о Ф</w:t>
      </w:r>
      <w:r w:rsidRPr="00913144">
        <w:rPr>
          <w:rFonts w:ascii="Times New Roman" w:hAnsi="Times New Roman" w:cs="Times New Roman"/>
          <w:b w:val="0"/>
          <w:bCs/>
          <w:sz w:val="24"/>
          <w:szCs w:val="24"/>
        </w:rPr>
        <w:t>инансовом управлении</w:t>
      </w:r>
      <w:r w:rsidR="00171E9D">
        <w:rPr>
          <w:rFonts w:ascii="Times New Roman" w:hAnsi="Times New Roman" w:cs="Times New Roman"/>
          <w:b w:val="0"/>
          <w:bCs/>
          <w:sz w:val="24"/>
          <w:szCs w:val="24"/>
        </w:rPr>
        <w:t xml:space="preserve"> </w:t>
      </w:r>
      <w:r w:rsidRPr="00171E9D">
        <w:rPr>
          <w:rFonts w:ascii="Times New Roman" w:hAnsi="Times New Roman" w:cs="Times New Roman"/>
          <w:b w:val="0"/>
          <w:bCs/>
          <w:sz w:val="24"/>
          <w:szCs w:val="24"/>
        </w:rPr>
        <w:t>ад</w:t>
      </w:r>
      <w:r w:rsidR="00C61297" w:rsidRPr="00171E9D">
        <w:rPr>
          <w:rFonts w:ascii="Times New Roman" w:hAnsi="Times New Roman" w:cs="Times New Roman"/>
          <w:b w:val="0"/>
          <w:bCs/>
          <w:sz w:val="24"/>
          <w:szCs w:val="24"/>
        </w:rPr>
        <w:t>министрации городского округа «</w:t>
      </w:r>
      <w:r w:rsidR="006017A0" w:rsidRPr="00171E9D">
        <w:rPr>
          <w:rFonts w:ascii="Times New Roman" w:hAnsi="Times New Roman" w:cs="Times New Roman"/>
          <w:b w:val="0"/>
          <w:bCs/>
          <w:sz w:val="24"/>
          <w:szCs w:val="24"/>
        </w:rPr>
        <w:t>В</w:t>
      </w:r>
      <w:r w:rsidR="00C61297" w:rsidRPr="00171E9D">
        <w:rPr>
          <w:rFonts w:ascii="Times New Roman" w:hAnsi="Times New Roman" w:cs="Times New Roman"/>
          <w:b w:val="0"/>
          <w:bCs/>
          <w:sz w:val="24"/>
          <w:szCs w:val="24"/>
        </w:rPr>
        <w:t>уктыл»</w:t>
      </w:r>
      <w:r w:rsidR="00C10B02" w:rsidRPr="00171E9D">
        <w:rPr>
          <w:rFonts w:ascii="Times New Roman" w:hAnsi="Times New Roman" w:cs="Times New Roman"/>
          <w:b w:val="0"/>
          <w:bCs/>
          <w:sz w:val="24"/>
          <w:szCs w:val="24"/>
        </w:rPr>
        <w:t xml:space="preserve">, утвержденного </w:t>
      </w:r>
      <w:r w:rsidR="00C10B02" w:rsidRPr="00171E9D">
        <w:rPr>
          <w:rFonts w:ascii="Times New Roman" w:hAnsi="Times New Roman" w:cs="Times New Roman"/>
          <w:b w:val="0"/>
          <w:sz w:val="24"/>
          <w:szCs w:val="24"/>
        </w:rPr>
        <w:t>реш</w:t>
      </w:r>
      <w:r w:rsidR="00303E92">
        <w:rPr>
          <w:rFonts w:ascii="Times New Roman" w:hAnsi="Times New Roman" w:cs="Times New Roman"/>
          <w:b w:val="0"/>
          <w:sz w:val="24"/>
          <w:szCs w:val="24"/>
        </w:rPr>
        <w:t>ением Совета городского округа «Вуктыл»</w:t>
      </w:r>
      <w:r w:rsidR="00913144" w:rsidRPr="00171E9D">
        <w:rPr>
          <w:rFonts w:ascii="Times New Roman" w:hAnsi="Times New Roman" w:cs="Times New Roman"/>
          <w:b w:val="0"/>
          <w:sz w:val="24"/>
          <w:szCs w:val="24"/>
        </w:rPr>
        <w:t xml:space="preserve"> </w:t>
      </w:r>
      <w:r w:rsidR="00C10B02" w:rsidRPr="00171E9D">
        <w:rPr>
          <w:rFonts w:ascii="Times New Roman" w:hAnsi="Times New Roman" w:cs="Times New Roman"/>
          <w:b w:val="0"/>
          <w:sz w:val="24"/>
          <w:szCs w:val="24"/>
        </w:rPr>
        <w:t>от 26 апреля 2016 г. № 41</w:t>
      </w:r>
      <w:r w:rsidR="00FB28FB" w:rsidRPr="00171E9D">
        <w:rPr>
          <w:rFonts w:ascii="Times New Roman" w:hAnsi="Times New Roman" w:cs="Times New Roman"/>
          <w:b w:val="0"/>
          <w:sz w:val="24"/>
          <w:szCs w:val="24"/>
        </w:rPr>
        <w:t xml:space="preserve">, </w:t>
      </w:r>
      <w:r w:rsidR="00C4023C" w:rsidRPr="00171E9D">
        <w:rPr>
          <w:rFonts w:ascii="Times New Roman" w:hAnsi="Times New Roman" w:cs="Times New Roman"/>
          <w:b w:val="0"/>
          <w:sz w:val="24"/>
          <w:szCs w:val="24"/>
        </w:rPr>
        <w:t xml:space="preserve">администрация </w:t>
      </w:r>
      <w:r w:rsidR="00F553CF" w:rsidRPr="00171E9D">
        <w:rPr>
          <w:rFonts w:ascii="Times New Roman" w:hAnsi="Times New Roman" w:cs="Times New Roman"/>
          <w:b w:val="0"/>
          <w:sz w:val="24"/>
          <w:szCs w:val="24"/>
        </w:rPr>
        <w:t>городского округа «</w:t>
      </w:r>
      <w:r w:rsidR="00C4023C" w:rsidRPr="00171E9D">
        <w:rPr>
          <w:rFonts w:ascii="Times New Roman" w:hAnsi="Times New Roman" w:cs="Times New Roman"/>
          <w:b w:val="0"/>
          <w:sz w:val="24"/>
          <w:szCs w:val="24"/>
        </w:rPr>
        <w:t>Вук</w:t>
      </w:r>
      <w:r w:rsidR="00F553CF" w:rsidRPr="00171E9D">
        <w:rPr>
          <w:rFonts w:ascii="Times New Roman" w:hAnsi="Times New Roman" w:cs="Times New Roman"/>
          <w:b w:val="0"/>
          <w:sz w:val="24"/>
          <w:szCs w:val="24"/>
        </w:rPr>
        <w:t>тыл»</w:t>
      </w:r>
      <w:r w:rsidR="00C4023C" w:rsidRPr="00171E9D">
        <w:rPr>
          <w:rFonts w:ascii="Times New Roman" w:hAnsi="Times New Roman" w:cs="Times New Roman"/>
          <w:b w:val="0"/>
          <w:sz w:val="24"/>
          <w:szCs w:val="24"/>
        </w:rPr>
        <w:t xml:space="preserve"> постановляет:</w:t>
      </w:r>
      <w:r w:rsidR="00503EC4" w:rsidRPr="00171E9D">
        <w:rPr>
          <w:rFonts w:ascii="Times New Roman" w:hAnsi="Times New Roman" w:cs="Times New Roman"/>
          <w:b w:val="0"/>
          <w:sz w:val="24"/>
          <w:szCs w:val="24"/>
        </w:rPr>
        <w:t xml:space="preserve"> </w:t>
      </w:r>
    </w:p>
    <w:p w:rsidR="004474E8" w:rsidRPr="00913144" w:rsidRDefault="004474E8" w:rsidP="001F3EC5">
      <w:pPr>
        <w:pStyle w:val="ac"/>
        <w:ind w:firstLine="567"/>
        <w:jc w:val="both"/>
        <w:rPr>
          <w:rFonts w:ascii="Times New Roman" w:hAnsi="Times New Roman" w:cs="Times New Roman"/>
          <w:sz w:val="24"/>
          <w:szCs w:val="24"/>
          <w:lang w:eastAsia="ru-RU"/>
        </w:rPr>
      </w:pPr>
      <w:r w:rsidRPr="00913144">
        <w:rPr>
          <w:rFonts w:ascii="Times New Roman" w:hAnsi="Times New Roman" w:cs="Times New Roman"/>
          <w:sz w:val="24"/>
          <w:szCs w:val="24"/>
          <w:lang w:eastAsia="ru-RU"/>
        </w:rPr>
        <w:t xml:space="preserve">1. </w:t>
      </w:r>
      <w:r w:rsidR="000A6825" w:rsidRPr="00913144">
        <w:rPr>
          <w:rFonts w:ascii="Times New Roman" w:hAnsi="Times New Roman" w:cs="Times New Roman"/>
          <w:sz w:val="24"/>
          <w:szCs w:val="24"/>
          <w:lang w:eastAsia="ru-RU"/>
        </w:rPr>
        <w:t xml:space="preserve">Утвердить административный регламент исполнения муниципальной функции по осуществлению внутреннего </w:t>
      </w:r>
      <w:r w:rsidR="00C4023C" w:rsidRPr="00913144">
        <w:rPr>
          <w:rFonts w:ascii="Times New Roman" w:hAnsi="Times New Roman" w:cs="Times New Roman"/>
          <w:sz w:val="24"/>
          <w:szCs w:val="24"/>
          <w:lang w:eastAsia="ru-RU"/>
        </w:rPr>
        <w:t xml:space="preserve">муниципального </w:t>
      </w:r>
      <w:r w:rsidR="000A6825" w:rsidRPr="00913144">
        <w:rPr>
          <w:rFonts w:ascii="Times New Roman" w:hAnsi="Times New Roman" w:cs="Times New Roman"/>
          <w:sz w:val="24"/>
          <w:szCs w:val="24"/>
          <w:lang w:eastAsia="ru-RU"/>
        </w:rPr>
        <w:t>финансового контроля</w:t>
      </w:r>
      <w:r w:rsidR="000A6825" w:rsidRPr="00913144">
        <w:rPr>
          <w:rFonts w:ascii="Times New Roman" w:hAnsi="Times New Roman" w:cs="Times New Roman"/>
          <w:bCs/>
          <w:sz w:val="24"/>
          <w:szCs w:val="24"/>
          <w:lang w:eastAsia="ru-RU"/>
        </w:rPr>
        <w:t xml:space="preserve"> и внутреннего муниципального финансового контроля в сфере закупок товаров, работ, услуг для обеспечения муниципальных нужд</w:t>
      </w:r>
      <w:r w:rsidR="000A6825" w:rsidRPr="00913144">
        <w:rPr>
          <w:rFonts w:ascii="Times New Roman" w:hAnsi="Times New Roman" w:cs="Times New Roman"/>
          <w:sz w:val="24"/>
          <w:szCs w:val="24"/>
          <w:lang w:eastAsia="ru-RU"/>
        </w:rPr>
        <w:t xml:space="preserve"> </w:t>
      </w:r>
      <w:r w:rsidR="00171E9D" w:rsidRPr="000C3656">
        <w:rPr>
          <w:rFonts w:ascii="Times New Roman" w:hAnsi="Times New Roman" w:cs="Times New Roman"/>
          <w:bCs/>
          <w:sz w:val="24"/>
          <w:szCs w:val="24"/>
        </w:rPr>
        <w:t>муниципального образования городского округа «Вуктыл»</w:t>
      </w:r>
      <w:r w:rsidR="00015F88">
        <w:rPr>
          <w:rFonts w:ascii="Times New Roman" w:hAnsi="Times New Roman" w:cs="Times New Roman"/>
          <w:bCs/>
          <w:sz w:val="24"/>
          <w:szCs w:val="24"/>
        </w:rPr>
        <w:t xml:space="preserve"> (далее – административный регламент)</w:t>
      </w:r>
      <w:r w:rsidR="00171E9D" w:rsidRPr="000C3656">
        <w:rPr>
          <w:rFonts w:ascii="Times New Roman" w:hAnsi="Times New Roman" w:cs="Times New Roman"/>
          <w:bCs/>
          <w:sz w:val="24"/>
          <w:szCs w:val="24"/>
        </w:rPr>
        <w:t xml:space="preserve"> </w:t>
      </w:r>
      <w:r w:rsidR="000A6825" w:rsidRPr="000C3656">
        <w:rPr>
          <w:rFonts w:ascii="Times New Roman" w:hAnsi="Times New Roman" w:cs="Times New Roman"/>
          <w:sz w:val="24"/>
          <w:szCs w:val="24"/>
          <w:lang w:eastAsia="ru-RU"/>
        </w:rPr>
        <w:t>согласно приложению.</w:t>
      </w:r>
    </w:p>
    <w:p w:rsidR="00F75184" w:rsidRDefault="00F75184" w:rsidP="00131C6E">
      <w:pPr>
        <w:pStyle w:val="ac"/>
        <w:ind w:firstLine="567"/>
        <w:jc w:val="both"/>
        <w:rPr>
          <w:rFonts w:ascii="Times New Roman" w:eastAsia="Calibri" w:hAnsi="Times New Roman" w:cs="Times New Roman"/>
          <w:sz w:val="24"/>
          <w:szCs w:val="24"/>
        </w:rPr>
      </w:pPr>
      <w:r w:rsidRPr="00F75184">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F75184">
        <w:rPr>
          <w:rFonts w:ascii="Times New Roman" w:eastAsia="Calibri" w:hAnsi="Times New Roman" w:cs="Times New Roman"/>
          <w:sz w:val="24"/>
          <w:szCs w:val="24"/>
        </w:rPr>
        <w:t>Настоящее постановление подлежит опубликованию (обнародованию).</w:t>
      </w:r>
    </w:p>
    <w:p w:rsidR="00350881" w:rsidRPr="00913144" w:rsidRDefault="00350881" w:rsidP="00131C6E">
      <w:pPr>
        <w:pStyle w:val="ac"/>
        <w:ind w:firstLine="567"/>
        <w:jc w:val="both"/>
        <w:rPr>
          <w:rFonts w:ascii="Times New Roman" w:hAnsi="Times New Roman" w:cs="Times New Roman"/>
          <w:sz w:val="24"/>
          <w:szCs w:val="24"/>
          <w:lang w:eastAsia="ru-RU"/>
        </w:rPr>
      </w:pPr>
      <w:r w:rsidRPr="00913144">
        <w:rPr>
          <w:rFonts w:ascii="Times New Roman" w:hAnsi="Times New Roman" w:cs="Times New Roman"/>
          <w:sz w:val="24"/>
          <w:szCs w:val="24"/>
          <w:lang w:eastAsia="ru-RU"/>
        </w:rPr>
        <w:t xml:space="preserve">3. </w:t>
      </w:r>
      <w:proofErr w:type="gramStart"/>
      <w:r w:rsidRPr="00913144">
        <w:rPr>
          <w:rFonts w:ascii="Times New Roman" w:hAnsi="Times New Roman" w:cs="Times New Roman"/>
          <w:sz w:val="24"/>
          <w:szCs w:val="24"/>
        </w:rPr>
        <w:t>Контроль за</w:t>
      </w:r>
      <w:proofErr w:type="gramEnd"/>
      <w:r w:rsidRPr="00913144">
        <w:rPr>
          <w:rFonts w:ascii="Times New Roman" w:hAnsi="Times New Roman" w:cs="Times New Roman"/>
          <w:sz w:val="24"/>
          <w:szCs w:val="24"/>
        </w:rPr>
        <w:t xml:space="preserve"> исполнением настоящего постановления оставляю за собой.</w:t>
      </w:r>
    </w:p>
    <w:p w:rsidR="00350881" w:rsidRDefault="00350881" w:rsidP="00350881">
      <w:pPr>
        <w:shd w:val="clear" w:color="auto" w:fill="FFFFFF"/>
        <w:tabs>
          <w:tab w:val="left" w:pos="0"/>
          <w:tab w:val="left" w:pos="1032"/>
        </w:tabs>
        <w:spacing w:after="640" w:line="278" w:lineRule="exact"/>
        <w:jc w:val="both"/>
        <w:rPr>
          <w:rFonts w:ascii="Times New Roman" w:eastAsia="Times New Roman" w:hAnsi="Times New Roman" w:cs="Times New Roman"/>
          <w:sz w:val="24"/>
          <w:szCs w:val="24"/>
          <w:lang w:eastAsia="ru-RU"/>
        </w:rPr>
      </w:pPr>
    </w:p>
    <w:p w:rsidR="00827BA8" w:rsidRPr="00827BA8" w:rsidRDefault="00827BA8" w:rsidP="00827BA8">
      <w:pPr>
        <w:shd w:val="clear" w:color="auto" w:fill="FFFFFF"/>
        <w:tabs>
          <w:tab w:val="left" w:pos="0"/>
          <w:tab w:val="left" w:pos="1032"/>
        </w:tabs>
        <w:spacing w:after="0" w:line="278" w:lineRule="exact"/>
        <w:jc w:val="both"/>
        <w:rPr>
          <w:rFonts w:ascii="Times New Roman" w:eastAsia="Times New Roman" w:hAnsi="Times New Roman" w:cs="Times New Roman"/>
          <w:sz w:val="24"/>
          <w:szCs w:val="24"/>
          <w:lang w:eastAsia="ru-RU"/>
        </w:rPr>
      </w:pPr>
      <w:r w:rsidRPr="00827BA8">
        <w:rPr>
          <w:rFonts w:ascii="Times New Roman" w:eastAsia="Times New Roman" w:hAnsi="Times New Roman" w:cs="Times New Roman"/>
          <w:sz w:val="24"/>
          <w:szCs w:val="24"/>
          <w:lang w:eastAsia="ru-RU"/>
        </w:rPr>
        <w:t xml:space="preserve">Руководитель администрации </w:t>
      </w:r>
    </w:p>
    <w:p w:rsidR="004474E8" w:rsidRDefault="00827BA8"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r w:rsidRPr="00827BA8">
        <w:rPr>
          <w:rFonts w:ascii="Times New Roman" w:eastAsia="Times New Roman" w:hAnsi="Times New Roman" w:cs="Times New Roman"/>
          <w:sz w:val="24"/>
          <w:szCs w:val="24"/>
          <w:lang w:eastAsia="ru-RU"/>
        </w:rPr>
        <w:t xml:space="preserve">городского округа «Вуктыл»                                                                                 </w:t>
      </w:r>
      <w:proofErr w:type="spellStart"/>
      <w:r w:rsidRPr="00827BA8">
        <w:rPr>
          <w:rFonts w:ascii="Times New Roman" w:eastAsia="Times New Roman" w:hAnsi="Times New Roman" w:cs="Times New Roman"/>
          <w:sz w:val="24"/>
          <w:szCs w:val="24"/>
          <w:lang w:eastAsia="ru-RU"/>
        </w:rPr>
        <w:t>В.Н.</w:t>
      </w:r>
      <w:r w:rsidRPr="00827BA8">
        <w:rPr>
          <w:rStyle w:val="ad"/>
          <w:rFonts w:ascii="Times New Roman" w:hAnsi="Times New Roman" w:cs="Times New Roman"/>
          <w:b w:val="0"/>
          <w:sz w:val="24"/>
          <w:szCs w:val="24"/>
        </w:rPr>
        <w:t>Крисанов</w:t>
      </w:r>
      <w:proofErr w:type="spellEnd"/>
    </w:p>
    <w:p w:rsidR="00DE2EE3" w:rsidRDefault="00DE2EE3"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DE2EE3" w:rsidRDefault="00DE2EE3"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DE2EE3" w:rsidRDefault="00DE2EE3"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365590" w:rsidRDefault="00365590"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AB6967" w:rsidRDefault="00AB6967"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690DB5" w:rsidRDefault="00690DB5"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690DB5" w:rsidRDefault="00690DB5"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AB6967" w:rsidRDefault="00AB6967"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AB6967" w:rsidRDefault="00AB6967"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AB6967" w:rsidRDefault="00AB6967"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D77594" w:rsidRDefault="00D77594" w:rsidP="00827BA8">
      <w:pPr>
        <w:tabs>
          <w:tab w:val="left" w:pos="5984"/>
          <w:tab w:val="left" w:pos="6840"/>
          <w:tab w:val="center" w:pos="7781"/>
          <w:tab w:val="right" w:pos="9578"/>
        </w:tabs>
        <w:autoSpaceDE w:val="0"/>
        <w:autoSpaceDN w:val="0"/>
        <w:adjustRightInd w:val="0"/>
        <w:spacing w:after="0" w:line="240" w:lineRule="auto"/>
        <w:rPr>
          <w:rStyle w:val="ad"/>
          <w:rFonts w:ascii="Times New Roman" w:hAnsi="Times New Roman" w:cs="Times New Roman"/>
          <w:b w:val="0"/>
          <w:sz w:val="24"/>
          <w:szCs w:val="24"/>
        </w:rPr>
      </w:pPr>
    </w:p>
    <w:p w:rsidR="00DE2EE3" w:rsidRPr="006A6EE4" w:rsidRDefault="00DE2EE3" w:rsidP="00DE2EE3">
      <w:pPr>
        <w:suppressAutoHyphens/>
        <w:spacing w:after="0" w:line="240" w:lineRule="auto"/>
        <w:jc w:val="both"/>
        <w:rPr>
          <w:rFonts w:ascii="Times New Roman" w:eastAsia="Times New Roman" w:hAnsi="Times New Roman" w:cs="Times New Roman"/>
          <w:bCs/>
          <w:sz w:val="24"/>
          <w:szCs w:val="24"/>
          <w:lang w:eastAsia="ar-SA"/>
        </w:rPr>
      </w:pPr>
      <w:r w:rsidRPr="006A6EE4">
        <w:rPr>
          <w:rFonts w:ascii="Times New Roman" w:eastAsia="Times New Roman" w:hAnsi="Times New Roman" w:cs="Times New Roman"/>
          <w:bCs/>
          <w:sz w:val="24"/>
          <w:szCs w:val="24"/>
          <w:lang w:eastAsia="ar-SA"/>
        </w:rPr>
        <w:lastRenderedPageBreak/>
        <w:t>СОГЛАСОВАНО:</w:t>
      </w:r>
    </w:p>
    <w:p w:rsidR="00DE2EE3" w:rsidRPr="006A6EE4" w:rsidRDefault="00DE2EE3" w:rsidP="00DE2EE3">
      <w:pPr>
        <w:suppressAutoHyphens/>
        <w:spacing w:after="0" w:line="240" w:lineRule="auto"/>
        <w:jc w:val="both"/>
        <w:rPr>
          <w:rFonts w:ascii="Times New Roman" w:eastAsia="Times New Roman" w:hAnsi="Times New Roman" w:cs="Times New Roman"/>
          <w:bCs/>
          <w:sz w:val="24"/>
          <w:szCs w:val="24"/>
          <w:lang w:eastAsia="ar-SA"/>
        </w:rPr>
      </w:pPr>
    </w:p>
    <w:p w:rsidR="00D77965" w:rsidRPr="00D77965" w:rsidRDefault="00D77965" w:rsidP="00D77965">
      <w:pPr>
        <w:suppressAutoHyphens/>
        <w:spacing w:after="0" w:line="240" w:lineRule="auto"/>
        <w:ind w:right="141"/>
        <w:rPr>
          <w:rFonts w:ascii="Times New Roman" w:eastAsia="Times New Roman" w:hAnsi="Times New Roman" w:cs="Times New Roman"/>
          <w:sz w:val="24"/>
          <w:szCs w:val="24"/>
          <w:lang w:eastAsia="ar-SA"/>
        </w:rPr>
      </w:pPr>
      <w:r w:rsidRPr="00D77965">
        <w:rPr>
          <w:rFonts w:ascii="Times New Roman" w:eastAsia="Times New Roman" w:hAnsi="Times New Roman" w:cs="Times New Roman"/>
          <w:sz w:val="24"/>
          <w:szCs w:val="24"/>
          <w:lang w:eastAsia="ar-SA"/>
        </w:rPr>
        <w:t xml:space="preserve">Заместитель руководителя </w:t>
      </w:r>
    </w:p>
    <w:p w:rsidR="00D77965" w:rsidRPr="00D77965" w:rsidRDefault="00D77965" w:rsidP="00D77965">
      <w:pPr>
        <w:suppressAutoHyphens/>
        <w:spacing w:after="0" w:line="240" w:lineRule="auto"/>
        <w:ind w:right="141"/>
        <w:rPr>
          <w:rFonts w:ascii="Times New Roman" w:eastAsia="Times New Roman" w:hAnsi="Times New Roman" w:cs="Times New Roman"/>
          <w:sz w:val="24"/>
          <w:szCs w:val="24"/>
          <w:lang w:eastAsia="ar-SA"/>
        </w:rPr>
      </w:pPr>
      <w:r w:rsidRPr="00D77965">
        <w:rPr>
          <w:rFonts w:ascii="Times New Roman" w:eastAsia="Times New Roman" w:hAnsi="Times New Roman" w:cs="Times New Roman"/>
          <w:sz w:val="24"/>
          <w:szCs w:val="24"/>
          <w:lang w:eastAsia="ar-SA"/>
        </w:rPr>
        <w:t xml:space="preserve">администрации городского округа </w:t>
      </w:r>
    </w:p>
    <w:p w:rsidR="00D77965" w:rsidRPr="00D77965" w:rsidRDefault="00D77965" w:rsidP="00D77965">
      <w:pPr>
        <w:suppressAutoHyphens/>
        <w:spacing w:after="0" w:line="240" w:lineRule="auto"/>
        <w:ind w:right="141"/>
        <w:rPr>
          <w:rFonts w:ascii="Times New Roman" w:eastAsia="Times New Roman" w:hAnsi="Times New Roman" w:cs="Times New Roman"/>
          <w:sz w:val="24"/>
          <w:szCs w:val="24"/>
          <w:lang w:eastAsia="ar-SA"/>
        </w:rPr>
      </w:pPr>
      <w:r w:rsidRPr="00D77965">
        <w:rPr>
          <w:rFonts w:ascii="Times New Roman" w:eastAsia="Times New Roman" w:hAnsi="Times New Roman" w:cs="Times New Roman"/>
          <w:sz w:val="24"/>
          <w:szCs w:val="24"/>
          <w:lang w:eastAsia="ar-SA"/>
        </w:rPr>
        <w:t>«Вуктыл»</w:t>
      </w:r>
      <w:r w:rsidRPr="00D77965">
        <w:rPr>
          <w:rFonts w:ascii="Times New Roman" w:eastAsia="Times New Roman" w:hAnsi="Times New Roman" w:cs="Times New Roman"/>
          <w:sz w:val="24"/>
          <w:szCs w:val="24"/>
          <w:lang w:eastAsia="ar-SA"/>
        </w:rPr>
        <w:tab/>
      </w:r>
      <w:r w:rsidRPr="00D77965">
        <w:rPr>
          <w:rFonts w:ascii="Times New Roman" w:eastAsia="Times New Roman" w:hAnsi="Times New Roman" w:cs="Times New Roman"/>
          <w:sz w:val="24"/>
          <w:szCs w:val="24"/>
          <w:lang w:eastAsia="ar-SA"/>
        </w:rPr>
        <w:tab/>
      </w:r>
      <w:r w:rsidRPr="00D77965">
        <w:rPr>
          <w:rFonts w:ascii="Times New Roman" w:eastAsia="Times New Roman" w:hAnsi="Times New Roman" w:cs="Times New Roman"/>
          <w:sz w:val="24"/>
          <w:szCs w:val="24"/>
          <w:lang w:eastAsia="ar-SA"/>
        </w:rPr>
        <w:tab/>
      </w:r>
      <w:r w:rsidRPr="00D77965">
        <w:rPr>
          <w:rFonts w:ascii="Times New Roman" w:eastAsia="Times New Roman" w:hAnsi="Times New Roman" w:cs="Times New Roman"/>
          <w:sz w:val="24"/>
          <w:szCs w:val="24"/>
          <w:lang w:eastAsia="ar-SA"/>
        </w:rPr>
        <w:tab/>
        <w:t xml:space="preserve">                                                                       </w:t>
      </w:r>
      <w:r w:rsidR="00171E9D">
        <w:rPr>
          <w:rFonts w:ascii="Times New Roman" w:eastAsia="Times New Roman" w:hAnsi="Times New Roman" w:cs="Times New Roman"/>
          <w:sz w:val="24"/>
          <w:szCs w:val="24"/>
          <w:lang w:eastAsia="ar-SA"/>
        </w:rPr>
        <w:t xml:space="preserve">  </w:t>
      </w:r>
      <w:proofErr w:type="spellStart"/>
      <w:r w:rsidRPr="00D77965">
        <w:rPr>
          <w:rFonts w:ascii="Times New Roman" w:eastAsia="Times New Roman" w:hAnsi="Times New Roman" w:cs="Times New Roman"/>
          <w:sz w:val="24"/>
          <w:szCs w:val="24"/>
          <w:lang w:eastAsia="ar-SA"/>
        </w:rPr>
        <w:t>О.Б.Бузуляк</w:t>
      </w:r>
      <w:proofErr w:type="spellEnd"/>
    </w:p>
    <w:p w:rsidR="00D77965" w:rsidRPr="00D77965" w:rsidRDefault="00D77965" w:rsidP="00D77965">
      <w:pPr>
        <w:suppressAutoHyphens/>
        <w:spacing w:after="0" w:line="240" w:lineRule="auto"/>
        <w:ind w:right="141"/>
        <w:rPr>
          <w:rFonts w:ascii="Times New Roman" w:eastAsia="Times New Roman" w:hAnsi="Times New Roman" w:cs="Times New Roman"/>
          <w:sz w:val="24"/>
          <w:szCs w:val="24"/>
          <w:lang w:eastAsia="ar-SA"/>
        </w:rPr>
      </w:pPr>
    </w:p>
    <w:p w:rsidR="00D77965" w:rsidRPr="00D77965" w:rsidRDefault="00D77965" w:rsidP="00D77965">
      <w:pPr>
        <w:suppressAutoHyphens/>
        <w:spacing w:after="0" w:line="240" w:lineRule="auto"/>
        <w:ind w:right="141"/>
        <w:rPr>
          <w:rFonts w:ascii="Times New Roman" w:eastAsia="Times New Roman" w:hAnsi="Times New Roman" w:cs="Times New Roman"/>
          <w:sz w:val="24"/>
          <w:szCs w:val="24"/>
          <w:lang w:eastAsia="ar-SA"/>
        </w:rPr>
      </w:pPr>
      <w:r w:rsidRPr="00D77965">
        <w:rPr>
          <w:rFonts w:ascii="Times New Roman" w:eastAsia="Times New Roman" w:hAnsi="Times New Roman" w:cs="Times New Roman"/>
          <w:sz w:val="24"/>
          <w:szCs w:val="24"/>
          <w:lang w:eastAsia="ar-SA"/>
        </w:rPr>
        <w:t xml:space="preserve">Начальник Финансового управления </w:t>
      </w:r>
    </w:p>
    <w:p w:rsidR="00D77965" w:rsidRPr="00D77965" w:rsidRDefault="00D77965" w:rsidP="00D77965">
      <w:pPr>
        <w:tabs>
          <w:tab w:val="left" w:pos="8931"/>
        </w:tabs>
        <w:suppressAutoHyphens/>
        <w:spacing w:after="0" w:line="240" w:lineRule="auto"/>
        <w:ind w:right="141"/>
        <w:rPr>
          <w:rFonts w:ascii="Times New Roman" w:eastAsia="Times New Roman" w:hAnsi="Times New Roman" w:cs="Times New Roman"/>
          <w:bCs/>
          <w:sz w:val="24"/>
          <w:szCs w:val="24"/>
          <w:lang w:eastAsia="ar-SA"/>
        </w:rPr>
      </w:pPr>
      <w:r w:rsidRPr="00D77965">
        <w:rPr>
          <w:rFonts w:ascii="Times New Roman" w:eastAsia="Times New Roman" w:hAnsi="Times New Roman" w:cs="Times New Roman"/>
          <w:sz w:val="24"/>
          <w:szCs w:val="24"/>
          <w:lang w:eastAsia="ar-SA"/>
        </w:rPr>
        <w:t xml:space="preserve">администрации городского округа «Вуктыл»                                                      </w:t>
      </w:r>
      <w:r w:rsidR="00171E9D">
        <w:rPr>
          <w:rFonts w:ascii="Times New Roman" w:eastAsia="Times New Roman" w:hAnsi="Times New Roman" w:cs="Times New Roman"/>
          <w:sz w:val="24"/>
          <w:szCs w:val="24"/>
          <w:lang w:eastAsia="ar-SA"/>
        </w:rPr>
        <w:t xml:space="preserve"> </w:t>
      </w:r>
      <w:r w:rsidRPr="00D77965">
        <w:rPr>
          <w:rFonts w:ascii="Times New Roman" w:eastAsia="Times New Roman" w:hAnsi="Times New Roman" w:cs="Times New Roman"/>
          <w:sz w:val="24"/>
          <w:szCs w:val="24"/>
          <w:lang w:eastAsia="ar-SA"/>
        </w:rPr>
        <w:t>В.А. Бабина</w:t>
      </w:r>
    </w:p>
    <w:p w:rsidR="00D77965" w:rsidRPr="00D77965" w:rsidRDefault="00D77965" w:rsidP="00D77965">
      <w:pPr>
        <w:suppressAutoHyphens/>
        <w:spacing w:after="0" w:line="240" w:lineRule="auto"/>
        <w:ind w:right="141"/>
        <w:jc w:val="both"/>
        <w:rPr>
          <w:rFonts w:ascii="Times New Roman" w:eastAsia="Times New Roman" w:hAnsi="Times New Roman" w:cs="Times New Roman"/>
          <w:bCs/>
          <w:sz w:val="24"/>
          <w:szCs w:val="24"/>
          <w:lang w:eastAsia="ar-SA"/>
        </w:rPr>
      </w:pPr>
    </w:p>
    <w:p w:rsidR="00D77965" w:rsidRPr="00D77965" w:rsidRDefault="00D77965" w:rsidP="00D77965">
      <w:pPr>
        <w:suppressAutoHyphens/>
        <w:spacing w:after="0" w:line="240" w:lineRule="auto"/>
        <w:ind w:right="141"/>
        <w:rPr>
          <w:rFonts w:ascii="Times New Roman" w:eastAsia="Times New Roman" w:hAnsi="Times New Roman" w:cs="Times New Roman"/>
          <w:bCs/>
          <w:sz w:val="24"/>
          <w:szCs w:val="24"/>
          <w:lang w:eastAsia="ar-SA"/>
        </w:rPr>
      </w:pPr>
      <w:r w:rsidRPr="00D77965">
        <w:rPr>
          <w:rFonts w:ascii="Times New Roman" w:eastAsia="Times New Roman" w:hAnsi="Times New Roman" w:cs="Times New Roman"/>
          <w:bCs/>
          <w:sz w:val="24"/>
          <w:szCs w:val="24"/>
          <w:lang w:eastAsia="ar-SA"/>
        </w:rPr>
        <w:t xml:space="preserve">Начальник отдела правового обеспечения </w:t>
      </w:r>
    </w:p>
    <w:p w:rsidR="00D77965" w:rsidRPr="00D77965" w:rsidRDefault="00D77965" w:rsidP="00D77965">
      <w:pPr>
        <w:suppressAutoHyphens/>
        <w:spacing w:after="0" w:line="240" w:lineRule="auto"/>
        <w:ind w:right="141"/>
        <w:rPr>
          <w:rFonts w:ascii="Times New Roman" w:eastAsia="Times New Roman" w:hAnsi="Times New Roman" w:cs="Times New Roman"/>
          <w:bCs/>
          <w:sz w:val="24"/>
          <w:szCs w:val="24"/>
          <w:lang w:eastAsia="ar-SA"/>
        </w:rPr>
      </w:pPr>
      <w:r w:rsidRPr="00D77965">
        <w:rPr>
          <w:rFonts w:ascii="Times New Roman" w:eastAsia="Times New Roman" w:hAnsi="Times New Roman" w:cs="Times New Roman"/>
          <w:bCs/>
          <w:sz w:val="24"/>
          <w:szCs w:val="24"/>
          <w:lang w:eastAsia="ar-SA"/>
        </w:rPr>
        <w:t xml:space="preserve">администрации </w:t>
      </w:r>
      <w:r w:rsidRPr="00D77965">
        <w:rPr>
          <w:rFonts w:ascii="Times New Roman" w:eastAsia="Times New Roman" w:hAnsi="Times New Roman" w:cs="Times New Roman"/>
          <w:sz w:val="24"/>
          <w:szCs w:val="24"/>
          <w:lang w:eastAsia="ar-SA"/>
        </w:rPr>
        <w:t xml:space="preserve">городского округа  </w:t>
      </w:r>
      <w:r w:rsidRPr="00D77965">
        <w:rPr>
          <w:rFonts w:ascii="Times New Roman" w:eastAsia="Times New Roman" w:hAnsi="Times New Roman" w:cs="Times New Roman"/>
          <w:bCs/>
          <w:sz w:val="24"/>
          <w:szCs w:val="24"/>
          <w:lang w:eastAsia="ar-SA"/>
        </w:rPr>
        <w:t xml:space="preserve"> «Вуктыл»                                            </w:t>
      </w:r>
      <w:r w:rsidR="00171E9D">
        <w:rPr>
          <w:rFonts w:ascii="Times New Roman" w:eastAsia="Times New Roman" w:hAnsi="Times New Roman" w:cs="Times New Roman"/>
          <w:bCs/>
          <w:sz w:val="24"/>
          <w:szCs w:val="24"/>
          <w:lang w:eastAsia="ar-SA"/>
        </w:rPr>
        <w:t xml:space="preserve"> </w:t>
      </w:r>
      <w:r w:rsidRPr="00D77965">
        <w:rPr>
          <w:rFonts w:ascii="Times New Roman" w:eastAsia="Times New Roman" w:hAnsi="Times New Roman" w:cs="Times New Roman"/>
          <w:bCs/>
          <w:sz w:val="24"/>
          <w:szCs w:val="24"/>
          <w:lang w:eastAsia="ar-SA"/>
        </w:rPr>
        <w:t>Н.Н. Кобзаренко</w:t>
      </w:r>
    </w:p>
    <w:p w:rsidR="00DE2EE3" w:rsidRDefault="00DE2EE3" w:rsidP="00DE2EE3">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sz w:val="24"/>
          <w:szCs w:val="24"/>
          <w:lang w:eastAsia="ru-RU"/>
        </w:rPr>
      </w:pPr>
    </w:p>
    <w:p w:rsidR="00DE2EE3" w:rsidRDefault="00DE2EE3"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493532" w:rsidRPr="00CA4EF6" w:rsidRDefault="00493532" w:rsidP="00493532">
      <w:pPr>
        <w:spacing w:after="0" w:line="240" w:lineRule="auto"/>
        <w:jc w:val="both"/>
        <w:rPr>
          <w:rFonts w:ascii="Times New Roman" w:eastAsia="Times New Roman" w:hAnsi="Times New Roman" w:cs="Times New Roman"/>
          <w:sz w:val="18"/>
          <w:szCs w:val="18"/>
          <w:lang w:eastAsia="ru-RU"/>
        </w:rPr>
      </w:pPr>
      <w:r w:rsidRPr="00CA4EF6">
        <w:rPr>
          <w:rFonts w:ascii="Times New Roman" w:eastAsia="Times New Roman" w:hAnsi="Times New Roman" w:cs="Times New Roman"/>
          <w:sz w:val="18"/>
          <w:szCs w:val="18"/>
          <w:lang w:eastAsia="ru-RU"/>
        </w:rPr>
        <w:t>Исполнитель:</w:t>
      </w:r>
    </w:p>
    <w:p w:rsidR="00493532" w:rsidRPr="00CA4EF6" w:rsidRDefault="00493532" w:rsidP="00493532">
      <w:pPr>
        <w:spacing w:after="0" w:line="240" w:lineRule="auto"/>
        <w:rPr>
          <w:rFonts w:ascii="Times New Roman" w:eastAsia="Times New Roman" w:hAnsi="Times New Roman" w:cs="Times New Roman"/>
          <w:sz w:val="18"/>
          <w:szCs w:val="18"/>
          <w:lang w:eastAsia="ru-RU"/>
        </w:rPr>
      </w:pPr>
      <w:r w:rsidRPr="00CA4EF6">
        <w:rPr>
          <w:rFonts w:ascii="Times New Roman" w:eastAsia="Times New Roman" w:hAnsi="Times New Roman" w:cs="Times New Roman"/>
          <w:sz w:val="18"/>
          <w:szCs w:val="18"/>
          <w:lang w:eastAsia="ru-RU"/>
        </w:rPr>
        <w:t xml:space="preserve">А.В. </w:t>
      </w:r>
      <w:proofErr w:type="spellStart"/>
      <w:r w:rsidRPr="00CA4EF6">
        <w:rPr>
          <w:rFonts w:ascii="Times New Roman" w:eastAsia="Times New Roman" w:hAnsi="Times New Roman" w:cs="Times New Roman"/>
          <w:sz w:val="18"/>
          <w:szCs w:val="18"/>
          <w:lang w:eastAsia="ru-RU"/>
        </w:rPr>
        <w:t>Афонченко</w:t>
      </w:r>
      <w:proofErr w:type="spellEnd"/>
    </w:p>
    <w:p w:rsidR="00493532" w:rsidRPr="00CA4EF6" w:rsidRDefault="00493532" w:rsidP="00493532">
      <w:pPr>
        <w:spacing w:after="0" w:line="240" w:lineRule="auto"/>
        <w:rPr>
          <w:rFonts w:ascii="Times New Roman" w:eastAsia="Times New Roman" w:hAnsi="Times New Roman" w:cs="Times New Roman"/>
          <w:sz w:val="18"/>
          <w:szCs w:val="18"/>
          <w:lang w:eastAsia="ru-RU"/>
        </w:rPr>
      </w:pPr>
      <w:r w:rsidRPr="00CA4EF6">
        <w:rPr>
          <w:rFonts w:ascii="Times New Roman" w:eastAsia="Times New Roman" w:hAnsi="Times New Roman" w:cs="Times New Roman"/>
          <w:sz w:val="18"/>
          <w:szCs w:val="18"/>
          <w:lang w:eastAsia="ru-RU"/>
        </w:rPr>
        <w:t>тел. 27423</w:t>
      </w:r>
    </w:p>
    <w:p w:rsidR="00493532" w:rsidRPr="00827BA8" w:rsidRDefault="00493532" w:rsidP="00827BA8">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b/>
          <w:sz w:val="24"/>
          <w:szCs w:val="24"/>
          <w:lang w:eastAsia="ru-RU"/>
        </w:rPr>
        <w:sectPr w:rsidR="00493532" w:rsidRPr="00827BA8" w:rsidSect="00F5225D">
          <w:footerReference w:type="even" r:id="rId11"/>
          <w:footerReference w:type="default" r:id="rId12"/>
          <w:pgSz w:w="11909" w:h="16834" w:code="9"/>
          <w:pgMar w:top="1134" w:right="851" w:bottom="1134" w:left="1701" w:header="720" w:footer="720" w:gutter="0"/>
          <w:cols w:space="60"/>
          <w:noEndnote/>
        </w:sectPr>
      </w:pPr>
    </w:p>
    <w:p w:rsidR="00E97F59" w:rsidRPr="00F83342" w:rsidRDefault="00E97F59" w:rsidP="00E97F59">
      <w:pPr>
        <w:tabs>
          <w:tab w:val="left" w:pos="5984"/>
          <w:tab w:val="left" w:pos="6840"/>
          <w:tab w:val="center" w:pos="7781"/>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r w:rsidRPr="00F83342">
        <w:rPr>
          <w:rFonts w:ascii="Times New Roman" w:eastAsia="Times New Roman" w:hAnsi="Times New Roman" w:cs="Times New Roman"/>
          <w:sz w:val="24"/>
          <w:szCs w:val="24"/>
          <w:lang w:eastAsia="ru-RU"/>
        </w:rPr>
        <w:lastRenderedPageBreak/>
        <w:t>УТВЕРЖДЕН</w:t>
      </w:r>
    </w:p>
    <w:p w:rsidR="00E97F59" w:rsidRPr="00F83342" w:rsidRDefault="00C06AA2" w:rsidP="004268CB">
      <w:pPr>
        <w:tabs>
          <w:tab w:val="left" w:pos="5984"/>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r w:rsidRPr="00C06AA2">
        <w:rPr>
          <w:rFonts w:ascii="Times New Roman" w:eastAsia="Times New Roman" w:hAnsi="Times New Roman" w:cs="Times New Roman"/>
          <w:sz w:val="24"/>
          <w:szCs w:val="24"/>
          <w:lang w:eastAsia="ru-RU"/>
        </w:rPr>
        <w:t xml:space="preserve">постановлением администрации </w:t>
      </w:r>
      <w:r w:rsidR="00E97F59" w:rsidRPr="00F83342">
        <w:rPr>
          <w:rFonts w:ascii="Times New Roman" w:eastAsia="Times New Roman" w:hAnsi="Times New Roman" w:cs="Times New Roman"/>
          <w:sz w:val="24"/>
          <w:szCs w:val="24"/>
          <w:lang w:eastAsia="ru-RU"/>
        </w:rPr>
        <w:t xml:space="preserve">                                                              </w:t>
      </w:r>
      <w:r w:rsidR="00E97F59">
        <w:rPr>
          <w:rFonts w:ascii="Times New Roman" w:eastAsia="Times New Roman" w:hAnsi="Times New Roman" w:cs="Times New Roman"/>
          <w:sz w:val="24"/>
          <w:szCs w:val="24"/>
          <w:lang w:eastAsia="ru-RU"/>
        </w:rPr>
        <w:t>городского округа</w:t>
      </w:r>
      <w:r w:rsidR="00E97F59" w:rsidRPr="00F83342">
        <w:rPr>
          <w:rFonts w:ascii="Times New Roman" w:eastAsia="Times New Roman" w:hAnsi="Times New Roman" w:cs="Times New Roman"/>
          <w:sz w:val="24"/>
          <w:szCs w:val="24"/>
          <w:lang w:eastAsia="ru-RU"/>
        </w:rPr>
        <w:t xml:space="preserve"> «Вуктыл»</w:t>
      </w:r>
      <w:r w:rsidR="00E97F59" w:rsidRPr="00F83342">
        <w:rPr>
          <w:rFonts w:ascii="Times New Roman" w:eastAsia="Times New Roman" w:hAnsi="Times New Roman" w:cs="Times New Roman"/>
          <w:color w:val="FF0000"/>
          <w:sz w:val="24"/>
          <w:szCs w:val="24"/>
          <w:lang w:eastAsia="ru-RU"/>
        </w:rPr>
        <w:t xml:space="preserve">                                                                                                       </w:t>
      </w:r>
      <w:r w:rsidR="00E97F59" w:rsidRPr="00BF6F41">
        <w:rPr>
          <w:rFonts w:ascii="Times New Roman" w:eastAsia="Times New Roman" w:hAnsi="Times New Roman" w:cs="Times New Roman"/>
          <w:sz w:val="24"/>
          <w:szCs w:val="24"/>
          <w:lang w:eastAsia="ru-RU"/>
        </w:rPr>
        <w:t xml:space="preserve">от </w:t>
      </w:r>
      <w:r w:rsidR="00E97F59">
        <w:rPr>
          <w:rFonts w:ascii="Times New Roman" w:eastAsia="Times New Roman" w:hAnsi="Times New Roman" w:cs="Times New Roman"/>
          <w:sz w:val="24"/>
          <w:szCs w:val="24"/>
          <w:lang w:eastAsia="ru-RU"/>
        </w:rPr>
        <w:t>___________</w:t>
      </w:r>
      <w:r w:rsidR="00E97F59" w:rsidRPr="00BF6F41">
        <w:rPr>
          <w:rFonts w:ascii="Times New Roman" w:eastAsia="Times New Roman" w:hAnsi="Times New Roman" w:cs="Times New Roman"/>
          <w:sz w:val="24"/>
          <w:szCs w:val="24"/>
          <w:lang w:eastAsia="ru-RU"/>
        </w:rPr>
        <w:t xml:space="preserve"> 201</w:t>
      </w:r>
      <w:r w:rsidR="00014F99">
        <w:rPr>
          <w:rFonts w:ascii="Times New Roman" w:eastAsia="Times New Roman" w:hAnsi="Times New Roman" w:cs="Times New Roman"/>
          <w:sz w:val="24"/>
          <w:szCs w:val="24"/>
          <w:lang w:eastAsia="ru-RU"/>
        </w:rPr>
        <w:t>__</w:t>
      </w:r>
      <w:r w:rsidR="00AA64CA">
        <w:rPr>
          <w:rFonts w:ascii="Times New Roman" w:eastAsia="Times New Roman" w:hAnsi="Times New Roman" w:cs="Times New Roman"/>
          <w:sz w:val="24"/>
          <w:szCs w:val="24"/>
          <w:lang w:eastAsia="ru-RU"/>
        </w:rPr>
        <w:t xml:space="preserve"> </w:t>
      </w:r>
      <w:r w:rsidR="00E97F59" w:rsidRPr="00BF6F41">
        <w:rPr>
          <w:rFonts w:ascii="Times New Roman" w:eastAsia="Times New Roman" w:hAnsi="Times New Roman" w:cs="Times New Roman"/>
          <w:sz w:val="24"/>
          <w:szCs w:val="24"/>
          <w:lang w:eastAsia="ru-RU"/>
        </w:rPr>
        <w:t xml:space="preserve">г. № </w:t>
      </w:r>
      <w:r w:rsidR="00E97F59">
        <w:rPr>
          <w:rFonts w:ascii="Times New Roman" w:eastAsia="Times New Roman" w:hAnsi="Times New Roman" w:cs="Times New Roman"/>
          <w:sz w:val="24"/>
          <w:szCs w:val="24"/>
          <w:lang w:eastAsia="ru-RU"/>
        </w:rPr>
        <w:t>___</w:t>
      </w:r>
      <w:r w:rsidR="00E97F59" w:rsidRPr="00BF6F41">
        <w:rPr>
          <w:rFonts w:ascii="Times New Roman" w:eastAsia="Times New Roman" w:hAnsi="Times New Roman" w:cs="Times New Roman"/>
          <w:sz w:val="24"/>
          <w:szCs w:val="24"/>
          <w:lang w:eastAsia="ru-RU"/>
        </w:rPr>
        <w:t>/</w:t>
      </w:r>
      <w:r w:rsidR="00E97F59">
        <w:rPr>
          <w:rFonts w:ascii="Times New Roman" w:eastAsia="Times New Roman" w:hAnsi="Times New Roman" w:cs="Times New Roman"/>
          <w:sz w:val="24"/>
          <w:szCs w:val="24"/>
          <w:lang w:eastAsia="ru-RU"/>
        </w:rPr>
        <w:t>___</w:t>
      </w:r>
    </w:p>
    <w:p w:rsidR="00E97F59" w:rsidRPr="00F83342" w:rsidRDefault="00E97F59" w:rsidP="00E97F59">
      <w:pPr>
        <w:tabs>
          <w:tab w:val="left" w:pos="5984"/>
          <w:tab w:val="left" w:pos="6870"/>
          <w:tab w:val="right" w:pos="9578"/>
        </w:tabs>
        <w:autoSpaceDE w:val="0"/>
        <w:autoSpaceDN w:val="0"/>
        <w:adjustRightInd w:val="0"/>
        <w:spacing w:after="0" w:line="240" w:lineRule="auto"/>
        <w:ind w:left="5102"/>
        <w:jc w:val="center"/>
        <w:rPr>
          <w:rFonts w:ascii="Times New Roman" w:eastAsia="Times New Roman" w:hAnsi="Times New Roman" w:cs="Times New Roman"/>
          <w:sz w:val="24"/>
          <w:szCs w:val="24"/>
          <w:lang w:eastAsia="ru-RU"/>
        </w:rPr>
      </w:pPr>
      <w:r w:rsidRPr="00F83342">
        <w:rPr>
          <w:rFonts w:ascii="Times New Roman" w:eastAsia="Times New Roman" w:hAnsi="Times New Roman" w:cs="Times New Roman"/>
          <w:sz w:val="24"/>
          <w:szCs w:val="24"/>
          <w:lang w:eastAsia="ru-RU"/>
        </w:rPr>
        <w:t>(приложение)</w:t>
      </w:r>
    </w:p>
    <w:p w:rsidR="00E97F59" w:rsidRDefault="00E97F59" w:rsidP="00E97F59">
      <w:pPr>
        <w:pStyle w:val="ConsPlusNormal"/>
      </w:pPr>
    </w:p>
    <w:p w:rsidR="00E97F59" w:rsidRDefault="00E97F59" w:rsidP="007B5E41">
      <w:pPr>
        <w:pStyle w:val="ConsPlusNormal"/>
        <w:spacing w:after="60"/>
      </w:pPr>
    </w:p>
    <w:p w:rsidR="00E97F59" w:rsidRPr="009D4B74" w:rsidRDefault="00E97F59" w:rsidP="00E97F59">
      <w:pPr>
        <w:spacing w:after="120" w:line="240" w:lineRule="auto"/>
        <w:jc w:val="center"/>
        <w:outlineLvl w:val="0"/>
        <w:rPr>
          <w:rFonts w:ascii="Times New Roman" w:eastAsia="Times New Roman" w:hAnsi="Times New Roman" w:cs="Times New Roman"/>
          <w:b/>
          <w:color w:val="000000" w:themeColor="text1"/>
          <w:sz w:val="24"/>
          <w:szCs w:val="24"/>
          <w:lang w:eastAsia="ru-RU"/>
        </w:rPr>
      </w:pPr>
      <w:r w:rsidRPr="009D4B74">
        <w:rPr>
          <w:rFonts w:ascii="Times New Roman" w:eastAsia="Times New Roman" w:hAnsi="Times New Roman" w:cs="Times New Roman"/>
          <w:b/>
          <w:color w:val="000000" w:themeColor="text1"/>
          <w:sz w:val="24"/>
          <w:szCs w:val="24"/>
          <w:lang w:eastAsia="ru-RU"/>
        </w:rPr>
        <w:t>АДМИНИСТРАТИВНЫЙ РЕГЛАМЕНТ</w:t>
      </w:r>
    </w:p>
    <w:p w:rsidR="00E97F59" w:rsidRPr="009D4B74" w:rsidRDefault="00E97F59" w:rsidP="00E97F59">
      <w:pPr>
        <w:pStyle w:val="ConsPlusNormal"/>
        <w:jc w:val="center"/>
        <w:rPr>
          <w:rFonts w:ascii="Times New Roman" w:hAnsi="Times New Roman" w:cs="Times New Roman"/>
          <w:b/>
          <w:bCs/>
          <w:color w:val="000000" w:themeColor="text1"/>
          <w:sz w:val="24"/>
          <w:szCs w:val="24"/>
        </w:rPr>
      </w:pPr>
      <w:r w:rsidRPr="009D4B74">
        <w:rPr>
          <w:rFonts w:ascii="Times New Roman" w:hAnsi="Times New Roman" w:cs="Times New Roman"/>
          <w:b/>
          <w:bCs/>
          <w:color w:val="000000" w:themeColor="text1"/>
          <w:sz w:val="24"/>
          <w:szCs w:val="24"/>
        </w:rPr>
        <w:t xml:space="preserve">исполнения муниципальной функции по осуществлению внутреннего </w:t>
      </w:r>
      <w:r w:rsidR="00D40AFD">
        <w:rPr>
          <w:rFonts w:ascii="Times New Roman" w:hAnsi="Times New Roman" w:cs="Times New Roman"/>
          <w:b/>
          <w:bCs/>
          <w:color w:val="000000" w:themeColor="text1"/>
          <w:sz w:val="24"/>
          <w:szCs w:val="24"/>
        </w:rPr>
        <w:t xml:space="preserve">муниципального </w:t>
      </w:r>
      <w:r w:rsidRPr="009D4B74">
        <w:rPr>
          <w:rFonts w:ascii="Times New Roman" w:hAnsi="Times New Roman" w:cs="Times New Roman"/>
          <w:b/>
          <w:bCs/>
          <w:color w:val="000000" w:themeColor="text1"/>
          <w:sz w:val="24"/>
          <w:szCs w:val="24"/>
        </w:rPr>
        <w:t>финансового контроля и внутреннего муниципального финансового контроля в сфере закупок товаров, работ, услуг для обеспечения муниципальных нужд</w:t>
      </w:r>
    </w:p>
    <w:p w:rsidR="00E97F59" w:rsidRPr="009D4B74" w:rsidRDefault="00E97F59" w:rsidP="004A203D">
      <w:pPr>
        <w:pStyle w:val="ConsPlusNormal"/>
        <w:spacing w:after="60"/>
        <w:rPr>
          <w:color w:val="000000" w:themeColor="text1"/>
        </w:rPr>
      </w:pPr>
    </w:p>
    <w:p w:rsidR="00E97F59" w:rsidRPr="003B5F97" w:rsidRDefault="00E97F59" w:rsidP="00E97F59">
      <w:pPr>
        <w:pStyle w:val="a8"/>
        <w:numPr>
          <w:ilvl w:val="0"/>
          <w:numId w:val="1"/>
        </w:numPr>
        <w:ind w:left="0" w:firstLine="0"/>
        <w:jc w:val="center"/>
        <w:outlineLvl w:val="0"/>
        <w:rPr>
          <w:b/>
          <w:color w:val="000000" w:themeColor="text1"/>
        </w:rPr>
      </w:pPr>
      <w:r w:rsidRPr="003B5F97">
        <w:rPr>
          <w:b/>
          <w:color w:val="000000" w:themeColor="text1"/>
        </w:rPr>
        <w:t>Общие положения</w:t>
      </w:r>
    </w:p>
    <w:p w:rsidR="00E97F59" w:rsidRPr="003B5F97" w:rsidRDefault="00E97F59" w:rsidP="004A203D">
      <w:pPr>
        <w:pStyle w:val="ConsPlusNormal"/>
        <w:spacing w:after="60"/>
        <w:rPr>
          <w:b/>
          <w:color w:val="000000" w:themeColor="text1"/>
        </w:rPr>
      </w:pPr>
    </w:p>
    <w:p w:rsidR="00E97F59" w:rsidRPr="00424A84" w:rsidRDefault="00015F88"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7C12D4">
        <w:rPr>
          <w:rFonts w:ascii="Times New Roman" w:hAnsi="Times New Roman" w:cs="Times New Roman"/>
          <w:color w:val="000000" w:themeColor="text1"/>
          <w:sz w:val="24"/>
          <w:szCs w:val="24"/>
        </w:rPr>
        <w:t xml:space="preserve"> </w:t>
      </w:r>
      <w:r w:rsidR="00E97F59" w:rsidRPr="00424A84">
        <w:rPr>
          <w:rFonts w:ascii="Times New Roman" w:hAnsi="Times New Roman" w:cs="Times New Roman"/>
          <w:color w:val="000000" w:themeColor="text1"/>
          <w:sz w:val="24"/>
          <w:szCs w:val="24"/>
        </w:rPr>
        <w:t>Наименование муниципальной функции</w:t>
      </w:r>
    </w:p>
    <w:p w:rsidR="00E97F59" w:rsidRPr="00F930EC" w:rsidRDefault="00E97F59" w:rsidP="0089408E">
      <w:pPr>
        <w:pStyle w:val="ConsPlusNormal"/>
        <w:spacing w:after="60"/>
        <w:rPr>
          <w:rFonts w:ascii="Times New Roman" w:hAnsi="Times New Roman" w:cs="Times New Roman"/>
          <w:color w:val="000000" w:themeColor="text1"/>
          <w:sz w:val="24"/>
          <w:szCs w:val="24"/>
          <w:highlight w:val="yellow"/>
        </w:rPr>
      </w:pPr>
    </w:p>
    <w:p w:rsidR="00F930EC" w:rsidRPr="00136129" w:rsidRDefault="00424A84" w:rsidP="0005503B">
      <w:pPr>
        <w:pStyle w:val="ac"/>
        <w:tabs>
          <w:tab w:val="left" w:pos="567"/>
          <w:tab w:val="left" w:pos="993"/>
          <w:tab w:val="left" w:pos="1134"/>
        </w:tabs>
        <w:ind w:firstLine="567"/>
        <w:jc w:val="both"/>
        <w:rPr>
          <w:rFonts w:ascii="Times New Roman" w:hAnsi="Times New Roman" w:cs="Times New Roman"/>
          <w:sz w:val="24"/>
          <w:szCs w:val="24"/>
        </w:rPr>
      </w:pPr>
      <w:r w:rsidRPr="00136129">
        <w:rPr>
          <w:rFonts w:ascii="Times New Roman" w:hAnsi="Times New Roman" w:cs="Times New Roman"/>
          <w:color w:val="000000" w:themeColor="text1"/>
          <w:sz w:val="24"/>
          <w:szCs w:val="24"/>
        </w:rPr>
        <w:t>1</w:t>
      </w:r>
      <w:r w:rsidR="0005503B">
        <w:rPr>
          <w:rFonts w:ascii="Times New Roman" w:hAnsi="Times New Roman" w:cs="Times New Roman"/>
          <w:color w:val="000000" w:themeColor="text1"/>
          <w:sz w:val="24"/>
          <w:szCs w:val="24"/>
        </w:rPr>
        <w:t xml:space="preserve">. </w:t>
      </w:r>
      <w:r w:rsidR="00F930EC" w:rsidRPr="00136129">
        <w:rPr>
          <w:rFonts w:ascii="Times New Roman" w:hAnsi="Times New Roman" w:cs="Times New Roman"/>
          <w:sz w:val="24"/>
          <w:szCs w:val="24"/>
        </w:rPr>
        <w:t>Наименование муниципальной функции - внутренний муниципальный финансовый контроль</w:t>
      </w:r>
      <w:r w:rsidR="006E221C">
        <w:rPr>
          <w:rFonts w:ascii="Times New Roman" w:hAnsi="Times New Roman" w:cs="Times New Roman"/>
          <w:sz w:val="24"/>
          <w:szCs w:val="24"/>
        </w:rPr>
        <w:t xml:space="preserve"> и </w:t>
      </w:r>
      <w:r w:rsidR="006E221C" w:rsidRPr="00136129">
        <w:rPr>
          <w:rFonts w:ascii="Times New Roman" w:hAnsi="Times New Roman" w:cs="Times New Roman"/>
          <w:sz w:val="24"/>
          <w:szCs w:val="24"/>
        </w:rPr>
        <w:t>внутренний муниципальный финансовый контроль</w:t>
      </w:r>
      <w:r w:rsidR="006E221C" w:rsidRPr="00913144">
        <w:rPr>
          <w:rFonts w:ascii="Times New Roman" w:hAnsi="Times New Roman" w:cs="Times New Roman"/>
          <w:bCs/>
          <w:sz w:val="24"/>
          <w:szCs w:val="24"/>
          <w:lang w:eastAsia="ru-RU"/>
        </w:rPr>
        <w:t xml:space="preserve"> в сфере закупок товаров, работ, услуг для обеспечения муниципальных нужд</w:t>
      </w:r>
      <w:r w:rsidR="00F930EC" w:rsidRPr="00136129">
        <w:rPr>
          <w:rFonts w:ascii="Times New Roman" w:hAnsi="Times New Roman" w:cs="Times New Roman"/>
          <w:sz w:val="24"/>
          <w:szCs w:val="24"/>
        </w:rPr>
        <w:t xml:space="preserve"> (далее - муниципальная функция).</w:t>
      </w:r>
    </w:p>
    <w:p w:rsidR="00136129" w:rsidRDefault="00136129" w:rsidP="000C66C6">
      <w:pPr>
        <w:tabs>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05503B">
        <w:rPr>
          <w:rFonts w:ascii="Times New Roman" w:hAnsi="Times New Roman" w:cs="Times New Roman"/>
          <w:sz w:val="24"/>
          <w:szCs w:val="24"/>
        </w:rPr>
        <w:t xml:space="preserve">2. </w:t>
      </w:r>
      <w:r w:rsidR="009D3F2B">
        <w:rPr>
          <w:rFonts w:ascii="Times New Roman" w:hAnsi="Times New Roman" w:cs="Times New Roman"/>
          <w:sz w:val="24"/>
          <w:szCs w:val="24"/>
        </w:rPr>
        <w:t>Полномочия по внутреннему муниципальному финансовому контролю осуществляются посредством плановых и внеплановых проверок, ревизий и обследований (далее - контрольные мероприятия). Проверки подразделяются на камеральные и выездные, в том числе встречные проверки. В рамках проведения контрольных мероприятий совершаются контрольные действия.</w:t>
      </w:r>
    </w:p>
    <w:p w:rsidR="00C634DE" w:rsidRPr="00DE3F21" w:rsidRDefault="00C634DE" w:rsidP="00C634DE">
      <w:pPr>
        <w:autoSpaceDE w:val="0"/>
        <w:autoSpaceDN w:val="0"/>
        <w:adjustRightInd w:val="0"/>
        <w:spacing w:after="0" w:line="240" w:lineRule="auto"/>
        <w:ind w:firstLine="540"/>
        <w:jc w:val="both"/>
        <w:rPr>
          <w:rFonts w:ascii="Times New Roman" w:hAnsi="Times New Roman" w:cs="Times New Roman"/>
          <w:sz w:val="24"/>
          <w:szCs w:val="24"/>
        </w:rPr>
      </w:pPr>
      <w:r w:rsidRPr="00DE3F21">
        <w:rPr>
          <w:rFonts w:ascii="Times New Roman" w:hAnsi="Times New Roman" w:cs="Times New Roman"/>
          <w:sz w:val="24"/>
          <w:szCs w:val="24"/>
        </w:rPr>
        <w:t>3. Муниципальная функция осуществляется в отношении следующих лиц (далее - объекты контроля):</w:t>
      </w:r>
    </w:p>
    <w:p w:rsidR="00C634DE" w:rsidRPr="00015F88" w:rsidRDefault="00C634DE" w:rsidP="00C634D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15F88">
        <w:rPr>
          <w:rFonts w:ascii="Times New Roman" w:hAnsi="Times New Roman" w:cs="Times New Roman"/>
          <w:sz w:val="24"/>
          <w:szCs w:val="24"/>
        </w:rPr>
        <w:t xml:space="preserve">а) главных распорядителей (распорядителей, получателей) средств бюджета </w:t>
      </w:r>
      <w:r w:rsidR="006A6091" w:rsidRPr="00015F88">
        <w:rPr>
          <w:rFonts w:ascii="Times New Roman" w:hAnsi="Times New Roman" w:cs="Times New Roman"/>
          <w:sz w:val="24"/>
          <w:szCs w:val="24"/>
        </w:rPr>
        <w:t>муниципального образования городского округа</w:t>
      </w:r>
      <w:r w:rsidR="00F47799" w:rsidRPr="00015F88">
        <w:rPr>
          <w:rFonts w:ascii="Times New Roman" w:hAnsi="Times New Roman" w:cs="Times New Roman"/>
          <w:sz w:val="24"/>
          <w:szCs w:val="24"/>
        </w:rPr>
        <w:t xml:space="preserve"> «</w:t>
      </w:r>
      <w:r w:rsidR="003D591A" w:rsidRPr="00015F88">
        <w:rPr>
          <w:rFonts w:ascii="Times New Roman" w:hAnsi="Times New Roman" w:cs="Times New Roman"/>
          <w:sz w:val="24"/>
          <w:szCs w:val="24"/>
        </w:rPr>
        <w:t>Вуктыл</w:t>
      </w:r>
      <w:r w:rsidR="00F47799" w:rsidRPr="00015F88">
        <w:rPr>
          <w:rFonts w:ascii="Times New Roman" w:hAnsi="Times New Roman" w:cs="Times New Roman"/>
          <w:sz w:val="24"/>
          <w:szCs w:val="24"/>
        </w:rPr>
        <w:t xml:space="preserve">» </w:t>
      </w:r>
      <w:r w:rsidR="0003484D" w:rsidRPr="00015F88">
        <w:rPr>
          <w:rFonts w:ascii="Times New Roman" w:hAnsi="Times New Roman" w:cs="Times New Roman"/>
          <w:sz w:val="24"/>
          <w:szCs w:val="24"/>
        </w:rPr>
        <w:t>(далее – МО ГО «Вуктыл)</w:t>
      </w:r>
      <w:r w:rsidRPr="00015F88">
        <w:rPr>
          <w:rFonts w:ascii="Times New Roman" w:hAnsi="Times New Roman" w:cs="Times New Roman"/>
          <w:sz w:val="24"/>
          <w:szCs w:val="24"/>
        </w:rPr>
        <w:t>, главных администраторов (админист</w:t>
      </w:r>
      <w:r w:rsidR="00DF3170" w:rsidRPr="00015F88">
        <w:rPr>
          <w:rFonts w:ascii="Times New Roman" w:hAnsi="Times New Roman" w:cs="Times New Roman"/>
          <w:sz w:val="24"/>
          <w:szCs w:val="24"/>
        </w:rPr>
        <w:t>раторов) доходов бюджета МО ГО «</w:t>
      </w:r>
      <w:r w:rsidR="003D591A" w:rsidRPr="00015F88">
        <w:rPr>
          <w:rFonts w:ascii="Times New Roman" w:hAnsi="Times New Roman" w:cs="Times New Roman"/>
          <w:sz w:val="24"/>
          <w:szCs w:val="24"/>
        </w:rPr>
        <w:t>Вуктыл</w:t>
      </w:r>
      <w:r w:rsidR="00DF3170" w:rsidRPr="00015F88">
        <w:rPr>
          <w:rFonts w:ascii="Times New Roman" w:hAnsi="Times New Roman" w:cs="Times New Roman"/>
          <w:sz w:val="24"/>
          <w:szCs w:val="24"/>
        </w:rPr>
        <w:t>»</w:t>
      </w:r>
      <w:r w:rsidRPr="00015F88">
        <w:rPr>
          <w:rFonts w:ascii="Times New Roman" w:hAnsi="Times New Roman" w:cs="Times New Roman"/>
          <w:sz w:val="24"/>
          <w:szCs w:val="24"/>
        </w:rPr>
        <w:t xml:space="preserve">, главных администраторов (администраторов) источников финансирования дефицита бюджета </w:t>
      </w:r>
      <w:r w:rsidR="004865D5" w:rsidRPr="00015F88">
        <w:rPr>
          <w:rFonts w:ascii="Times New Roman" w:hAnsi="Times New Roman" w:cs="Times New Roman"/>
          <w:sz w:val="24"/>
          <w:szCs w:val="24"/>
        </w:rPr>
        <w:t>МО ГО «Вуктыл»</w:t>
      </w:r>
      <w:r w:rsidRPr="00015F88">
        <w:rPr>
          <w:rFonts w:ascii="Times New Roman" w:hAnsi="Times New Roman" w:cs="Times New Roman"/>
          <w:sz w:val="24"/>
          <w:szCs w:val="24"/>
        </w:rPr>
        <w:t>;</w:t>
      </w:r>
      <w:proofErr w:type="gramEnd"/>
    </w:p>
    <w:p w:rsidR="00C11480" w:rsidRPr="00015F88" w:rsidRDefault="00C11480" w:rsidP="00C11480">
      <w:pPr>
        <w:autoSpaceDE w:val="0"/>
        <w:autoSpaceDN w:val="0"/>
        <w:adjustRightInd w:val="0"/>
        <w:spacing w:after="0" w:line="240" w:lineRule="auto"/>
        <w:ind w:firstLine="540"/>
        <w:jc w:val="both"/>
        <w:rPr>
          <w:rFonts w:ascii="Times New Roman" w:hAnsi="Times New Roman" w:cs="Times New Roman"/>
          <w:sz w:val="24"/>
          <w:szCs w:val="24"/>
        </w:rPr>
      </w:pPr>
      <w:r w:rsidRPr="00015F88">
        <w:rPr>
          <w:rFonts w:ascii="Times New Roman" w:hAnsi="Times New Roman" w:cs="Times New Roman"/>
          <w:sz w:val="24"/>
          <w:szCs w:val="24"/>
        </w:rPr>
        <w:t>б) главных распорядителей (распорядителей) и получателей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w:t>
      </w:r>
      <w:r w:rsidR="00491B67">
        <w:rPr>
          <w:rFonts w:ascii="Times New Roman" w:hAnsi="Times New Roman" w:cs="Times New Roman"/>
          <w:sz w:val="24"/>
          <w:szCs w:val="24"/>
        </w:rPr>
        <w:t xml:space="preserve">тов, предоставленных из бюджета </w:t>
      </w:r>
      <w:r w:rsidR="004E50A4">
        <w:rPr>
          <w:rFonts w:ascii="Times New Roman" w:hAnsi="Times New Roman" w:cs="Times New Roman"/>
          <w:sz w:val="24"/>
          <w:szCs w:val="24"/>
        </w:rPr>
        <w:t xml:space="preserve">МО </w:t>
      </w:r>
      <w:r w:rsidRPr="00015F88">
        <w:rPr>
          <w:rFonts w:ascii="Times New Roman" w:hAnsi="Times New Roman" w:cs="Times New Roman"/>
          <w:sz w:val="24"/>
          <w:szCs w:val="24"/>
        </w:rPr>
        <w:t>ГО «Вуктыл</w:t>
      </w:r>
      <w:r w:rsidR="00514AA8" w:rsidRPr="00015F88">
        <w:rPr>
          <w:rFonts w:ascii="Times New Roman" w:hAnsi="Times New Roman" w:cs="Times New Roman"/>
          <w:sz w:val="24"/>
          <w:szCs w:val="24"/>
        </w:rPr>
        <w:t>»</w:t>
      </w:r>
      <w:r w:rsidRPr="00015F88">
        <w:rPr>
          <w:rFonts w:ascii="Times New Roman" w:hAnsi="Times New Roman" w:cs="Times New Roman"/>
          <w:sz w:val="24"/>
          <w:szCs w:val="24"/>
        </w:rPr>
        <w:t>;</w:t>
      </w:r>
    </w:p>
    <w:p w:rsidR="00C634DE" w:rsidRPr="0008265C" w:rsidRDefault="000F1275" w:rsidP="00C634DE">
      <w:pPr>
        <w:autoSpaceDE w:val="0"/>
        <w:autoSpaceDN w:val="0"/>
        <w:adjustRightInd w:val="0"/>
        <w:spacing w:after="0" w:line="240" w:lineRule="auto"/>
        <w:ind w:firstLine="540"/>
        <w:jc w:val="both"/>
        <w:rPr>
          <w:rFonts w:ascii="Times New Roman" w:hAnsi="Times New Roman" w:cs="Times New Roman"/>
          <w:sz w:val="24"/>
          <w:szCs w:val="24"/>
        </w:rPr>
      </w:pPr>
      <w:r w:rsidRPr="00015F88">
        <w:rPr>
          <w:rFonts w:ascii="Times New Roman" w:hAnsi="Times New Roman" w:cs="Times New Roman"/>
          <w:sz w:val="24"/>
          <w:szCs w:val="24"/>
        </w:rPr>
        <w:t>в</w:t>
      </w:r>
      <w:r w:rsidR="00C634DE" w:rsidRPr="00015F88">
        <w:rPr>
          <w:rFonts w:ascii="Times New Roman" w:hAnsi="Times New Roman" w:cs="Times New Roman"/>
          <w:sz w:val="24"/>
          <w:szCs w:val="24"/>
        </w:rPr>
        <w:t xml:space="preserve">) муниципальных учреждений </w:t>
      </w:r>
      <w:r w:rsidR="00514AA8" w:rsidRPr="0008265C">
        <w:rPr>
          <w:rFonts w:ascii="Times New Roman" w:hAnsi="Times New Roman" w:cs="Times New Roman"/>
          <w:sz w:val="24"/>
          <w:szCs w:val="24"/>
        </w:rPr>
        <w:t>ГО «Вуктыл»</w:t>
      </w:r>
      <w:r w:rsidR="00C634DE" w:rsidRPr="0008265C">
        <w:rPr>
          <w:rFonts w:ascii="Times New Roman" w:hAnsi="Times New Roman" w:cs="Times New Roman"/>
          <w:sz w:val="24"/>
          <w:szCs w:val="24"/>
        </w:rPr>
        <w:t>;</w:t>
      </w:r>
    </w:p>
    <w:p w:rsidR="00C634DE" w:rsidRPr="0008265C" w:rsidRDefault="000F1275" w:rsidP="00C634DE">
      <w:pPr>
        <w:autoSpaceDE w:val="0"/>
        <w:autoSpaceDN w:val="0"/>
        <w:adjustRightInd w:val="0"/>
        <w:spacing w:after="0" w:line="240" w:lineRule="auto"/>
        <w:ind w:firstLine="540"/>
        <w:jc w:val="both"/>
        <w:rPr>
          <w:rFonts w:ascii="Times New Roman" w:hAnsi="Times New Roman" w:cs="Times New Roman"/>
          <w:sz w:val="24"/>
          <w:szCs w:val="24"/>
        </w:rPr>
      </w:pPr>
      <w:r w:rsidRPr="0008265C">
        <w:rPr>
          <w:rFonts w:ascii="Times New Roman" w:hAnsi="Times New Roman" w:cs="Times New Roman"/>
          <w:sz w:val="24"/>
          <w:szCs w:val="24"/>
        </w:rPr>
        <w:t>г</w:t>
      </w:r>
      <w:r w:rsidR="00C634DE" w:rsidRPr="0008265C">
        <w:rPr>
          <w:rFonts w:ascii="Times New Roman" w:hAnsi="Times New Roman" w:cs="Times New Roman"/>
          <w:sz w:val="24"/>
          <w:szCs w:val="24"/>
        </w:rPr>
        <w:t xml:space="preserve">) муниципальных унитарных предприятий </w:t>
      </w:r>
      <w:r w:rsidR="00514AA8" w:rsidRPr="0008265C">
        <w:rPr>
          <w:rFonts w:ascii="Times New Roman" w:hAnsi="Times New Roman" w:cs="Times New Roman"/>
          <w:sz w:val="24"/>
          <w:szCs w:val="24"/>
        </w:rPr>
        <w:t>ГО «Вуктыл»</w:t>
      </w:r>
      <w:r w:rsidR="00C634DE" w:rsidRPr="0008265C">
        <w:rPr>
          <w:rFonts w:ascii="Times New Roman" w:hAnsi="Times New Roman" w:cs="Times New Roman"/>
          <w:sz w:val="24"/>
          <w:szCs w:val="24"/>
        </w:rPr>
        <w:t>;</w:t>
      </w:r>
    </w:p>
    <w:p w:rsidR="00C634DE" w:rsidRPr="00015F88" w:rsidRDefault="000F1275" w:rsidP="00C634DE">
      <w:pPr>
        <w:autoSpaceDE w:val="0"/>
        <w:autoSpaceDN w:val="0"/>
        <w:adjustRightInd w:val="0"/>
        <w:spacing w:after="0" w:line="240" w:lineRule="auto"/>
        <w:ind w:firstLine="540"/>
        <w:jc w:val="both"/>
        <w:rPr>
          <w:rFonts w:ascii="Times New Roman" w:hAnsi="Times New Roman" w:cs="Times New Roman"/>
          <w:sz w:val="24"/>
          <w:szCs w:val="24"/>
        </w:rPr>
      </w:pPr>
      <w:r w:rsidRPr="0008265C">
        <w:rPr>
          <w:rFonts w:ascii="Times New Roman" w:hAnsi="Times New Roman" w:cs="Times New Roman"/>
          <w:sz w:val="24"/>
          <w:szCs w:val="24"/>
        </w:rPr>
        <w:t>д</w:t>
      </w:r>
      <w:r w:rsidR="00C634DE" w:rsidRPr="0008265C">
        <w:rPr>
          <w:rFonts w:ascii="Times New Roman" w:hAnsi="Times New Roman" w:cs="Times New Roman"/>
          <w:sz w:val="24"/>
          <w:szCs w:val="24"/>
        </w:rPr>
        <w:t xml:space="preserve">) хозяйственных товариществ и обществ с участием </w:t>
      </w:r>
      <w:r w:rsidR="00514AA8" w:rsidRPr="0008265C">
        <w:rPr>
          <w:rFonts w:ascii="Times New Roman" w:hAnsi="Times New Roman" w:cs="Times New Roman"/>
          <w:color w:val="000000" w:themeColor="text1"/>
          <w:sz w:val="24"/>
          <w:szCs w:val="24"/>
        </w:rPr>
        <w:t>ГО «Вуктыл</w:t>
      </w:r>
      <w:r w:rsidR="00514AA8" w:rsidRPr="0008265C">
        <w:rPr>
          <w:rFonts w:ascii="Times New Roman" w:hAnsi="Times New Roman" w:cs="Times New Roman"/>
          <w:sz w:val="24"/>
          <w:szCs w:val="24"/>
        </w:rPr>
        <w:t>»</w:t>
      </w:r>
      <w:r w:rsidR="00C634DE" w:rsidRPr="0008265C">
        <w:rPr>
          <w:rFonts w:ascii="Times New Roman" w:hAnsi="Times New Roman" w:cs="Times New Roman"/>
          <w:sz w:val="24"/>
          <w:szCs w:val="24"/>
        </w:rPr>
        <w:t xml:space="preserve"> в их уставных (складочных) капиталах, а также коммерческих организаций с долей (вкладом</w:t>
      </w:r>
      <w:r w:rsidR="00C634DE" w:rsidRPr="00015F88">
        <w:rPr>
          <w:rFonts w:ascii="Times New Roman" w:hAnsi="Times New Roman" w:cs="Times New Roman"/>
          <w:sz w:val="24"/>
          <w:szCs w:val="24"/>
        </w:rPr>
        <w:t>) таких товариществ и обществ в их уставных (складочных) капиталах;</w:t>
      </w:r>
    </w:p>
    <w:p w:rsidR="000F1275" w:rsidRPr="00015F88" w:rsidRDefault="000F1275" w:rsidP="000F12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15F88">
        <w:rPr>
          <w:rFonts w:ascii="Times New Roman" w:hAnsi="Times New Roman" w:cs="Times New Roman"/>
          <w:sz w:val="24"/>
          <w:szCs w:val="24"/>
        </w:rPr>
        <w:t xml:space="preserve">е) юридических лиц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индивидуальных предпринимателей, физических лиц в части соблюдения ими условий договоров (соглашений) о предоставлении средств из бюджета </w:t>
      </w:r>
      <w:r w:rsidR="00514AA8" w:rsidRPr="00015F88">
        <w:rPr>
          <w:rFonts w:ascii="Times New Roman" w:hAnsi="Times New Roman" w:cs="Times New Roman"/>
          <w:sz w:val="24"/>
          <w:szCs w:val="24"/>
        </w:rPr>
        <w:t>МО ГО «Вуктыл»</w:t>
      </w:r>
      <w:r w:rsidRPr="00015F88">
        <w:rPr>
          <w:rFonts w:ascii="Times New Roman" w:hAnsi="Times New Roman" w:cs="Times New Roman"/>
          <w:sz w:val="24"/>
          <w:szCs w:val="24"/>
        </w:rPr>
        <w:t>, договоров (соглашений</w:t>
      </w:r>
      <w:proofErr w:type="gramEnd"/>
      <w:r w:rsidRPr="00015F88">
        <w:rPr>
          <w:rFonts w:ascii="Times New Roman" w:hAnsi="Times New Roman" w:cs="Times New Roman"/>
          <w:sz w:val="24"/>
          <w:szCs w:val="24"/>
        </w:rPr>
        <w:t xml:space="preserve">) о предоставлении муниципальных гарантий </w:t>
      </w:r>
      <w:r w:rsidR="00514AA8" w:rsidRPr="00015F88">
        <w:rPr>
          <w:rFonts w:ascii="Times New Roman" w:hAnsi="Times New Roman" w:cs="Times New Roman"/>
          <w:sz w:val="24"/>
          <w:szCs w:val="24"/>
        </w:rPr>
        <w:t>МО ГО «Вуктыл»</w:t>
      </w:r>
      <w:r w:rsidRPr="00015F88">
        <w:rPr>
          <w:rFonts w:ascii="Times New Roman" w:hAnsi="Times New Roman" w:cs="Times New Roman"/>
          <w:sz w:val="24"/>
          <w:szCs w:val="24"/>
        </w:rPr>
        <w:t>;</w:t>
      </w:r>
    </w:p>
    <w:p w:rsidR="00C634DE" w:rsidRDefault="000F1275" w:rsidP="000F127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15F88">
        <w:rPr>
          <w:rFonts w:ascii="Times New Roman" w:hAnsi="Times New Roman" w:cs="Times New Roman"/>
          <w:sz w:val="24"/>
          <w:szCs w:val="24"/>
        </w:rPr>
        <w:t>ж</w:t>
      </w:r>
      <w:r w:rsidR="00C634DE" w:rsidRPr="00015F88">
        <w:rPr>
          <w:rFonts w:ascii="Times New Roman" w:hAnsi="Times New Roman" w:cs="Times New Roman"/>
          <w:sz w:val="24"/>
          <w:szCs w:val="24"/>
        </w:rPr>
        <w:t xml:space="preserve">) муниципальных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муниципальных нужд </w:t>
      </w:r>
      <w:r w:rsidR="00957A48">
        <w:rPr>
          <w:rFonts w:ascii="Times New Roman" w:hAnsi="Times New Roman" w:cs="Times New Roman"/>
          <w:sz w:val="24"/>
          <w:szCs w:val="24"/>
        </w:rPr>
        <w:t xml:space="preserve">МО </w:t>
      </w:r>
      <w:r w:rsidR="00514AA8" w:rsidRPr="00015F88">
        <w:rPr>
          <w:rFonts w:ascii="Times New Roman" w:hAnsi="Times New Roman" w:cs="Times New Roman"/>
          <w:sz w:val="24"/>
          <w:szCs w:val="24"/>
        </w:rPr>
        <w:t>ГО «</w:t>
      </w:r>
      <w:r w:rsidR="00837060" w:rsidRPr="00015F88">
        <w:rPr>
          <w:rFonts w:ascii="Times New Roman" w:hAnsi="Times New Roman" w:cs="Times New Roman"/>
          <w:sz w:val="24"/>
          <w:szCs w:val="24"/>
        </w:rPr>
        <w:t>Вуктыл</w:t>
      </w:r>
      <w:r w:rsidR="00514AA8" w:rsidRPr="00015F88">
        <w:rPr>
          <w:rFonts w:ascii="Times New Roman" w:hAnsi="Times New Roman" w:cs="Times New Roman"/>
          <w:sz w:val="24"/>
          <w:szCs w:val="24"/>
        </w:rPr>
        <w:t>»</w:t>
      </w:r>
      <w:r w:rsidR="00C634DE" w:rsidRPr="00015F88">
        <w:rPr>
          <w:rFonts w:ascii="Times New Roman" w:hAnsi="Times New Roman" w:cs="Times New Roman"/>
          <w:sz w:val="24"/>
          <w:szCs w:val="24"/>
        </w:rPr>
        <w:t xml:space="preserve"> в соответствии с Федеральным</w:t>
      </w:r>
      <w:r w:rsidR="00C634DE" w:rsidRPr="00015F88">
        <w:rPr>
          <w:rFonts w:ascii="Times New Roman" w:hAnsi="Times New Roman" w:cs="Times New Roman"/>
          <w:color w:val="000000" w:themeColor="text1"/>
          <w:sz w:val="24"/>
          <w:szCs w:val="24"/>
        </w:rPr>
        <w:t xml:space="preserve"> </w:t>
      </w:r>
      <w:hyperlink r:id="rId13" w:history="1">
        <w:r w:rsidR="00C634DE" w:rsidRPr="00015F88">
          <w:rPr>
            <w:rFonts w:ascii="Times New Roman" w:hAnsi="Times New Roman" w:cs="Times New Roman"/>
            <w:color w:val="000000" w:themeColor="text1"/>
            <w:sz w:val="24"/>
            <w:szCs w:val="24"/>
          </w:rPr>
          <w:t>законом</w:t>
        </w:r>
      </w:hyperlink>
      <w:r w:rsidR="00C634DE" w:rsidRPr="00015F88">
        <w:rPr>
          <w:rFonts w:ascii="Times New Roman" w:hAnsi="Times New Roman" w:cs="Times New Roman"/>
          <w:color w:val="000000" w:themeColor="text1"/>
          <w:sz w:val="24"/>
          <w:szCs w:val="24"/>
        </w:rPr>
        <w:t xml:space="preserve"> от 05.04.2013 </w:t>
      </w:r>
      <w:r w:rsidR="0050708D" w:rsidRPr="00015F88">
        <w:rPr>
          <w:rFonts w:ascii="Times New Roman" w:hAnsi="Times New Roman" w:cs="Times New Roman"/>
          <w:color w:val="000000" w:themeColor="text1"/>
          <w:sz w:val="24"/>
          <w:szCs w:val="24"/>
        </w:rPr>
        <w:t>№</w:t>
      </w:r>
      <w:r w:rsidR="00C634DE" w:rsidRPr="00015F88">
        <w:rPr>
          <w:rFonts w:ascii="Times New Roman" w:hAnsi="Times New Roman" w:cs="Times New Roman"/>
          <w:color w:val="000000" w:themeColor="text1"/>
          <w:sz w:val="24"/>
          <w:szCs w:val="24"/>
        </w:rPr>
        <w:t xml:space="preserve"> 44-Ф</w:t>
      </w:r>
      <w:r w:rsidR="00F47799" w:rsidRPr="00015F88">
        <w:rPr>
          <w:rFonts w:ascii="Times New Roman" w:hAnsi="Times New Roman" w:cs="Times New Roman"/>
          <w:color w:val="000000" w:themeColor="text1"/>
          <w:sz w:val="24"/>
          <w:szCs w:val="24"/>
        </w:rPr>
        <w:t>З «</w:t>
      </w:r>
      <w:r w:rsidR="00C634DE" w:rsidRPr="00015F88">
        <w:rPr>
          <w:rFonts w:ascii="Times New Roman" w:hAnsi="Times New Roman" w:cs="Times New Roman"/>
          <w:color w:val="000000" w:themeColor="text1"/>
          <w:sz w:val="24"/>
          <w:szCs w:val="24"/>
        </w:rPr>
        <w:t xml:space="preserve">О </w:t>
      </w:r>
      <w:r w:rsidR="00C634DE" w:rsidRPr="00015F88">
        <w:rPr>
          <w:rFonts w:ascii="Times New Roman" w:hAnsi="Times New Roman" w:cs="Times New Roman"/>
          <w:color w:val="000000" w:themeColor="text1"/>
          <w:sz w:val="24"/>
          <w:szCs w:val="24"/>
        </w:rPr>
        <w:lastRenderedPageBreak/>
        <w:t>контрактной системе в сфере закупок товаров</w:t>
      </w:r>
      <w:r w:rsidR="00C634DE" w:rsidRPr="00015F88">
        <w:rPr>
          <w:rFonts w:ascii="Times New Roman" w:hAnsi="Times New Roman" w:cs="Times New Roman"/>
          <w:sz w:val="24"/>
          <w:szCs w:val="24"/>
        </w:rPr>
        <w:t>, работ, услуг для обеспечения госуд</w:t>
      </w:r>
      <w:r w:rsidR="00F47799" w:rsidRPr="00015F88">
        <w:rPr>
          <w:rFonts w:ascii="Times New Roman" w:hAnsi="Times New Roman" w:cs="Times New Roman"/>
          <w:sz w:val="24"/>
          <w:szCs w:val="24"/>
        </w:rPr>
        <w:t>арственных и муниципальных нужд»</w:t>
      </w:r>
      <w:r w:rsidR="00C634DE" w:rsidRPr="00015F88">
        <w:rPr>
          <w:rFonts w:ascii="Times New Roman" w:hAnsi="Times New Roman" w:cs="Times New Roman"/>
          <w:sz w:val="24"/>
          <w:szCs w:val="24"/>
        </w:rPr>
        <w:t xml:space="preserve"> (далее </w:t>
      </w:r>
      <w:r w:rsidR="009B2541">
        <w:rPr>
          <w:rFonts w:ascii="Times New Roman" w:hAnsi="Times New Roman" w:cs="Times New Roman"/>
          <w:sz w:val="24"/>
          <w:szCs w:val="24"/>
        </w:rPr>
        <w:t>–</w:t>
      </w:r>
      <w:r w:rsidR="00C634DE" w:rsidRPr="00015F88">
        <w:rPr>
          <w:rFonts w:ascii="Times New Roman" w:hAnsi="Times New Roman" w:cs="Times New Roman"/>
          <w:sz w:val="24"/>
          <w:szCs w:val="24"/>
        </w:rPr>
        <w:t xml:space="preserve"> </w:t>
      </w:r>
      <w:r w:rsidR="009B2541">
        <w:rPr>
          <w:rFonts w:ascii="Times New Roman" w:hAnsi="Times New Roman" w:cs="Times New Roman"/>
          <w:sz w:val="24"/>
          <w:szCs w:val="24"/>
        </w:rPr>
        <w:t>Федеральный закон № 44-ФЗ</w:t>
      </w:r>
      <w:r w:rsidR="00C634DE" w:rsidRPr="00015F88">
        <w:rPr>
          <w:rFonts w:ascii="Times New Roman" w:hAnsi="Times New Roman" w:cs="Times New Roman"/>
          <w:sz w:val="24"/>
          <w:szCs w:val="24"/>
        </w:rPr>
        <w:t>).</w:t>
      </w:r>
      <w:proofErr w:type="gramEnd"/>
    </w:p>
    <w:p w:rsidR="00136129" w:rsidRPr="00F930EC" w:rsidRDefault="00136129" w:rsidP="00C634DE">
      <w:pPr>
        <w:pStyle w:val="ConsPlusNormal"/>
        <w:jc w:val="both"/>
        <w:rPr>
          <w:rFonts w:ascii="Times New Roman" w:eastAsiaTheme="minorHAnsi" w:hAnsi="Times New Roman" w:cs="Times New Roman"/>
          <w:sz w:val="24"/>
          <w:szCs w:val="24"/>
          <w:lang w:eastAsia="en-US"/>
        </w:rPr>
      </w:pPr>
    </w:p>
    <w:p w:rsidR="00951E2B" w:rsidRDefault="007C12D4" w:rsidP="0027012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E97F59" w:rsidRPr="00903D38">
        <w:rPr>
          <w:rFonts w:ascii="Times New Roman" w:hAnsi="Times New Roman" w:cs="Times New Roman"/>
          <w:color w:val="000000" w:themeColor="text1"/>
          <w:sz w:val="24"/>
          <w:szCs w:val="24"/>
        </w:rPr>
        <w:t>Наименование органа, исполняющего</w:t>
      </w:r>
      <w:r w:rsidR="00951E2B">
        <w:rPr>
          <w:rFonts w:ascii="Times New Roman" w:hAnsi="Times New Roman" w:cs="Times New Roman"/>
          <w:color w:val="000000" w:themeColor="text1"/>
          <w:sz w:val="24"/>
          <w:szCs w:val="24"/>
        </w:rPr>
        <w:t xml:space="preserve"> </w:t>
      </w:r>
    </w:p>
    <w:p w:rsidR="00E97F59" w:rsidRDefault="00951E2B" w:rsidP="00270121">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муниципальную</w:t>
      </w:r>
      <w:r w:rsidR="00E97F59" w:rsidRPr="00903D38">
        <w:rPr>
          <w:rFonts w:ascii="Times New Roman" w:hAnsi="Times New Roman" w:cs="Times New Roman"/>
          <w:color w:val="000000" w:themeColor="text1"/>
          <w:sz w:val="24"/>
          <w:szCs w:val="24"/>
        </w:rPr>
        <w:t xml:space="preserve"> функцию по контролю</w:t>
      </w:r>
    </w:p>
    <w:p w:rsidR="00270121" w:rsidRPr="00903D38" w:rsidRDefault="00270121" w:rsidP="00270121">
      <w:pPr>
        <w:pStyle w:val="ConsPlusNormal"/>
        <w:jc w:val="center"/>
        <w:rPr>
          <w:rFonts w:ascii="Times New Roman" w:hAnsi="Times New Roman" w:cs="Times New Roman"/>
          <w:color w:val="000000" w:themeColor="text1"/>
          <w:sz w:val="24"/>
          <w:szCs w:val="24"/>
        </w:rPr>
      </w:pPr>
    </w:p>
    <w:p w:rsidR="000B3A44" w:rsidRDefault="00C634DE" w:rsidP="00EC12A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97F59" w:rsidRPr="005673DE">
        <w:rPr>
          <w:rFonts w:ascii="Times New Roman" w:hAnsi="Times New Roman" w:cs="Times New Roman"/>
          <w:color w:val="000000" w:themeColor="text1"/>
          <w:sz w:val="24"/>
          <w:szCs w:val="24"/>
        </w:rPr>
        <w:t xml:space="preserve">. </w:t>
      </w:r>
      <w:r w:rsidR="00F930EC" w:rsidRPr="00F930EC">
        <w:rPr>
          <w:rFonts w:ascii="Times New Roman" w:eastAsiaTheme="minorHAnsi" w:hAnsi="Times New Roman" w:cs="Times New Roman"/>
          <w:sz w:val="24"/>
          <w:szCs w:val="24"/>
          <w:lang w:eastAsia="en-US"/>
        </w:rPr>
        <w:t xml:space="preserve">Исполнение муниципальной функции осуществляется </w:t>
      </w:r>
      <w:r w:rsidR="00F930EC">
        <w:rPr>
          <w:rFonts w:ascii="Times New Roman" w:hAnsi="Times New Roman" w:cs="Times New Roman"/>
          <w:color w:val="000000" w:themeColor="text1"/>
          <w:sz w:val="24"/>
          <w:szCs w:val="24"/>
        </w:rPr>
        <w:t>Финансовым</w:t>
      </w:r>
      <w:r w:rsidR="00E97F59" w:rsidRPr="005673DE">
        <w:rPr>
          <w:rFonts w:ascii="Times New Roman" w:hAnsi="Times New Roman" w:cs="Times New Roman"/>
          <w:color w:val="000000" w:themeColor="text1"/>
          <w:sz w:val="24"/>
          <w:szCs w:val="24"/>
        </w:rPr>
        <w:t xml:space="preserve"> управление</w:t>
      </w:r>
      <w:r w:rsidR="00F930EC">
        <w:rPr>
          <w:rFonts w:ascii="Times New Roman" w:hAnsi="Times New Roman" w:cs="Times New Roman"/>
          <w:color w:val="000000" w:themeColor="text1"/>
          <w:sz w:val="24"/>
          <w:szCs w:val="24"/>
        </w:rPr>
        <w:t>м</w:t>
      </w:r>
      <w:r w:rsidR="00E97F59" w:rsidRPr="005673DE">
        <w:rPr>
          <w:rFonts w:ascii="Times New Roman" w:hAnsi="Times New Roman" w:cs="Times New Roman"/>
          <w:color w:val="000000" w:themeColor="text1"/>
          <w:sz w:val="24"/>
          <w:szCs w:val="24"/>
        </w:rPr>
        <w:t xml:space="preserve"> администрации </w:t>
      </w:r>
      <w:r w:rsidR="00901E5D">
        <w:rPr>
          <w:rFonts w:ascii="Times New Roman" w:hAnsi="Times New Roman" w:cs="Times New Roman"/>
          <w:color w:val="000000" w:themeColor="text1"/>
          <w:sz w:val="24"/>
          <w:szCs w:val="24"/>
        </w:rPr>
        <w:t>городского округа</w:t>
      </w:r>
      <w:r w:rsidR="004129DA" w:rsidRPr="005673DE">
        <w:rPr>
          <w:rFonts w:ascii="Times New Roman" w:hAnsi="Times New Roman" w:cs="Times New Roman"/>
          <w:color w:val="000000" w:themeColor="text1"/>
          <w:sz w:val="24"/>
          <w:szCs w:val="24"/>
        </w:rPr>
        <w:t xml:space="preserve"> </w:t>
      </w:r>
      <w:r w:rsidR="00EF5F5E">
        <w:rPr>
          <w:rFonts w:ascii="Times New Roman" w:hAnsi="Times New Roman" w:cs="Times New Roman"/>
          <w:color w:val="000000" w:themeColor="text1"/>
          <w:sz w:val="24"/>
          <w:szCs w:val="24"/>
        </w:rPr>
        <w:t>«Вуктыл»</w:t>
      </w:r>
      <w:r w:rsidR="00E97F59" w:rsidRPr="005673DE">
        <w:rPr>
          <w:rFonts w:ascii="Times New Roman" w:hAnsi="Times New Roman" w:cs="Times New Roman"/>
          <w:color w:val="000000" w:themeColor="text1"/>
          <w:sz w:val="24"/>
          <w:szCs w:val="24"/>
        </w:rPr>
        <w:t xml:space="preserve"> (далее - Финансовое управление).</w:t>
      </w:r>
    </w:p>
    <w:p w:rsidR="006C3B6E" w:rsidRPr="00EC12A7" w:rsidRDefault="006C3B6E" w:rsidP="00EC12A7">
      <w:pPr>
        <w:pStyle w:val="ConsPlusNormal"/>
        <w:ind w:firstLine="540"/>
        <w:jc w:val="both"/>
        <w:rPr>
          <w:rFonts w:ascii="Times New Roman" w:eastAsiaTheme="minorHAnsi" w:hAnsi="Times New Roman" w:cs="Times New Roman"/>
          <w:sz w:val="24"/>
          <w:szCs w:val="24"/>
          <w:lang w:eastAsia="en-US"/>
        </w:rPr>
      </w:pPr>
    </w:p>
    <w:p w:rsidR="00E20815" w:rsidRDefault="005D0C2E" w:rsidP="007D32B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1.3. </w:t>
      </w:r>
      <w:r w:rsidR="007D32B7">
        <w:rPr>
          <w:rFonts w:ascii="Times New Roman" w:hAnsi="Times New Roman" w:cs="Times New Roman"/>
          <w:sz w:val="24"/>
          <w:szCs w:val="24"/>
        </w:rPr>
        <w:t xml:space="preserve">Перечень нормативных правовых актов, муниципальных </w:t>
      </w:r>
    </w:p>
    <w:p w:rsidR="00E20815" w:rsidRDefault="007D32B7" w:rsidP="007D32B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правовых актов, регулирующих исполнение </w:t>
      </w:r>
      <w:r w:rsidR="008948E7">
        <w:rPr>
          <w:rFonts w:ascii="Times New Roman" w:hAnsi="Times New Roman" w:cs="Times New Roman"/>
          <w:color w:val="000000" w:themeColor="text1"/>
          <w:sz w:val="24"/>
          <w:szCs w:val="24"/>
        </w:rPr>
        <w:t xml:space="preserve">муниципальной </w:t>
      </w:r>
      <w:r>
        <w:rPr>
          <w:rFonts w:ascii="Times New Roman" w:hAnsi="Times New Roman" w:cs="Times New Roman"/>
          <w:sz w:val="24"/>
          <w:szCs w:val="24"/>
        </w:rPr>
        <w:t xml:space="preserve">функции, </w:t>
      </w:r>
    </w:p>
    <w:p w:rsidR="007D32B7" w:rsidRDefault="007D32B7" w:rsidP="007D32B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с указанием их реквизитов и источников официального опубликования</w:t>
      </w:r>
    </w:p>
    <w:p w:rsidR="00E97F59" w:rsidRPr="009D4B74" w:rsidRDefault="00E97F59" w:rsidP="007D32B7">
      <w:pPr>
        <w:pStyle w:val="ConsPlusNormal"/>
        <w:jc w:val="center"/>
        <w:rPr>
          <w:rFonts w:ascii="Times New Roman" w:hAnsi="Times New Roman" w:cs="Times New Roman"/>
          <w:color w:val="000000" w:themeColor="text1"/>
          <w:sz w:val="24"/>
          <w:szCs w:val="24"/>
        </w:rPr>
      </w:pPr>
    </w:p>
    <w:p w:rsidR="00C4227A" w:rsidRDefault="006C3B6E" w:rsidP="00C4227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E97F59" w:rsidRPr="009D4B74">
        <w:rPr>
          <w:rFonts w:ascii="Times New Roman" w:hAnsi="Times New Roman" w:cs="Times New Roman"/>
          <w:color w:val="000000" w:themeColor="text1"/>
          <w:sz w:val="24"/>
          <w:szCs w:val="24"/>
        </w:rPr>
        <w:t xml:space="preserve">. </w:t>
      </w:r>
      <w:r w:rsidR="00C4227A">
        <w:rPr>
          <w:rFonts w:ascii="Times New Roman" w:hAnsi="Times New Roman" w:cs="Times New Roman"/>
          <w:sz w:val="24"/>
          <w:szCs w:val="24"/>
        </w:rPr>
        <w:t xml:space="preserve">Исполнение муниципальной функции осуществляется в соответствии </w:t>
      </w:r>
      <w:proofErr w:type="gramStart"/>
      <w:r w:rsidR="00C4227A">
        <w:rPr>
          <w:rFonts w:ascii="Times New Roman" w:hAnsi="Times New Roman" w:cs="Times New Roman"/>
          <w:sz w:val="24"/>
          <w:szCs w:val="24"/>
        </w:rPr>
        <w:t>с</w:t>
      </w:r>
      <w:proofErr w:type="gramEnd"/>
      <w:r w:rsidR="00C4227A">
        <w:rPr>
          <w:rFonts w:ascii="Times New Roman" w:hAnsi="Times New Roman" w:cs="Times New Roman"/>
          <w:sz w:val="24"/>
          <w:szCs w:val="24"/>
        </w:rPr>
        <w:t>:</w:t>
      </w:r>
    </w:p>
    <w:p w:rsidR="00153931" w:rsidRDefault="00153931" w:rsidP="00C4227A">
      <w:pPr>
        <w:autoSpaceDE w:val="0"/>
        <w:autoSpaceDN w:val="0"/>
        <w:adjustRightInd w:val="0"/>
        <w:spacing w:after="0" w:line="240" w:lineRule="auto"/>
        <w:ind w:firstLine="540"/>
        <w:jc w:val="both"/>
        <w:rPr>
          <w:rFonts w:ascii="Times New Roman" w:hAnsi="Times New Roman" w:cs="Times New Roman"/>
          <w:sz w:val="24"/>
          <w:szCs w:val="24"/>
        </w:rPr>
      </w:pPr>
    </w:p>
    <w:p w:rsidR="00153931" w:rsidRPr="006D21E1" w:rsidRDefault="00153931" w:rsidP="00937E14">
      <w:pPr>
        <w:autoSpaceDE w:val="0"/>
        <w:autoSpaceDN w:val="0"/>
        <w:adjustRightInd w:val="0"/>
        <w:spacing w:after="0" w:line="240" w:lineRule="auto"/>
        <w:ind w:firstLine="567"/>
        <w:jc w:val="both"/>
        <w:rPr>
          <w:rFonts w:ascii="Times New Roman" w:hAnsi="Times New Roman" w:cs="Times New Roman"/>
          <w:sz w:val="24"/>
          <w:szCs w:val="24"/>
        </w:rPr>
      </w:pPr>
      <w:r w:rsidRPr="006D21E1">
        <w:rPr>
          <w:rFonts w:ascii="Times New Roman" w:hAnsi="Times New Roman" w:cs="Times New Roman"/>
          <w:sz w:val="24"/>
          <w:szCs w:val="24"/>
        </w:rPr>
        <w:t xml:space="preserve">Бюджетным </w:t>
      </w:r>
      <w:hyperlink r:id="rId14" w:history="1">
        <w:r w:rsidRPr="006D21E1">
          <w:rPr>
            <w:rFonts w:ascii="Times New Roman" w:hAnsi="Times New Roman" w:cs="Times New Roman"/>
            <w:sz w:val="24"/>
            <w:szCs w:val="24"/>
          </w:rPr>
          <w:t>кодексом</w:t>
        </w:r>
      </w:hyperlink>
      <w:r w:rsidRPr="006D21E1">
        <w:rPr>
          <w:rFonts w:ascii="Times New Roman" w:hAnsi="Times New Roman" w:cs="Times New Roman"/>
          <w:sz w:val="24"/>
          <w:szCs w:val="24"/>
        </w:rPr>
        <w:t xml:space="preserve"> Российской Федерации (Собрание законодательства Российской Федерации, 1998, </w:t>
      </w:r>
      <w:r w:rsidR="00937E14">
        <w:rPr>
          <w:rFonts w:ascii="Times New Roman" w:hAnsi="Times New Roman" w:cs="Times New Roman"/>
          <w:sz w:val="24"/>
          <w:szCs w:val="24"/>
        </w:rPr>
        <w:t>№</w:t>
      </w:r>
      <w:r w:rsidRPr="006D21E1">
        <w:rPr>
          <w:rFonts w:ascii="Times New Roman" w:hAnsi="Times New Roman" w:cs="Times New Roman"/>
          <w:sz w:val="24"/>
          <w:szCs w:val="24"/>
        </w:rPr>
        <w:t xml:space="preserve"> 31, ст. 3823);</w:t>
      </w:r>
    </w:p>
    <w:p w:rsidR="00153931" w:rsidRPr="006D21E1" w:rsidRDefault="00412973" w:rsidP="00937E14">
      <w:pPr>
        <w:autoSpaceDE w:val="0"/>
        <w:autoSpaceDN w:val="0"/>
        <w:adjustRightInd w:val="0"/>
        <w:spacing w:after="0" w:line="240" w:lineRule="auto"/>
        <w:ind w:firstLine="567"/>
        <w:jc w:val="both"/>
        <w:rPr>
          <w:rFonts w:ascii="Times New Roman" w:hAnsi="Times New Roman" w:cs="Times New Roman"/>
          <w:sz w:val="24"/>
          <w:szCs w:val="24"/>
        </w:rPr>
      </w:pPr>
      <w:hyperlink r:id="rId15" w:history="1">
        <w:r w:rsidR="00153931" w:rsidRPr="006D21E1">
          <w:rPr>
            <w:rFonts w:ascii="Times New Roman" w:hAnsi="Times New Roman" w:cs="Times New Roman"/>
            <w:sz w:val="24"/>
            <w:szCs w:val="24"/>
          </w:rPr>
          <w:t>Кодексом</w:t>
        </w:r>
      </w:hyperlink>
      <w:r w:rsidR="00153931" w:rsidRPr="006D21E1">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w:t>
      </w:r>
      <w:r w:rsidR="00937E14">
        <w:rPr>
          <w:rFonts w:ascii="Times New Roman" w:hAnsi="Times New Roman" w:cs="Times New Roman"/>
          <w:sz w:val="24"/>
          <w:szCs w:val="24"/>
        </w:rPr>
        <w:t>№</w:t>
      </w:r>
      <w:r w:rsidR="00153931" w:rsidRPr="006D21E1">
        <w:rPr>
          <w:rFonts w:ascii="Times New Roman" w:hAnsi="Times New Roman" w:cs="Times New Roman"/>
          <w:sz w:val="24"/>
          <w:szCs w:val="24"/>
        </w:rPr>
        <w:t xml:space="preserve"> 1, ст. 1);</w:t>
      </w:r>
    </w:p>
    <w:p w:rsidR="001F1D6B" w:rsidRPr="00E7719F" w:rsidRDefault="001F1D6B" w:rsidP="00937E14">
      <w:pPr>
        <w:autoSpaceDE w:val="0"/>
        <w:autoSpaceDN w:val="0"/>
        <w:adjustRightInd w:val="0"/>
        <w:spacing w:after="0" w:line="240" w:lineRule="auto"/>
        <w:ind w:firstLine="567"/>
        <w:jc w:val="both"/>
        <w:rPr>
          <w:rFonts w:ascii="Times New Roman" w:hAnsi="Times New Roman" w:cs="Times New Roman"/>
          <w:sz w:val="24"/>
          <w:szCs w:val="24"/>
        </w:rPr>
      </w:pPr>
      <w:r w:rsidRPr="00E7719F">
        <w:rPr>
          <w:rFonts w:ascii="Times New Roman" w:hAnsi="Times New Roman" w:cs="Times New Roman"/>
          <w:sz w:val="24"/>
          <w:szCs w:val="24"/>
        </w:rPr>
        <w:t xml:space="preserve">Федеральным </w:t>
      </w:r>
      <w:hyperlink r:id="rId16" w:history="1">
        <w:r w:rsidRPr="00E7719F">
          <w:rPr>
            <w:rFonts w:ascii="Times New Roman" w:hAnsi="Times New Roman" w:cs="Times New Roman"/>
            <w:sz w:val="24"/>
            <w:szCs w:val="24"/>
          </w:rPr>
          <w:t>законом</w:t>
        </w:r>
      </w:hyperlink>
      <w:r w:rsidR="00EF5F5E" w:rsidRPr="00E7719F">
        <w:rPr>
          <w:rFonts w:ascii="Times New Roman" w:hAnsi="Times New Roman" w:cs="Times New Roman"/>
          <w:sz w:val="24"/>
          <w:szCs w:val="24"/>
        </w:rPr>
        <w:t xml:space="preserve"> от 05.04.2013 </w:t>
      </w:r>
      <w:r w:rsidR="00937E14">
        <w:rPr>
          <w:rFonts w:ascii="Times New Roman" w:hAnsi="Times New Roman" w:cs="Times New Roman"/>
          <w:sz w:val="24"/>
          <w:szCs w:val="24"/>
        </w:rPr>
        <w:t>№</w:t>
      </w:r>
      <w:r w:rsidR="00EF5F5E" w:rsidRPr="00E7719F">
        <w:rPr>
          <w:rFonts w:ascii="Times New Roman" w:hAnsi="Times New Roman" w:cs="Times New Roman"/>
          <w:sz w:val="24"/>
          <w:szCs w:val="24"/>
        </w:rPr>
        <w:t xml:space="preserve"> 44-ФЗ «</w:t>
      </w:r>
      <w:r w:rsidRPr="00E7719F">
        <w:rPr>
          <w:rFonts w:ascii="Times New Roman" w:hAnsi="Times New Roman" w:cs="Times New Roman"/>
          <w:sz w:val="24"/>
          <w:szCs w:val="24"/>
        </w:rPr>
        <w:t>О контрактной системе в сфере закупок товаров, работ, услуг для обеспечения госуд</w:t>
      </w:r>
      <w:r w:rsidR="00EF5F5E" w:rsidRPr="00E7719F">
        <w:rPr>
          <w:rFonts w:ascii="Times New Roman" w:hAnsi="Times New Roman" w:cs="Times New Roman"/>
          <w:sz w:val="24"/>
          <w:szCs w:val="24"/>
        </w:rPr>
        <w:t>арственных и муниципальных нужд»</w:t>
      </w:r>
      <w:r w:rsidRPr="00E7719F">
        <w:rPr>
          <w:rFonts w:ascii="Times New Roman" w:hAnsi="Times New Roman" w:cs="Times New Roman"/>
          <w:sz w:val="24"/>
          <w:szCs w:val="24"/>
        </w:rPr>
        <w:t xml:space="preserve"> (Собрание законодательства Российской Федерации, 2013, </w:t>
      </w:r>
      <w:r w:rsidR="00937E14">
        <w:rPr>
          <w:rFonts w:ascii="Times New Roman" w:hAnsi="Times New Roman" w:cs="Times New Roman"/>
          <w:sz w:val="24"/>
          <w:szCs w:val="24"/>
        </w:rPr>
        <w:t>№</w:t>
      </w:r>
      <w:r w:rsidRPr="00E7719F">
        <w:rPr>
          <w:rFonts w:ascii="Times New Roman" w:hAnsi="Times New Roman" w:cs="Times New Roman"/>
          <w:sz w:val="24"/>
          <w:szCs w:val="24"/>
        </w:rPr>
        <w:t xml:space="preserve"> 14, ст. 1652; </w:t>
      </w:r>
      <w:r w:rsidR="00937E14">
        <w:rPr>
          <w:rFonts w:ascii="Times New Roman" w:hAnsi="Times New Roman" w:cs="Times New Roman"/>
          <w:sz w:val="24"/>
          <w:szCs w:val="24"/>
        </w:rPr>
        <w:t>№</w:t>
      </w:r>
      <w:r w:rsidRPr="00E7719F">
        <w:rPr>
          <w:rFonts w:ascii="Times New Roman" w:hAnsi="Times New Roman" w:cs="Times New Roman"/>
          <w:sz w:val="24"/>
          <w:szCs w:val="24"/>
        </w:rPr>
        <w:t xml:space="preserve"> 27, ст. 3480);</w:t>
      </w:r>
    </w:p>
    <w:p w:rsidR="001F1D6B" w:rsidRPr="00E7719F" w:rsidRDefault="001F1D6B" w:rsidP="00937E14">
      <w:pPr>
        <w:autoSpaceDE w:val="0"/>
        <w:autoSpaceDN w:val="0"/>
        <w:adjustRightInd w:val="0"/>
        <w:spacing w:after="0" w:line="240" w:lineRule="auto"/>
        <w:ind w:firstLine="567"/>
        <w:jc w:val="both"/>
        <w:rPr>
          <w:rFonts w:ascii="Times New Roman" w:hAnsi="Times New Roman" w:cs="Times New Roman"/>
          <w:sz w:val="24"/>
          <w:szCs w:val="24"/>
        </w:rPr>
      </w:pPr>
      <w:r w:rsidRPr="00E7719F">
        <w:rPr>
          <w:rFonts w:ascii="Times New Roman" w:hAnsi="Times New Roman" w:cs="Times New Roman"/>
          <w:sz w:val="24"/>
          <w:szCs w:val="24"/>
        </w:rPr>
        <w:t xml:space="preserve">Федеральным </w:t>
      </w:r>
      <w:hyperlink r:id="rId17" w:history="1">
        <w:r w:rsidRPr="00E7719F">
          <w:rPr>
            <w:rFonts w:ascii="Times New Roman" w:hAnsi="Times New Roman" w:cs="Times New Roman"/>
            <w:sz w:val="24"/>
            <w:szCs w:val="24"/>
          </w:rPr>
          <w:t>законом</w:t>
        </w:r>
      </w:hyperlink>
      <w:r w:rsidR="00ED5AB7" w:rsidRPr="00E7719F">
        <w:rPr>
          <w:rFonts w:ascii="Times New Roman" w:hAnsi="Times New Roman" w:cs="Times New Roman"/>
          <w:sz w:val="24"/>
          <w:szCs w:val="24"/>
        </w:rPr>
        <w:t xml:space="preserve"> от 02.05.2006 </w:t>
      </w:r>
      <w:r w:rsidR="00937E14">
        <w:rPr>
          <w:rFonts w:ascii="Times New Roman" w:hAnsi="Times New Roman" w:cs="Times New Roman"/>
          <w:sz w:val="24"/>
          <w:szCs w:val="24"/>
        </w:rPr>
        <w:t>№</w:t>
      </w:r>
      <w:r w:rsidR="00ED5AB7" w:rsidRPr="00E7719F">
        <w:rPr>
          <w:rFonts w:ascii="Times New Roman" w:hAnsi="Times New Roman" w:cs="Times New Roman"/>
          <w:sz w:val="24"/>
          <w:szCs w:val="24"/>
        </w:rPr>
        <w:t xml:space="preserve"> 59-ФЗ «</w:t>
      </w:r>
      <w:r w:rsidRPr="00E7719F">
        <w:rPr>
          <w:rFonts w:ascii="Times New Roman" w:hAnsi="Times New Roman" w:cs="Times New Roman"/>
          <w:sz w:val="24"/>
          <w:szCs w:val="24"/>
        </w:rPr>
        <w:t>О порядке рассмотрения обращен</w:t>
      </w:r>
      <w:r w:rsidR="00ED5AB7" w:rsidRPr="00E7719F">
        <w:rPr>
          <w:rFonts w:ascii="Times New Roman" w:hAnsi="Times New Roman" w:cs="Times New Roman"/>
          <w:sz w:val="24"/>
          <w:szCs w:val="24"/>
        </w:rPr>
        <w:t>ий граждан Российской Федерации»</w:t>
      </w:r>
      <w:r w:rsidRPr="00E7719F">
        <w:rPr>
          <w:rFonts w:ascii="Times New Roman" w:hAnsi="Times New Roman" w:cs="Times New Roman"/>
          <w:sz w:val="24"/>
          <w:szCs w:val="24"/>
        </w:rPr>
        <w:t xml:space="preserve"> (Собрание законодательства Российской Федерации 08.05.2006, </w:t>
      </w:r>
      <w:r w:rsidR="00937E14">
        <w:rPr>
          <w:rFonts w:ascii="Times New Roman" w:hAnsi="Times New Roman" w:cs="Times New Roman"/>
          <w:sz w:val="24"/>
          <w:szCs w:val="24"/>
        </w:rPr>
        <w:t>№</w:t>
      </w:r>
      <w:r w:rsidRPr="00E7719F">
        <w:rPr>
          <w:rFonts w:ascii="Times New Roman" w:hAnsi="Times New Roman" w:cs="Times New Roman"/>
          <w:sz w:val="24"/>
          <w:szCs w:val="24"/>
        </w:rPr>
        <w:t xml:space="preserve"> 19, ст. 2060);</w:t>
      </w:r>
    </w:p>
    <w:p w:rsidR="00E97F59" w:rsidRPr="006D21E1" w:rsidRDefault="00E7719F" w:rsidP="00937E14">
      <w:pPr>
        <w:pStyle w:val="ConsPlusNormal"/>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Федеральным</w:t>
      </w:r>
      <w:proofErr w:type="gramEnd"/>
      <w:r w:rsidR="00E97F59" w:rsidRPr="006D21E1">
        <w:rPr>
          <w:rFonts w:ascii="Times New Roman" w:hAnsi="Times New Roman" w:cs="Times New Roman"/>
          <w:color w:val="000000" w:themeColor="text1"/>
          <w:sz w:val="24"/>
          <w:szCs w:val="24"/>
        </w:rPr>
        <w:t xml:space="preserve"> </w:t>
      </w:r>
      <w:hyperlink r:id="rId18" w:history="1">
        <w:r w:rsidR="00E97F59" w:rsidRPr="006D21E1">
          <w:rPr>
            <w:rFonts w:ascii="Times New Roman" w:hAnsi="Times New Roman" w:cs="Times New Roman"/>
            <w:color w:val="000000" w:themeColor="text1"/>
            <w:sz w:val="24"/>
            <w:szCs w:val="24"/>
          </w:rPr>
          <w:t>закон</w:t>
        </w:r>
      </w:hyperlink>
      <w:r>
        <w:rPr>
          <w:rFonts w:ascii="Times New Roman" w:hAnsi="Times New Roman" w:cs="Times New Roman"/>
          <w:color w:val="000000" w:themeColor="text1"/>
          <w:sz w:val="24"/>
          <w:szCs w:val="24"/>
        </w:rPr>
        <w:t>ом</w:t>
      </w:r>
      <w:r w:rsidR="00CB0E61">
        <w:rPr>
          <w:rFonts w:ascii="Times New Roman" w:hAnsi="Times New Roman" w:cs="Times New Roman"/>
          <w:color w:val="000000" w:themeColor="text1"/>
          <w:sz w:val="24"/>
          <w:szCs w:val="24"/>
        </w:rPr>
        <w:t xml:space="preserve"> от 14.11.</w:t>
      </w:r>
      <w:r w:rsidR="00937E14">
        <w:rPr>
          <w:rFonts w:ascii="Times New Roman" w:hAnsi="Times New Roman" w:cs="Times New Roman"/>
          <w:color w:val="000000" w:themeColor="text1"/>
          <w:sz w:val="24"/>
          <w:szCs w:val="24"/>
        </w:rPr>
        <w:t xml:space="preserve">2002 </w:t>
      </w:r>
      <w:r w:rsidR="002735A8" w:rsidRPr="006D21E1">
        <w:rPr>
          <w:rFonts w:ascii="Times New Roman" w:hAnsi="Times New Roman" w:cs="Times New Roman"/>
          <w:color w:val="000000" w:themeColor="text1"/>
          <w:sz w:val="24"/>
          <w:szCs w:val="24"/>
        </w:rPr>
        <w:t>№</w:t>
      </w:r>
      <w:r w:rsidR="00C8067F">
        <w:rPr>
          <w:rFonts w:ascii="Times New Roman" w:hAnsi="Times New Roman" w:cs="Times New Roman"/>
          <w:color w:val="000000" w:themeColor="text1"/>
          <w:sz w:val="24"/>
          <w:szCs w:val="24"/>
        </w:rPr>
        <w:t xml:space="preserve"> 161-ФЗ «</w:t>
      </w:r>
      <w:r w:rsidR="00E97F59" w:rsidRPr="006D21E1">
        <w:rPr>
          <w:rFonts w:ascii="Times New Roman" w:hAnsi="Times New Roman" w:cs="Times New Roman"/>
          <w:color w:val="000000" w:themeColor="text1"/>
          <w:sz w:val="24"/>
          <w:szCs w:val="24"/>
        </w:rPr>
        <w:t>О государственных и муниц</w:t>
      </w:r>
      <w:r w:rsidR="00C8067F">
        <w:rPr>
          <w:rFonts w:ascii="Times New Roman" w:hAnsi="Times New Roman" w:cs="Times New Roman"/>
          <w:color w:val="000000" w:themeColor="text1"/>
          <w:sz w:val="24"/>
          <w:szCs w:val="24"/>
        </w:rPr>
        <w:t>ипальных унитарных предприятиях» (</w:t>
      </w:r>
      <w:r w:rsidR="00E97F59" w:rsidRPr="006D21E1">
        <w:rPr>
          <w:rFonts w:ascii="Times New Roman" w:hAnsi="Times New Roman" w:cs="Times New Roman"/>
          <w:color w:val="000000" w:themeColor="text1"/>
          <w:sz w:val="24"/>
          <w:szCs w:val="24"/>
        </w:rPr>
        <w:t>Собрание законо</w:t>
      </w:r>
      <w:r w:rsidR="00C8067F">
        <w:rPr>
          <w:rFonts w:ascii="Times New Roman" w:hAnsi="Times New Roman" w:cs="Times New Roman"/>
          <w:color w:val="000000" w:themeColor="text1"/>
          <w:sz w:val="24"/>
          <w:szCs w:val="24"/>
        </w:rPr>
        <w:t>дательства Российской Федерации</w:t>
      </w:r>
      <w:r w:rsidR="00CB0E61">
        <w:rPr>
          <w:rFonts w:ascii="Times New Roman" w:hAnsi="Times New Roman" w:cs="Times New Roman"/>
          <w:color w:val="000000" w:themeColor="text1"/>
          <w:sz w:val="24"/>
          <w:szCs w:val="24"/>
        </w:rPr>
        <w:t>, 2.12.</w:t>
      </w:r>
      <w:r w:rsidR="00E97F59" w:rsidRPr="006D21E1">
        <w:rPr>
          <w:rFonts w:ascii="Times New Roman" w:hAnsi="Times New Roman" w:cs="Times New Roman"/>
          <w:color w:val="000000" w:themeColor="text1"/>
          <w:sz w:val="24"/>
          <w:szCs w:val="24"/>
        </w:rPr>
        <w:t xml:space="preserve">2002 г., </w:t>
      </w:r>
      <w:r w:rsidR="00937E14">
        <w:rPr>
          <w:rFonts w:ascii="Times New Roman" w:hAnsi="Times New Roman" w:cs="Times New Roman"/>
          <w:color w:val="000000" w:themeColor="text1"/>
          <w:sz w:val="24"/>
          <w:szCs w:val="24"/>
        </w:rPr>
        <w:t>№</w:t>
      </w:r>
      <w:r w:rsidR="00E97F59" w:rsidRPr="006D21E1">
        <w:rPr>
          <w:rFonts w:ascii="Times New Roman" w:hAnsi="Times New Roman" w:cs="Times New Roman"/>
          <w:color w:val="000000" w:themeColor="text1"/>
          <w:sz w:val="24"/>
          <w:szCs w:val="24"/>
        </w:rPr>
        <w:t xml:space="preserve"> 48, ст. 4746);</w:t>
      </w:r>
    </w:p>
    <w:p w:rsidR="00E97F59" w:rsidRPr="006D21E1" w:rsidRDefault="00E97F59" w:rsidP="00937E14">
      <w:pPr>
        <w:pStyle w:val="ConsPlusNormal"/>
        <w:ind w:firstLine="567"/>
        <w:jc w:val="both"/>
        <w:rPr>
          <w:rFonts w:ascii="Times New Roman" w:hAnsi="Times New Roman" w:cs="Times New Roman"/>
          <w:color w:val="000000" w:themeColor="text1"/>
          <w:sz w:val="24"/>
          <w:szCs w:val="24"/>
        </w:rPr>
      </w:pPr>
      <w:proofErr w:type="gramStart"/>
      <w:r w:rsidRPr="006D21E1">
        <w:rPr>
          <w:rFonts w:ascii="Times New Roman" w:hAnsi="Times New Roman" w:cs="Times New Roman"/>
          <w:color w:val="000000" w:themeColor="text1"/>
          <w:sz w:val="24"/>
          <w:szCs w:val="24"/>
        </w:rPr>
        <w:t>Федеральны</w:t>
      </w:r>
      <w:r w:rsidR="00E7719F">
        <w:rPr>
          <w:rFonts w:ascii="Times New Roman" w:hAnsi="Times New Roman" w:cs="Times New Roman"/>
          <w:color w:val="000000" w:themeColor="text1"/>
          <w:sz w:val="24"/>
          <w:szCs w:val="24"/>
        </w:rPr>
        <w:t>м</w:t>
      </w:r>
      <w:proofErr w:type="gramEnd"/>
      <w:r w:rsidRPr="006D21E1">
        <w:rPr>
          <w:rFonts w:ascii="Times New Roman" w:hAnsi="Times New Roman" w:cs="Times New Roman"/>
          <w:color w:val="000000" w:themeColor="text1"/>
          <w:sz w:val="24"/>
          <w:szCs w:val="24"/>
        </w:rPr>
        <w:t xml:space="preserve"> </w:t>
      </w:r>
      <w:hyperlink r:id="rId19" w:history="1">
        <w:r w:rsidRPr="006D21E1">
          <w:rPr>
            <w:rFonts w:ascii="Times New Roman" w:hAnsi="Times New Roman" w:cs="Times New Roman"/>
            <w:color w:val="000000" w:themeColor="text1"/>
            <w:sz w:val="24"/>
            <w:szCs w:val="24"/>
          </w:rPr>
          <w:t>закон</w:t>
        </w:r>
      </w:hyperlink>
      <w:r w:rsidR="00E7719F">
        <w:rPr>
          <w:rFonts w:ascii="Times New Roman" w:hAnsi="Times New Roman" w:cs="Times New Roman"/>
          <w:color w:val="000000" w:themeColor="text1"/>
          <w:sz w:val="24"/>
          <w:szCs w:val="24"/>
        </w:rPr>
        <w:t>ом</w:t>
      </w:r>
      <w:r w:rsidRPr="006D21E1">
        <w:rPr>
          <w:rFonts w:ascii="Times New Roman" w:hAnsi="Times New Roman" w:cs="Times New Roman"/>
          <w:color w:val="000000" w:themeColor="text1"/>
          <w:sz w:val="24"/>
          <w:szCs w:val="24"/>
        </w:rPr>
        <w:t xml:space="preserve"> от</w:t>
      </w:r>
      <w:r w:rsidR="008B0FE6">
        <w:rPr>
          <w:rFonts w:ascii="Times New Roman" w:hAnsi="Times New Roman" w:cs="Times New Roman"/>
          <w:color w:val="000000" w:themeColor="text1"/>
          <w:sz w:val="24"/>
          <w:szCs w:val="24"/>
        </w:rPr>
        <w:t xml:space="preserve"> 6.10.</w:t>
      </w:r>
      <w:r w:rsidR="00937E14">
        <w:rPr>
          <w:rFonts w:ascii="Times New Roman" w:hAnsi="Times New Roman" w:cs="Times New Roman"/>
          <w:color w:val="000000" w:themeColor="text1"/>
          <w:sz w:val="24"/>
          <w:szCs w:val="24"/>
        </w:rPr>
        <w:t xml:space="preserve">2003 </w:t>
      </w:r>
      <w:r w:rsidR="002735A8" w:rsidRPr="006D21E1">
        <w:rPr>
          <w:rFonts w:ascii="Times New Roman" w:hAnsi="Times New Roman" w:cs="Times New Roman"/>
          <w:color w:val="000000" w:themeColor="text1"/>
          <w:sz w:val="24"/>
          <w:szCs w:val="24"/>
        </w:rPr>
        <w:t>№</w:t>
      </w:r>
      <w:r w:rsidR="00C8067F">
        <w:rPr>
          <w:rFonts w:ascii="Times New Roman" w:hAnsi="Times New Roman" w:cs="Times New Roman"/>
          <w:color w:val="000000" w:themeColor="text1"/>
          <w:sz w:val="24"/>
          <w:szCs w:val="24"/>
        </w:rPr>
        <w:t xml:space="preserve"> 131-ФЗ «</w:t>
      </w:r>
      <w:r w:rsidRPr="006D21E1">
        <w:rPr>
          <w:rFonts w:ascii="Times New Roman" w:hAnsi="Times New Roman" w:cs="Times New Roman"/>
          <w:color w:val="000000" w:themeColor="text1"/>
          <w:sz w:val="24"/>
          <w:szCs w:val="24"/>
        </w:rPr>
        <w:t>Об общих принципах организации местного самоуп</w:t>
      </w:r>
      <w:r w:rsidR="00C8067F">
        <w:rPr>
          <w:rFonts w:ascii="Times New Roman" w:hAnsi="Times New Roman" w:cs="Times New Roman"/>
          <w:color w:val="000000" w:themeColor="text1"/>
          <w:sz w:val="24"/>
          <w:szCs w:val="24"/>
        </w:rPr>
        <w:t>рав</w:t>
      </w:r>
      <w:r w:rsidR="003C76FE">
        <w:rPr>
          <w:rFonts w:ascii="Times New Roman" w:hAnsi="Times New Roman" w:cs="Times New Roman"/>
          <w:color w:val="000000" w:themeColor="text1"/>
          <w:sz w:val="24"/>
          <w:szCs w:val="24"/>
        </w:rPr>
        <w:t>ления в Российской Федерации» (</w:t>
      </w:r>
      <w:r w:rsidRPr="006D21E1">
        <w:rPr>
          <w:rFonts w:ascii="Times New Roman" w:hAnsi="Times New Roman" w:cs="Times New Roman"/>
          <w:color w:val="000000" w:themeColor="text1"/>
          <w:sz w:val="24"/>
          <w:szCs w:val="24"/>
        </w:rPr>
        <w:t>Собрание законо</w:t>
      </w:r>
      <w:r w:rsidR="00C8067F">
        <w:rPr>
          <w:rFonts w:ascii="Times New Roman" w:hAnsi="Times New Roman" w:cs="Times New Roman"/>
          <w:color w:val="000000" w:themeColor="text1"/>
          <w:sz w:val="24"/>
          <w:szCs w:val="24"/>
        </w:rPr>
        <w:t>дательства Российской Федерации</w:t>
      </w:r>
      <w:r w:rsidR="008B0FE6">
        <w:rPr>
          <w:rFonts w:ascii="Times New Roman" w:hAnsi="Times New Roman" w:cs="Times New Roman"/>
          <w:color w:val="000000" w:themeColor="text1"/>
          <w:sz w:val="24"/>
          <w:szCs w:val="24"/>
        </w:rPr>
        <w:t>, 6.10.</w:t>
      </w:r>
      <w:r w:rsidRPr="006D21E1">
        <w:rPr>
          <w:rFonts w:ascii="Times New Roman" w:hAnsi="Times New Roman" w:cs="Times New Roman"/>
          <w:color w:val="000000" w:themeColor="text1"/>
          <w:sz w:val="24"/>
          <w:szCs w:val="24"/>
        </w:rPr>
        <w:t xml:space="preserve">2003 г., </w:t>
      </w:r>
      <w:r w:rsidR="00937E14">
        <w:rPr>
          <w:rFonts w:ascii="Times New Roman" w:hAnsi="Times New Roman" w:cs="Times New Roman"/>
          <w:color w:val="000000" w:themeColor="text1"/>
          <w:sz w:val="24"/>
          <w:szCs w:val="24"/>
        </w:rPr>
        <w:t>№</w:t>
      </w:r>
      <w:r w:rsidRPr="006D21E1">
        <w:rPr>
          <w:rFonts w:ascii="Times New Roman" w:hAnsi="Times New Roman" w:cs="Times New Roman"/>
          <w:color w:val="000000" w:themeColor="text1"/>
          <w:sz w:val="24"/>
          <w:szCs w:val="24"/>
        </w:rPr>
        <w:t xml:space="preserve"> 40, ст. 3822);</w:t>
      </w:r>
    </w:p>
    <w:p w:rsidR="00755EE6" w:rsidRDefault="00412973" w:rsidP="00F34E64">
      <w:pPr>
        <w:tabs>
          <w:tab w:val="left" w:pos="567"/>
        </w:tabs>
        <w:autoSpaceDE w:val="0"/>
        <w:autoSpaceDN w:val="0"/>
        <w:adjustRightInd w:val="0"/>
        <w:spacing w:after="0" w:line="240" w:lineRule="auto"/>
        <w:ind w:firstLine="567"/>
        <w:jc w:val="both"/>
        <w:rPr>
          <w:rFonts w:ascii="Times New Roman" w:hAnsi="Times New Roman" w:cs="Times New Roman"/>
          <w:color w:val="FF0000"/>
          <w:sz w:val="24"/>
          <w:szCs w:val="24"/>
        </w:rPr>
      </w:pPr>
      <w:hyperlink r:id="rId20" w:history="1">
        <w:r w:rsidR="005D0C2E" w:rsidRPr="005D0C2E">
          <w:rPr>
            <w:rFonts w:ascii="Times New Roman" w:hAnsi="Times New Roman" w:cs="Times New Roman"/>
            <w:sz w:val="24"/>
            <w:szCs w:val="24"/>
          </w:rPr>
          <w:t>Устав</w:t>
        </w:r>
      </w:hyperlink>
      <w:r w:rsidR="00E7719F">
        <w:rPr>
          <w:rFonts w:ascii="Times New Roman" w:hAnsi="Times New Roman" w:cs="Times New Roman"/>
          <w:sz w:val="24"/>
          <w:szCs w:val="24"/>
        </w:rPr>
        <w:t>ом</w:t>
      </w:r>
      <w:r w:rsidR="005D0C2E" w:rsidRPr="005D0C2E">
        <w:rPr>
          <w:rFonts w:ascii="Times New Roman" w:hAnsi="Times New Roman" w:cs="Times New Roman"/>
          <w:sz w:val="24"/>
          <w:szCs w:val="24"/>
        </w:rPr>
        <w:t xml:space="preserve"> </w:t>
      </w:r>
      <w:r w:rsidR="00814CC6" w:rsidRPr="005D0C2E">
        <w:rPr>
          <w:rFonts w:ascii="Times New Roman" w:hAnsi="Times New Roman" w:cs="Times New Roman"/>
          <w:sz w:val="24"/>
          <w:szCs w:val="24"/>
        </w:rPr>
        <w:t>муниципального</w:t>
      </w:r>
      <w:r w:rsidR="00C8067F" w:rsidRPr="005D0C2E">
        <w:rPr>
          <w:rFonts w:ascii="Times New Roman" w:hAnsi="Times New Roman" w:cs="Times New Roman"/>
          <w:sz w:val="24"/>
          <w:szCs w:val="24"/>
        </w:rPr>
        <w:t xml:space="preserve"> образования городского округа «Вуктыл»</w:t>
      </w:r>
      <w:r w:rsidR="005D0C2E" w:rsidRPr="005D0C2E">
        <w:rPr>
          <w:rFonts w:ascii="Times New Roman" w:hAnsi="Times New Roman" w:cs="Times New Roman"/>
          <w:sz w:val="24"/>
          <w:szCs w:val="24"/>
        </w:rPr>
        <w:t xml:space="preserve">, </w:t>
      </w:r>
      <w:r w:rsidR="005D0C2E">
        <w:rPr>
          <w:rFonts w:ascii="Times New Roman" w:hAnsi="Times New Roman" w:cs="Times New Roman"/>
          <w:sz w:val="24"/>
          <w:szCs w:val="24"/>
        </w:rPr>
        <w:t>п</w:t>
      </w:r>
      <w:r w:rsidR="005D0C2E" w:rsidRPr="005D0C2E">
        <w:rPr>
          <w:rFonts w:ascii="Times New Roman" w:hAnsi="Times New Roman" w:cs="Times New Roman"/>
          <w:sz w:val="24"/>
          <w:szCs w:val="24"/>
        </w:rPr>
        <w:t>ринят</w:t>
      </w:r>
      <w:r w:rsidR="008A12E0">
        <w:rPr>
          <w:rFonts w:ascii="Times New Roman" w:hAnsi="Times New Roman" w:cs="Times New Roman"/>
          <w:sz w:val="24"/>
          <w:szCs w:val="24"/>
        </w:rPr>
        <w:t>ым</w:t>
      </w:r>
      <w:r w:rsidR="005D0C2E" w:rsidRPr="005D0C2E">
        <w:rPr>
          <w:rFonts w:ascii="Times New Roman" w:hAnsi="Times New Roman" w:cs="Times New Roman"/>
          <w:sz w:val="24"/>
          <w:szCs w:val="24"/>
        </w:rPr>
        <w:t xml:space="preserve"> </w:t>
      </w:r>
      <w:hyperlink r:id="rId21" w:history="1">
        <w:r w:rsidR="005D0C2E" w:rsidRPr="005D0C2E">
          <w:rPr>
            <w:rFonts w:ascii="Times New Roman" w:hAnsi="Times New Roman" w:cs="Times New Roman"/>
            <w:sz w:val="24"/>
            <w:szCs w:val="24"/>
          </w:rPr>
          <w:t>решением</w:t>
        </w:r>
      </w:hyperlink>
      <w:r w:rsidR="005D0C2E" w:rsidRPr="005D0C2E">
        <w:rPr>
          <w:rFonts w:ascii="Times New Roman" w:hAnsi="Times New Roman" w:cs="Times New Roman"/>
          <w:sz w:val="24"/>
          <w:szCs w:val="24"/>
        </w:rPr>
        <w:t xml:space="preserve"> Совета городского округа «Вуктыл» </w:t>
      </w:r>
      <w:r w:rsidR="00755EE6">
        <w:rPr>
          <w:rFonts w:ascii="Times New Roman" w:hAnsi="Times New Roman" w:cs="Times New Roman"/>
          <w:sz w:val="24"/>
          <w:szCs w:val="24"/>
        </w:rPr>
        <w:t>от 26.05.</w:t>
      </w:r>
      <w:r w:rsidR="00937E14">
        <w:rPr>
          <w:rFonts w:ascii="Times New Roman" w:hAnsi="Times New Roman" w:cs="Times New Roman"/>
          <w:sz w:val="24"/>
          <w:szCs w:val="24"/>
        </w:rPr>
        <w:t xml:space="preserve">2016 </w:t>
      </w:r>
      <w:r w:rsidR="005D0C2E" w:rsidRPr="00D35E0B">
        <w:rPr>
          <w:rFonts w:ascii="Times New Roman" w:hAnsi="Times New Roman" w:cs="Times New Roman"/>
          <w:color w:val="000000" w:themeColor="text1"/>
          <w:sz w:val="24"/>
          <w:szCs w:val="24"/>
        </w:rPr>
        <w:t>№ 64</w:t>
      </w:r>
      <w:r w:rsidR="00D35E0B" w:rsidRPr="00D35E0B">
        <w:rPr>
          <w:rFonts w:ascii="Times New Roman" w:hAnsi="Times New Roman" w:cs="Times New Roman"/>
          <w:color w:val="000000" w:themeColor="text1"/>
          <w:sz w:val="24"/>
          <w:szCs w:val="24"/>
        </w:rPr>
        <w:t>;</w:t>
      </w:r>
    </w:p>
    <w:p w:rsidR="008E171B" w:rsidRPr="008E171B" w:rsidRDefault="00412973" w:rsidP="008E171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22" w:history="1">
        <w:r w:rsidR="008E171B" w:rsidRPr="008E171B">
          <w:rPr>
            <w:rFonts w:ascii="Times New Roman" w:hAnsi="Times New Roman" w:cs="Times New Roman"/>
            <w:color w:val="000000" w:themeColor="text1"/>
            <w:sz w:val="24"/>
            <w:szCs w:val="24"/>
          </w:rPr>
          <w:t>Положение</w:t>
        </w:r>
      </w:hyperlink>
      <w:proofErr w:type="gramStart"/>
      <w:r w:rsidR="008E171B" w:rsidRPr="008E171B">
        <w:rPr>
          <w:rFonts w:ascii="Times New Roman" w:hAnsi="Times New Roman" w:cs="Times New Roman"/>
          <w:color w:val="000000" w:themeColor="text1"/>
          <w:sz w:val="24"/>
          <w:szCs w:val="24"/>
        </w:rPr>
        <w:t>м</w:t>
      </w:r>
      <w:proofErr w:type="gramEnd"/>
      <w:r w:rsidR="008E171B" w:rsidRPr="008E171B">
        <w:rPr>
          <w:rFonts w:ascii="Times New Roman" w:hAnsi="Times New Roman" w:cs="Times New Roman"/>
          <w:color w:val="000000" w:themeColor="text1"/>
          <w:sz w:val="24"/>
          <w:szCs w:val="24"/>
        </w:rPr>
        <w:t xml:space="preserve"> о Финансовом управлении администрации </w:t>
      </w:r>
      <w:r w:rsidR="008E171B">
        <w:rPr>
          <w:rFonts w:ascii="Times New Roman" w:hAnsi="Times New Roman" w:cs="Times New Roman"/>
          <w:color w:val="000000" w:themeColor="text1"/>
          <w:sz w:val="24"/>
          <w:szCs w:val="24"/>
        </w:rPr>
        <w:t>городского округа «Вуктыл»</w:t>
      </w:r>
      <w:r w:rsidR="008E171B" w:rsidRPr="008E171B">
        <w:rPr>
          <w:rFonts w:ascii="Times New Roman" w:hAnsi="Times New Roman" w:cs="Times New Roman"/>
          <w:color w:val="000000" w:themeColor="text1"/>
          <w:sz w:val="24"/>
          <w:szCs w:val="24"/>
        </w:rPr>
        <w:t xml:space="preserve">, утвержденное решением Совета </w:t>
      </w:r>
      <w:r w:rsidR="00301950">
        <w:rPr>
          <w:rFonts w:ascii="Times New Roman" w:hAnsi="Times New Roman" w:cs="Times New Roman"/>
          <w:color w:val="000000" w:themeColor="text1"/>
          <w:sz w:val="24"/>
          <w:szCs w:val="24"/>
        </w:rPr>
        <w:t>городского округа «</w:t>
      </w:r>
      <w:r w:rsidR="008E171B" w:rsidRPr="008E171B">
        <w:rPr>
          <w:rFonts w:ascii="Times New Roman" w:hAnsi="Times New Roman" w:cs="Times New Roman"/>
          <w:color w:val="000000" w:themeColor="text1"/>
          <w:sz w:val="24"/>
          <w:szCs w:val="24"/>
        </w:rPr>
        <w:t>Вук</w:t>
      </w:r>
      <w:r w:rsidR="00301950">
        <w:rPr>
          <w:rFonts w:ascii="Times New Roman" w:hAnsi="Times New Roman" w:cs="Times New Roman"/>
          <w:color w:val="000000" w:themeColor="text1"/>
          <w:sz w:val="24"/>
          <w:szCs w:val="24"/>
        </w:rPr>
        <w:t>тыл»</w:t>
      </w:r>
      <w:r w:rsidR="008E171B" w:rsidRPr="008E171B">
        <w:rPr>
          <w:rFonts w:ascii="Times New Roman" w:hAnsi="Times New Roman" w:cs="Times New Roman"/>
          <w:color w:val="000000" w:themeColor="text1"/>
          <w:sz w:val="24"/>
          <w:szCs w:val="24"/>
        </w:rPr>
        <w:t xml:space="preserve"> от </w:t>
      </w:r>
      <w:r w:rsidR="009C39AF">
        <w:rPr>
          <w:rFonts w:ascii="Times New Roman" w:hAnsi="Times New Roman" w:cs="Times New Roman"/>
          <w:color w:val="000000" w:themeColor="text1"/>
          <w:sz w:val="24"/>
          <w:szCs w:val="24"/>
        </w:rPr>
        <w:t>26.04.</w:t>
      </w:r>
      <w:r w:rsidR="008E171B" w:rsidRPr="008E171B">
        <w:rPr>
          <w:rFonts w:ascii="Times New Roman" w:hAnsi="Times New Roman" w:cs="Times New Roman"/>
          <w:color w:val="000000" w:themeColor="text1"/>
          <w:sz w:val="24"/>
          <w:szCs w:val="24"/>
        </w:rPr>
        <w:t>20</w:t>
      </w:r>
      <w:r w:rsidR="009C39AF">
        <w:rPr>
          <w:rFonts w:ascii="Times New Roman" w:hAnsi="Times New Roman" w:cs="Times New Roman"/>
          <w:color w:val="000000" w:themeColor="text1"/>
          <w:sz w:val="24"/>
          <w:szCs w:val="24"/>
        </w:rPr>
        <w:t>16</w:t>
      </w:r>
      <w:r w:rsidR="008E171B" w:rsidRPr="008E171B">
        <w:rPr>
          <w:rFonts w:ascii="Times New Roman" w:hAnsi="Times New Roman" w:cs="Times New Roman"/>
          <w:color w:val="000000" w:themeColor="text1"/>
          <w:sz w:val="24"/>
          <w:szCs w:val="24"/>
        </w:rPr>
        <w:t xml:space="preserve"> г. </w:t>
      </w:r>
      <w:r w:rsidR="009C39AF">
        <w:rPr>
          <w:rFonts w:ascii="Times New Roman" w:hAnsi="Times New Roman" w:cs="Times New Roman"/>
          <w:color w:val="000000" w:themeColor="text1"/>
          <w:sz w:val="24"/>
          <w:szCs w:val="24"/>
        </w:rPr>
        <w:t>№</w:t>
      </w:r>
      <w:r w:rsidR="008E171B" w:rsidRPr="008E171B">
        <w:rPr>
          <w:rFonts w:ascii="Times New Roman" w:hAnsi="Times New Roman" w:cs="Times New Roman"/>
          <w:color w:val="000000" w:themeColor="text1"/>
          <w:sz w:val="24"/>
          <w:szCs w:val="24"/>
        </w:rPr>
        <w:t xml:space="preserve"> </w:t>
      </w:r>
      <w:r w:rsidR="009C39AF">
        <w:rPr>
          <w:rFonts w:ascii="Times New Roman" w:hAnsi="Times New Roman" w:cs="Times New Roman"/>
          <w:color w:val="000000" w:themeColor="text1"/>
          <w:sz w:val="24"/>
          <w:szCs w:val="24"/>
        </w:rPr>
        <w:t>41</w:t>
      </w:r>
      <w:r w:rsidR="00266BE4">
        <w:rPr>
          <w:rFonts w:ascii="Times New Roman" w:hAnsi="Times New Roman" w:cs="Times New Roman"/>
          <w:color w:val="000000" w:themeColor="text1"/>
          <w:sz w:val="24"/>
          <w:szCs w:val="24"/>
        </w:rPr>
        <w:t>;</w:t>
      </w:r>
    </w:p>
    <w:p w:rsidR="00AA7A01" w:rsidRPr="00937E14" w:rsidRDefault="00755EE6" w:rsidP="008E171B">
      <w:pPr>
        <w:pStyle w:val="ac"/>
        <w:tabs>
          <w:tab w:val="left" w:pos="567"/>
        </w:tabs>
        <w:ind w:firstLine="567"/>
        <w:jc w:val="both"/>
        <w:rPr>
          <w:rFonts w:ascii="Times New Roman" w:hAnsi="Times New Roman" w:cs="Times New Roman"/>
          <w:color w:val="000000" w:themeColor="text1"/>
          <w:sz w:val="24"/>
          <w:szCs w:val="24"/>
        </w:rPr>
      </w:pPr>
      <w:r>
        <w:t xml:space="preserve"> </w:t>
      </w:r>
      <w:hyperlink r:id="rId23" w:history="1">
        <w:r w:rsidR="00AA7A01" w:rsidRPr="00937E14">
          <w:rPr>
            <w:rFonts w:ascii="Times New Roman" w:hAnsi="Times New Roman" w:cs="Times New Roman"/>
            <w:color w:val="000000" w:themeColor="text1"/>
            <w:sz w:val="24"/>
            <w:szCs w:val="24"/>
          </w:rPr>
          <w:t>Постановлением</w:t>
        </w:r>
      </w:hyperlink>
      <w:r w:rsidR="00AA7A01" w:rsidRPr="00937E14">
        <w:rPr>
          <w:rFonts w:ascii="Times New Roman" w:hAnsi="Times New Roman" w:cs="Times New Roman"/>
          <w:color w:val="000000" w:themeColor="text1"/>
          <w:sz w:val="24"/>
          <w:szCs w:val="24"/>
        </w:rPr>
        <w:t xml:space="preserve"> администрации </w:t>
      </w:r>
      <w:r w:rsidR="002F2339" w:rsidRPr="00937E14">
        <w:rPr>
          <w:rFonts w:ascii="Times New Roman" w:hAnsi="Times New Roman" w:cs="Times New Roman"/>
          <w:color w:val="000000" w:themeColor="text1"/>
          <w:sz w:val="24"/>
          <w:szCs w:val="24"/>
        </w:rPr>
        <w:t>городского округа «</w:t>
      </w:r>
      <w:r w:rsidR="00B81A87" w:rsidRPr="00937E14">
        <w:rPr>
          <w:rFonts w:ascii="Times New Roman" w:hAnsi="Times New Roman" w:cs="Times New Roman"/>
          <w:color w:val="000000" w:themeColor="text1"/>
          <w:sz w:val="24"/>
          <w:szCs w:val="24"/>
        </w:rPr>
        <w:t>Вуктыл</w:t>
      </w:r>
      <w:r w:rsidR="002F2339" w:rsidRPr="00937E14">
        <w:rPr>
          <w:rFonts w:ascii="Times New Roman" w:hAnsi="Times New Roman" w:cs="Times New Roman"/>
          <w:color w:val="000000" w:themeColor="text1"/>
          <w:sz w:val="24"/>
          <w:szCs w:val="24"/>
        </w:rPr>
        <w:t>» от</w:t>
      </w:r>
      <w:r w:rsidR="00937E14">
        <w:rPr>
          <w:rFonts w:ascii="Times New Roman" w:hAnsi="Times New Roman" w:cs="Times New Roman"/>
          <w:color w:val="000000" w:themeColor="text1"/>
          <w:sz w:val="24"/>
          <w:szCs w:val="24"/>
        </w:rPr>
        <w:t xml:space="preserve"> 14.12.2016</w:t>
      </w:r>
      <w:r w:rsidR="002F2339" w:rsidRPr="00937E14">
        <w:rPr>
          <w:rFonts w:ascii="Times New Roman" w:hAnsi="Times New Roman" w:cs="Times New Roman"/>
          <w:color w:val="000000" w:themeColor="text1"/>
          <w:sz w:val="24"/>
          <w:szCs w:val="24"/>
        </w:rPr>
        <w:t xml:space="preserve"> №</w:t>
      </w:r>
      <w:r w:rsidR="00937E14">
        <w:rPr>
          <w:rFonts w:ascii="Times New Roman" w:hAnsi="Times New Roman" w:cs="Times New Roman"/>
          <w:color w:val="000000" w:themeColor="text1"/>
          <w:sz w:val="24"/>
          <w:szCs w:val="24"/>
        </w:rPr>
        <w:t xml:space="preserve"> 12/823 </w:t>
      </w:r>
      <w:r w:rsidR="002F2339" w:rsidRPr="00937E14">
        <w:rPr>
          <w:rFonts w:ascii="Times New Roman" w:hAnsi="Times New Roman" w:cs="Times New Roman"/>
          <w:color w:val="000000" w:themeColor="text1"/>
          <w:sz w:val="24"/>
          <w:szCs w:val="24"/>
        </w:rPr>
        <w:t>«Об утверждении Порядка осуществления внутреннего муниципального финансового контроля и внутреннего муниципального  финансового контроля в сфере закупок товаров, работ, услуг для обеспечения муниципальных нужд муниципального образования городского округа «Вуктыл»</w:t>
      </w:r>
      <w:r w:rsidR="00AA7A01" w:rsidRPr="00937E14">
        <w:rPr>
          <w:rFonts w:ascii="Times New Roman" w:hAnsi="Times New Roman" w:cs="Times New Roman"/>
          <w:color w:val="000000" w:themeColor="text1"/>
          <w:sz w:val="24"/>
          <w:szCs w:val="24"/>
        </w:rPr>
        <w:t>.</w:t>
      </w:r>
    </w:p>
    <w:p w:rsidR="00E97F59" w:rsidRPr="00394310" w:rsidRDefault="00E97F59" w:rsidP="00394310">
      <w:pPr>
        <w:pStyle w:val="ConsPlusNormal"/>
        <w:spacing w:after="60"/>
        <w:jc w:val="both"/>
        <w:rPr>
          <w:rFonts w:ascii="Times New Roman" w:hAnsi="Times New Roman" w:cs="Times New Roman"/>
          <w:color w:val="000000" w:themeColor="text1"/>
          <w:sz w:val="24"/>
          <w:szCs w:val="24"/>
        </w:rPr>
      </w:pPr>
    </w:p>
    <w:p w:rsidR="00E97F59" w:rsidRPr="008031C4" w:rsidRDefault="00E20815"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1.4. </w:t>
      </w:r>
      <w:r w:rsidR="008031C4" w:rsidRPr="008031C4">
        <w:rPr>
          <w:rFonts w:ascii="Times New Roman" w:hAnsi="Times New Roman" w:cs="Times New Roman"/>
          <w:sz w:val="24"/>
          <w:szCs w:val="24"/>
        </w:rPr>
        <w:t xml:space="preserve">Предмет </w:t>
      </w:r>
      <w:r w:rsidR="00F31BD4">
        <w:rPr>
          <w:rFonts w:ascii="Times New Roman" w:hAnsi="Times New Roman" w:cs="Times New Roman"/>
          <w:sz w:val="24"/>
          <w:szCs w:val="24"/>
        </w:rPr>
        <w:t>муниципальной функции</w:t>
      </w:r>
      <w:r w:rsidR="007E250B">
        <w:rPr>
          <w:rFonts w:ascii="Times New Roman" w:hAnsi="Times New Roman" w:cs="Times New Roman"/>
          <w:sz w:val="24"/>
          <w:szCs w:val="24"/>
        </w:rPr>
        <w:t xml:space="preserve"> по контролю</w:t>
      </w:r>
    </w:p>
    <w:p w:rsidR="00E97F59" w:rsidRPr="009D4B74" w:rsidRDefault="00E97F59" w:rsidP="00CF6082">
      <w:pPr>
        <w:pStyle w:val="ConsPlusNormal"/>
        <w:spacing w:after="60"/>
        <w:jc w:val="center"/>
        <w:rPr>
          <w:rFonts w:ascii="Times New Roman" w:hAnsi="Times New Roman" w:cs="Times New Roman"/>
          <w:color w:val="000000" w:themeColor="text1"/>
          <w:sz w:val="24"/>
          <w:szCs w:val="24"/>
        </w:rPr>
      </w:pPr>
    </w:p>
    <w:p w:rsidR="001B7687" w:rsidRDefault="004349F2" w:rsidP="001B76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6</w:t>
      </w:r>
      <w:r w:rsidR="00E97F59" w:rsidRPr="009D4B74">
        <w:rPr>
          <w:rFonts w:ascii="Times New Roman" w:hAnsi="Times New Roman" w:cs="Times New Roman"/>
          <w:color w:val="000000" w:themeColor="text1"/>
          <w:sz w:val="24"/>
          <w:szCs w:val="24"/>
        </w:rPr>
        <w:t xml:space="preserve">. </w:t>
      </w:r>
      <w:r w:rsidR="001B7687">
        <w:rPr>
          <w:rFonts w:ascii="Times New Roman" w:hAnsi="Times New Roman" w:cs="Times New Roman"/>
          <w:sz w:val="24"/>
          <w:szCs w:val="24"/>
        </w:rPr>
        <w:t xml:space="preserve">Предметом </w:t>
      </w:r>
      <w:r w:rsidR="00B80FD8">
        <w:rPr>
          <w:rFonts w:ascii="Times New Roman" w:hAnsi="Times New Roman" w:cs="Times New Roman"/>
          <w:sz w:val="24"/>
          <w:szCs w:val="24"/>
        </w:rPr>
        <w:t>муниципальной функции</w:t>
      </w:r>
      <w:r w:rsidR="001B7687">
        <w:rPr>
          <w:rFonts w:ascii="Times New Roman" w:hAnsi="Times New Roman" w:cs="Times New Roman"/>
          <w:sz w:val="24"/>
          <w:szCs w:val="24"/>
        </w:rPr>
        <w:t xml:space="preserve"> является соблюдение объектами контроля:</w:t>
      </w:r>
    </w:p>
    <w:p w:rsidR="001B7687" w:rsidRDefault="001B7687" w:rsidP="00532ECE">
      <w:pPr>
        <w:tabs>
          <w:tab w:val="left" w:pos="851"/>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главными распорядителями (распорядителями) и получателями средств бюджета МО ГО «Вуктыл», главными администраторами (администраторами) доходов бюджета МО ГО «Вуктыл», главными администраторами (администраторами) источников финансирования дефицита бюджета МО ГО «Вуктыл»;</w:t>
      </w:r>
    </w:p>
    <w:p w:rsidR="001B7687" w:rsidRDefault="001B7687" w:rsidP="001B76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законодательных и иных нормативных правовых актов о контрактной системе в сфере закупок товаров, работ, услуг для обеспечения муниципальных нужд МО ГО </w:t>
      </w:r>
      <w:r>
        <w:rPr>
          <w:rFonts w:ascii="Times New Roman" w:hAnsi="Times New Roman" w:cs="Times New Roman"/>
          <w:sz w:val="24"/>
          <w:szCs w:val="24"/>
        </w:rPr>
        <w:lastRenderedPageBreak/>
        <w:t>«Вуктыл» в целях установления законности составления и исполнения бюджета МО ГО «Вуктыл» в отношении расходов, связанных с осуществлением закупок, достоверности учета таких расходов и отчетности.</w:t>
      </w:r>
    </w:p>
    <w:p w:rsidR="00E97F59" w:rsidRPr="009D4B74" w:rsidRDefault="00E97F59" w:rsidP="001B7687">
      <w:pPr>
        <w:pStyle w:val="ConsPlusNormal"/>
        <w:ind w:firstLine="540"/>
        <w:jc w:val="both"/>
        <w:rPr>
          <w:rFonts w:ascii="Times New Roman" w:hAnsi="Times New Roman" w:cs="Times New Roman"/>
          <w:color w:val="000000" w:themeColor="text1"/>
          <w:sz w:val="24"/>
          <w:szCs w:val="24"/>
        </w:rPr>
      </w:pPr>
    </w:p>
    <w:p w:rsidR="00593E29" w:rsidRDefault="00E20815" w:rsidP="00C14320">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1.5. </w:t>
      </w:r>
      <w:r w:rsidR="00C14320">
        <w:rPr>
          <w:rFonts w:ascii="Times New Roman" w:hAnsi="Times New Roman" w:cs="Times New Roman"/>
          <w:sz w:val="24"/>
          <w:szCs w:val="24"/>
        </w:rPr>
        <w:t xml:space="preserve">Права и обязанности должностных лиц при осуществлении </w:t>
      </w:r>
    </w:p>
    <w:p w:rsidR="00E97F59" w:rsidRDefault="00593E29" w:rsidP="00C14320">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муниципальной функции</w:t>
      </w:r>
      <w:r w:rsidR="000169C1">
        <w:rPr>
          <w:rFonts w:ascii="Times New Roman" w:hAnsi="Times New Roman" w:cs="Times New Roman"/>
          <w:sz w:val="24"/>
          <w:szCs w:val="24"/>
        </w:rPr>
        <w:t xml:space="preserve"> по контролю</w:t>
      </w:r>
    </w:p>
    <w:p w:rsidR="00EB2387" w:rsidRPr="00C14320" w:rsidRDefault="00EB2387" w:rsidP="00C14320">
      <w:pPr>
        <w:autoSpaceDE w:val="0"/>
        <w:autoSpaceDN w:val="0"/>
        <w:adjustRightInd w:val="0"/>
        <w:spacing w:after="0" w:line="240" w:lineRule="auto"/>
        <w:ind w:firstLine="540"/>
        <w:jc w:val="center"/>
        <w:rPr>
          <w:rFonts w:ascii="Times New Roman" w:hAnsi="Times New Roman" w:cs="Times New Roman"/>
          <w:sz w:val="24"/>
          <w:szCs w:val="24"/>
        </w:rPr>
      </w:pPr>
    </w:p>
    <w:p w:rsidR="00855655" w:rsidRPr="00855655" w:rsidRDefault="00EB2387" w:rsidP="00532ECE">
      <w:pPr>
        <w:pStyle w:val="ac"/>
        <w:tabs>
          <w:tab w:val="left" w:pos="1134"/>
        </w:tabs>
        <w:ind w:firstLine="539"/>
        <w:jc w:val="both"/>
        <w:rPr>
          <w:rFonts w:ascii="Times New Roman" w:hAnsi="Times New Roman" w:cs="Times New Roman"/>
          <w:sz w:val="24"/>
          <w:szCs w:val="24"/>
        </w:rPr>
      </w:pPr>
      <w:r w:rsidRPr="00855655">
        <w:rPr>
          <w:rFonts w:ascii="Times New Roman" w:hAnsi="Times New Roman" w:cs="Times New Roman"/>
          <w:color w:val="000000" w:themeColor="text1"/>
          <w:sz w:val="24"/>
          <w:szCs w:val="24"/>
        </w:rPr>
        <w:t>7.</w:t>
      </w:r>
      <w:r w:rsidR="00532ECE">
        <w:rPr>
          <w:rFonts w:ascii="Times New Roman" w:hAnsi="Times New Roman" w:cs="Times New Roman"/>
          <w:color w:val="000000" w:themeColor="text1"/>
          <w:sz w:val="24"/>
          <w:szCs w:val="24"/>
        </w:rPr>
        <w:t xml:space="preserve">  </w:t>
      </w:r>
      <w:r w:rsidR="00855655" w:rsidRPr="00855655">
        <w:rPr>
          <w:rFonts w:ascii="Times New Roman" w:hAnsi="Times New Roman" w:cs="Times New Roman"/>
          <w:sz w:val="24"/>
          <w:szCs w:val="24"/>
        </w:rPr>
        <w:t xml:space="preserve">Должностными лицами Финансового управления, осуществляющими внутренний муниципальный финансовый контроль и </w:t>
      </w:r>
      <w:r w:rsidR="00855655" w:rsidRPr="00855655">
        <w:rPr>
          <w:rFonts w:ascii="Times New Roman" w:hAnsi="Times New Roman" w:cs="Times New Roman"/>
          <w:bCs/>
          <w:sz w:val="24"/>
          <w:szCs w:val="24"/>
        </w:rPr>
        <w:t>внутренний муниципальный финансовый контроль в сфере закупок товаров, работ, услуг для обеспечения муниципальных нужд</w:t>
      </w:r>
      <w:r w:rsidR="00855655" w:rsidRPr="00855655">
        <w:rPr>
          <w:rFonts w:ascii="Times New Roman" w:hAnsi="Times New Roman" w:cs="Times New Roman"/>
          <w:sz w:val="24"/>
          <w:szCs w:val="24"/>
        </w:rPr>
        <w:t xml:space="preserve">, являются: </w:t>
      </w:r>
    </w:p>
    <w:p w:rsidR="00855655" w:rsidRPr="00D74FEB" w:rsidRDefault="00855655" w:rsidP="0085565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D74FEB">
        <w:rPr>
          <w:rFonts w:ascii="Times New Roman" w:hAnsi="Times New Roman" w:cs="Times New Roman"/>
          <w:sz w:val="24"/>
          <w:szCs w:val="24"/>
        </w:rPr>
        <w:t>главный ревизор отдела бухгалтерского учета, отчетности и казначейского исполнения бюджета Финансового управления, уполномоченный  на проведение внутреннего муниципального финансового контроля и внутреннего муниципального финансового контроля</w:t>
      </w:r>
      <w:r w:rsidRPr="00D74FEB">
        <w:rPr>
          <w:rFonts w:ascii="Times New Roman" w:hAnsi="Times New Roman" w:cs="Times New Roman"/>
          <w:bCs/>
          <w:sz w:val="24"/>
          <w:szCs w:val="24"/>
        </w:rPr>
        <w:t xml:space="preserve"> в сфере закупок товаров, работ, услуг для обеспечения муниципальных нужд</w:t>
      </w:r>
      <w:r w:rsidRPr="00D74FEB">
        <w:rPr>
          <w:rFonts w:ascii="Times New Roman" w:hAnsi="Times New Roman" w:cs="Times New Roman"/>
          <w:sz w:val="24"/>
          <w:szCs w:val="24"/>
        </w:rPr>
        <w:t>;</w:t>
      </w:r>
    </w:p>
    <w:p w:rsidR="00EB2387" w:rsidRDefault="00855655" w:rsidP="00855655">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D74FEB">
        <w:rPr>
          <w:rFonts w:ascii="Times New Roman" w:hAnsi="Times New Roman" w:cs="Times New Roman"/>
          <w:sz w:val="24"/>
          <w:szCs w:val="24"/>
        </w:rPr>
        <w:t xml:space="preserve">иные сотрудники Финансового управления, уполномоченные на проведение </w:t>
      </w:r>
      <w:r w:rsidRPr="00D74FEB">
        <w:rPr>
          <w:rFonts w:ascii="Times New Roman" w:hAnsi="Times New Roman" w:cs="Times New Roman"/>
          <w:bCs/>
          <w:sz w:val="24"/>
          <w:szCs w:val="24"/>
        </w:rPr>
        <w:t xml:space="preserve">внутреннего муниципального финансового контроля </w:t>
      </w:r>
      <w:r w:rsidRPr="00D74FEB">
        <w:rPr>
          <w:rFonts w:ascii="Times New Roman" w:hAnsi="Times New Roman" w:cs="Times New Roman"/>
          <w:sz w:val="24"/>
          <w:szCs w:val="24"/>
        </w:rPr>
        <w:t>в соответствии с приказом начальника  Финансового управления (или лицом, его замещающим)</w:t>
      </w:r>
      <w:r w:rsidR="006A3AF9">
        <w:rPr>
          <w:rFonts w:ascii="Times New Roman" w:hAnsi="Times New Roman" w:cs="Times New Roman"/>
          <w:sz w:val="24"/>
          <w:szCs w:val="24"/>
        </w:rPr>
        <w:t>.</w:t>
      </w:r>
    </w:p>
    <w:p w:rsidR="001705D1" w:rsidRPr="001705D1" w:rsidRDefault="00532ECE" w:rsidP="00532ECE">
      <w:pPr>
        <w:pStyle w:val="ConsPlusNormal"/>
        <w:tabs>
          <w:tab w:val="left" w:pos="567"/>
          <w:tab w:val="left" w:pos="851"/>
        </w:tabs>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8. </w:t>
      </w:r>
      <w:r w:rsidR="001705D1" w:rsidRPr="001705D1">
        <w:rPr>
          <w:rFonts w:ascii="Times New Roman" w:hAnsi="Times New Roman" w:cs="Times New Roman"/>
          <w:sz w:val="24"/>
          <w:szCs w:val="24"/>
        </w:rPr>
        <w:t xml:space="preserve">Должностные лица, указанные в пункте </w:t>
      </w:r>
      <w:r w:rsidR="001705D1">
        <w:rPr>
          <w:rFonts w:ascii="Times New Roman" w:hAnsi="Times New Roman" w:cs="Times New Roman"/>
          <w:sz w:val="24"/>
          <w:szCs w:val="24"/>
        </w:rPr>
        <w:t>7</w:t>
      </w:r>
      <w:r w:rsidR="001705D1" w:rsidRPr="001705D1">
        <w:rPr>
          <w:rFonts w:ascii="Times New Roman" w:hAnsi="Times New Roman" w:cs="Times New Roman"/>
          <w:sz w:val="24"/>
          <w:szCs w:val="24"/>
        </w:rPr>
        <w:t xml:space="preserve"> настоящего</w:t>
      </w:r>
      <w:r w:rsidR="001705D1">
        <w:rPr>
          <w:rFonts w:ascii="Times New Roman" w:hAnsi="Times New Roman" w:cs="Times New Roman"/>
          <w:sz w:val="24"/>
          <w:szCs w:val="24"/>
        </w:rPr>
        <w:t xml:space="preserve"> административного регламента</w:t>
      </w:r>
      <w:r w:rsidR="001705D1" w:rsidRPr="001705D1">
        <w:rPr>
          <w:rFonts w:ascii="Times New Roman" w:hAnsi="Times New Roman" w:cs="Times New Roman"/>
          <w:sz w:val="24"/>
          <w:szCs w:val="24"/>
        </w:rPr>
        <w:t xml:space="preserve">, </w:t>
      </w:r>
      <w:r w:rsidR="001705D1" w:rsidRPr="001705D1">
        <w:rPr>
          <w:rFonts w:ascii="Times New Roman" w:eastAsiaTheme="minorHAnsi" w:hAnsi="Times New Roman" w:cs="Times New Roman"/>
          <w:sz w:val="24"/>
          <w:szCs w:val="24"/>
          <w:lang w:eastAsia="en-US"/>
        </w:rPr>
        <w:t>при исполнении муниципальной функции имеют следующие права и обязанности.</w:t>
      </w:r>
    </w:p>
    <w:p w:rsidR="001705D1" w:rsidRPr="001705D1" w:rsidRDefault="001705D1" w:rsidP="001705D1">
      <w:pPr>
        <w:spacing w:after="0" w:line="240" w:lineRule="atLeast"/>
        <w:ind w:firstLine="567"/>
        <w:jc w:val="both"/>
        <w:rPr>
          <w:rFonts w:ascii="Times New Roman" w:hAnsi="Times New Roman" w:cs="Times New Roman"/>
          <w:sz w:val="24"/>
          <w:szCs w:val="24"/>
        </w:rPr>
      </w:pPr>
      <w:r w:rsidRPr="001705D1">
        <w:rPr>
          <w:rFonts w:ascii="Times New Roman" w:hAnsi="Times New Roman" w:cs="Times New Roman"/>
          <w:sz w:val="24"/>
          <w:szCs w:val="24"/>
        </w:rPr>
        <w:t>Права:</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705D1">
        <w:rPr>
          <w:rFonts w:ascii="Times New Roman" w:hAnsi="Times New Roman" w:cs="Times New Roman"/>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б) при осуществлении выездных проверок (ревизий) беспрепятственно по предъявлении служебных удостоверений и копии приказа (распоряжения) руководителя (заместителя руководителя)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705D1" w:rsidRPr="001705D1" w:rsidRDefault="001705D1" w:rsidP="001705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eastAsia="Times New Roman" w:hAnsi="Times New Roman" w:cs="Times New Roman"/>
          <w:sz w:val="24"/>
          <w:szCs w:val="24"/>
          <w:lang w:eastAsia="ru-RU"/>
        </w:rPr>
        <w:t xml:space="preserve">е) </w:t>
      </w:r>
      <w:r w:rsidRPr="001705D1">
        <w:rPr>
          <w:rFonts w:ascii="Times New Roman" w:hAnsi="Times New Roman" w:cs="Times New Roman"/>
          <w:sz w:val="24"/>
          <w:szCs w:val="24"/>
        </w:rPr>
        <w:t>составлять протоколы об административных правонарушениях в порядке, установленном законодательством об административных правонарушениях;</w:t>
      </w:r>
    </w:p>
    <w:p w:rsidR="001705D1" w:rsidRPr="001705D1" w:rsidRDefault="001705D1" w:rsidP="001705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05D1">
        <w:rPr>
          <w:rFonts w:ascii="Times New Roman" w:eastAsia="Times New Roman" w:hAnsi="Times New Roman" w:cs="Times New Roman"/>
          <w:sz w:val="24"/>
          <w:szCs w:val="24"/>
          <w:lang w:eastAsia="ru-RU"/>
        </w:rPr>
        <w:t>ж) обращаться в суд с исковыми заявлениями о возмещении ущерба, причиненного МО ГО «Вуктыл», а также о признании осуществленных закупок недействительными в соответствии со статьей 12 Гражданского кодекса Российской Федерации.</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 xml:space="preserve"> Обязанности:</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б) соблюдать требования нормативных правовых актов в установленной сфере деятельности;</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в) проводить контрольные мероприятия в соответствии с приказом начальника  Финансового управления (или лицом, его замещающим);</w:t>
      </w:r>
    </w:p>
    <w:p w:rsidR="001705D1" w:rsidRPr="001705D1" w:rsidRDefault="001705D1" w:rsidP="001705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705D1">
        <w:rPr>
          <w:rFonts w:ascii="Times New Roman" w:hAnsi="Times New Roman" w:cs="Times New Roman"/>
          <w:sz w:val="24"/>
          <w:szCs w:val="24"/>
        </w:rPr>
        <w:t xml:space="preserve">г) знакомить руководителя или уполномоченное должностное лицо объекта контроля (далее - представитель объекта контроля) с копией приказа (распоряжения) и удостоверением на проведение выездной проверки (ревизии), с приказом (распоряжением) </w:t>
      </w:r>
      <w:r w:rsidRPr="001705D1">
        <w:rPr>
          <w:rFonts w:ascii="Times New Roman" w:hAnsi="Times New Roman" w:cs="Times New Roman"/>
          <w:sz w:val="24"/>
          <w:szCs w:val="24"/>
        </w:rPr>
        <w:lastRenderedPageBreak/>
        <w:t>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roofErr w:type="gramEnd"/>
    </w:p>
    <w:p w:rsidR="00EB2387" w:rsidRDefault="001705D1" w:rsidP="009C640D">
      <w:pPr>
        <w:autoSpaceDE w:val="0"/>
        <w:autoSpaceDN w:val="0"/>
        <w:adjustRightInd w:val="0"/>
        <w:spacing w:after="0" w:line="240" w:lineRule="auto"/>
        <w:ind w:firstLine="540"/>
        <w:jc w:val="both"/>
        <w:rPr>
          <w:rFonts w:ascii="Times New Roman" w:hAnsi="Times New Roman" w:cs="Times New Roman"/>
          <w:sz w:val="24"/>
          <w:szCs w:val="24"/>
        </w:rPr>
      </w:pPr>
      <w:r w:rsidRPr="001705D1">
        <w:rPr>
          <w:rFonts w:ascii="Times New Roman" w:hAnsi="Times New Roman" w:cs="Times New Roman"/>
          <w:sz w:val="24"/>
          <w:szCs w:val="24"/>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E97F59" w:rsidRPr="009D4B74" w:rsidRDefault="00E97F59" w:rsidP="00EB238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962AE2" w:rsidRDefault="00E20815" w:rsidP="00DD423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1.6. </w:t>
      </w:r>
      <w:r w:rsidR="009C640D">
        <w:rPr>
          <w:rFonts w:ascii="Times New Roman" w:hAnsi="Times New Roman" w:cs="Times New Roman"/>
          <w:sz w:val="24"/>
          <w:szCs w:val="24"/>
        </w:rPr>
        <w:t>Права и обязанности лиц, в отношении которых осуществля</w:t>
      </w:r>
      <w:r w:rsidR="00FF0ABF">
        <w:rPr>
          <w:rFonts w:ascii="Times New Roman" w:hAnsi="Times New Roman" w:cs="Times New Roman"/>
          <w:sz w:val="24"/>
          <w:szCs w:val="24"/>
        </w:rPr>
        <w:t>е</w:t>
      </w:r>
      <w:r w:rsidR="009C640D">
        <w:rPr>
          <w:rFonts w:ascii="Times New Roman" w:hAnsi="Times New Roman" w:cs="Times New Roman"/>
          <w:sz w:val="24"/>
          <w:szCs w:val="24"/>
        </w:rPr>
        <w:t>тся</w:t>
      </w:r>
    </w:p>
    <w:p w:rsidR="00E97F59" w:rsidRDefault="009C640D" w:rsidP="00DD4237">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00962AE2">
        <w:rPr>
          <w:rFonts w:ascii="Times New Roman" w:hAnsi="Times New Roman" w:cs="Times New Roman"/>
          <w:sz w:val="24"/>
          <w:szCs w:val="24"/>
        </w:rPr>
        <w:t>муниципальная функци</w:t>
      </w:r>
      <w:r w:rsidR="00FF0ABF">
        <w:rPr>
          <w:rFonts w:ascii="Times New Roman" w:hAnsi="Times New Roman" w:cs="Times New Roman"/>
          <w:sz w:val="24"/>
          <w:szCs w:val="24"/>
        </w:rPr>
        <w:t>я</w:t>
      </w:r>
      <w:r w:rsidR="009C5686">
        <w:rPr>
          <w:rFonts w:ascii="Times New Roman" w:hAnsi="Times New Roman" w:cs="Times New Roman"/>
          <w:sz w:val="24"/>
          <w:szCs w:val="24"/>
        </w:rPr>
        <w:t xml:space="preserve"> по контролю</w:t>
      </w:r>
    </w:p>
    <w:p w:rsidR="00DD4237" w:rsidRPr="00DD4237" w:rsidRDefault="00DD4237" w:rsidP="00DD4237">
      <w:pPr>
        <w:autoSpaceDE w:val="0"/>
        <w:autoSpaceDN w:val="0"/>
        <w:adjustRightInd w:val="0"/>
        <w:spacing w:after="0" w:line="240" w:lineRule="auto"/>
        <w:ind w:firstLine="540"/>
        <w:jc w:val="center"/>
        <w:rPr>
          <w:rFonts w:ascii="Times New Roman" w:hAnsi="Times New Roman" w:cs="Times New Roman"/>
          <w:sz w:val="24"/>
          <w:szCs w:val="24"/>
        </w:rPr>
      </w:pPr>
    </w:p>
    <w:p w:rsidR="00F40B5C" w:rsidRPr="00F40B5C" w:rsidRDefault="00B346CD" w:rsidP="00F40B5C">
      <w:pPr>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9</w:t>
      </w:r>
      <w:r w:rsidR="009C640D" w:rsidRPr="009C640D">
        <w:rPr>
          <w:rFonts w:ascii="Times New Roman" w:hAnsi="Times New Roman" w:cs="Times New Roman"/>
          <w:color w:val="000000" w:themeColor="text1"/>
          <w:sz w:val="24"/>
          <w:szCs w:val="24"/>
        </w:rPr>
        <w:t>.</w:t>
      </w:r>
      <w:r w:rsidR="00706EB6">
        <w:rPr>
          <w:rFonts w:ascii="Times New Roman" w:hAnsi="Times New Roman" w:cs="Times New Roman"/>
          <w:sz w:val="24"/>
          <w:szCs w:val="24"/>
        </w:rPr>
        <w:t xml:space="preserve"> </w:t>
      </w:r>
      <w:r w:rsidR="00F40B5C" w:rsidRPr="00F40B5C">
        <w:rPr>
          <w:rFonts w:ascii="Times New Roman" w:hAnsi="Times New Roman" w:cs="Times New Roman"/>
          <w:sz w:val="24"/>
          <w:szCs w:val="24"/>
        </w:rPr>
        <w:t>Должностные лица объектов контроля имеют следующие права и обязанности.</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Права:</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а) присутствовать при проведении выездных контрольных мероприятий, давать объяснения (пояснения) по вопросам, относящимся к предмету контрольных мероприятий;</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б) знакомиться с актами проверок (ревизий), заключениями обследований, проведенных Финансовым управлением;</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в) обжаловать решения и действия (бездействие) Финансового управления и его должностных лиц;</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Финансового управления и его должностных лиц.</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Обязанности:</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а) своевременно и в полном объеме представлять информацию, документы и материалы, необходимые для проведения контрольных мероприятий;</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б) давать устные и письменные объяснения должностным лицам Финансового управления, осуществляющим внутренний муниципальный финансовый контроль;</w:t>
      </w:r>
    </w:p>
    <w:p w:rsidR="00F40B5C" w:rsidRPr="00F40B5C" w:rsidRDefault="000843FB" w:rsidP="00F40B5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F40B5C" w:rsidRPr="00F40B5C">
        <w:rPr>
          <w:rFonts w:ascii="Times New Roman" w:hAnsi="Times New Roman" w:cs="Times New Roman"/>
          <w:sz w:val="24"/>
          <w:szCs w:val="24"/>
        </w:rPr>
        <w:t xml:space="preserve">предоставлять места должностным лицам Финансового управления, осуществляющим внутренний муниципальный финансовый контроль </w:t>
      </w:r>
      <w:r w:rsidR="00F40B5C" w:rsidRPr="00F40B5C">
        <w:rPr>
          <w:rFonts w:ascii="Times New Roman" w:hAnsi="Times New Roman" w:cs="Times New Roman"/>
          <w:bCs/>
          <w:sz w:val="24"/>
          <w:szCs w:val="24"/>
        </w:rPr>
        <w:t>и внутренний муниципальный финансовый контроль в сфере закупок товаров, работ, услуг для обеспечения муниципальных нужд</w:t>
      </w:r>
      <w:r w:rsidR="00F40B5C" w:rsidRPr="00F40B5C">
        <w:rPr>
          <w:rFonts w:ascii="Times New Roman" w:hAnsi="Times New Roman" w:cs="Times New Roman"/>
          <w:sz w:val="24"/>
          <w:szCs w:val="24"/>
        </w:rPr>
        <w:t>,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roofErr w:type="gramEnd"/>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г) обеспечивать беспрепятственный допуск должностных лиц Финансового управления к помещениям и территориям, предъявлять товары, результаты выполненных работ, оказанных услуг;</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д) выполнять законные требования должностных лиц Финансового управления, а также не препятствовать законной деятельности указанных лиц при исполнении ими своих служебных обязанностей;</w:t>
      </w:r>
    </w:p>
    <w:p w:rsidR="00D83E3D" w:rsidRDefault="00F40B5C" w:rsidP="00D83E3D">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е) своевременно и в полном объеме исполнять требования представлений и (или) предписаний;</w:t>
      </w:r>
    </w:p>
    <w:p w:rsidR="00F40B5C" w:rsidRPr="00F40B5C" w:rsidRDefault="00F40B5C" w:rsidP="00D83E3D">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F40B5C" w:rsidRPr="00F40B5C" w:rsidRDefault="00F40B5C" w:rsidP="00F40B5C">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E97F59" w:rsidRDefault="00F40B5C" w:rsidP="00E20815">
      <w:pPr>
        <w:autoSpaceDE w:val="0"/>
        <w:autoSpaceDN w:val="0"/>
        <w:adjustRightInd w:val="0"/>
        <w:spacing w:after="0" w:line="240" w:lineRule="auto"/>
        <w:ind w:firstLine="540"/>
        <w:jc w:val="both"/>
        <w:rPr>
          <w:rFonts w:ascii="Times New Roman" w:hAnsi="Times New Roman" w:cs="Times New Roman"/>
          <w:sz w:val="24"/>
          <w:szCs w:val="24"/>
        </w:rPr>
      </w:pPr>
      <w:r w:rsidRPr="00F40B5C">
        <w:rPr>
          <w:rFonts w:ascii="Times New Roman" w:hAnsi="Times New Roman" w:cs="Times New Roman"/>
          <w:sz w:val="24"/>
          <w:szCs w:val="24"/>
        </w:rPr>
        <w:t xml:space="preserve">и) </w:t>
      </w:r>
      <w:proofErr w:type="gramStart"/>
      <w:r w:rsidRPr="00F40B5C">
        <w:rPr>
          <w:rFonts w:ascii="Times New Roman" w:hAnsi="Times New Roman" w:cs="Times New Roman"/>
          <w:sz w:val="24"/>
          <w:szCs w:val="24"/>
        </w:rPr>
        <w:t>нести иные обязанности</w:t>
      </w:r>
      <w:proofErr w:type="gramEnd"/>
      <w:r w:rsidRPr="00F40B5C">
        <w:rPr>
          <w:rFonts w:ascii="Times New Roman" w:hAnsi="Times New Roman" w:cs="Times New Roman"/>
          <w:sz w:val="24"/>
          <w:szCs w:val="24"/>
        </w:rPr>
        <w:t>, предусмотренные законодательством Российской Федерац</w:t>
      </w:r>
      <w:r w:rsidR="00E20815">
        <w:rPr>
          <w:rFonts w:ascii="Times New Roman" w:hAnsi="Times New Roman" w:cs="Times New Roman"/>
          <w:sz w:val="24"/>
          <w:szCs w:val="24"/>
        </w:rPr>
        <w:t>ии.</w:t>
      </w:r>
    </w:p>
    <w:p w:rsidR="00E20815" w:rsidRPr="00E20815" w:rsidRDefault="00E20815" w:rsidP="00E20815">
      <w:pPr>
        <w:autoSpaceDE w:val="0"/>
        <w:autoSpaceDN w:val="0"/>
        <w:adjustRightInd w:val="0"/>
        <w:spacing w:after="0" w:line="240" w:lineRule="auto"/>
        <w:ind w:firstLine="540"/>
        <w:jc w:val="both"/>
        <w:rPr>
          <w:rFonts w:ascii="Times New Roman" w:hAnsi="Times New Roman" w:cs="Times New Roman"/>
          <w:sz w:val="24"/>
          <w:szCs w:val="24"/>
        </w:rPr>
      </w:pPr>
    </w:p>
    <w:p w:rsidR="001925D8" w:rsidRDefault="00E20815"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E97F59" w:rsidRPr="003F0637">
        <w:rPr>
          <w:rFonts w:ascii="Times New Roman" w:hAnsi="Times New Roman" w:cs="Times New Roman"/>
          <w:color w:val="000000" w:themeColor="text1"/>
          <w:sz w:val="24"/>
          <w:szCs w:val="24"/>
        </w:rPr>
        <w:t xml:space="preserve">Описание результата исполнения </w:t>
      </w:r>
    </w:p>
    <w:p w:rsidR="00E97F59" w:rsidRDefault="001925D8" w:rsidP="006C65F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муниципальной </w:t>
      </w:r>
      <w:r w:rsidR="00E97F59" w:rsidRPr="003F0637">
        <w:rPr>
          <w:rFonts w:ascii="Times New Roman" w:hAnsi="Times New Roman" w:cs="Times New Roman"/>
          <w:color w:val="000000" w:themeColor="text1"/>
          <w:sz w:val="24"/>
          <w:szCs w:val="24"/>
        </w:rPr>
        <w:t>функции по контролю</w:t>
      </w:r>
    </w:p>
    <w:p w:rsidR="006C65FD" w:rsidRPr="006C65FD" w:rsidRDefault="006C65FD" w:rsidP="006C65FD">
      <w:pPr>
        <w:pStyle w:val="ConsPlusNormal"/>
        <w:jc w:val="center"/>
        <w:rPr>
          <w:rFonts w:ascii="Times New Roman" w:hAnsi="Times New Roman" w:cs="Times New Roman"/>
          <w:color w:val="000000" w:themeColor="text1"/>
          <w:sz w:val="24"/>
          <w:szCs w:val="24"/>
        </w:rPr>
      </w:pPr>
    </w:p>
    <w:p w:rsidR="00B40D0C" w:rsidRDefault="00884247" w:rsidP="00B40D0C">
      <w:pPr>
        <w:autoSpaceDE w:val="0"/>
        <w:autoSpaceDN w:val="0"/>
        <w:adjustRightInd w:val="0"/>
        <w:spacing w:after="0" w:line="240" w:lineRule="auto"/>
        <w:ind w:firstLine="540"/>
        <w:jc w:val="both"/>
        <w:rPr>
          <w:rFonts w:ascii="Times New Roman" w:hAnsi="Times New Roman" w:cs="Times New Roman"/>
          <w:sz w:val="24"/>
          <w:szCs w:val="24"/>
        </w:rPr>
      </w:pPr>
      <w:r w:rsidRPr="00B40D0C">
        <w:rPr>
          <w:rFonts w:ascii="Times New Roman" w:hAnsi="Times New Roman" w:cs="Times New Roman"/>
          <w:color w:val="000000" w:themeColor="text1"/>
          <w:sz w:val="24"/>
          <w:szCs w:val="24"/>
        </w:rPr>
        <w:lastRenderedPageBreak/>
        <w:t>10</w:t>
      </w:r>
      <w:r w:rsidR="00B40D0C">
        <w:rPr>
          <w:rFonts w:ascii="Times New Roman" w:hAnsi="Times New Roman" w:cs="Times New Roman"/>
          <w:color w:val="000000" w:themeColor="text1"/>
          <w:sz w:val="24"/>
          <w:szCs w:val="24"/>
        </w:rPr>
        <w:t xml:space="preserve">. </w:t>
      </w:r>
      <w:r w:rsidR="00B40D0C">
        <w:rPr>
          <w:rFonts w:ascii="Times New Roman" w:hAnsi="Times New Roman" w:cs="Times New Roman"/>
          <w:sz w:val="24"/>
          <w:szCs w:val="24"/>
        </w:rPr>
        <w:t xml:space="preserve">Результатом исполнения муниципальной функции является акт проверки (ревизии) организации, заключение по результатам обследования, представление и (или) предписание об устранении выявленных нарушений с указанием сроков их устранения, меры по </w:t>
      </w:r>
      <w:proofErr w:type="gramStart"/>
      <w:r w:rsidR="00B40D0C">
        <w:rPr>
          <w:rFonts w:ascii="Times New Roman" w:hAnsi="Times New Roman" w:cs="Times New Roman"/>
          <w:sz w:val="24"/>
          <w:szCs w:val="24"/>
        </w:rPr>
        <w:t>контролю за</w:t>
      </w:r>
      <w:proofErr w:type="gramEnd"/>
      <w:r w:rsidR="00B40D0C">
        <w:rPr>
          <w:rFonts w:ascii="Times New Roman" w:hAnsi="Times New Roman" w:cs="Times New Roman"/>
          <w:sz w:val="24"/>
          <w:szCs w:val="24"/>
        </w:rPr>
        <w:t xml:space="preserve"> устранением выявленных нарушений и (или) их предупреждению, а также меры по привлечению лиц, допустивших выявленные нарушения, к ответственности.</w:t>
      </w:r>
    </w:p>
    <w:p w:rsidR="00F94CDE" w:rsidRDefault="00F94CDE" w:rsidP="00EE5ED7">
      <w:pPr>
        <w:pStyle w:val="ConsPlusNormal"/>
        <w:spacing w:after="60"/>
        <w:jc w:val="center"/>
        <w:rPr>
          <w:rFonts w:ascii="Times New Roman" w:hAnsi="Times New Roman" w:cs="Times New Roman"/>
          <w:color w:val="000000" w:themeColor="text1"/>
          <w:sz w:val="24"/>
          <w:szCs w:val="24"/>
        </w:rPr>
      </w:pPr>
    </w:p>
    <w:p w:rsidR="00E97F59" w:rsidRPr="00527B8A" w:rsidRDefault="00E97F59" w:rsidP="00F94CDE">
      <w:pPr>
        <w:pStyle w:val="ConsPlusNormal"/>
        <w:spacing w:after="60"/>
        <w:jc w:val="center"/>
        <w:rPr>
          <w:rFonts w:ascii="Times New Roman" w:hAnsi="Times New Roman" w:cs="Times New Roman"/>
          <w:b/>
          <w:color w:val="000000" w:themeColor="text1"/>
          <w:sz w:val="24"/>
          <w:szCs w:val="24"/>
        </w:rPr>
      </w:pPr>
      <w:r w:rsidRPr="00527B8A">
        <w:rPr>
          <w:rFonts w:ascii="Times New Roman" w:hAnsi="Times New Roman" w:cs="Times New Roman"/>
          <w:b/>
          <w:color w:val="000000" w:themeColor="text1"/>
          <w:sz w:val="24"/>
          <w:szCs w:val="24"/>
        </w:rPr>
        <w:t>II. Требования к порядку исполнения</w:t>
      </w:r>
      <w:r w:rsidR="00F94CDE">
        <w:rPr>
          <w:rFonts w:ascii="Times New Roman" w:hAnsi="Times New Roman" w:cs="Times New Roman"/>
          <w:b/>
          <w:color w:val="000000" w:themeColor="text1"/>
          <w:sz w:val="24"/>
          <w:szCs w:val="24"/>
        </w:rPr>
        <w:t xml:space="preserve"> </w:t>
      </w:r>
      <w:r w:rsidR="00527B8A">
        <w:rPr>
          <w:rFonts w:ascii="Times New Roman" w:hAnsi="Times New Roman" w:cs="Times New Roman"/>
          <w:b/>
          <w:color w:val="000000" w:themeColor="text1"/>
          <w:sz w:val="24"/>
          <w:szCs w:val="24"/>
        </w:rPr>
        <w:t>муниципальной</w:t>
      </w:r>
      <w:r w:rsidRPr="00527B8A">
        <w:rPr>
          <w:rFonts w:ascii="Times New Roman" w:hAnsi="Times New Roman" w:cs="Times New Roman"/>
          <w:b/>
          <w:color w:val="000000" w:themeColor="text1"/>
          <w:sz w:val="24"/>
          <w:szCs w:val="24"/>
        </w:rPr>
        <w:t xml:space="preserve"> функции по контролю</w:t>
      </w:r>
    </w:p>
    <w:p w:rsidR="00E97F59" w:rsidRPr="00EB2387" w:rsidRDefault="00E97F59" w:rsidP="00EE5ED7">
      <w:pPr>
        <w:pStyle w:val="ConsPlusNormal"/>
        <w:spacing w:after="60"/>
        <w:rPr>
          <w:rFonts w:ascii="Times New Roman" w:hAnsi="Times New Roman" w:cs="Times New Roman"/>
          <w:color w:val="000000" w:themeColor="text1"/>
          <w:sz w:val="24"/>
          <w:szCs w:val="24"/>
          <w:highlight w:val="yellow"/>
        </w:rPr>
      </w:pPr>
    </w:p>
    <w:p w:rsidR="00C940BE" w:rsidRDefault="00F6619E"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00E97F59" w:rsidRPr="0034631A">
        <w:rPr>
          <w:rFonts w:ascii="Times New Roman" w:hAnsi="Times New Roman" w:cs="Times New Roman"/>
          <w:color w:val="000000" w:themeColor="text1"/>
          <w:sz w:val="24"/>
          <w:szCs w:val="24"/>
        </w:rPr>
        <w:t xml:space="preserve">Порядок информирования об исполнении </w:t>
      </w:r>
    </w:p>
    <w:p w:rsidR="00E97F59" w:rsidRPr="0034631A" w:rsidRDefault="00C940BE"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муниципальной </w:t>
      </w:r>
      <w:r w:rsidR="00E97F59" w:rsidRPr="0034631A">
        <w:rPr>
          <w:rFonts w:ascii="Times New Roman" w:hAnsi="Times New Roman" w:cs="Times New Roman"/>
          <w:color w:val="000000" w:themeColor="text1"/>
          <w:sz w:val="24"/>
          <w:szCs w:val="24"/>
        </w:rPr>
        <w:t>функции по контролю</w:t>
      </w:r>
    </w:p>
    <w:p w:rsidR="00E97F59" w:rsidRPr="00EB2387" w:rsidRDefault="00E97F59" w:rsidP="00EE5ED7">
      <w:pPr>
        <w:pStyle w:val="ConsPlusNormal"/>
        <w:spacing w:after="60"/>
        <w:rPr>
          <w:rFonts w:ascii="Times New Roman" w:hAnsi="Times New Roman" w:cs="Times New Roman"/>
          <w:color w:val="000000" w:themeColor="text1"/>
          <w:sz w:val="24"/>
          <w:szCs w:val="24"/>
          <w:highlight w:val="yellow"/>
        </w:rPr>
      </w:pPr>
    </w:p>
    <w:p w:rsidR="00A676D5" w:rsidRDefault="0034631A" w:rsidP="009E0681">
      <w:pPr>
        <w:autoSpaceDE w:val="0"/>
        <w:autoSpaceDN w:val="0"/>
        <w:adjustRightInd w:val="0"/>
        <w:spacing w:after="0" w:line="240" w:lineRule="auto"/>
        <w:ind w:firstLine="540"/>
        <w:jc w:val="both"/>
        <w:rPr>
          <w:rFonts w:ascii="Times New Roman" w:hAnsi="Times New Roman" w:cs="Times New Roman"/>
          <w:sz w:val="24"/>
          <w:szCs w:val="24"/>
        </w:rPr>
      </w:pPr>
      <w:r w:rsidRPr="006B44DE">
        <w:rPr>
          <w:rFonts w:ascii="Times New Roman" w:hAnsi="Times New Roman" w:cs="Times New Roman"/>
          <w:color w:val="000000" w:themeColor="text1"/>
          <w:sz w:val="24"/>
          <w:szCs w:val="24"/>
        </w:rPr>
        <w:t>11</w:t>
      </w:r>
      <w:r w:rsidR="00E97F59" w:rsidRPr="006B44DE">
        <w:rPr>
          <w:rFonts w:ascii="Times New Roman" w:hAnsi="Times New Roman" w:cs="Times New Roman"/>
          <w:color w:val="000000" w:themeColor="text1"/>
          <w:sz w:val="24"/>
          <w:szCs w:val="24"/>
        </w:rPr>
        <w:t xml:space="preserve">. </w:t>
      </w:r>
      <w:r w:rsidR="006B44DE">
        <w:rPr>
          <w:rFonts w:ascii="Times New Roman" w:hAnsi="Times New Roman" w:cs="Times New Roman"/>
          <w:sz w:val="24"/>
          <w:szCs w:val="24"/>
        </w:rPr>
        <w:t>Место нахождения (почтовый адрес) органа внутреннего муниципального финансового контроля:</w:t>
      </w:r>
      <w:r w:rsidR="009E0681">
        <w:rPr>
          <w:rFonts w:ascii="Times New Roman" w:hAnsi="Times New Roman" w:cs="Times New Roman"/>
          <w:sz w:val="24"/>
          <w:szCs w:val="24"/>
        </w:rPr>
        <w:t xml:space="preserve"> </w:t>
      </w:r>
    </w:p>
    <w:p w:rsidR="00E97F59" w:rsidRDefault="0000709A" w:rsidP="009E0681">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Финансовое управление администрации</w:t>
      </w:r>
      <w:r w:rsidR="00E97F59" w:rsidRPr="006B44DE">
        <w:rPr>
          <w:rFonts w:ascii="Times New Roman" w:hAnsi="Times New Roman" w:cs="Times New Roman"/>
          <w:color w:val="000000" w:themeColor="text1"/>
          <w:sz w:val="24"/>
          <w:szCs w:val="24"/>
        </w:rPr>
        <w:t xml:space="preserve"> </w:t>
      </w:r>
      <w:r w:rsidR="00511FF4">
        <w:rPr>
          <w:rFonts w:ascii="Times New Roman" w:hAnsi="Times New Roman" w:cs="Times New Roman"/>
          <w:color w:val="000000" w:themeColor="text1"/>
          <w:sz w:val="24"/>
          <w:szCs w:val="24"/>
        </w:rPr>
        <w:t>городского округа</w:t>
      </w:r>
      <w:r w:rsidR="006B44DE">
        <w:rPr>
          <w:rFonts w:ascii="Times New Roman" w:hAnsi="Times New Roman" w:cs="Times New Roman"/>
          <w:color w:val="000000" w:themeColor="text1"/>
          <w:sz w:val="24"/>
          <w:szCs w:val="24"/>
        </w:rPr>
        <w:t xml:space="preserve"> «Вуктыл»</w:t>
      </w:r>
      <w:r w:rsidR="00E97F59" w:rsidRPr="006B44DE">
        <w:rPr>
          <w:rFonts w:ascii="Times New Roman" w:hAnsi="Times New Roman" w:cs="Times New Roman"/>
          <w:color w:val="000000" w:themeColor="text1"/>
          <w:sz w:val="24"/>
          <w:szCs w:val="24"/>
        </w:rPr>
        <w:t>: 169570, Республика Коми, г. Ву</w:t>
      </w:r>
      <w:r w:rsidR="00FB33A4">
        <w:rPr>
          <w:rFonts w:ascii="Times New Roman" w:hAnsi="Times New Roman" w:cs="Times New Roman"/>
          <w:color w:val="000000" w:themeColor="text1"/>
          <w:sz w:val="24"/>
          <w:szCs w:val="24"/>
        </w:rPr>
        <w:t>ктыл, ул. Комсомольская, д. 14.</w:t>
      </w:r>
      <w:proofErr w:type="gramEnd"/>
    </w:p>
    <w:p w:rsidR="00CC7FD0" w:rsidRPr="009E0681" w:rsidRDefault="00CC7FD0" w:rsidP="00CC7FD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принятия документов и заявлений соответствует месту нахождения (почтовому адресу) органа внутреннего муниципального финансового контроля.</w:t>
      </w:r>
    </w:p>
    <w:p w:rsidR="00E97F59" w:rsidRPr="00FB33A4" w:rsidRDefault="00E97F59" w:rsidP="00E97F59">
      <w:pPr>
        <w:pStyle w:val="ConsPlusNormal"/>
        <w:ind w:firstLine="540"/>
        <w:jc w:val="both"/>
        <w:rPr>
          <w:rFonts w:ascii="Times New Roman" w:hAnsi="Times New Roman" w:cs="Times New Roman"/>
          <w:color w:val="000000" w:themeColor="text1"/>
          <w:sz w:val="24"/>
          <w:szCs w:val="24"/>
        </w:rPr>
      </w:pPr>
      <w:r w:rsidRPr="00FB33A4">
        <w:rPr>
          <w:rFonts w:ascii="Times New Roman" w:hAnsi="Times New Roman" w:cs="Times New Roman"/>
          <w:color w:val="000000" w:themeColor="text1"/>
          <w:sz w:val="24"/>
          <w:szCs w:val="24"/>
        </w:rPr>
        <w:t>Адрес электронной почты Финансового управления: E-</w:t>
      </w:r>
      <w:proofErr w:type="spellStart"/>
      <w:r w:rsidRPr="00FB33A4">
        <w:rPr>
          <w:rFonts w:ascii="Times New Roman" w:hAnsi="Times New Roman" w:cs="Times New Roman"/>
          <w:color w:val="000000" w:themeColor="text1"/>
          <w:sz w:val="24"/>
          <w:szCs w:val="24"/>
        </w:rPr>
        <w:t>mail</w:t>
      </w:r>
      <w:proofErr w:type="spellEnd"/>
      <w:r w:rsidRPr="00FB33A4">
        <w:rPr>
          <w:rFonts w:ascii="Times New Roman" w:hAnsi="Times New Roman" w:cs="Times New Roman"/>
          <w:color w:val="000000" w:themeColor="text1"/>
          <w:sz w:val="24"/>
          <w:szCs w:val="24"/>
        </w:rPr>
        <w:t>: fo@vuktyl.rkomi.ru.</w:t>
      </w:r>
    </w:p>
    <w:p w:rsidR="00FB33A4" w:rsidRDefault="00104BED" w:rsidP="00FB33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w:t>
      </w:r>
      <w:r w:rsidR="00FB33A4">
        <w:rPr>
          <w:rFonts w:ascii="Times New Roman" w:hAnsi="Times New Roman" w:cs="Times New Roman"/>
          <w:sz w:val="24"/>
          <w:szCs w:val="24"/>
        </w:rPr>
        <w:t>: понедельник - четверг 8.</w:t>
      </w:r>
      <w:r>
        <w:rPr>
          <w:rFonts w:ascii="Times New Roman" w:hAnsi="Times New Roman" w:cs="Times New Roman"/>
          <w:sz w:val="24"/>
          <w:szCs w:val="24"/>
        </w:rPr>
        <w:t>30 - 17.15</w:t>
      </w:r>
      <w:r w:rsidR="00B952E0">
        <w:rPr>
          <w:rFonts w:ascii="Times New Roman" w:hAnsi="Times New Roman" w:cs="Times New Roman"/>
          <w:sz w:val="24"/>
          <w:szCs w:val="24"/>
        </w:rPr>
        <w:t>; пятница - 8.30 - 15</w:t>
      </w:r>
      <w:r w:rsidR="00FB33A4">
        <w:rPr>
          <w:rFonts w:ascii="Times New Roman" w:hAnsi="Times New Roman" w:cs="Times New Roman"/>
          <w:sz w:val="24"/>
          <w:szCs w:val="24"/>
        </w:rPr>
        <w:t xml:space="preserve">.45. Перерыв </w:t>
      </w:r>
      <w:r w:rsidR="007D68B1">
        <w:rPr>
          <w:rFonts w:ascii="Times New Roman" w:hAnsi="Times New Roman" w:cs="Times New Roman"/>
          <w:sz w:val="24"/>
          <w:szCs w:val="24"/>
        </w:rPr>
        <w:t>12.45</w:t>
      </w:r>
      <w:r w:rsidR="00FB33A4">
        <w:rPr>
          <w:rFonts w:ascii="Times New Roman" w:hAnsi="Times New Roman" w:cs="Times New Roman"/>
          <w:sz w:val="24"/>
          <w:szCs w:val="24"/>
        </w:rPr>
        <w:t xml:space="preserve"> - 14.00. В предпраздничные дни </w:t>
      </w:r>
      <w:r w:rsidR="00CC7FD0">
        <w:rPr>
          <w:rFonts w:ascii="Times New Roman" w:hAnsi="Times New Roman" w:cs="Times New Roman"/>
          <w:sz w:val="24"/>
          <w:szCs w:val="24"/>
        </w:rPr>
        <w:t>продолжительность рабочего времени сокращае</w:t>
      </w:r>
      <w:r w:rsidR="00FB33A4">
        <w:rPr>
          <w:rFonts w:ascii="Times New Roman" w:hAnsi="Times New Roman" w:cs="Times New Roman"/>
          <w:sz w:val="24"/>
          <w:szCs w:val="24"/>
        </w:rPr>
        <w:t>тся на 1 час.</w:t>
      </w:r>
    </w:p>
    <w:p w:rsidR="00E97F59" w:rsidRPr="003A7D92" w:rsidRDefault="00AF6039" w:rsidP="00077436">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5173A2">
        <w:rPr>
          <w:rFonts w:ascii="Times New Roman" w:hAnsi="Times New Roman" w:cs="Times New Roman"/>
          <w:color w:val="000000" w:themeColor="text1"/>
          <w:sz w:val="24"/>
          <w:szCs w:val="24"/>
        </w:rPr>
        <w:t>. Телефон</w:t>
      </w:r>
      <w:r w:rsidR="009501E4">
        <w:rPr>
          <w:rFonts w:ascii="Times New Roman" w:hAnsi="Times New Roman" w:cs="Times New Roman"/>
          <w:color w:val="000000" w:themeColor="text1"/>
          <w:sz w:val="24"/>
          <w:szCs w:val="24"/>
        </w:rPr>
        <w:t>ы</w:t>
      </w:r>
      <w:r w:rsidR="005173A2">
        <w:rPr>
          <w:rFonts w:ascii="Times New Roman" w:hAnsi="Times New Roman" w:cs="Times New Roman"/>
          <w:color w:val="000000" w:themeColor="text1"/>
          <w:sz w:val="24"/>
          <w:szCs w:val="24"/>
        </w:rPr>
        <w:t xml:space="preserve"> Финансового управления</w:t>
      </w:r>
      <w:r w:rsidR="009501E4">
        <w:rPr>
          <w:rFonts w:ascii="Times New Roman" w:hAnsi="Times New Roman" w:cs="Times New Roman"/>
          <w:color w:val="000000" w:themeColor="text1"/>
          <w:sz w:val="24"/>
          <w:szCs w:val="24"/>
        </w:rPr>
        <w:t xml:space="preserve"> (82146)21271,</w:t>
      </w:r>
      <w:r w:rsidR="005173A2">
        <w:rPr>
          <w:rFonts w:ascii="Times New Roman" w:hAnsi="Times New Roman" w:cs="Times New Roman"/>
          <w:color w:val="000000" w:themeColor="text1"/>
          <w:sz w:val="24"/>
          <w:szCs w:val="24"/>
        </w:rPr>
        <w:t xml:space="preserve"> (82146)27423</w:t>
      </w:r>
      <w:r w:rsidR="009501E4">
        <w:rPr>
          <w:rFonts w:ascii="Times New Roman" w:hAnsi="Times New Roman" w:cs="Times New Roman"/>
          <w:color w:val="000000" w:themeColor="text1"/>
          <w:sz w:val="24"/>
          <w:szCs w:val="24"/>
        </w:rPr>
        <w:t>.</w:t>
      </w:r>
    </w:p>
    <w:p w:rsidR="001611C6" w:rsidRDefault="00E97F59" w:rsidP="001611C6">
      <w:pPr>
        <w:autoSpaceDE w:val="0"/>
        <w:autoSpaceDN w:val="0"/>
        <w:adjustRightInd w:val="0"/>
        <w:spacing w:after="0" w:line="240" w:lineRule="auto"/>
        <w:ind w:firstLine="540"/>
        <w:jc w:val="both"/>
        <w:rPr>
          <w:rFonts w:ascii="Times New Roman" w:hAnsi="Times New Roman" w:cs="Times New Roman"/>
          <w:sz w:val="24"/>
          <w:szCs w:val="24"/>
        </w:rPr>
      </w:pPr>
      <w:r w:rsidRPr="001611C6">
        <w:rPr>
          <w:rFonts w:ascii="Times New Roman" w:hAnsi="Times New Roman" w:cs="Times New Roman"/>
          <w:color w:val="000000" w:themeColor="text1"/>
          <w:sz w:val="24"/>
          <w:szCs w:val="24"/>
        </w:rPr>
        <w:t>1</w:t>
      </w:r>
      <w:r w:rsidR="00AF6039">
        <w:rPr>
          <w:rFonts w:ascii="Times New Roman" w:hAnsi="Times New Roman" w:cs="Times New Roman"/>
          <w:color w:val="000000" w:themeColor="text1"/>
          <w:sz w:val="24"/>
          <w:szCs w:val="24"/>
        </w:rPr>
        <w:t>3</w:t>
      </w:r>
      <w:r w:rsidRPr="001611C6">
        <w:rPr>
          <w:rFonts w:ascii="Times New Roman" w:hAnsi="Times New Roman" w:cs="Times New Roman"/>
          <w:color w:val="000000" w:themeColor="text1"/>
          <w:sz w:val="24"/>
          <w:szCs w:val="24"/>
        </w:rPr>
        <w:t xml:space="preserve">. </w:t>
      </w:r>
      <w:r w:rsidR="001611C6">
        <w:rPr>
          <w:rFonts w:ascii="Times New Roman" w:hAnsi="Times New Roman" w:cs="Times New Roman"/>
          <w:sz w:val="24"/>
          <w:szCs w:val="24"/>
        </w:rPr>
        <w:t xml:space="preserve">На официальном сайте </w:t>
      </w:r>
      <w:r w:rsidR="001611C6" w:rsidRPr="001611C6">
        <w:rPr>
          <w:rFonts w:ascii="Times New Roman" w:hAnsi="Times New Roman" w:cs="Times New Roman"/>
          <w:color w:val="000000" w:themeColor="text1"/>
          <w:sz w:val="24"/>
          <w:szCs w:val="24"/>
        </w:rPr>
        <w:t xml:space="preserve">администрации </w:t>
      </w:r>
      <w:r w:rsidR="00B85738">
        <w:rPr>
          <w:rFonts w:ascii="Times New Roman" w:hAnsi="Times New Roman" w:cs="Times New Roman"/>
          <w:color w:val="000000" w:themeColor="text1"/>
          <w:sz w:val="24"/>
          <w:szCs w:val="24"/>
        </w:rPr>
        <w:t xml:space="preserve">городского округа </w:t>
      </w:r>
      <w:r w:rsidR="001611C6">
        <w:rPr>
          <w:rFonts w:ascii="Times New Roman" w:hAnsi="Times New Roman" w:cs="Times New Roman"/>
          <w:color w:val="000000" w:themeColor="text1"/>
          <w:sz w:val="24"/>
          <w:szCs w:val="24"/>
        </w:rPr>
        <w:t>«Вуктыл»</w:t>
      </w:r>
      <w:r w:rsidR="00B85738">
        <w:rPr>
          <w:rFonts w:ascii="Times New Roman" w:hAnsi="Times New Roman" w:cs="Times New Roman"/>
          <w:color w:val="000000" w:themeColor="text1"/>
          <w:sz w:val="24"/>
          <w:szCs w:val="24"/>
        </w:rPr>
        <w:t xml:space="preserve"> (далее</w:t>
      </w:r>
      <w:r w:rsidR="00412973">
        <w:rPr>
          <w:rFonts w:ascii="Times New Roman" w:hAnsi="Times New Roman" w:cs="Times New Roman"/>
          <w:color w:val="000000" w:themeColor="text1"/>
          <w:sz w:val="24"/>
          <w:szCs w:val="24"/>
        </w:rPr>
        <w:t xml:space="preserve"> </w:t>
      </w:r>
      <w:bookmarkStart w:id="0" w:name="_GoBack"/>
      <w:bookmarkEnd w:id="0"/>
      <w:r w:rsidR="00B85738">
        <w:rPr>
          <w:rFonts w:ascii="Times New Roman" w:hAnsi="Times New Roman" w:cs="Times New Roman"/>
          <w:color w:val="000000" w:themeColor="text1"/>
          <w:sz w:val="24"/>
          <w:szCs w:val="24"/>
        </w:rPr>
        <w:t>- администрация</w:t>
      </w:r>
      <w:r w:rsidR="00B85738" w:rsidRPr="001611C6">
        <w:rPr>
          <w:rFonts w:ascii="Times New Roman" w:hAnsi="Times New Roman" w:cs="Times New Roman"/>
          <w:color w:val="000000" w:themeColor="text1"/>
          <w:sz w:val="24"/>
          <w:szCs w:val="24"/>
        </w:rPr>
        <w:t xml:space="preserve"> ГО</w:t>
      </w:r>
      <w:r w:rsidR="00B85738">
        <w:rPr>
          <w:rFonts w:ascii="Times New Roman" w:hAnsi="Times New Roman" w:cs="Times New Roman"/>
          <w:color w:val="000000" w:themeColor="text1"/>
          <w:sz w:val="24"/>
          <w:szCs w:val="24"/>
        </w:rPr>
        <w:t xml:space="preserve"> «Вуктыл»)</w:t>
      </w:r>
      <w:r w:rsidR="001611C6" w:rsidRPr="001611C6">
        <w:rPr>
          <w:rFonts w:ascii="Times New Roman" w:hAnsi="Times New Roman" w:cs="Times New Roman"/>
          <w:color w:val="000000" w:themeColor="text1"/>
          <w:sz w:val="24"/>
          <w:szCs w:val="24"/>
        </w:rPr>
        <w:t xml:space="preserve"> </w:t>
      </w:r>
      <w:hyperlink r:id="rId24" w:history="1">
        <w:r w:rsidR="001611C6" w:rsidRPr="00AB217D">
          <w:rPr>
            <w:rStyle w:val="ae"/>
            <w:rFonts w:ascii="Times New Roman" w:hAnsi="Times New Roman" w:cs="Times New Roman"/>
            <w:sz w:val="24"/>
            <w:szCs w:val="24"/>
          </w:rPr>
          <w:t>http://www.vuktyl.com</w:t>
        </w:r>
      </w:hyperlink>
      <w:r w:rsidR="001611C6" w:rsidRPr="001611C6">
        <w:rPr>
          <w:rFonts w:ascii="Times New Roman" w:hAnsi="Times New Roman" w:cs="Times New Roman"/>
          <w:color w:val="000000" w:themeColor="text1"/>
          <w:sz w:val="24"/>
          <w:szCs w:val="24"/>
        </w:rPr>
        <w:t>.</w:t>
      </w:r>
      <w:r w:rsidR="001611C6">
        <w:rPr>
          <w:rFonts w:ascii="Times New Roman" w:hAnsi="Times New Roman" w:cs="Times New Roman"/>
          <w:color w:val="000000" w:themeColor="text1"/>
          <w:sz w:val="24"/>
          <w:szCs w:val="24"/>
        </w:rPr>
        <w:t xml:space="preserve"> </w:t>
      </w:r>
      <w:r w:rsidR="001611C6">
        <w:rPr>
          <w:rFonts w:ascii="Times New Roman" w:hAnsi="Times New Roman" w:cs="Times New Roman"/>
          <w:sz w:val="24"/>
          <w:szCs w:val="24"/>
        </w:rPr>
        <w:t>размещается следующая информация о Финансовом управлении:</w:t>
      </w:r>
    </w:p>
    <w:p w:rsidR="001611C6" w:rsidRDefault="001611C6" w:rsidP="001611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сведения о контактных телефонах, адрес электронной почты, Положение о Финансовом управлении;</w:t>
      </w:r>
    </w:p>
    <w:p w:rsidR="001611C6" w:rsidRDefault="00252842" w:rsidP="001611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текст настоящего а</w:t>
      </w:r>
      <w:r w:rsidR="001611C6">
        <w:rPr>
          <w:rFonts w:ascii="Times New Roman" w:hAnsi="Times New Roman" w:cs="Times New Roman"/>
          <w:sz w:val="24"/>
          <w:szCs w:val="24"/>
        </w:rPr>
        <w:t>дминистративного регламента с приложениями;</w:t>
      </w:r>
    </w:p>
    <w:p w:rsidR="001611C6" w:rsidRDefault="001611C6" w:rsidP="001611C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информация о ходе исполнения муниципальной функции.</w:t>
      </w:r>
    </w:p>
    <w:p w:rsidR="009E0681" w:rsidRDefault="009E0681" w:rsidP="009E06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AF6039">
        <w:rPr>
          <w:rFonts w:ascii="Times New Roman" w:hAnsi="Times New Roman" w:cs="Times New Roman"/>
          <w:sz w:val="24"/>
          <w:szCs w:val="24"/>
        </w:rPr>
        <w:t>4</w:t>
      </w:r>
      <w:r>
        <w:rPr>
          <w:rFonts w:ascii="Times New Roman" w:hAnsi="Times New Roman" w:cs="Times New Roman"/>
          <w:sz w:val="24"/>
          <w:szCs w:val="24"/>
        </w:rPr>
        <w:t xml:space="preserve">. Информация о порядке исполнения </w:t>
      </w:r>
      <w:r w:rsidR="00D31B0D">
        <w:rPr>
          <w:rFonts w:ascii="Times New Roman" w:hAnsi="Times New Roman" w:cs="Times New Roman"/>
          <w:sz w:val="24"/>
          <w:szCs w:val="24"/>
        </w:rPr>
        <w:t xml:space="preserve">муниципальной </w:t>
      </w:r>
      <w:r>
        <w:rPr>
          <w:rFonts w:ascii="Times New Roman" w:hAnsi="Times New Roman" w:cs="Times New Roman"/>
          <w:sz w:val="24"/>
          <w:szCs w:val="24"/>
        </w:rPr>
        <w:t>функции по контролю предоставляется Финансовым управлением, непосредственно работником контроля.</w:t>
      </w:r>
    </w:p>
    <w:p w:rsidR="00E97F59" w:rsidRPr="001611C6" w:rsidRDefault="009E0681"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F6039">
        <w:rPr>
          <w:rFonts w:ascii="Times New Roman" w:hAnsi="Times New Roman" w:cs="Times New Roman"/>
          <w:color w:val="000000" w:themeColor="text1"/>
          <w:sz w:val="24"/>
          <w:szCs w:val="24"/>
        </w:rPr>
        <w:t>5</w:t>
      </w:r>
      <w:r w:rsidR="00E97F59" w:rsidRPr="001611C6">
        <w:rPr>
          <w:rFonts w:ascii="Times New Roman" w:hAnsi="Times New Roman" w:cs="Times New Roman"/>
          <w:color w:val="000000" w:themeColor="text1"/>
          <w:sz w:val="24"/>
          <w:szCs w:val="24"/>
        </w:rPr>
        <w:t xml:space="preserve">. Информация предоставляется при обращении по почте, телефону, посредством электронной почты, официального сайта администрации </w:t>
      </w:r>
      <w:r w:rsidR="000615D5" w:rsidRPr="001611C6">
        <w:rPr>
          <w:rFonts w:ascii="Times New Roman" w:hAnsi="Times New Roman" w:cs="Times New Roman"/>
          <w:color w:val="000000" w:themeColor="text1"/>
          <w:sz w:val="24"/>
          <w:szCs w:val="24"/>
        </w:rPr>
        <w:t>ГО</w:t>
      </w:r>
      <w:r>
        <w:rPr>
          <w:rFonts w:ascii="Times New Roman" w:hAnsi="Times New Roman" w:cs="Times New Roman"/>
          <w:color w:val="000000" w:themeColor="text1"/>
          <w:sz w:val="24"/>
          <w:szCs w:val="24"/>
        </w:rPr>
        <w:t xml:space="preserve"> «Вуктыл»</w:t>
      </w:r>
      <w:r w:rsidR="00E97F59" w:rsidRPr="001611C6">
        <w:rPr>
          <w:rFonts w:ascii="Times New Roman" w:hAnsi="Times New Roman" w:cs="Times New Roman"/>
          <w:color w:val="000000" w:themeColor="text1"/>
          <w:sz w:val="24"/>
          <w:szCs w:val="24"/>
        </w:rPr>
        <w:t>.</w:t>
      </w:r>
    </w:p>
    <w:p w:rsidR="00C94A5C" w:rsidRDefault="00AF6039" w:rsidP="00D31B0D">
      <w:pPr>
        <w:pStyle w:val="ConsPlusNormal"/>
        <w:tabs>
          <w:tab w:val="left" w:pos="567"/>
        </w:tabs>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E97F59" w:rsidRPr="001611C6">
        <w:rPr>
          <w:rFonts w:ascii="Times New Roman" w:hAnsi="Times New Roman" w:cs="Times New Roman"/>
          <w:color w:val="000000" w:themeColor="text1"/>
          <w:sz w:val="24"/>
          <w:szCs w:val="24"/>
        </w:rPr>
        <w:t xml:space="preserve">. Обращение в Финансовое управление по вопросам исполнения </w:t>
      </w:r>
      <w:r w:rsidR="00D31B0D">
        <w:rPr>
          <w:rFonts w:ascii="Times New Roman" w:hAnsi="Times New Roman" w:cs="Times New Roman"/>
          <w:sz w:val="24"/>
          <w:szCs w:val="24"/>
        </w:rPr>
        <w:t>муниципальной</w:t>
      </w:r>
      <w:r w:rsidR="00D31B0D" w:rsidRPr="001611C6">
        <w:rPr>
          <w:rFonts w:ascii="Times New Roman" w:hAnsi="Times New Roman" w:cs="Times New Roman"/>
          <w:color w:val="000000" w:themeColor="text1"/>
          <w:sz w:val="24"/>
          <w:szCs w:val="24"/>
        </w:rPr>
        <w:t xml:space="preserve"> </w:t>
      </w:r>
      <w:r w:rsidR="00E97F59" w:rsidRPr="001611C6">
        <w:rPr>
          <w:rFonts w:ascii="Times New Roman" w:hAnsi="Times New Roman" w:cs="Times New Roman"/>
          <w:color w:val="000000" w:themeColor="text1"/>
          <w:sz w:val="24"/>
          <w:szCs w:val="24"/>
        </w:rPr>
        <w:t>функции по контролю составляется в произвольной форме и направляется в письменном виде. Обращение направляется в Финансовое управление по почте (электронной почте) либо непосредственно передается через приемную Финансового управления.</w:t>
      </w:r>
    </w:p>
    <w:p w:rsidR="00B256DD" w:rsidRPr="00A676D5" w:rsidRDefault="00B256DD" w:rsidP="00D31B0D">
      <w:pPr>
        <w:pStyle w:val="ConsPlusNormal"/>
        <w:tabs>
          <w:tab w:val="left" w:pos="567"/>
        </w:tabs>
        <w:ind w:firstLine="540"/>
        <w:jc w:val="both"/>
        <w:rPr>
          <w:rFonts w:ascii="Times New Roman" w:hAnsi="Times New Roman" w:cs="Times New Roman"/>
          <w:color w:val="000000" w:themeColor="text1"/>
          <w:sz w:val="24"/>
          <w:szCs w:val="24"/>
        </w:rPr>
      </w:pPr>
    </w:p>
    <w:p w:rsidR="00E97F59" w:rsidRDefault="00A121CC" w:rsidP="00326ABF">
      <w:pPr>
        <w:pStyle w:val="ConsPlusNormal"/>
        <w:spacing w:after="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00E97F59" w:rsidRPr="00855079">
        <w:rPr>
          <w:rFonts w:ascii="Times New Roman" w:hAnsi="Times New Roman" w:cs="Times New Roman"/>
          <w:color w:val="000000" w:themeColor="text1"/>
          <w:sz w:val="24"/>
          <w:szCs w:val="24"/>
        </w:rPr>
        <w:t xml:space="preserve">Срок исполнения </w:t>
      </w:r>
      <w:r w:rsidR="00566238">
        <w:rPr>
          <w:rFonts w:ascii="Times New Roman" w:hAnsi="Times New Roman" w:cs="Times New Roman"/>
          <w:color w:val="000000" w:themeColor="text1"/>
          <w:sz w:val="24"/>
          <w:szCs w:val="24"/>
        </w:rPr>
        <w:t xml:space="preserve">муниципальной </w:t>
      </w:r>
      <w:r w:rsidR="00E97F59" w:rsidRPr="00855079">
        <w:rPr>
          <w:rFonts w:ascii="Times New Roman" w:hAnsi="Times New Roman" w:cs="Times New Roman"/>
          <w:color w:val="000000" w:themeColor="text1"/>
          <w:sz w:val="24"/>
          <w:szCs w:val="24"/>
        </w:rPr>
        <w:t xml:space="preserve">функции </w:t>
      </w:r>
    </w:p>
    <w:p w:rsidR="003F4465" w:rsidRDefault="003F4465" w:rsidP="003F4465">
      <w:pPr>
        <w:pStyle w:val="ConsPlusNormal"/>
        <w:spacing w:after="60"/>
        <w:ind w:firstLine="567"/>
        <w:jc w:val="center"/>
        <w:rPr>
          <w:rFonts w:ascii="Times New Roman" w:hAnsi="Times New Roman" w:cs="Times New Roman"/>
          <w:color w:val="000000" w:themeColor="text1"/>
          <w:sz w:val="24"/>
          <w:szCs w:val="24"/>
        </w:rPr>
      </w:pPr>
    </w:p>
    <w:p w:rsidR="00E97F59" w:rsidRPr="00F421F7"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E97F59" w:rsidRPr="00F421F7">
        <w:rPr>
          <w:rFonts w:ascii="Times New Roman" w:hAnsi="Times New Roman" w:cs="Times New Roman"/>
          <w:color w:val="000000" w:themeColor="text1"/>
          <w:sz w:val="24"/>
          <w:szCs w:val="24"/>
        </w:rPr>
        <w:t xml:space="preserve">. Срок исполнения </w:t>
      </w:r>
      <w:r w:rsidR="00566238">
        <w:rPr>
          <w:rFonts w:ascii="Times New Roman" w:hAnsi="Times New Roman" w:cs="Times New Roman"/>
          <w:color w:val="000000" w:themeColor="text1"/>
          <w:sz w:val="24"/>
          <w:szCs w:val="24"/>
        </w:rPr>
        <w:t>муниципальной</w:t>
      </w:r>
      <w:r w:rsidR="00566238" w:rsidRPr="00F421F7">
        <w:rPr>
          <w:rFonts w:ascii="Times New Roman" w:hAnsi="Times New Roman" w:cs="Times New Roman"/>
          <w:color w:val="000000" w:themeColor="text1"/>
          <w:sz w:val="24"/>
          <w:szCs w:val="24"/>
        </w:rPr>
        <w:t xml:space="preserve"> </w:t>
      </w:r>
      <w:r w:rsidR="00E97F59" w:rsidRPr="00F421F7">
        <w:rPr>
          <w:rFonts w:ascii="Times New Roman" w:hAnsi="Times New Roman" w:cs="Times New Roman"/>
          <w:color w:val="000000" w:themeColor="text1"/>
          <w:sz w:val="24"/>
          <w:szCs w:val="24"/>
        </w:rPr>
        <w:t>функции по контролю в отношении каждой проверяемой организации определяется в зависимости от трудоемкости работ, но не должен превышать 20 рабочих дней.</w:t>
      </w:r>
    </w:p>
    <w:p w:rsidR="009C74B7" w:rsidRPr="00F421F7" w:rsidRDefault="00F421F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F6039">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00E97F59" w:rsidRPr="00F421F7">
        <w:rPr>
          <w:rFonts w:ascii="Times New Roman" w:hAnsi="Times New Roman" w:cs="Times New Roman"/>
          <w:color w:val="000000" w:themeColor="text1"/>
          <w:sz w:val="24"/>
          <w:szCs w:val="24"/>
        </w:rPr>
        <w:t xml:space="preserve"> По отношению к одной организации плановые мероприятия по внутреннему </w:t>
      </w:r>
      <w:r w:rsidR="00D31B0D">
        <w:rPr>
          <w:rFonts w:ascii="Times New Roman" w:hAnsi="Times New Roman" w:cs="Times New Roman"/>
          <w:color w:val="000000" w:themeColor="text1"/>
          <w:sz w:val="24"/>
          <w:szCs w:val="24"/>
        </w:rPr>
        <w:t xml:space="preserve">муниципальному </w:t>
      </w:r>
      <w:r w:rsidR="00E97F59" w:rsidRPr="00F421F7">
        <w:rPr>
          <w:rFonts w:ascii="Times New Roman" w:hAnsi="Times New Roman" w:cs="Times New Roman"/>
          <w:color w:val="000000" w:themeColor="text1"/>
          <w:sz w:val="24"/>
          <w:szCs w:val="24"/>
        </w:rPr>
        <w:t xml:space="preserve">финансовому контролю </w:t>
      </w:r>
      <w:r w:rsidR="00794F60" w:rsidRPr="00F421F7">
        <w:rPr>
          <w:rFonts w:ascii="Times New Roman" w:hAnsi="Times New Roman" w:cs="Times New Roman"/>
          <w:color w:val="000000" w:themeColor="text1"/>
          <w:sz w:val="24"/>
          <w:szCs w:val="24"/>
        </w:rPr>
        <w:t>проводятся один раз в три года.</w:t>
      </w:r>
    </w:p>
    <w:p w:rsidR="00E97F59" w:rsidRPr="00F421F7" w:rsidRDefault="00F421F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F603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00E97F59" w:rsidRPr="00F421F7">
        <w:rPr>
          <w:rFonts w:ascii="Times New Roman" w:hAnsi="Times New Roman" w:cs="Times New Roman"/>
          <w:color w:val="000000" w:themeColor="text1"/>
          <w:sz w:val="24"/>
          <w:szCs w:val="24"/>
        </w:rPr>
        <w:t>По отношению к одной организации плановые мероприятия по контролю в сфере закупок проводятся контрольным органом не чаще чем один раз в шесть месяцев, а в отношении каждой специализированной организации, комиссии по осуществлению закупки не чаще чем один раз за период проведения каждого определения поставщика (подрядчика, исполнителя).</w:t>
      </w:r>
    </w:p>
    <w:p w:rsidR="00E97F59" w:rsidRPr="00F421F7"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E97F59" w:rsidRPr="00F421F7">
        <w:rPr>
          <w:rFonts w:ascii="Times New Roman" w:hAnsi="Times New Roman" w:cs="Times New Roman"/>
          <w:color w:val="000000" w:themeColor="text1"/>
          <w:sz w:val="24"/>
          <w:szCs w:val="24"/>
        </w:rPr>
        <w:t xml:space="preserve">. Срок проведения плановой проверки может быть продлен лицом, назначившим проверку, на основании мотивированного предложения работника контроля, но не более </w:t>
      </w:r>
      <w:r w:rsidR="00E97F59" w:rsidRPr="00F421F7">
        <w:rPr>
          <w:rFonts w:ascii="Times New Roman" w:hAnsi="Times New Roman" w:cs="Times New Roman"/>
          <w:color w:val="000000" w:themeColor="text1"/>
          <w:sz w:val="24"/>
          <w:szCs w:val="24"/>
        </w:rPr>
        <w:lastRenderedPageBreak/>
        <w:t>чем на 10 рабочих дней.</w:t>
      </w:r>
    </w:p>
    <w:p w:rsidR="00E97F59" w:rsidRPr="00F421F7"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E97F59" w:rsidRPr="00F421F7">
        <w:rPr>
          <w:rFonts w:ascii="Times New Roman" w:hAnsi="Times New Roman" w:cs="Times New Roman"/>
          <w:color w:val="000000" w:themeColor="text1"/>
          <w:sz w:val="24"/>
          <w:szCs w:val="24"/>
        </w:rPr>
        <w:t>. Мероприятия по контролю проводятся по месту нахождения работника контроля на основе документов, представленных проверяемой организацией о своей деятельности (камеральная проверка) и (или) в месте нахождения проверяемой организации и в соответствии с режимом работы проверяемой организации (выездная проверка).</w:t>
      </w:r>
    </w:p>
    <w:p w:rsidR="00E97F59" w:rsidRPr="00F421F7" w:rsidRDefault="00E97F59" w:rsidP="00E97F59">
      <w:pPr>
        <w:pStyle w:val="ConsPlusNormal"/>
        <w:ind w:firstLine="540"/>
        <w:jc w:val="both"/>
        <w:rPr>
          <w:rFonts w:ascii="Times New Roman" w:hAnsi="Times New Roman" w:cs="Times New Roman"/>
          <w:color w:val="000000" w:themeColor="text1"/>
          <w:sz w:val="24"/>
          <w:szCs w:val="24"/>
        </w:rPr>
      </w:pPr>
      <w:r w:rsidRPr="00F421F7">
        <w:rPr>
          <w:rFonts w:ascii="Times New Roman" w:hAnsi="Times New Roman" w:cs="Times New Roman"/>
          <w:color w:val="000000" w:themeColor="text1"/>
          <w:sz w:val="24"/>
          <w:szCs w:val="24"/>
        </w:rPr>
        <w:t>2</w:t>
      </w:r>
      <w:r w:rsidR="00AF6039">
        <w:rPr>
          <w:rFonts w:ascii="Times New Roman" w:hAnsi="Times New Roman" w:cs="Times New Roman"/>
          <w:color w:val="000000" w:themeColor="text1"/>
          <w:sz w:val="24"/>
          <w:szCs w:val="24"/>
        </w:rPr>
        <w:t>2</w:t>
      </w:r>
      <w:r w:rsidRPr="00F421F7">
        <w:rPr>
          <w:rFonts w:ascii="Times New Roman" w:hAnsi="Times New Roman" w:cs="Times New Roman"/>
          <w:color w:val="000000" w:themeColor="text1"/>
          <w:sz w:val="24"/>
          <w:szCs w:val="24"/>
        </w:rPr>
        <w:t>. Проверка может быть приостановлена лицом, назначившим проверку, на основе служебной записки работника контроля об отсутствии или неудовлетворительном состоянии бухгалтерского и (или) бюджетного учета, а также для проведения встречной проверки, обследования, экспертизы, при отвлечении работника контроля на внеплановые контрольные мероприятия или при наличии иных обстоятельств, делающих невозможным дальнейшее проведение проверки.</w:t>
      </w:r>
    </w:p>
    <w:p w:rsidR="00E97F59" w:rsidRPr="00F421F7" w:rsidRDefault="00E97F59" w:rsidP="00E97F59">
      <w:pPr>
        <w:pStyle w:val="ConsPlusNormal"/>
        <w:ind w:firstLine="540"/>
        <w:jc w:val="both"/>
        <w:rPr>
          <w:rFonts w:ascii="Times New Roman" w:hAnsi="Times New Roman" w:cs="Times New Roman"/>
          <w:color w:val="000000" w:themeColor="text1"/>
          <w:sz w:val="24"/>
          <w:szCs w:val="24"/>
        </w:rPr>
      </w:pPr>
      <w:r w:rsidRPr="00F421F7">
        <w:rPr>
          <w:rFonts w:ascii="Times New Roman" w:hAnsi="Times New Roman" w:cs="Times New Roman"/>
          <w:color w:val="000000" w:themeColor="text1"/>
          <w:sz w:val="24"/>
          <w:szCs w:val="24"/>
        </w:rPr>
        <w:t>Лицо, принявшее решение о приостановлении проверки, в срок не позднее 3-х рабочих дней со дня его принятия, письменно извещает руководителя (уполномоченное лицо) проверяемой организации о приостановлении проверки.</w:t>
      </w:r>
    </w:p>
    <w:p w:rsidR="00E97F59" w:rsidRPr="00F421F7" w:rsidRDefault="00E97F59" w:rsidP="00E97F59">
      <w:pPr>
        <w:pStyle w:val="ConsPlusNormal"/>
        <w:ind w:firstLine="540"/>
        <w:jc w:val="both"/>
        <w:rPr>
          <w:rFonts w:ascii="Times New Roman" w:hAnsi="Times New Roman" w:cs="Times New Roman"/>
          <w:color w:val="000000" w:themeColor="text1"/>
          <w:sz w:val="24"/>
          <w:szCs w:val="24"/>
        </w:rPr>
      </w:pPr>
      <w:r w:rsidRPr="00F421F7">
        <w:rPr>
          <w:rFonts w:ascii="Times New Roman" w:hAnsi="Times New Roman" w:cs="Times New Roman"/>
          <w:color w:val="000000" w:themeColor="text1"/>
          <w:sz w:val="24"/>
          <w:szCs w:val="24"/>
        </w:rPr>
        <w:t>В этом случае, в указанный срок, руководителю проверяемой организации (при необходимости и в ее вышестоящий орган) направляется предложение о восстановлении бухгалтерского и (или) бюджетного учета или устранении иных обстоятельств, делающих невозможным дальнейшее проведение проверки.</w:t>
      </w:r>
    </w:p>
    <w:p w:rsidR="00E97F59" w:rsidRPr="00F421F7" w:rsidRDefault="00E97F59" w:rsidP="00E97F59">
      <w:pPr>
        <w:pStyle w:val="ConsPlusNormal"/>
        <w:ind w:firstLine="540"/>
        <w:jc w:val="both"/>
        <w:rPr>
          <w:rFonts w:ascii="Times New Roman" w:hAnsi="Times New Roman" w:cs="Times New Roman"/>
          <w:color w:val="000000" w:themeColor="text1"/>
          <w:sz w:val="24"/>
          <w:szCs w:val="24"/>
        </w:rPr>
      </w:pPr>
      <w:r w:rsidRPr="00F421F7">
        <w:rPr>
          <w:rFonts w:ascii="Times New Roman" w:hAnsi="Times New Roman" w:cs="Times New Roman"/>
          <w:color w:val="000000" w:themeColor="text1"/>
          <w:sz w:val="24"/>
          <w:szCs w:val="24"/>
        </w:rPr>
        <w:t>Информация о продлении, приостановлении и возобновлении проверки отражается в распоряжении (приказе, направлении) на проведение проверки и доводится до проверяемой организации в течение 3-х рабочих дней со дня принятия такого решения.</w:t>
      </w:r>
    </w:p>
    <w:p w:rsidR="00A01499" w:rsidRDefault="00E97F59" w:rsidP="00C40C52">
      <w:pPr>
        <w:pStyle w:val="ConsPlusNormal"/>
        <w:spacing w:after="60"/>
        <w:ind w:firstLine="539"/>
        <w:jc w:val="both"/>
        <w:rPr>
          <w:rFonts w:ascii="Times New Roman" w:hAnsi="Times New Roman" w:cs="Times New Roman"/>
          <w:color w:val="000000" w:themeColor="text1"/>
          <w:sz w:val="24"/>
          <w:szCs w:val="24"/>
        </w:rPr>
      </w:pPr>
      <w:r w:rsidRPr="00F421F7">
        <w:rPr>
          <w:rFonts w:ascii="Times New Roman" w:hAnsi="Times New Roman" w:cs="Times New Roman"/>
          <w:color w:val="000000" w:themeColor="text1"/>
          <w:sz w:val="24"/>
          <w:szCs w:val="24"/>
        </w:rPr>
        <w:t>После устранения причин приостановления проверки работник контроля возобновляет проведение проверки в сроки, устанавливаемые лицом, назначившим проверку.</w:t>
      </w:r>
    </w:p>
    <w:p w:rsidR="00C40C52" w:rsidRPr="00553EF4" w:rsidRDefault="00C40C52" w:rsidP="00C40C52">
      <w:pPr>
        <w:pStyle w:val="ConsPlusNormal"/>
        <w:spacing w:after="60"/>
        <w:ind w:firstLine="539"/>
        <w:jc w:val="both"/>
        <w:rPr>
          <w:rFonts w:ascii="Times New Roman" w:hAnsi="Times New Roman" w:cs="Times New Roman"/>
          <w:color w:val="000000" w:themeColor="text1"/>
          <w:sz w:val="24"/>
          <w:szCs w:val="24"/>
        </w:rPr>
      </w:pPr>
    </w:p>
    <w:p w:rsidR="00CD4533" w:rsidRDefault="00E97F59" w:rsidP="00553EF4">
      <w:pPr>
        <w:pStyle w:val="ConsPlusNormal"/>
        <w:jc w:val="center"/>
        <w:rPr>
          <w:rFonts w:ascii="Times New Roman" w:hAnsi="Times New Roman" w:cs="Times New Roman"/>
          <w:b/>
          <w:color w:val="000000" w:themeColor="text1"/>
          <w:sz w:val="24"/>
          <w:szCs w:val="24"/>
        </w:rPr>
      </w:pPr>
      <w:r w:rsidRPr="00F421F7">
        <w:rPr>
          <w:rFonts w:ascii="Times New Roman" w:hAnsi="Times New Roman" w:cs="Times New Roman"/>
          <w:b/>
          <w:color w:val="000000" w:themeColor="text1"/>
          <w:sz w:val="24"/>
          <w:szCs w:val="24"/>
        </w:rPr>
        <w:t>III. Состав, последовательность и сроки</w:t>
      </w:r>
      <w:r w:rsidR="00553EF4" w:rsidRPr="00F421F7">
        <w:rPr>
          <w:rFonts w:ascii="Times New Roman" w:hAnsi="Times New Roman" w:cs="Times New Roman"/>
          <w:b/>
          <w:color w:val="000000" w:themeColor="text1"/>
          <w:sz w:val="24"/>
          <w:szCs w:val="24"/>
        </w:rPr>
        <w:t xml:space="preserve"> </w:t>
      </w:r>
      <w:r w:rsidRPr="00F421F7">
        <w:rPr>
          <w:rFonts w:ascii="Times New Roman" w:hAnsi="Times New Roman" w:cs="Times New Roman"/>
          <w:b/>
          <w:color w:val="000000" w:themeColor="text1"/>
          <w:sz w:val="24"/>
          <w:szCs w:val="24"/>
        </w:rPr>
        <w:t xml:space="preserve">выполнения </w:t>
      </w:r>
    </w:p>
    <w:p w:rsidR="00E97F59" w:rsidRPr="00F421F7" w:rsidRDefault="00E97F59" w:rsidP="00553EF4">
      <w:pPr>
        <w:pStyle w:val="ConsPlusNormal"/>
        <w:jc w:val="center"/>
        <w:rPr>
          <w:rFonts w:ascii="Times New Roman" w:hAnsi="Times New Roman" w:cs="Times New Roman"/>
          <w:b/>
          <w:color w:val="000000" w:themeColor="text1"/>
          <w:sz w:val="24"/>
          <w:szCs w:val="24"/>
        </w:rPr>
      </w:pPr>
      <w:r w:rsidRPr="00F421F7">
        <w:rPr>
          <w:rFonts w:ascii="Times New Roman" w:hAnsi="Times New Roman" w:cs="Times New Roman"/>
          <w:b/>
          <w:color w:val="000000" w:themeColor="text1"/>
          <w:sz w:val="24"/>
          <w:szCs w:val="24"/>
        </w:rPr>
        <w:t>административных процедур,</w:t>
      </w:r>
      <w:r w:rsidR="00553EF4" w:rsidRPr="00F421F7">
        <w:rPr>
          <w:rFonts w:ascii="Times New Roman" w:hAnsi="Times New Roman" w:cs="Times New Roman"/>
          <w:b/>
          <w:color w:val="000000" w:themeColor="text1"/>
          <w:sz w:val="24"/>
          <w:szCs w:val="24"/>
        </w:rPr>
        <w:t xml:space="preserve"> </w:t>
      </w:r>
      <w:r w:rsidRPr="00F421F7">
        <w:rPr>
          <w:rFonts w:ascii="Times New Roman" w:hAnsi="Times New Roman" w:cs="Times New Roman"/>
          <w:b/>
          <w:color w:val="000000" w:themeColor="text1"/>
          <w:sz w:val="24"/>
          <w:szCs w:val="24"/>
        </w:rPr>
        <w:t>требования к порядку их выполнения</w:t>
      </w:r>
    </w:p>
    <w:p w:rsidR="00922264" w:rsidRPr="00553EF4" w:rsidRDefault="00922264" w:rsidP="00922264">
      <w:pPr>
        <w:pStyle w:val="ConsPlusNormal"/>
        <w:rPr>
          <w:rFonts w:ascii="Times New Roman" w:hAnsi="Times New Roman" w:cs="Times New Roman"/>
          <w:color w:val="000000" w:themeColor="text1"/>
          <w:sz w:val="24"/>
          <w:szCs w:val="24"/>
        </w:rPr>
      </w:pPr>
    </w:p>
    <w:p w:rsidR="00922264" w:rsidRDefault="00AF6039" w:rsidP="009222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922264">
        <w:rPr>
          <w:rFonts w:ascii="Times New Roman" w:hAnsi="Times New Roman" w:cs="Times New Roman"/>
          <w:sz w:val="24"/>
          <w:szCs w:val="24"/>
        </w:rPr>
        <w:t>. В рамках исполнения муниципальной функции осуществляются следующие административные процедуры:</w:t>
      </w:r>
    </w:p>
    <w:p w:rsidR="00922264" w:rsidRDefault="00922264" w:rsidP="009222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планирование контрольных мероприятий;</w:t>
      </w:r>
    </w:p>
    <w:p w:rsidR="00922264" w:rsidRDefault="00922264" w:rsidP="009222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подготовка и назначение контрольного мероприятия;</w:t>
      </w:r>
    </w:p>
    <w:p w:rsidR="00922264" w:rsidRDefault="00922264" w:rsidP="009222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проведение контрольного мероприятия и оформление его результатов;</w:t>
      </w:r>
    </w:p>
    <w:p w:rsidR="00922264" w:rsidRDefault="00922264" w:rsidP="009222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реализация результатов проведения контрольного мероприятия.</w:t>
      </w:r>
    </w:p>
    <w:p w:rsidR="00177E3C" w:rsidRDefault="00177E3C" w:rsidP="00922264">
      <w:pPr>
        <w:autoSpaceDE w:val="0"/>
        <w:autoSpaceDN w:val="0"/>
        <w:adjustRightInd w:val="0"/>
        <w:spacing w:after="0" w:line="240" w:lineRule="auto"/>
        <w:ind w:firstLine="540"/>
        <w:jc w:val="both"/>
        <w:rPr>
          <w:rFonts w:ascii="Times New Roman" w:hAnsi="Times New Roman" w:cs="Times New Roman"/>
          <w:sz w:val="24"/>
          <w:szCs w:val="24"/>
        </w:rPr>
      </w:pPr>
    </w:p>
    <w:p w:rsidR="002B191F" w:rsidRDefault="00412973" w:rsidP="002B191F">
      <w:pPr>
        <w:autoSpaceDE w:val="0"/>
        <w:autoSpaceDN w:val="0"/>
        <w:adjustRightInd w:val="0"/>
        <w:spacing w:after="0" w:line="240" w:lineRule="auto"/>
        <w:ind w:firstLine="540"/>
        <w:jc w:val="both"/>
        <w:rPr>
          <w:rFonts w:ascii="Times New Roman" w:hAnsi="Times New Roman" w:cs="Times New Roman"/>
          <w:sz w:val="24"/>
          <w:szCs w:val="24"/>
        </w:rPr>
      </w:pPr>
      <w:hyperlink r:id="rId25" w:history="1">
        <w:r w:rsidR="002B191F" w:rsidRPr="002B191F">
          <w:rPr>
            <w:rFonts w:ascii="Times New Roman" w:hAnsi="Times New Roman" w:cs="Times New Roman"/>
            <w:sz w:val="24"/>
            <w:szCs w:val="24"/>
          </w:rPr>
          <w:t>Блок-схема</w:t>
        </w:r>
      </w:hyperlink>
      <w:r w:rsidR="002B191F" w:rsidRPr="002B191F">
        <w:rPr>
          <w:rFonts w:ascii="Times New Roman" w:hAnsi="Times New Roman" w:cs="Times New Roman"/>
          <w:sz w:val="24"/>
          <w:szCs w:val="24"/>
        </w:rPr>
        <w:t xml:space="preserve"> исполнения муниципальной функции приводится</w:t>
      </w:r>
      <w:r w:rsidR="009D0960">
        <w:rPr>
          <w:rFonts w:ascii="Times New Roman" w:hAnsi="Times New Roman" w:cs="Times New Roman"/>
          <w:sz w:val="24"/>
          <w:szCs w:val="24"/>
        </w:rPr>
        <w:t xml:space="preserve"> в приложении № 1 к настоящему а</w:t>
      </w:r>
      <w:r w:rsidR="002B191F" w:rsidRPr="002B191F">
        <w:rPr>
          <w:rFonts w:ascii="Times New Roman" w:hAnsi="Times New Roman" w:cs="Times New Roman"/>
          <w:sz w:val="24"/>
          <w:szCs w:val="24"/>
        </w:rPr>
        <w:t>дминистративному регламенту.</w:t>
      </w:r>
    </w:p>
    <w:p w:rsidR="00B47E85" w:rsidRDefault="00B47E85" w:rsidP="00B47E85">
      <w:pPr>
        <w:autoSpaceDE w:val="0"/>
        <w:autoSpaceDN w:val="0"/>
        <w:adjustRightInd w:val="0"/>
        <w:spacing w:after="0" w:line="240" w:lineRule="auto"/>
        <w:ind w:firstLine="540"/>
        <w:jc w:val="both"/>
        <w:rPr>
          <w:rFonts w:ascii="Times New Roman" w:hAnsi="Times New Roman" w:cs="Times New Roman"/>
          <w:sz w:val="24"/>
          <w:szCs w:val="24"/>
        </w:rPr>
      </w:pPr>
    </w:p>
    <w:p w:rsidR="00B47E85" w:rsidRPr="00B47E85" w:rsidRDefault="00AF6039" w:rsidP="00B47E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FB66C2">
        <w:rPr>
          <w:rFonts w:ascii="Times New Roman" w:hAnsi="Times New Roman" w:cs="Times New Roman"/>
          <w:sz w:val="24"/>
          <w:szCs w:val="24"/>
        </w:rPr>
        <w:t xml:space="preserve">. </w:t>
      </w:r>
      <w:proofErr w:type="gramStart"/>
      <w:r w:rsidR="00B47E85" w:rsidRPr="00B47E85">
        <w:rPr>
          <w:rFonts w:ascii="Times New Roman" w:hAnsi="Times New Roman" w:cs="Times New Roman"/>
          <w:sz w:val="24"/>
          <w:szCs w:val="24"/>
        </w:rPr>
        <w:t xml:space="preserve">Запросы о представлении информации, документов и материалов, необходимых для осуществления контрольной деятельности, акты проверок и ревизий, заключения, подготовленные по результатам проведенных обследований, представления и (или) предписания вручаются руководителю </w:t>
      </w:r>
      <w:r w:rsidR="00B47E85" w:rsidRPr="00B47E85">
        <w:rPr>
          <w:rFonts w:ascii="Times New Roman" w:eastAsia="Times New Roman" w:hAnsi="Times New Roman" w:cs="Times New Roman"/>
          <w:sz w:val="24"/>
          <w:szCs w:val="24"/>
          <w:lang w:eastAsia="ru-RU"/>
        </w:rPr>
        <w:t xml:space="preserve">(уполномоченному лицу) </w:t>
      </w:r>
      <w:r w:rsidR="00B47E85" w:rsidRPr="00B47E85">
        <w:rPr>
          <w:rFonts w:ascii="Times New Roman" w:hAnsi="Times New Roman" w:cs="Times New Roman"/>
          <w:sz w:val="24"/>
          <w:szCs w:val="24"/>
        </w:rPr>
        <w:t>проверяемой организации под подпись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систем.</w:t>
      </w:r>
      <w:proofErr w:type="gramEnd"/>
    </w:p>
    <w:p w:rsidR="00B47E85" w:rsidRPr="00B47E85" w:rsidRDefault="00B47E85" w:rsidP="00B47E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7E85">
        <w:rPr>
          <w:rFonts w:ascii="Times New Roman" w:hAnsi="Times New Roman" w:cs="Times New Roman"/>
          <w:sz w:val="24"/>
          <w:szCs w:val="24"/>
        </w:rPr>
        <w:t xml:space="preserve">Срок представления информации, документов и материалов устанавливается в запросе и исчисляется </w:t>
      </w:r>
      <w:proofErr w:type="gramStart"/>
      <w:r w:rsidRPr="00B47E85">
        <w:rPr>
          <w:rFonts w:ascii="Times New Roman" w:hAnsi="Times New Roman" w:cs="Times New Roman"/>
          <w:sz w:val="24"/>
          <w:szCs w:val="24"/>
        </w:rPr>
        <w:t>с даты получения</w:t>
      </w:r>
      <w:proofErr w:type="gramEnd"/>
      <w:r w:rsidRPr="00B47E85">
        <w:rPr>
          <w:rFonts w:ascii="Times New Roman" w:hAnsi="Times New Roman" w:cs="Times New Roman"/>
          <w:sz w:val="24"/>
          <w:szCs w:val="24"/>
        </w:rPr>
        <w:t xml:space="preserve"> запроса. При этом такой срок составляет до 5 рабочих дней.</w:t>
      </w:r>
    </w:p>
    <w:p w:rsidR="00FB66C2" w:rsidRDefault="00AF6039" w:rsidP="00FB66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FB66C2">
        <w:rPr>
          <w:rFonts w:ascii="Times New Roman" w:hAnsi="Times New Roman" w:cs="Times New Roman"/>
          <w:sz w:val="24"/>
          <w:szCs w:val="24"/>
        </w:rPr>
        <w:t>. Критериями принятия решений в рамках административных процедур являются:</w:t>
      </w:r>
    </w:p>
    <w:p w:rsidR="00FB66C2" w:rsidRDefault="00FB66C2" w:rsidP="00FB66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законность, объективность, эффективность, независимость, достоверность результатов и гласность при проведении административных процедур и совершении должностными лицами административных действий;</w:t>
      </w:r>
    </w:p>
    <w:p w:rsidR="00FB66C2" w:rsidRDefault="00FB66C2" w:rsidP="00FB66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б) степень обеспеченности </w:t>
      </w:r>
      <w:r w:rsidR="00B5091E">
        <w:rPr>
          <w:rFonts w:ascii="Times New Roman" w:hAnsi="Times New Roman" w:cs="Times New Roman"/>
          <w:sz w:val="24"/>
          <w:szCs w:val="24"/>
        </w:rPr>
        <w:t>Финансового управления</w:t>
      </w:r>
      <w:r>
        <w:rPr>
          <w:rFonts w:ascii="Times New Roman" w:hAnsi="Times New Roman" w:cs="Times New Roman"/>
          <w:sz w:val="24"/>
          <w:szCs w:val="24"/>
        </w:rPr>
        <w:t xml:space="preserve"> ресурсами (трудовыми, материальными и финансовыми);</w:t>
      </w:r>
    </w:p>
    <w:p w:rsidR="00FB66C2" w:rsidRDefault="00FB66C2" w:rsidP="00FB66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реальность сроков выполнения административных действий, составляющих содержание административной процедуры, определяемую с учетом всех возможных временных затрат;</w:t>
      </w:r>
    </w:p>
    <w:p w:rsidR="00FB66C2" w:rsidRDefault="00FB66C2" w:rsidP="00FB66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подтверждение факта выявленных нарушений материалами контрольного мероприятия;</w:t>
      </w:r>
    </w:p>
    <w:p w:rsidR="00FB66C2" w:rsidRDefault="00FB66C2" w:rsidP="00FB66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наличие достаточных оснований для применения меры принуждения;</w:t>
      </w:r>
    </w:p>
    <w:p w:rsidR="00E97F59" w:rsidRDefault="00FB66C2" w:rsidP="005A19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невозможность получения объективных результатов контрольного мероприятия без получения дополнительных инфор</w:t>
      </w:r>
      <w:r w:rsidR="005A1995">
        <w:rPr>
          <w:rFonts w:ascii="Times New Roman" w:hAnsi="Times New Roman" w:cs="Times New Roman"/>
          <w:sz w:val="24"/>
          <w:szCs w:val="24"/>
        </w:rPr>
        <w:t>мации, документов и материалов.</w:t>
      </w:r>
    </w:p>
    <w:p w:rsidR="005A1995" w:rsidRPr="005A1995" w:rsidRDefault="005A1995" w:rsidP="005A1995">
      <w:pPr>
        <w:autoSpaceDE w:val="0"/>
        <w:autoSpaceDN w:val="0"/>
        <w:adjustRightInd w:val="0"/>
        <w:spacing w:after="0" w:line="240" w:lineRule="auto"/>
        <w:ind w:firstLine="540"/>
        <w:jc w:val="both"/>
        <w:rPr>
          <w:rFonts w:ascii="Times New Roman" w:hAnsi="Times New Roman" w:cs="Times New Roman"/>
          <w:sz w:val="24"/>
          <w:szCs w:val="24"/>
        </w:rPr>
      </w:pPr>
    </w:p>
    <w:p w:rsidR="00E97F59" w:rsidRPr="00B5091E" w:rsidRDefault="00473BB3"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w:t>
      </w:r>
      <w:r w:rsidR="00E97F59" w:rsidRPr="00B5091E">
        <w:rPr>
          <w:rFonts w:ascii="Times New Roman" w:hAnsi="Times New Roman" w:cs="Times New Roman"/>
          <w:color w:val="000000" w:themeColor="text1"/>
          <w:sz w:val="24"/>
          <w:szCs w:val="24"/>
        </w:rPr>
        <w:t>Планирование мероприятий по контролю</w:t>
      </w:r>
    </w:p>
    <w:p w:rsidR="00E97F59" w:rsidRPr="004F2F09" w:rsidRDefault="00E97F59" w:rsidP="00A01499">
      <w:pPr>
        <w:pStyle w:val="ConsPlusNormal"/>
        <w:spacing w:after="60"/>
        <w:rPr>
          <w:rFonts w:ascii="Times New Roman" w:hAnsi="Times New Roman" w:cs="Times New Roman"/>
          <w:color w:val="000000" w:themeColor="text1"/>
          <w:sz w:val="24"/>
          <w:szCs w:val="24"/>
          <w:highlight w:val="yellow"/>
        </w:rPr>
      </w:pPr>
    </w:p>
    <w:p w:rsidR="00E97F59" w:rsidRPr="00834257" w:rsidRDefault="00AF6039" w:rsidP="00E97F59">
      <w:pPr>
        <w:pStyle w:val="ConsPlusNormal"/>
        <w:ind w:firstLine="540"/>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26</w:t>
      </w:r>
      <w:r w:rsidR="00E97F59" w:rsidRPr="00834257">
        <w:rPr>
          <w:rFonts w:ascii="Times New Roman" w:hAnsi="Times New Roman" w:cs="Times New Roman"/>
          <w:color w:val="000000" w:themeColor="text1"/>
          <w:sz w:val="24"/>
          <w:szCs w:val="24"/>
        </w:rPr>
        <w:t xml:space="preserve">. </w:t>
      </w:r>
      <w:r w:rsidR="00E97F59" w:rsidRPr="00834257">
        <w:rPr>
          <w:rFonts w:ascii="Times New Roman" w:eastAsiaTheme="minorHAnsi" w:hAnsi="Times New Roman" w:cs="Times New Roman"/>
          <w:color w:val="000000" w:themeColor="text1"/>
          <w:sz w:val="24"/>
          <w:szCs w:val="24"/>
          <w:lang w:eastAsia="en-US"/>
        </w:rPr>
        <w:t>Проверки проводятся на основании:</w:t>
      </w:r>
    </w:p>
    <w:p w:rsidR="00E97F59" w:rsidRPr="00834257" w:rsidRDefault="00E97F5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34257">
        <w:rPr>
          <w:rFonts w:ascii="Times New Roman" w:hAnsi="Times New Roman" w:cs="Times New Roman"/>
          <w:color w:val="000000" w:themeColor="text1"/>
          <w:sz w:val="24"/>
          <w:szCs w:val="24"/>
        </w:rPr>
        <w:t xml:space="preserve">1) плана проведения плановых проверок при исполнении </w:t>
      </w:r>
      <w:r w:rsidR="00F94846">
        <w:rPr>
          <w:rFonts w:ascii="Times New Roman" w:hAnsi="Times New Roman" w:cs="Times New Roman"/>
          <w:color w:val="000000" w:themeColor="text1"/>
          <w:sz w:val="24"/>
          <w:szCs w:val="24"/>
        </w:rPr>
        <w:t xml:space="preserve">муниципальной </w:t>
      </w:r>
      <w:r w:rsidRPr="00834257">
        <w:rPr>
          <w:rFonts w:ascii="Times New Roman" w:hAnsi="Times New Roman" w:cs="Times New Roman"/>
          <w:color w:val="000000" w:themeColor="text1"/>
          <w:sz w:val="24"/>
          <w:szCs w:val="24"/>
        </w:rPr>
        <w:t xml:space="preserve">функции по осуществлению внутреннего финансового контроля - план проведения внутреннего </w:t>
      </w:r>
      <w:r w:rsidR="00834257">
        <w:rPr>
          <w:rFonts w:ascii="Times New Roman" w:hAnsi="Times New Roman" w:cs="Times New Roman"/>
          <w:color w:val="000000" w:themeColor="text1"/>
          <w:sz w:val="24"/>
          <w:szCs w:val="24"/>
        </w:rPr>
        <w:t xml:space="preserve">муниципального </w:t>
      </w:r>
      <w:r w:rsidRPr="00834257">
        <w:rPr>
          <w:rFonts w:ascii="Times New Roman" w:hAnsi="Times New Roman" w:cs="Times New Roman"/>
          <w:color w:val="000000" w:themeColor="text1"/>
          <w:sz w:val="24"/>
          <w:szCs w:val="24"/>
        </w:rPr>
        <w:t>финансового контроля;</w:t>
      </w:r>
    </w:p>
    <w:p w:rsidR="00E97F59" w:rsidRPr="00034488" w:rsidRDefault="00E97F5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34488">
        <w:rPr>
          <w:rFonts w:ascii="Times New Roman" w:hAnsi="Times New Roman" w:cs="Times New Roman"/>
          <w:color w:val="000000" w:themeColor="text1"/>
          <w:sz w:val="24"/>
          <w:szCs w:val="24"/>
        </w:rPr>
        <w:t xml:space="preserve">2) плана проведения плановых проверок при исполнении </w:t>
      </w:r>
      <w:r w:rsidR="00F94846">
        <w:rPr>
          <w:rFonts w:ascii="Times New Roman" w:hAnsi="Times New Roman" w:cs="Times New Roman"/>
          <w:color w:val="000000" w:themeColor="text1"/>
          <w:sz w:val="24"/>
          <w:szCs w:val="24"/>
        </w:rPr>
        <w:t>муниципальной</w:t>
      </w:r>
      <w:r w:rsidR="00F94846" w:rsidRPr="00034488">
        <w:rPr>
          <w:rFonts w:ascii="Times New Roman" w:hAnsi="Times New Roman" w:cs="Times New Roman"/>
          <w:color w:val="000000" w:themeColor="text1"/>
          <w:sz w:val="24"/>
          <w:szCs w:val="24"/>
        </w:rPr>
        <w:t xml:space="preserve"> </w:t>
      </w:r>
      <w:r w:rsidRPr="00034488">
        <w:rPr>
          <w:rFonts w:ascii="Times New Roman" w:hAnsi="Times New Roman" w:cs="Times New Roman"/>
          <w:color w:val="000000" w:themeColor="text1"/>
          <w:sz w:val="24"/>
          <w:szCs w:val="24"/>
        </w:rPr>
        <w:t>функции внутреннего муниципального финансового контроля в сфере закупок товаров, работ, услуг для обеспечения муниципальных нужд - план проведения внутреннего муниципального финансового контроля в сфере закупок товаров, работ, услуг для обеспечения муниципальных нужд, (вместе именуемые далее - планы).</w:t>
      </w:r>
    </w:p>
    <w:p w:rsidR="00E97F59" w:rsidRPr="00034488" w:rsidRDefault="00E97F5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34488">
        <w:rPr>
          <w:rFonts w:ascii="Times New Roman" w:hAnsi="Times New Roman" w:cs="Times New Roman"/>
          <w:color w:val="000000" w:themeColor="text1"/>
          <w:sz w:val="24"/>
          <w:szCs w:val="24"/>
        </w:rPr>
        <w:t xml:space="preserve">Планы согласовываются с начальником (или лицом, его замещающим) Финансового управления и утверждаются руководителем администрации </w:t>
      </w:r>
      <w:r w:rsidR="009C74B7" w:rsidRPr="00034488">
        <w:rPr>
          <w:rFonts w:ascii="Times New Roman" w:hAnsi="Times New Roman" w:cs="Times New Roman"/>
          <w:color w:val="000000" w:themeColor="text1"/>
          <w:sz w:val="24"/>
          <w:szCs w:val="24"/>
        </w:rPr>
        <w:t xml:space="preserve">ГО </w:t>
      </w:r>
      <w:r w:rsidR="005F38D2">
        <w:rPr>
          <w:rFonts w:ascii="Times New Roman" w:hAnsi="Times New Roman" w:cs="Times New Roman"/>
          <w:color w:val="000000" w:themeColor="text1"/>
          <w:sz w:val="24"/>
          <w:szCs w:val="24"/>
        </w:rPr>
        <w:t>«Вуктыл»</w:t>
      </w:r>
      <w:r w:rsidRPr="00034488">
        <w:rPr>
          <w:rFonts w:ascii="Times New Roman" w:hAnsi="Times New Roman" w:cs="Times New Roman"/>
          <w:color w:val="000000" w:themeColor="text1"/>
          <w:sz w:val="24"/>
          <w:szCs w:val="24"/>
        </w:rPr>
        <w:t>.</w:t>
      </w:r>
    </w:p>
    <w:p w:rsidR="00E97F59" w:rsidRPr="00034488" w:rsidRDefault="00AF6039" w:rsidP="00E97F59">
      <w:pPr>
        <w:pStyle w:val="ConsPlusNormal"/>
        <w:ind w:firstLine="540"/>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27</w:t>
      </w:r>
      <w:r w:rsidR="005F38D2">
        <w:rPr>
          <w:rFonts w:ascii="Times New Roman" w:hAnsi="Times New Roman" w:cs="Times New Roman"/>
          <w:color w:val="000000" w:themeColor="text1"/>
          <w:sz w:val="24"/>
          <w:szCs w:val="24"/>
        </w:rPr>
        <w:t xml:space="preserve">. </w:t>
      </w:r>
      <w:r w:rsidR="00034488">
        <w:rPr>
          <w:rFonts w:ascii="Times New Roman" w:eastAsiaTheme="minorHAnsi" w:hAnsi="Times New Roman" w:cs="Times New Roman"/>
          <w:color w:val="000000" w:themeColor="text1"/>
          <w:sz w:val="24"/>
          <w:szCs w:val="24"/>
          <w:lang w:eastAsia="en-US"/>
        </w:rPr>
        <w:t xml:space="preserve">В плане проведения внутреннего муниципального </w:t>
      </w:r>
      <w:r w:rsidR="00E97F59" w:rsidRPr="00034488">
        <w:rPr>
          <w:rFonts w:ascii="Times New Roman" w:eastAsiaTheme="minorHAnsi" w:hAnsi="Times New Roman" w:cs="Times New Roman"/>
          <w:color w:val="000000" w:themeColor="text1"/>
          <w:sz w:val="24"/>
          <w:szCs w:val="24"/>
          <w:lang w:eastAsia="en-US"/>
        </w:rPr>
        <w:t>финансового контроля указывается обязательный для исполнения перечень проверок с указанием наименования проверяемых организаций, основания проверок, вида контрольных мероприятий (тема проверки), проверяемого периода, сроков проведения проверок и ответственных исполнителей. Периодичность составления плана - годовая.</w:t>
      </w:r>
    </w:p>
    <w:p w:rsidR="00E97F59" w:rsidRPr="005F38D2" w:rsidRDefault="00E97F5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F38D2">
        <w:rPr>
          <w:rFonts w:ascii="Times New Roman" w:hAnsi="Times New Roman" w:cs="Times New Roman"/>
          <w:color w:val="000000" w:themeColor="text1"/>
          <w:sz w:val="24"/>
          <w:szCs w:val="24"/>
        </w:rPr>
        <w:t xml:space="preserve">В плане проведения внутреннего муниципального финансового контроля в сфере закупок товаров, работ, услуг для обеспечения муниципальных нужд указывается обязательный для исполнения перечень проверок с указанием наименования, ИНН, адреса местонахождения проверяемых организаций, цель и основания проведения проверок, вида контрольных мероприятий (тема проверки), проверяемого периода, сроков проведения проверок и ответственных исполнителей. Периодичность составления плана </w:t>
      </w:r>
      <w:r w:rsidR="005F38D2">
        <w:rPr>
          <w:rFonts w:ascii="Times New Roman" w:hAnsi="Times New Roman" w:cs="Times New Roman"/>
          <w:color w:val="000000" w:themeColor="text1"/>
          <w:sz w:val="24"/>
          <w:szCs w:val="24"/>
        </w:rPr>
        <w:t>- полугодовая</w:t>
      </w:r>
      <w:r w:rsidRPr="005F38D2">
        <w:rPr>
          <w:rFonts w:ascii="Times New Roman" w:hAnsi="Times New Roman" w:cs="Times New Roman"/>
          <w:color w:val="000000" w:themeColor="text1"/>
          <w:sz w:val="24"/>
          <w:szCs w:val="24"/>
        </w:rPr>
        <w:t>.</w:t>
      </w:r>
    </w:p>
    <w:p w:rsidR="00E97F59" w:rsidRPr="00CF39E7"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CF39E7" w:rsidRPr="00CF39E7">
        <w:rPr>
          <w:rFonts w:ascii="Times New Roman" w:hAnsi="Times New Roman" w:cs="Times New Roman"/>
          <w:color w:val="000000" w:themeColor="text1"/>
          <w:sz w:val="24"/>
          <w:szCs w:val="24"/>
        </w:rPr>
        <w:t xml:space="preserve">. </w:t>
      </w:r>
      <w:r w:rsidR="00E97F59" w:rsidRPr="00CF39E7">
        <w:rPr>
          <w:rFonts w:ascii="Times New Roman" w:hAnsi="Times New Roman" w:cs="Times New Roman"/>
          <w:color w:val="000000" w:themeColor="text1"/>
          <w:sz w:val="24"/>
          <w:szCs w:val="24"/>
        </w:rPr>
        <w:t xml:space="preserve"> Запрещается проведение повторных проверок за тот же проверяемый период по одним и тем же обстоятельствам, за исключением случаев поступления оформленной в письменном виде информации, подтверждающей наличие нарушений в деятельности проверяемой организации (по вновь открывшимся обстоятельствам).</w:t>
      </w:r>
    </w:p>
    <w:p w:rsidR="00E97F59" w:rsidRPr="00CF39E7"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E97F59" w:rsidRPr="00CF39E7">
        <w:rPr>
          <w:rFonts w:ascii="Times New Roman" w:hAnsi="Times New Roman" w:cs="Times New Roman"/>
          <w:color w:val="000000" w:themeColor="text1"/>
          <w:sz w:val="24"/>
          <w:szCs w:val="24"/>
        </w:rPr>
        <w:t>. Планы формируются Финансовым управлением.</w:t>
      </w:r>
    </w:p>
    <w:p w:rsidR="00E97F59" w:rsidRPr="007801E8"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E97F59" w:rsidRPr="007801E8">
        <w:rPr>
          <w:rFonts w:ascii="Times New Roman" w:hAnsi="Times New Roman" w:cs="Times New Roman"/>
          <w:color w:val="000000" w:themeColor="text1"/>
          <w:sz w:val="24"/>
          <w:szCs w:val="24"/>
        </w:rPr>
        <w:t xml:space="preserve">. Контрольные мероприятия планов формируются на основании предложений отраслевых (функциональных) органов администрации </w:t>
      </w:r>
      <w:r w:rsidR="00B22966" w:rsidRPr="007801E8">
        <w:rPr>
          <w:rFonts w:ascii="Times New Roman" w:hAnsi="Times New Roman" w:cs="Times New Roman"/>
          <w:color w:val="000000" w:themeColor="text1"/>
          <w:sz w:val="24"/>
          <w:szCs w:val="24"/>
        </w:rPr>
        <w:t>ГО</w:t>
      </w:r>
      <w:r w:rsidR="00F01152">
        <w:rPr>
          <w:rFonts w:ascii="Times New Roman" w:hAnsi="Times New Roman" w:cs="Times New Roman"/>
          <w:color w:val="000000" w:themeColor="text1"/>
          <w:sz w:val="24"/>
          <w:szCs w:val="24"/>
        </w:rPr>
        <w:t xml:space="preserve"> «Вуктыл»</w:t>
      </w:r>
      <w:r w:rsidR="00E97F59" w:rsidRPr="007801E8">
        <w:rPr>
          <w:rFonts w:ascii="Times New Roman" w:hAnsi="Times New Roman" w:cs="Times New Roman"/>
          <w:color w:val="000000" w:themeColor="text1"/>
          <w:sz w:val="24"/>
          <w:szCs w:val="24"/>
        </w:rPr>
        <w:t xml:space="preserve">, поручений руководителя </w:t>
      </w:r>
      <w:r w:rsidR="006C7209">
        <w:rPr>
          <w:rFonts w:ascii="Times New Roman" w:hAnsi="Times New Roman" w:cs="Times New Roman"/>
          <w:color w:val="000000" w:themeColor="text1"/>
          <w:sz w:val="24"/>
          <w:szCs w:val="24"/>
        </w:rPr>
        <w:t xml:space="preserve">администрации </w:t>
      </w:r>
      <w:r w:rsidR="00B22966" w:rsidRPr="007801E8">
        <w:rPr>
          <w:rFonts w:ascii="Times New Roman" w:hAnsi="Times New Roman" w:cs="Times New Roman"/>
          <w:color w:val="000000" w:themeColor="text1"/>
          <w:sz w:val="24"/>
          <w:szCs w:val="24"/>
        </w:rPr>
        <w:t>ГО</w:t>
      </w:r>
      <w:r w:rsidR="00F01152">
        <w:rPr>
          <w:rFonts w:ascii="Times New Roman" w:hAnsi="Times New Roman" w:cs="Times New Roman"/>
          <w:color w:val="000000" w:themeColor="text1"/>
          <w:sz w:val="24"/>
          <w:szCs w:val="24"/>
        </w:rPr>
        <w:t xml:space="preserve"> «Вуктыл»</w:t>
      </w:r>
      <w:r w:rsidR="00E97F59" w:rsidRPr="007801E8">
        <w:rPr>
          <w:rFonts w:ascii="Times New Roman" w:hAnsi="Times New Roman" w:cs="Times New Roman"/>
          <w:color w:val="000000" w:themeColor="text1"/>
          <w:sz w:val="24"/>
          <w:szCs w:val="24"/>
        </w:rPr>
        <w:t xml:space="preserve"> и его заместителей.</w:t>
      </w:r>
    </w:p>
    <w:p w:rsidR="00E97F59" w:rsidRPr="0008265C" w:rsidRDefault="00AF6039" w:rsidP="00E97F59">
      <w:pPr>
        <w:pStyle w:val="ConsPlusNormal"/>
        <w:ind w:firstLine="540"/>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31</w:t>
      </w:r>
      <w:r w:rsidR="007801E8" w:rsidRPr="007801E8">
        <w:rPr>
          <w:rFonts w:ascii="Times New Roman" w:hAnsi="Times New Roman" w:cs="Times New Roman"/>
          <w:color w:val="000000" w:themeColor="text1"/>
          <w:sz w:val="24"/>
          <w:szCs w:val="24"/>
        </w:rPr>
        <w:t>.</w:t>
      </w:r>
      <w:r w:rsidR="00E97F59" w:rsidRPr="007801E8">
        <w:rPr>
          <w:rFonts w:ascii="Times New Roman" w:hAnsi="Times New Roman" w:cs="Times New Roman"/>
          <w:color w:val="000000" w:themeColor="text1"/>
          <w:sz w:val="24"/>
          <w:szCs w:val="24"/>
        </w:rPr>
        <w:t xml:space="preserve"> </w:t>
      </w:r>
      <w:r w:rsidR="00E97F59" w:rsidRPr="007801E8">
        <w:rPr>
          <w:rFonts w:ascii="Times New Roman" w:eastAsiaTheme="minorHAnsi" w:hAnsi="Times New Roman" w:cs="Times New Roman"/>
          <w:color w:val="000000" w:themeColor="text1"/>
          <w:sz w:val="24"/>
          <w:szCs w:val="24"/>
          <w:lang w:eastAsia="en-US"/>
        </w:rPr>
        <w:t xml:space="preserve">Предложения по формированию плана проведения внутреннего </w:t>
      </w:r>
      <w:r w:rsidR="00744391">
        <w:rPr>
          <w:rFonts w:ascii="Times New Roman" w:eastAsiaTheme="minorHAnsi" w:hAnsi="Times New Roman" w:cs="Times New Roman"/>
          <w:color w:val="000000" w:themeColor="text1"/>
          <w:sz w:val="24"/>
          <w:szCs w:val="24"/>
          <w:lang w:eastAsia="en-US"/>
        </w:rPr>
        <w:t xml:space="preserve">муниципального </w:t>
      </w:r>
      <w:r w:rsidR="00E97F59" w:rsidRPr="007801E8">
        <w:rPr>
          <w:rFonts w:ascii="Times New Roman" w:eastAsiaTheme="minorHAnsi" w:hAnsi="Times New Roman" w:cs="Times New Roman"/>
          <w:color w:val="000000" w:themeColor="text1"/>
          <w:sz w:val="24"/>
          <w:szCs w:val="24"/>
          <w:lang w:eastAsia="en-US"/>
        </w:rPr>
        <w:t>финансового контроля направляют</w:t>
      </w:r>
      <w:r w:rsidR="00744391">
        <w:rPr>
          <w:rFonts w:ascii="Times New Roman" w:eastAsiaTheme="minorHAnsi" w:hAnsi="Times New Roman" w:cs="Times New Roman"/>
          <w:color w:val="000000" w:themeColor="text1"/>
          <w:sz w:val="24"/>
          <w:szCs w:val="24"/>
          <w:lang w:eastAsia="en-US"/>
        </w:rPr>
        <w:t>ся</w:t>
      </w:r>
      <w:r w:rsidR="00E97F59" w:rsidRPr="007801E8">
        <w:rPr>
          <w:rFonts w:ascii="Times New Roman" w:eastAsiaTheme="minorHAnsi" w:hAnsi="Times New Roman" w:cs="Times New Roman"/>
          <w:color w:val="000000" w:themeColor="text1"/>
          <w:sz w:val="24"/>
          <w:szCs w:val="24"/>
          <w:lang w:eastAsia="en-US"/>
        </w:rPr>
        <w:t xml:space="preserve"> в Финансовое управление в </w:t>
      </w:r>
      <w:r w:rsidR="00E97F59" w:rsidRPr="0008265C">
        <w:rPr>
          <w:rFonts w:ascii="Times New Roman" w:eastAsiaTheme="minorHAnsi" w:hAnsi="Times New Roman" w:cs="Times New Roman"/>
          <w:color w:val="000000" w:themeColor="text1"/>
          <w:sz w:val="24"/>
          <w:szCs w:val="24"/>
          <w:lang w:eastAsia="en-US"/>
        </w:rPr>
        <w:t xml:space="preserve">срок </w:t>
      </w:r>
      <w:r w:rsidR="00744391" w:rsidRPr="0008265C">
        <w:rPr>
          <w:rFonts w:ascii="Times New Roman" w:eastAsiaTheme="minorHAnsi" w:hAnsi="Times New Roman" w:cs="Times New Roman"/>
          <w:color w:val="000000" w:themeColor="text1"/>
          <w:sz w:val="24"/>
          <w:szCs w:val="24"/>
          <w:lang w:eastAsia="en-US"/>
        </w:rPr>
        <w:t>до</w:t>
      </w:r>
      <w:r w:rsidR="00E97F59" w:rsidRPr="0008265C">
        <w:rPr>
          <w:rFonts w:ascii="Times New Roman" w:eastAsiaTheme="minorHAnsi" w:hAnsi="Times New Roman" w:cs="Times New Roman"/>
          <w:color w:val="000000" w:themeColor="text1"/>
          <w:sz w:val="24"/>
          <w:szCs w:val="24"/>
          <w:lang w:eastAsia="en-US"/>
        </w:rPr>
        <w:t xml:space="preserve"> 1 </w:t>
      </w:r>
      <w:r w:rsidR="00744391" w:rsidRPr="0008265C">
        <w:rPr>
          <w:rFonts w:ascii="Times New Roman" w:eastAsiaTheme="minorHAnsi" w:hAnsi="Times New Roman" w:cs="Times New Roman"/>
          <w:color w:val="000000" w:themeColor="text1"/>
          <w:sz w:val="24"/>
          <w:szCs w:val="24"/>
          <w:lang w:eastAsia="en-US"/>
        </w:rPr>
        <w:t>ноября</w:t>
      </w:r>
      <w:r w:rsidR="00E97F59" w:rsidRPr="0008265C">
        <w:rPr>
          <w:rFonts w:ascii="Times New Roman" w:eastAsiaTheme="minorHAnsi" w:hAnsi="Times New Roman" w:cs="Times New Roman"/>
          <w:color w:val="000000" w:themeColor="text1"/>
          <w:sz w:val="24"/>
          <w:szCs w:val="24"/>
          <w:lang w:eastAsia="en-US"/>
        </w:rPr>
        <w:t xml:space="preserve"> года, предшествующего планируемому.</w:t>
      </w:r>
    </w:p>
    <w:p w:rsidR="00E97F59" w:rsidRPr="0008265C" w:rsidRDefault="00E97F59" w:rsidP="00E97F59">
      <w:pPr>
        <w:pStyle w:val="ConsPlusNormal"/>
        <w:ind w:firstLine="540"/>
        <w:jc w:val="both"/>
        <w:rPr>
          <w:rFonts w:ascii="Times New Roman" w:eastAsiaTheme="minorHAnsi" w:hAnsi="Times New Roman" w:cs="Times New Roman"/>
          <w:color w:val="000000" w:themeColor="text1"/>
          <w:sz w:val="24"/>
          <w:szCs w:val="24"/>
          <w:lang w:eastAsia="en-US"/>
        </w:rPr>
      </w:pPr>
      <w:r w:rsidRPr="0008265C">
        <w:rPr>
          <w:rFonts w:ascii="Times New Roman" w:eastAsiaTheme="minorHAnsi" w:hAnsi="Times New Roman" w:cs="Times New Roman"/>
          <w:color w:val="000000" w:themeColor="text1"/>
          <w:sz w:val="24"/>
          <w:szCs w:val="24"/>
          <w:lang w:eastAsia="en-US"/>
        </w:rPr>
        <w:t>Предложения по формированию плана проведения внутреннего муниципального финансового контроля в сфере закупок товаров, работ, услуг для обеспечения муниципальных нужд направляют</w:t>
      </w:r>
      <w:r w:rsidR="00744391" w:rsidRPr="0008265C">
        <w:rPr>
          <w:rFonts w:ascii="Times New Roman" w:eastAsiaTheme="minorHAnsi" w:hAnsi="Times New Roman" w:cs="Times New Roman"/>
          <w:color w:val="000000" w:themeColor="text1"/>
          <w:sz w:val="24"/>
          <w:szCs w:val="24"/>
          <w:lang w:eastAsia="en-US"/>
        </w:rPr>
        <w:t>ся</w:t>
      </w:r>
      <w:r w:rsidRPr="0008265C">
        <w:rPr>
          <w:rFonts w:ascii="Times New Roman" w:eastAsiaTheme="minorHAnsi" w:hAnsi="Times New Roman" w:cs="Times New Roman"/>
          <w:color w:val="000000" w:themeColor="text1"/>
          <w:sz w:val="24"/>
          <w:szCs w:val="24"/>
          <w:lang w:eastAsia="en-US"/>
        </w:rPr>
        <w:t xml:space="preserve"> в Финансовое управление в срок </w:t>
      </w:r>
      <w:r w:rsidR="00744391" w:rsidRPr="0008265C">
        <w:rPr>
          <w:rFonts w:ascii="Times New Roman" w:eastAsiaTheme="minorHAnsi" w:hAnsi="Times New Roman" w:cs="Times New Roman"/>
          <w:color w:val="000000" w:themeColor="text1"/>
          <w:sz w:val="24"/>
          <w:szCs w:val="24"/>
          <w:lang w:eastAsia="en-US"/>
        </w:rPr>
        <w:t>до</w:t>
      </w:r>
      <w:r w:rsidRPr="0008265C">
        <w:rPr>
          <w:rFonts w:ascii="Times New Roman" w:eastAsiaTheme="minorHAnsi" w:hAnsi="Times New Roman" w:cs="Times New Roman"/>
          <w:color w:val="000000" w:themeColor="text1"/>
          <w:sz w:val="24"/>
          <w:szCs w:val="24"/>
          <w:lang w:eastAsia="en-US"/>
        </w:rPr>
        <w:t xml:space="preserve"> 1 </w:t>
      </w:r>
      <w:r w:rsidR="00744391" w:rsidRPr="0008265C">
        <w:rPr>
          <w:rFonts w:ascii="Times New Roman" w:eastAsiaTheme="minorHAnsi" w:hAnsi="Times New Roman" w:cs="Times New Roman"/>
          <w:color w:val="000000" w:themeColor="text1"/>
          <w:sz w:val="24"/>
          <w:szCs w:val="24"/>
          <w:lang w:eastAsia="en-US"/>
        </w:rPr>
        <w:t>мая</w:t>
      </w:r>
      <w:r w:rsidRPr="0008265C">
        <w:rPr>
          <w:rFonts w:ascii="Times New Roman" w:eastAsiaTheme="minorHAnsi" w:hAnsi="Times New Roman" w:cs="Times New Roman"/>
          <w:color w:val="000000" w:themeColor="text1"/>
          <w:sz w:val="24"/>
          <w:szCs w:val="24"/>
          <w:lang w:eastAsia="en-US"/>
        </w:rPr>
        <w:t xml:space="preserve"> и 1 </w:t>
      </w:r>
      <w:r w:rsidR="00744391" w:rsidRPr="0008265C">
        <w:rPr>
          <w:rFonts w:ascii="Times New Roman" w:eastAsiaTheme="minorHAnsi" w:hAnsi="Times New Roman" w:cs="Times New Roman"/>
          <w:color w:val="000000" w:themeColor="text1"/>
          <w:sz w:val="24"/>
          <w:szCs w:val="24"/>
          <w:lang w:eastAsia="en-US"/>
        </w:rPr>
        <w:t>ноября</w:t>
      </w:r>
      <w:r w:rsidRPr="0008265C">
        <w:rPr>
          <w:rFonts w:ascii="Times New Roman" w:eastAsiaTheme="minorHAnsi" w:hAnsi="Times New Roman" w:cs="Times New Roman"/>
          <w:color w:val="000000" w:themeColor="text1"/>
          <w:sz w:val="24"/>
          <w:szCs w:val="24"/>
          <w:lang w:eastAsia="en-US"/>
        </w:rPr>
        <w:t xml:space="preserve"> года, предшествующего пл</w:t>
      </w:r>
      <w:r w:rsidR="00F01152" w:rsidRPr="0008265C">
        <w:rPr>
          <w:rFonts w:ascii="Times New Roman" w:eastAsiaTheme="minorHAnsi" w:hAnsi="Times New Roman" w:cs="Times New Roman"/>
          <w:color w:val="000000" w:themeColor="text1"/>
          <w:sz w:val="24"/>
          <w:szCs w:val="24"/>
          <w:lang w:eastAsia="en-US"/>
        </w:rPr>
        <w:t>анируемому полугодовому периоду</w:t>
      </w:r>
      <w:r w:rsidRPr="0008265C">
        <w:rPr>
          <w:rFonts w:ascii="Times New Roman" w:eastAsiaTheme="minorHAnsi" w:hAnsi="Times New Roman" w:cs="Times New Roman"/>
          <w:color w:val="000000" w:themeColor="text1"/>
          <w:sz w:val="24"/>
          <w:szCs w:val="24"/>
          <w:lang w:eastAsia="en-US"/>
        </w:rPr>
        <w:t>.</w:t>
      </w:r>
    </w:p>
    <w:p w:rsidR="00E97F59" w:rsidRPr="0008265C" w:rsidRDefault="00AF6039" w:rsidP="00E97F59">
      <w:pPr>
        <w:pStyle w:val="ConsPlusNormal"/>
        <w:ind w:firstLine="540"/>
        <w:jc w:val="both"/>
        <w:rPr>
          <w:rFonts w:ascii="Times New Roman" w:hAnsi="Times New Roman" w:cs="Times New Roman"/>
          <w:color w:val="000000" w:themeColor="text1"/>
          <w:sz w:val="24"/>
          <w:szCs w:val="24"/>
        </w:rPr>
      </w:pPr>
      <w:r w:rsidRPr="0008265C">
        <w:rPr>
          <w:rFonts w:ascii="Times New Roman" w:hAnsi="Times New Roman" w:cs="Times New Roman"/>
          <w:color w:val="000000" w:themeColor="text1"/>
          <w:sz w:val="24"/>
          <w:szCs w:val="24"/>
        </w:rPr>
        <w:t>32</w:t>
      </w:r>
      <w:r w:rsidR="00E97F59" w:rsidRPr="0008265C">
        <w:rPr>
          <w:rFonts w:ascii="Times New Roman" w:hAnsi="Times New Roman" w:cs="Times New Roman"/>
          <w:color w:val="000000" w:themeColor="text1"/>
          <w:sz w:val="24"/>
          <w:szCs w:val="24"/>
        </w:rPr>
        <w:t>. Предложения по формированию планов</w:t>
      </w:r>
      <w:r w:rsidR="00C96FE0" w:rsidRPr="0008265C">
        <w:rPr>
          <w:rFonts w:ascii="Times New Roman" w:hAnsi="Times New Roman" w:cs="Times New Roman"/>
          <w:color w:val="000000" w:themeColor="text1"/>
          <w:sz w:val="24"/>
          <w:szCs w:val="24"/>
        </w:rPr>
        <w:t xml:space="preserve"> </w:t>
      </w:r>
      <w:r w:rsidR="00E97F59" w:rsidRPr="0008265C">
        <w:rPr>
          <w:rFonts w:ascii="Times New Roman" w:hAnsi="Times New Roman" w:cs="Times New Roman"/>
          <w:color w:val="000000" w:themeColor="text1"/>
          <w:sz w:val="24"/>
          <w:szCs w:val="24"/>
        </w:rPr>
        <w:t>должны содержать:</w:t>
      </w:r>
    </w:p>
    <w:p w:rsidR="00E97F59" w:rsidRPr="00C96FE0" w:rsidRDefault="00E97F59" w:rsidP="00E97F59">
      <w:pPr>
        <w:pStyle w:val="ConsPlusNormal"/>
        <w:ind w:firstLine="540"/>
        <w:jc w:val="both"/>
        <w:rPr>
          <w:rFonts w:ascii="Times New Roman" w:hAnsi="Times New Roman" w:cs="Times New Roman"/>
          <w:color w:val="000000" w:themeColor="text1"/>
          <w:sz w:val="24"/>
          <w:szCs w:val="24"/>
        </w:rPr>
      </w:pPr>
      <w:r w:rsidRPr="00C96FE0">
        <w:rPr>
          <w:rFonts w:ascii="Times New Roman" w:hAnsi="Times New Roman" w:cs="Times New Roman"/>
          <w:color w:val="000000" w:themeColor="text1"/>
          <w:sz w:val="24"/>
          <w:szCs w:val="24"/>
        </w:rPr>
        <w:t>наименование проверяемой организации;</w:t>
      </w:r>
    </w:p>
    <w:p w:rsidR="00E97F59" w:rsidRPr="00C96FE0" w:rsidRDefault="00E97F59" w:rsidP="00E97F59">
      <w:pPr>
        <w:pStyle w:val="ConsPlusNormal"/>
        <w:ind w:firstLine="540"/>
        <w:jc w:val="both"/>
        <w:rPr>
          <w:rFonts w:ascii="Times New Roman" w:hAnsi="Times New Roman" w:cs="Times New Roman"/>
          <w:color w:val="000000" w:themeColor="text1"/>
          <w:sz w:val="24"/>
          <w:szCs w:val="24"/>
        </w:rPr>
      </w:pPr>
      <w:r w:rsidRPr="00C96FE0">
        <w:rPr>
          <w:rFonts w:ascii="Times New Roman" w:hAnsi="Times New Roman" w:cs="Times New Roman"/>
          <w:color w:val="000000" w:themeColor="text1"/>
          <w:sz w:val="24"/>
          <w:szCs w:val="24"/>
        </w:rPr>
        <w:t>основание проведения и тему проверки;</w:t>
      </w:r>
    </w:p>
    <w:p w:rsidR="00E97F59" w:rsidRPr="00C96FE0" w:rsidRDefault="00E97F59" w:rsidP="00E97F59">
      <w:pPr>
        <w:pStyle w:val="ConsPlusNormal"/>
        <w:ind w:firstLine="540"/>
        <w:jc w:val="both"/>
        <w:rPr>
          <w:rFonts w:ascii="Times New Roman" w:hAnsi="Times New Roman" w:cs="Times New Roman"/>
          <w:color w:val="000000" w:themeColor="text1"/>
          <w:sz w:val="24"/>
          <w:szCs w:val="24"/>
        </w:rPr>
      </w:pPr>
      <w:r w:rsidRPr="00C96FE0">
        <w:rPr>
          <w:rFonts w:ascii="Times New Roman" w:hAnsi="Times New Roman" w:cs="Times New Roman"/>
          <w:color w:val="000000" w:themeColor="text1"/>
          <w:sz w:val="24"/>
          <w:szCs w:val="24"/>
        </w:rPr>
        <w:lastRenderedPageBreak/>
        <w:t>проверяемый период (период деятельности проверяемой организации, подлежащий проверке);</w:t>
      </w:r>
    </w:p>
    <w:p w:rsidR="00E97F59" w:rsidRPr="00C96FE0" w:rsidRDefault="00E97F59" w:rsidP="00E97F59">
      <w:pPr>
        <w:pStyle w:val="ConsPlusNormal"/>
        <w:ind w:firstLine="540"/>
        <w:jc w:val="both"/>
        <w:rPr>
          <w:rFonts w:ascii="Times New Roman" w:hAnsi="Times New Roman" w:cs="Times New Roman"/>
          <w:color w:val="000000" w:themeColor="text1"/>
          <w:sz w:val="24"/>
          <w:szCs w:val="24"/>
        </w:rPr>
      </w:pPr>
      <w:r w:rsidRPr="00C96FE0">
        <w:rPr>
          <w:rFonts w:ascii="Times New Roman" w:hAnsi="Times New Roman" w:cs="Times New Roman"/>
          <w:color w:val="000000" w:themeColor="text1"/>
          <w:sz w:val="24"/>
          <w:szCs w:val="24"/>
        </w:rPr>
        <w:t>срок проведения проверки.</w:t>
      </w:r>
    </w:p>
    <w:p w:rsidR="00AB2A11" w:rsidRDefault="00AF6039" w:rsidP="00AB2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33</w:t>
      </w:r>
      <w:r w:rsidR="00E97F59" w:rsidRPr="0096602D">
        <w:rPr>
          <w:rFonts w:ascii="Times New Roman" w:hAnsi="Times New Roman" w:cs="Times New Roman"/>
          <w:color w:val="000000" w:themeColor="text1"/>
          <w:sz w:val="24"/>
          <w:szCs w:val="24"/>
        </w:rPr>
        <w:t xml:space="preserve">. </w:t>
      </w:r>
      <w:r w:rsidR="00AB2A11">
        <w:rPr>
          <w:rFonts w:ascii="Times New Roman" w:hAnsi="Times New Roman" w:cs="Times New Roman"/>
          <w:sz w:val="24"/>
          <w:szCs w:val="24"/>
        </w:rPr>
        <w:t>Подготовка проекта Плана осуществляется с соблюдением следующих условий:</w:t>
      </w:r>
    </w:p>
    <w:p w:rsidR="00AB2A11" w:rsidRDefault="00AB2A11" w:rsidP="00AB2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степень обеспеченности ресурсами (трудовыми, техническими, материальными и финансовыми);</w:t>
      </w:r>
    </w:p>
    <w:p w:rsidR="00AB2A11" w:rsidRDefault="00AB2A11" w:rsidP="00AB2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обеспечение равномерности нагрузки на сотрудников Финансового управления, принимающих участие в контрольных мероприятиях;</w:t>
      </w:r>
    </w:p>
    <w:p w:rsidR="00AB2A11" w:rsidRDefault="00AB2A11" w:rsidP="00AB2A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E97F59" w:rsidRPr="001E6F9C" w:rsidRDefault="00AB2A11" w:rsidP="00AB2A11">
      <w:pPr>
        <w:pStyle w:val="ConsPlusNormal"/>
        <w:ind w:firstLine="540"/>
        <w:jc w:val="both"/>
        <w:rPr>
          <w:rFonts w:ascii="Times New Roman" w:eastAsiaTheme="minorHAnsi" w:hAnsi="Times New Roman" w:cs="Times New Roman"/>
          <w:color w:val="000000" w:themeColor="text1"/>
          <w:sz w:val="24"/>
          <w:szCs w:val="24"/>
          <w:lang w:eastAsia="en-US"/>
        </w:rPr>
      </w:pPr>
      <w:r w:rsidRPr="001E6F9C">
        <w:rPr>
          <w:rFonts w:ascii="Times New Roman" w:hAnsi="Times New Roman" w:cs="Times New Roman"/>
          <w:color w:val="000000" w:themeColor="text1"/>
          <w:sz w:val="24"/>
          <w:szCs w:val="24"/>
        </w:rPr>
        <w:t xml:space="preserve"> </w:t>
      </w:r>
      <w:r w:rsidR="00AF6039">
        <w:rPr>
          <w:rFonts w:ascii="Times New Roman" w:hAnsi="Times New Roman" w:cs="Times New Roman"/>
          <w:color w:val="000000" w:themeColor="text1"/>
          <w:sz w:val="24"/>
          <w:szCs w:val="24"/>
        </w:rPr>
        <w:t>34</w:t>
      </w:r>
      <w:r w:rsidR="00E97F59" w:rsidRPr="001E6F9C">
        <w:rPr>
          <w:rFonts w:ascii="Times New Roman" w:hAnsi="Times New Roman" w:cs="Times New Roman"/>
          <w:color w:val="000000" w:themeColor="text1"/>
          <w:sz w:val="24"/>
          <w:szCs w:val="24"/>
        </w:rPr>
        <w:t>.</w:t>
      </w:r>
      <w:r w:rsidR="00CB4D2E" w:rsidRPr="001E6F9C">
        <w:rPr>
          <w:rFonts w:ascii="Times New Roman" w:hAnsi="Times New Roman" w:cs="Times New Roman"/>
          <w:color w:val="000000" w:themeColor="text1"/>
          <w:sz w:val="24"/>
          <w:szCs w:val="24"/>
        </w:rPr>
        <w:t xml:space="preserve"> </w:t>
      </w:r>
      <w:r w:rsidR="00E97F59" w:rsidRPr="001E6F9C">
        <w:rPr>
          <w:rFonts w:ascii="Times New Roman" w:eastAsiaTheme="minorHAnsi" w:hAnsi="Times New Roman" w:cs="Times New Roman"/>
          <w:color w:val="000000" w:themeColor="text1"/>
          <w:sz w:val="24"/>
          <w:szCs w:val="24"/>
          <w:lang w:eastAsia="en-US"/>
        </w:rPr>
        <w:t xml:space="preserve">Финансовое управление представляет на согласование заместителям руководителя администрации </w:t>
      </w:r>
      <w:r w:rsidR="008E535D" w:rsidRPr="001E6F9C">
        <w:rPr>
          <w:rFonts w:ascii="Times New Roman" w:eastAsiaTheme="minorHAnsi" w:hAnsi="Times New Roman" w:cs="Times New Roman"/>
          <w:color w:val="000000" w:themeColor="text1"/>
          <w:sz w:val="24"/>
          <w:szCs w:val="24"/>
          <w:lang w:eastAsia="en-US"/>
        </w:rPr>
        <w:t>ГО</w:t>
      </w:r>
      <w:r w:rsidR="00E97F59" w:rsidRPr="001E6F9C">
        <w:rPr>
          <w:rFonts w:ascii="Times New Roman" w:eastAsiaTheme="minorHAnsi" w:hAnsi="Times New Roman" w:cs="Times New Roman"/>
          <w:color w:val="000000" w:themeColor="text1"/>
          <w:sz w:val="24"/>
          <w:szCs w:val="24"/>
          <w:lang w:eastAsia="en-US"/>
        </w:rPr>
        <w:t xml:space="preserve"> </w:t>
      </w:r>
      <w:r w:rsidR="001E6F9C" w:rsidRPr="001E6F9C">
        <w:rPr>
          <w:rFonts w:ascii="Times New Roman" w:eastAsiaTheme="minorHAnsi" w:hAnsi="Times New Roman" w:cs="Times New Roman"/>
          <w:color w:val="000000" w:themeColor="text1"/>
          <w:sz w:val="24"/>
          <w:szCs w:val="24"/>
          <w:lang w:eastAsia="en-US"/>
        </w:rPr>
        <w:t>«Вуктыл»</w:t>
      </w:r>
      <w:r w:rsidR="00E97F59" w:rsidRPr="001E6F9C">
        <w:rPr>
          <w:rFonts w:ascii="Times New Roman" w:eastAsiaTheme="minorHAnsi" w:hAnsi="Times New Roman" w:cs="Times New Roman"/>
          <w:color w:val="000000" w:themeColor="text1"/>
          <w:sz w:val="24"/>
          <w:szCs w:val="24"/>
          <w:lang w:eastAsia="en-US"/>
        </w:rPr>
        <w:t>:</w:t>
      </w:r>
    </w:p>
    <w:p w:rsidR="00E97F59" w:rsidRPr="0008265C" w:rsidRDefault="00E97F5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E6F9C">
        <w:rPr>
          <w:rFonts w:ascii="Times New Roman" w:hAnsi="Times New Roman" w:cs="Times New Roman"/>
          <w:color w:val="000000" w:themeColor="text1"/>
          <w:sz w:val="24"/>
          <w:szCs w:val="24"/>
        </w:rPr>
        <w:t xml:space="preserve">1) проект плана проведения внутреннего финансового контроля </w:t>
      </w:r>
      <w:r w:rsidRPr="0008265C">
        <w:rPr>
          <w:rFonts w:ascii="Times New Roman" w:hAnsi="Times New Roman" w:cs="Times New Roman"/>
          <w:color w:val="000000" w:themeColor="text1"/>
          <w:sz w:val="24"/>
          <w:szCs w:val="24"/>
        </w:rPr>
        <w:t xml:space="preserve">не позднее 1 </w:t>
      </w:r>
      <w:r w:rsidR="003A2591" w:rsidRPr="0008265C">
        <w:rPr>
          <w:rFonts w:ascii="Times New Roman" w:hAnsi="Times New Roman" w:cs="Times New Roman"/>
          <w:color w:val="000000" w:themeColor="text1"/>
          <w:sz w:val="24"/>
          <w:szCs w:val="24"/>
        </w:rPr>
        <w:t>декабря</w:t>
      </w:r>
      <w:r w:rsidRPr="0008265C">
        <w:rPr>
          <w:rFonts w:ascii="Times New Roman" w:hAnsi="Times New Roman" w:cs="Times New Roman"/>
          <w:color w:val="000000" w:themeColor="text1"/>
          <w:sz w:val="24"/>
          <w:szCs w:val="24"/>
        </w:rPr>
        <w:t xml:space="preserve"> года, предшествующего </w:t>
      </w:r>
      <w:proofErr w:type="gramStart"/>
      <w:r w:rsidRPr="0008265C">
        <w:rPr>
          <w:rFonts w:ascii="Times New Roman" w:hAnsi="Times New Roman" w:cs="Times New Roman"/>
          <w:color w:val="000000" w:themeColor="text1"/>
          <w:sz w:val="24"/>
          <w:szCs w:val="24"/>
        </w:rPr>
        <w:t>планируемому</w:t>
      </w:r>
      <w:proofErr w:type="gramEnd"/>
      <w:r w:rsidRPr="0008265C">
        <w:rPr>
          <w:rFonts w:ascii="Times New Roman" w:hAnsi="Times New Roman" w:cs="Times New Roman"/>
          <w:color w:val="000000" w:themeColor="text1"/>
          <w:sz w:val="24"/>
          <w:szCs w:val="24"/>
        </w:rPr>
        <w:t>.</w:t>
      </w:r>
    </w:p>
    <w:p w:rsidR="00E97F59" w:rsidRPr="0008265C" w:rsidRDefault="00E97F5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highlight w:val="yellow"/>
        </w:rPr>
      </w:pPr>
      <w:r w:rsidRPr="0008265C">
        <w:rPr>
          <w:rFonts w:ascii="Times New Roman" w:hAnsi="Times New Roman" w:cs="Times New Roman"/>
          <w:color w:val="000000" w:themeColor="text1"/>
          <w:sz w:val="24"/>
          <w:szCs w:val="24"/>
        </w:rPr>
        <w:t xml:space="preserve">2) проект плана проведения внутреннего муниципального финансового контроля в сфере закупок товаров, работ, услуг для обеспечения муниципальных нужд не позднее 1 </w:t>
      </w:r>
      <w:r w:rsidR="003A2591" w:rsidRPr="0008265C">
        <w:rPr>
          <w:rFonts w:ascii="Times New Roman" w:hAnsi="Times New Roman" w:cs="Times New Roman"/>
          <w:color w:val="000000" w:themeColor="text1"/>
          <w:sz w:val="24"/>
          <w:szCs w:val="24"/>
        </w:rPr>
        <w:t>июня</w:t>
      </w:r>
      <w:r w:rsidRPr="0008265C">
        <w:rPr>
          <w:rFonts w:ascii="Times New Roman" w:hAnsi="Times New Roman" w:cs="Times New Roman"/>
          <w:color w:val="000000" w:themeColor="text1"/>
          <w:sz w:val="24"/>
          <w:szCs w:val="24"/>
        </w:rPr>
        <w:t xml:space="preserve"> и 1 </w:t>
      </w:r>
      <w:r w:rsidR="003A2591" w:rsidRPr="0008265C">
        <w:rPr>
          <w:rFonts w:ascii="Times New Roman" w:hAnsi="Times New Roman" w:cs="Times New Roman"/>
          <w:color w:val="000000" w:themeColor="text1"/>
          <w:sz w:val="24"/>
          <w:szCs w:val="24"/>
        </w:rPr>
        <w:t>декабря</w:t>
      </w:r>
      <w:r w:rsidRPr="0008265C">
        <w:rPr>
          <w:rFonts w:ascii="Times New Roman" w:hAnsi="Times New Roman" w:cs="Times New Roman"/>
          <w:color w:val="000000" w:themeColor="text1"/>
          <w:sz w:val="24"/>
          <w:szCs w:val="24"/>
        </w:rPr>
        <w:t xml:space="preserve"> года, предшествующего планируемому полугодовому периоду.</w:t>
      </w:r>
    </w:p>
    <w:p w:rsidR="00E97F59" w:rsidRPr="001E6F9C" w:rsidRDefault="00E97F59" w:rsidP="00C0677C">
      <w:pPr>
        <w:tabs>
          <w:tab w:val="left" w:pos="567"/>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8265C">
        <w:rPr>
          <w:rFonts w:ascii="Times New Roman" w:hAnsi="Times New Roman" w:cs="Times New Roman"/>
          <w:color w:val="000000" w:themeColor="text1"/>
          <w:sz w:val="24"/>
          <w:szCs w:val="24"/>
        </w:rPr>
        <w:t xml:space="preserve">К проектам планов прилагаются пояснительные записки, отражающие результаты </w:t>
      </w:r>
      <w:r w:rsidRPr="001E6F9C">
        <w:rPr>
          <w:rFonts w:ascii="Times New Roman" w:hAnsi="Times New Roman" w:cs="Times New Roman"/>
          <w:color w:val="000000" w:themeColor="text1"/>
          <w:sz w:val="24"/>
          <w:szCs w:val="24"/>
        </w:rPr>
        <w:t xml:space="preserve">рассмотрения предложений отраслевых (функциональных) органов администрации </w:t>
      </w:r>
      <w:r w:rsidR="008E535D" w:rsidRPr="001E6F9C">
        <w:rPr>
          <w:rFonts w:ascii="Times New Roman" w:hAnsi="Times New Roman" w:cs="Times New Roman"/>
          <w:color w:val="000000" w:themeColor="text1"/>
          <w:sz w:val="24"/>
          <w:szCs w:val="24"/>
        </w:rPr>
        <w:t>ГО</w:t>
      </w:r>
      <w:r w:rsidR="001E6F9C">
        <w:rPr>
          <w:rFonts w:ascii="Times New Roman" w:hAnsi="Times New Roman" w:cs="Times New Roman"/>
          <w:color w:val="000000" w:themeColor="text1"/>
          <w:sz w:val="24"/>
          <w:szCs w:val="24"/>
        </w:rPr>
        <w:t xml:space="preserve"> «Вуктыл»</w:t>
      </w:r>
      <w:r w:rsidRPr="001E6F9C">
        <w:rPr>
          <w:rFonts w:ascii="Times New Roman" w:hAnsi="Times New Roman" w:cs="Times New Roman"/>
          <w:color w:val="000000" w:themeColor="text1"/>
          <w:sz w:val="24"/>
          <w:szCs w:val="24"/>
        </w:rPr>
        <w:t xml:space="preserve"> (перечень неучтенных предложений с обоснованием нецелесообразности или невозможности проведения проверок). Срок согласования проектов планов не должен превышать 10 рабочих дней. Согласованные заместителями руководителя администрации </w:t>
      </w:r>
      <w:r w:rsidR="008E535D" w:rsidRPr="001E6F9C">
        <w:rPr>
          <w:rFonts w:ascii="Times New Roman" w:hAnsi="Times New Roman" w:cs="Times New Roman"/>
          <w:color w:val="000000" w:themeColor="text1"/>
          <w:sz w:val="24"/>
          <w:szCs w:val="24"/>
        </w:rPr>
        <w:t>ГО</w:t>
      </w:r>
      <w:r w:rsidR="001E6F9C">
        <w:rPr>
          <w:rFonts w:ascii="Times New Roman" w:hAnsi="Times New Roman" w:cs="Times New Roman"/>
          <w:color w:val="000000" w:themeColor="text1"/>
          <w:sz w:val="24"/>
          <w:szCs w:val="24"/>
        </w:rPr>
        <w:t xml:space="preserve"> «Вуктыл»</w:t>
      </w:r>
      <w:r w:rsidRPr="001E6F9C">
        <w:rPr>
          <w:rFonts w:ascii="Times New Roman" w:hAnsi="Times New Roman" w:cs="Times New Roman"/>
          <w:color w:val="000000" w:themeColor="text1"/>
          <w:sz w:val="24"/>
          <w:szCs w:val="24"/>
        </w:rPr>
        <w:t xml:space="preserve"> проекты планов направляются в Финансовое управление. Финансовое управление представляет согласованные планы для утверждения руководителю администрации </w:t>
      </w:r>
      <w:r w:rsidR="008E535D" w:rsidRPr="001E6F9C">
        <w:rPr>
          <w:rFonts w:ascii="Times New Roman" w:hAnsi="Times New Roman" w:cs="Times New Roman"/>
          <w:color w:val="000000" w:themeColor="text1"/>
          <w:sz w:val="24"/>
          <w:szCs w:val="24"/>
        </w:rPr>
        <w:t>ГО</w:t>
      </w:r>
      <w:r w:rsidR="00B135CA">
        <w:rPr>
          <w:rFonts w:ascii="Times New Roman" w:hAnsi="Times New Roman" w:cs="Times New Roman"/>
          <w:color w:val="000000" w:themeColor="text1"/>
          <w:sz w:val="24"/>
          <w:szCs w:val="24"/>
        </w:rPr>
        <w:t xml:space="preserve"> «Вуктыл»</w:t>
      </w:r>
      <w:r w:rsidRPr="001E6F9C">
        <w:rPr>
          <w:rFonts w:ascii="Times New Roman" w:hAnsi="Times New Roman" w:cs="Times New Roman"/>
          <w:color w:val="000000" w:themeColor="text1"/>
          <w:sz w:val="24"/>
          <w:szCs w:val="24"/>
        </w:rPr>
        <w:t xml:space="preserve"> в течение 3 рабочих дней.</w:t>
      </w:r>
    </w:p>
    <w:p w:rsidR="00E97F59" w:rsidRPr="00B135CA" w:rsidRDefault="00AF603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E97F59" w:rsidRPr="00B135CA">
        <w:rPr>
          <w:rFonts w:ascii="Times New Roman" w:hAnsi="Times New Roman" w:cs="Times New Roman"/>
          <w:color w:val="000000" w:themeColor="text1"/>
          <w:sz w:val="24"/>
          <w:szCs w:val="24"/>
        </w:rPr>
        <w:t xml:space="preserve">. Срок утверждения планов руководителем администрации </w:t>
      </w:r>
      <w:r w:rsidR="002C1ABD" w:rsidRPr="00B135CA">
        <w:rPr>
          <w:rFonts w:ascii="Times New Roman" w:hAnsi="Times New Roman" w:cs="Times New Roman"/>
          <w:color w:val="000000" w:themeColor="text1"/>
          <w:sz w:val="24"/>
          <w:szCs w:val="24"/>
        </w:rPr>
        <w:t>ГО</w:t>
      </w:r>
      <w:r w:rsidR="00B135CA">
        <w:rPr>
          <w:rFonts w:ascii="Times New Roman" w:hAnsi="Times New Roman" w:cs="Times New Roman"/>
          <w:color w:val="000000" w:themeColor="text1"/>
          <w:sz w:val="24"/>
          <w:szCs w:val="24"/>
        </w:rPr>
        <w:t xml:space="preserve"> «Вуктыл»</w:t>
      </w:r>
      <w:r w:rsidR="00E97F59" w:rsidRPr="00B135CA">
        <w:rPr>
          <w:rFonts w:ascii="Times New Roman" w:hAnsi="Times New Roman" w:cs="Times New Roman"/>
          <w:color w:val="000000" w:themeColor="text1"/>
          <w:sz w:val="24"/>
          <w:szCs w:val="24"/>
        </w:rPr>
        <w:t xml:space="preserve"> не должен превышать 10 рабочих дней.</w:t>
      </w:r>
    </w:p>
    <w:p w:rsidR="00E97F59" w:rsidRPr="00AB0BA2" w:rsidRDefault="00AF603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E97F59" w:rsidRPr="00AB0BA2">
        <w:rPr>
          <w:rFonts w:ascii="Times New Roman" w:hAnsi="Times New Roman" w:cs="Times New Roman"/>
          <w:color w:val="000000" w:themeColor="text1"/>
          <w:sz w:val="24"/>
          <w:szCs w:val="24"/>
        </w:rPr>
        <w:t xml:space="preserve">. Внесение изменений в планы осуществляется по мере необходимости по мотивированному предложению Финансового управления, излагаемому в пояснительной записке. Внесение изменений в планы согласовывается с заместителями руководителя администрации </w:t>
      </w:r>
      <w:r w:rsidR="002C1ABD" w:rsidRPr="00AB0BA2">
        <w:rPr>
          <w:rFonts w:ascii="Times New Roman" w:hAnsi="Times New Roman" w:cs="Times New Roman"/>
          <w:color w:val="000000" w:themeColor="text1"/>
          <w:sz w:val="24"/>
          <w:szCs w:val="24"/>
        </w:rPr>
        <w:t>ГО</w:t>
      </w:r>
      <w:r w:rsidR="00AB0BA2">
        <w:rPr>
          <w:rFonts w:ascii="Times New Roman" w:hAnsi="Times New Roman" w:cs="Times New Roman"/>
          <w:color w:val="000000" w:themeColor="text1"/>
          <w:sz w:val="24"/>
          <w:szCs w:val="24"/>
        </w:rPr>
        <w:t xml:space="preserve"> «Вуктыл»</w:t>
      </w:r>
      <w:r w:rsidR="00E97F59" w:rsidRPr="00AB0BA2">
        <w:rPr>
          <w:rFonts w:ascii="Times New Roman" w:hAnsi="Times New Roman" w:cs="Times New Roman"/>
          <w:color w:val="000000" w:themeColor="text1"/>
          <w:sz w:val="24"/>
          <w:szCs w:val="24"/>
        </w:rPr>
        <w:t xml:space="preserve"> и утверждается руководителем администрации </w:t>
      </w:r>
      <w:r w:rsidR="002C1ABD" w:rsidRPr="00AB0BA2">
        <w:rPr>
          <w:rFonts w:ascii="Times New Roman" w:hAnsi="Times New Roman" w:cs="Times New Roman"/>
          <w:color w:val="000000" w:themeColor="text1"/>
          <w:sz w:val="24"/>
          <w:szCs w:val="24"/>
        </w:rPr>
        <w:t>ГО</w:t>
      </w:r>
      <w:r w:rsidR="00AB0BA2">
        <w:rPr>
          <w:rFonts w:ascii="Times New Roman" w:hAnsi="Times New Roman" w:cs="Times New Roman"/>
          <w:color w:val="000000" w:themeColor="text1"/>
          <w:sz w:val="24"/>
          <w:szCs w:val="24"/>
        </w:rPr>
        <w:t xml:space="preserve"> «Вуктыл»</w:t>
      </w:r>
      <w:r w:rsidR="00E97F59" w:rsidRPr="00AB0BA2">
        <w:rPr>
          <w:rFonts w:ascii="Times New Roman" w:hAnsi="Times New Roman" w:cs="Times New Roman"/>
          <w:color w:val="000000" w:themeColor="text1"/>
          <w:sz w:val="24"/>
          <w:szCs w:val="24"/>
        </w:rPr>
        <w:t xml:space="preserve"> в сроки, рекомендованные Финансовым управлением в пояснительной записке.</w:t>
      </w:r>
    </w:p>
    <w:p w:rsidR="00E97F59" w:rsidRPr="00E36887" w:rsidRDefault="00AF6039" w:rsidP="00E97F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E97F59" w:rsidRPr="00E36887">
        <w:rPr>
          <w:rFonts w:ascii="Times New Roman" w:hAnsi="Times New Roman" w:cs="Times New Roman"/>
          <w:color w:val="000000" w:themeColor="text1"/>
          <w:sz w:val="24"/>
          <w:szCs w:val="24"/>
        </w:rPr>
        <w:t xml:space="preserve">. Финансовое управление осуществляет </w:t>
      </w:r>
      <w:proofErr w:type="gramStart"/>
      <w:r w:rsidR="00E97F59" w:rsidRPr="00E36887">
        <w:rPr>
          <w:rFonts w:ascii="Times New Roman" w:hAnsi="Times New Roman" w:cs="Times New Roman"/>
          <w:color w:val="000000" w:themeColor="text1"/>
          <w:sz w:val="24"/>
          <w:szCs w:val="24"/>
        </w:rPr>
        <w:t>контроль за</w:t>
      </w:r>
      <w:proofErr w:type="gramEnd"/>
      <w:r w:rsidR="00E97F59" w:rsidRPr="00E36887">
        <w:rPr>
          <w:rFonts w:ascii="Times New Roman" w:hAnsi="Times New Roman" w:cs="Times New Roman"/>
          <w:color w:val="000000" w:themeColor="text1"/>
          <w:sz w:val="24"/>
          <w:szCs w:val="24"/>
        </w:rPr>
        <w:t xml:space="preserve"> выполнением планов.</w:t>
      </w:r>
    </w:p>
    <w:p w:rsidR="00E97F59" w:rsidRPr="00E36887" w:rsidRDefault="00AF6039" w:rsidP="008A67C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E97F59" w:rsidRPr="00E36887">
        <w:rPr>
          <w:rFonts w:ascii="Times New Roman" w:hAnsi="Times New Roman" w:cs="Times New Roman"/>
          <w:color w:val="000000" w:themeColor="text1"/>
          <w:sz w:val="24"/>
          <w:szCs w:val="24"/>
        </w:rPr>
        <w:t>. Результат административной процедуры - утвержденный план проведения внутреннего</w:t>
      </w:r>
      <w:r w:rsidR="00E36887">
        <w:rPr>
          <w:rFonts w:ascii="Times New Roman" w:hAnsi="Times New Roman" w:cs="Times New Roman"/>
          <w:color w:val="000000" w:themeColor="text1"/>
          <w:sz w:val="24"/>
          <w:szCs w:val="24"/>
        </w:rPr>
        <w:t xml:space="preserve"> муниципального</w:t>
      </w:r>
      <w:r w:rsidR="00E97F59" w:rsidRPr="00E36887">
        <w:rPr>
          <w:rFonts w:ascii="Times New Roman" w:hAnsi="Times New Roman" w:cs="Times New Roman"/>
          <w:color w:val="000000" w:themeColor="text1"/>
          <w:sz w:val="24"/>
          <w:szCs w:val="24"/>
        </w:rPr>
        <w:t xml:space="preserve"> финансового контроля на очередной финансовый год и утвержденный план проведения внутреннего муниципального финансового контроля в сфере закупок товаров, работ, услуг для обеспечения муниципаль</w:t>
      </w:r>
      <w:r w:rsidR="00E36887">
        <w:rPr>
          <w:rFonts w:ascii="Times New Roman" w:hAnsi="Times New Roman" w:cs="Times New Roman"/>
          <w:color w:val="000000" w:themeColor="text1"/>
          <w:sz w:val="24"/>
          <w:szCs w:val="24"/>
        </w:rPr>
        <w:t>ных нужд на очередное полугодие</w:t>
      </w:r>
      <w:r w:rsidR="00E97F59" w:rsidRPr="00E36887">
        <w:rPr>
          <w:rFonts w:ascii="Times New Roman" w:hAnsi="Times New Roman" w:cs="Times New Roman"/>
          <w:color w:val="000000" w:themeColor="text1"/>
          <w:sz w:val="24"/>
          <w:szCs w:val="24"/>
        </w:rPr>
        <w:t>.</w:t>
      </w:r>
    </w:p>
    <w:p w:rsidR="00C40C52" w:rsidRDefault="00C40C52" w:rsidP="00C40C52">
      <w:pPr>
        <w:pStyle w:val="ConsPlusNormal"/>
        <w:rPr>
          <w:rFonts w:ascii="Times New Roman" w:hAnsi="Times New Roman" w:cs="Times New Roman"/>
          <w:color w:val="000000" w:themeColor="text1"/>
          <w:sz w:val="24"/>
          <w:szCs w:val="24"/>
        </w:rPr>
      </w:pPr>
    </w:p>
    <w:p w:rsidR="00E97F59" w:rsidRPr="0078434F" w:rsidRDefault="001B3928" w:rsidP="00C40C52">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 </w:t>
      </w:r>
      <w:r w:rsidR="00E97F59" w:rsidRPr="0078434F">
        <w:rPr>
          <w:rFonts w:ascii="Times New Roman" w:hAnsi="Times New Roman" w:cs="Times New Roman"/>
          <w:color w:val="000000" w:themeColor="text1"/>
          <w:sz w:val="24"/>
          <w:szCs w:val="24"/>
        </w:rPr>
        <w:t>Назначение мероприятий по контролю</w:t>
      </w:r>
    </w:p>
    <w:p w:rsidR="00E97F59" w:rsidRPr="00EB2387" w:rsidRDefault="00E97F59" w:rsidP="00A01499">
      <w:pPr>
        <w:pStyle w:val="ConsPlusNormal"/>
        <w:spacing w:after="60"/>
        <w:rPr>
          <w:rFonts w:ascii="Times New Roman" w:hAnsi="Times New Roman" w:cs="Times New Roman"/>
          <w:color w:val="000000" w:themeColor="text1"/>
          <w:sz w:val="24"/>
          <w:szCs w:val="24"/>
          <w:highlight w:val="yellow"/>
        </w:rPr>
      </w:pPr>
    </w:p>
    <w:p w:rsidR="00E97F59" w:rsidRPr="0078434F" w:rsidRDefault="00E97F59" w:rsidP="00E97F59">
      <w:pPr>
        <w:pStyle w:val="ConsPlusNormal"/>
        <w:ind w:firstLine="540"/>
        <w:jc w:val="both"/>
        <w:rPr>
          <w:rFonts w:ascii="Times New Roman" w:hAnsi="Times New Roman" w:cs="Times New Roman"/>
          <w:color w:val="000000" w:themeColor="text1"/>
          <w:sz w:val="24"/>
          <w:szCs w:val="24"/>
        </w:rPr>
      </w:pPr>
      <w:r w:rsidRPr="0078434F">
        <w:rPr>
          <w:rFonts w:ascii="Times New Roman" w:hAnsi="Times New Roman" w:cs="Times New Roman"/>
          <w:color w:val="000000" w:themeColor="text1"/>
          <w:sz w:val="24"/>
          <w:szCs w:val="24"/>
        </w:rPr>
        <w:t>3</w:t>
      </w:r>
      <w:r w:rsidR="00AF6039">
        <w:rPr>
          <w:rFonts w:ascii="Times New Roman" w:hAnsi="Times New Roman" w:cs="Times New Roman"/>
          <w:color w:val="000000" w:themeColor="text1"/>
          <w:sz w:val="24"/>
          <w:szCs w:val="24"/>
        </w:rPr>
        <w:t>9</w:t>
      </w:r>
      <w:r w:rsidRPr="0078434F">
        <w:rPr>
          <w:rFonts w:ascii="Times New Roman" w:hAnsi="Times New Roman" w:cs="Times New Roman"/>
          <w:color w:val="000000" w:themeColor="text1"/>
          <w:sz w:val="24"/>
          <w:szCs w:val="24"/>
        </w:rPr>
        <w:t>. Мероприятия по контролю назначаются:</w:t>
      </w:r>
    </w:p>
    <w:p w:rsidR="00E97F59" w:rsidRPr="0078434F" w:rsidRDefault="00E97F59" w:rsidP="00E97F59">
      <w:pPr>
        <w:pStyle w:val="ConsPlusNormal"/>
        <w:ind w:firstLine="540"/>
        <w:jc w:val="both"/>
        <w:rPr>
          <w:rFonts w:ascii="Times New Roman" w:hAnsi="Times New Roman" w:cs="Times New Roman"/>
          <w:color w:val="000000" w:themeColor="text1"/>
          <w:sz w:val="24"/>
          <w:szCs w:val="24"/>
        </w:rPr>
      </w:pPr>
      <w:r w:rsidRPr="0078434F">
        <w:rPr>
          <w:rFonts w:ascii="Times New Roman" w:hAnsi="Times New Roman" w:cs="Times New Roman"/>
          <w:color w:val="000000" w:themeColor="text1"/>
          <w:sz w:val="24"/>
          <w:szCs w:val="24"/>
        </w:rPr>
        <w:t xml:space="preserve">руководителем администрации </w:t>
      </w:r>
      <w:r w:rsidR="002C1ABD" w:rsidRPr="0078434F">
        <w:rPr>
          <w:rFonts w:ascii="Times New Roman" w:hAnsi="Times New Roman" w:cs="Times New Roman"/>
          <w:color w:val="000000" w:themeColor="text1"/>
          <w:sz w:val="24"/>
          <w:szCs w:val="24"/>
        </w:rPr>
        <w:t>ГО</w:t>
      </w:r>
      <w:r w:rsidR="0078434F">
        <w:rPr>
          <w:rFonts w:ascii="Times New Roman" w:hAnsi="Times New Roman" w:cs="Times New Roman"/>
          <w:color w:val="000000" w:themeColor="text1"/>
          <w:sz w:val="24"/>
          <w:szCs w:val="24"/>
        </w:rPr>
        <w:t xml:space="preserve"> «</w:t>
      </w:r>
      <w:r w:rsidRPr="0078434F">
        <w:rPr>
          <w:rFonts w:ascii="Times New Roman" w:hAnsi="Times New Roman" w:cs="Times New Roman"/>
          <w:color w:val="000000" w:themeColor="text1"/>
          <w:sz w:val="24"/>
          <w:szCs w:val="24"/>
        </w:rPr>
        <w:t>Вуктыл</w:t>
      </w:r>
      <w:r w:rsidR="0078434F">
        <w:rPr>
          <w:rFonts w:ascii="Times New Roman" w:hAnsi="Times New Roman" w:cs="Times New Roman"/>
          <w:color w:val="000000" w:themeColor="text1"/>
          <w:sz w:val="24"/>
          <w:szCs w:val="24"/>
        </w:rPr>
        <w:t>»</w:t>
      </w:r>
      <w:r w:rsidRPr="0078434F">
        <w:rPr>
          <w:rFonts w:ascii="Times New Roman" w:hAnsi="Times New Roman" w:cs="Times New Roman"/>
          <w:color w:val="000000" w:themeColor="text1"/>
          <w:sz w:val="24"/>
          <w:szCs w:val="24"/>
        </w:rPr>
        <w:t>;</w:t>
      </w:r>
    </w:p>
    <w:p w:rsidR="00E97F59" w:rsidRPr="0078434F" w:rsidRDefault="00E97F59" w:rsidP="00E97F59">
      <w:pPr>
        <w:pStyle w:val="ConsPlusNormal"/>
        <w:ind w:firstLine="540"/>
        <w:jc w:val="both"/>
        <w:rPr>
          <w:rFonts w:ascii="Times New Roman" w:hAnsi="Times New Roman" w:cs="Times New Roman"/>
          <w:color w:val="000000" w:themeColor="text1"/>
          <w:sz w:val="24"/>
          <w:szCs w:val="24"/>
        </w:rPr>
      </w:pPr>
      <w:r w:rsidRPr="0078434F">
        <w:rPr>
          <w:rFonts w:ascii="Times New Roman" w:hAnsi="Times New Roman" w:cs="Times New Roman"/>
          <w:color w:val="000000" w:themeColor="text1"/>
          <w:sz w:val="24"/>
          <w:szCs w:val="24"/>
        </w:rPr>
        <w:t>начальником (или лицом, его замещающим) Финансового управления.</w:t>
      </w:r>
    </w:p>
    <w:p w:rsidR="00E97F59" w:rsidRPr="0078434F"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78434F">
        <w:rPr>
          <w:rFonts w:ascii="Times New Roman" w:hAnsi="Times New Roman" w:cs="Times New Roman"/>
          <w:color w:val="000000" w:themeColor="text1"/>
          <w:sz w:val="24"/>
          <w:szCs w:val="24"/>
        </w:rPr>
        <w:t xml:space="preserve">. </w:t>
      </w:r>
      <w:r w:rsidR="00E97F59" w:rsidRPr="0078434F">
        <w:rPr>
          <w:rFonts w:ascii="Times New Roman" w:hAnsi="Times New Roman" w:cs="Times New Roman"/>
          <w:color w:val="000000" w:themeColor="text1"/>
          <w:sz w:val="24"/>
          <w:szCs w:val="24"/>
        </w:rPr>
        <w:t>Для проведения контрольных мероприятий в качестве экспертов могут привлекаться специалисты, экспертные организации, аккредитованные в установленном порядке в соответствующей сфере хозяйственной деятельности.</w:t>
      </w:r>
    </w:p>
    <w:p w:rsidR="00E97F59" w:rsidRPr="0078434F"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78434F">
        <w:rPr>
          <w:rFonts w:ascii="Times New Roman" w:hAnsi="Times New Roman" w:cs="Times New Roman"/>
          <w:color w:val="000000" w:themeColor="text1"/>
          <w:sz w:val="24"/>
          <w:szCs w:val="24"/>
        </w:rPr>
        <w:t>.</w:t>
      </w:r>
      <w:r w:rsidR="00E97F59" w:rsidRPr="0078434F">
        <w:rPr>
          <w:rFonts w:ascii="Times New Roman" w:hAnsi="Times New Roman" w:cs="Times New Roman"/>
          <w:color w:val="000000" w:themeColor="text1"/>
          <w:sz w:val="24"/>
          <w:szCs w:val="24"/>
        </w:rPr>
        <w:t xml:space="preserve"> Решение о назначении мероприятия по контролю оформляется распоряжением администрации </w:t>
      </w:r>
      <w:r w:rsidR="002C1ABD" w:rsidRPr="0078434F">
        <w:rPr>
          <w:rFonts w:ascii="Times New Roman" w:hAnsi="Times New Roman" w:cs="Times New Roman"/>
          <w:color w:val="000000" w:themeColor="text1"/>
          <w:sz w:val="24"/>
          <w:szCs w:val="24"/>
        </w:rPr>
        <w:t>ГО</w:t>
      </w:r>
      <w:r w:rsidR="0078434F">
        <w:rPr>
          <w:rFonts w:ascii="Times New Roman" w:hAnsi="Times New Roman" w:cs="Times New Roman"/>
          <w:color w:val="000000" w:themeColor="text1"/>
          <w:sz w:val="24"/>
          <w:szCs w:val="24"/>
        </w:rPr>
        <w:t xml:space="preserve"> «Вуктыл»</w:t>
      </w:r>
      <w:r w:rsidR="00E97F59" w:rsidRPr="0078434F">
        <w:rPr>
          <w:rFonts w:ascii="Times New Roman" w:hAnsi="Times New Roman" w:cs="Times New Roman"/>
          <w:color w:val="000000" w:themeColor="text1"/>
          <w:sz w:val="24"/>
          <w:szCs w:val="24"/>
        </w:rPr>
        <w:t xml:space="preserve"> или приказом начальника (или лицом, его замещающим) Финансового управления.</w:t>
      </w:r>
    </w:p>
    <w:p w:rsidR="00E97F59" w:rsidRPr="00F116C5"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F116C5" w:rsidRPr="00F116C5">
        <w:rPr>
          <w:rFonts w:ascii="Times New Roman" w:hAnsi="Times New Roman" w:cs="Times New Roman"/>
          <w:color w:val="000000" w:themeColor="text1"/>
          <w:sz w:val="24"/>
          <w:szCs w:val="24"/>
        </w:rPr>
        <w:t>.</w:t>
      </w:r>
      <w:r w:rsidR="00E97F59" w:rsidRPr="00F116C5">
        <w:rPr>
          <w:rFonts w:ascii="Times New Roman" w:hAnsi="Times New Roman" w:cs="Times New Roman"/>
          <w:color w:val="000000" w:themeColor="text1"/>
          <w:sz w:val="24"/>
          <w:szCs w:val="24"/>
        </w:rPr>
        <w:t xml:space="preserve"> В распоряжении администрации </w:t>
      </w:r>
      <w:r w:rsidR="002C1ABD" w:rsidRPr="00F116C5">
        <w:rPr>
          <w:rFonts w:ascii="Times New Roman" w:hAnsi="Times New Roman" w:cs="Times New Roman"/>
          <w:color w:val="000000" w:themeColor="text1"/>
          <w:sz w:val="24"/>
          <w:szCs w:val="24"/>
        </w:rPr>
        <w:t>ГО</w:t>
      </w:r>
      <w:r w:rsidR="00F116C5">
        <w:rPr>
          <w:rFonts w:ascii="Times New Roman" w:hAnsi="Times New Roman" w:cs="Times New Roman"/>
          <w:color w:val="000000" w:themeColor="text1"/>
          <w:sz w:val="24"/>
          <w:szCs w:val="24"/>
        </w:rPr>
        <w:t xml:space="preserve"> «Вуктыл»</w:t>
      </w:r>
      <w:r w:rsidR="00E97F59" w:rsidRPr="00F116C5">
        <w:rPr>
          <w:rFonts w:ascii="Times New Roman" w:hAnsi="Times New Roman" w:cs="Times New Roman"/>
          <w:color w:val="000000" w:themeColor="text1"/>
          <w:sz w:val="24"/>
          <w:szCs w:val="24"/>
        </w:rPr>
        <w:t xml:space="preserve"> или в приказе начальника (или лица, его замещающего) Финансового управления указываются:</w:t>
      </w:r>
    </w:p>
    <w:p w:rsidR="00E97F59" w:rsidRPr="00F116C5" w:rsidRDefault="00E97F59" w:rsidP="00E97F59">
      <w:pPr>
        <w:pStyle w:val="ConsPlusNormal"/>
        <w:ind w:firstLine="540"/>
        <w:jc w:val="both"/>
        <w:rPr>
          <w:rFonts w:ascii="Times New Roman" w:hAnsi="Times New Roman" w:cs="Times New Roman"/>
          <w:color w:val="000000" w:themeColor="text1"/>
          <w:sz w:val="24"/>
          <w:szCs w:val="24"/>
        </w:rPr>
      </w:pPr>
      <w:r w:rsidRPr="00F116C5">
        <w:rPr>
          <w:rFonts w:ascii="Times New Roman" w:hAnsi="Times New Roman" w:cs="Times New Roman"/>
          <w:color w:val="000000" w:themeColor="text1"/>
          <w:sz w:val="24"/>
          <w:szCs w:val="24"/>
        </w:rPr>
        <w:t>наименование органа, назначившего мероприятие по контролю;</w:t>
      </w:r>
    </w:p>
    <w:p w:rsidR="00E97F59" w:rsidRPr="00F116C5" w:rsidRDefault="00E97F59" w:rsidP="00E97F59">
      <w:pPr>
        <w:pStyle w:val="ConsPlusNormal"/>
        <w:ind w:firstLine="540"/>
        <w:jc w:val="both"/>
        <w:rPr>
          <w:rFonts w:ascii="Times New Roman" w:hAnsi="Times New Roman" w:cs="Times New Roman"/>
          <w:color w:val="000000" w:themeColor="text1"/>
          <w:sz w:val="24"/>
          <w:szCs w:val="24"/>
        </w:rPr>
      </w:pPr>
      <w:r w:rsidRPr="00F116C5">
        <w:rPr>
          <w:rFonts w:ascii="Times New Roman" w:hAnsi="Times New Roman" w:cs="Times New Roman"/>
          <w:color w:val="000000" w:themeColor="text1"/>
          <w:sz w:val="24"/>
          <w:szCs w:val="24"/>
        </w:rPr>
        <w:lastRenderedPageBreak/>
        <w:t>наименование проверяемой организации;</w:t>
      </w:r>
    </w:p>
    <w:p w:rsidR="00E97F59" w:rsidRPr="00F116C5" w:rsidRDefault="00E97F59" w:rsidP="00E97F59">
      <w:pPr>
        <w:pStyle w:val="ConsPlusNormal"/>
        <w:ind w:firstLine="540"/>
        <w:jc w:val="both"/>
        <w:rPr>
          <w:rFonts w:ascii="Times New Roman" w:hAnsi="Times New Roman" w:cs="Times New Roman"/>
          <w:color w:val="000000" w:themeColor="text1"/>
          <w:sz w:val="24"/>
          <w:szCs w:val="24"/>
        </w:rPr>
      </w:pPr>
      <w:r w:rsidRPr="00F116C5">
        <w:rPr>
          <w:rFonts w:ascii="Times New Roman" w:hAnsi="Times New Roman" w:cs="Times New Roman"/>
          <w:color w:val="000000" w:themeColor="text1"/>
          <w:sz w:val="24"/>
          <w:szCs w:val="24"/>
        </w:rPr>
        <w:t>тема контрольного мероприятия;</w:t>
      </w:r>
    </w:p>
    <w:p w:rsidR="00E97F59" w:rsidRPr="00F116C5" w:rsidRDefault="00E97F59" w:rsidP="00E97F59">
      <w:pPr>
        <w:pStyle w:val="ConsPlusNormal"/>
        <w:ind w:firstLine="540"/>
        <w:jc w:val="both"/>
        <w:rPr>
          <w:rFonts w:ascii="Times New Roman" w:hAnsi="Times New Roman" w:cs="Times New Roman"/>
          <w:color w:val="000000" w:themeColor="text1"/>
          <w:sz w:val="24"/>
          <w:szCs w:val="24"/>
        </w:rPr>
      </w:pPr>
      <w:r w:rsidRPr="00F116C5">
        <w:rPr>
          <w:rFonts w:ascii="Times New Roman" w:hAnsi="Times New Roman" w:cs="Times New Roman"/>
          <w:color w:val="000000" w:themeColor="text1"/>
          <w:sz w:val="24"/>
          <w:szCs w:val="24"/>
        </w:rPr>
        <w:t>проверяемый период;</w:t>
      </w:r>
    </w:p>
    <w:p w:rsidR="00E97F59" w:rsidRPr="00F116C5" w:rsidRDefault="00E97F59" w:rsidP="00E97F59">
      <w:pPr>
        <w:pStyle w:val="ConsPlusNormal"/>
        <w:ind w:firstLine="540"/>
        <w:jc w:val="both"/>
        <w:rPr>
          <w:rFonts w:ascii="Times New Roman" w:hAnsi="Times New Roman" w:cs="Times New Roman"/>
          <w:color w:val="000000" w:themeColor="text1"/>
          <w:sz w:val="24"/>
          <w:szCs w:val="24"/>
        </w:rPr>
      </w:pPr>
      <w:r w:rsidRPr="00F116C5">
        <w:rPr>
          <w:rFonts w:ascii="Times New Roman" w:hAnsi="Times New Roman" w:cs="Times New Roman"/>
          <w:color w:val="000000" w:themeColor="text1"/>
          <w:sz w:val="24"/>
          <w:szCs w:val="24"/>
        </w:rPr>
        <w:t>основание проведения контрольного мероприятия;</w:t>
      </w:r>
    </w:p>
    <w:p w:rsidR="00E97F59" w:rsidRPr="00F116C5" w:rsidRDefault="00E97F59" w:rsidP="00E97F59">
      <w:pPr>
        <w:pStyle w:val="ConsPlusNormal"/>
        <w:ind w:firstLine="540"/>
        <w:jc w:val="both"/>
        <w:rPr>
          <w:rFonts w:ascii="Times New Roman" w:hAnsi="Times New Roman" w:cs="Times New Roman"/>
          <w:color w:val="000000" w:themeColor="text1"/>
          <w:sz w:val="24"/>
          <w:szCs w:val="24"/>
        </w:rPr>
      </w:pPr>
      <w:r w:rsidRPr="00F116C5">
        <w:rPr>
          <w:rFonts w:ascii="Times New Roman" w:hAnsi="Times New Roman" w:cs="Times New Roman"/>
          <w:color w:val="000000" w:themeColor="text1"/>
          <w:sz w:val="24"/>
          <w:szCs w:val="24"/>
        </w:rPr>
        <w:t>Ф.И.О. работника контроля;</w:t>
      </w:r>
    </w:p>
    <w:p w:rsidR="00E97F59" w:rsidRPr="00EB2387" w:rsidRDefault="00E97F59" w:rsidP="00E97F59">
      <w:pPr>
        <w:pStyle w:val="ConsPlusNormal"/>
        <w:ind w:firstLine="540"/>
        <w:jc w:val="both"/>
        <w:rPr>
          <w:rFonts w:ascii="Times New Roman" w:hAnsi="Times New Roman" w:cs="Times New Roman"/>
          <w:color w:val="000000" w:themeColor="text1"/>
          <w:sz w:val="24"/>
          <w:szCs w:val="24"/>
          <w:highlight w:val="yellow"/>
        </w:rPr>
      </w:pPr>
      <w:r w:rsidRPr="00F116C5">
        <w:rPr>
          <w:rFonts w:ascii="Times New Roman" w:hAnsi="Times New Roman" w:cs="Times New Roman"/>
          <w:color w:val="000000" w:themeColor="text1"/>
          <w:sz w:val="24"/>
          <w:szCs w:val="24"/>
        </w:rPr>
        <w:t>дата начала и дата окончания контрольного мероприятия.</w:t>
      </w:r>
    </w:p>
    <w:p w:rsidR="00E97F59" w:rsidRPr="00FE13B2"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E97F59" w:rsidRPr="00FE13B2">
        <w:rPr>
          <w:rFonts w:ascii="Times New Roman" w:hAnsi="Times New Roman" w:cs="Times New Roman"/>
          <w:color w:val="000000" w:themeColor="text1"/>
          <w:sz w:val="24"/>
          <w:szCs w:val="24"/>
        </w:rPr>
        <w:t xml:space="preserve">. Состав и сроки проведения контрольного мероприятия устанавливаются руководителем (заместителем) администрации </w:t>
      </w:r>
      <w:r w:rsidR="002C1ABD" w:rsidRPr="00FE13B2">
        <w:rPr>
          <w:rFonts w:ascii="Times New Roman" w:hAnsi="Times New Roman" w:cs="Times New Roman"/>
          <w:color w:val="000000" w:themeColor="text1"/>
          <w:sz w:val="24"/>
          <w:szCs w:val="24"/>
        </w:rPr>
        <w:t>ГО</w:t>
      </w:r>
      <w:r w:rsidR="00FE13B2">
        <w:rPr>
          <w:rFonts w:ascii="Times New Roman" w:hAnsi="Times New Roman" w:cs="Times New Roman"/>
          <w:color w:val="000000" w:themeColor="text1"/>
          <w:sz w:val="24"/>
          <w:szCs w:val="24"/>
        </w:rPr>
        <w:t xml:space="preserve"> «Вуктыл»</w:t>
      </w:r>
      <w:r w:rsidR="00E97F59" w:rsidRPr="00FE13B2">
        <w:rPr>
          <w:rFonts w:ascii="Times New Roman" w:hAnsi="Times New Roman" w:cs="Times New Roman"/>
          <w:color w:val="000000" w:themeColor="text1"/>
          <w:sz w:val="24"/>
          <w:szCs w:val="24"/>
        </w:rPr>
        <w:t xml:space="preserve"> или начальником (или лицом, его замещающим) Финансового управления исходя из темы контрольного мероприятия, объема предстоящих контрольных действий, особенностей проверяемой организации.</w:t>
      </w:r>
    </w:p>
    <w:p w:rsidR="00E97F59" w:rsidRPr="00FE13B2" w:rsidRDefault="00AF6039" w:rsidP="00FE13B2">
      <w:pPr>
        <w:pStyle w:val="ConsPlusNormal"/>
        <w:tabs>
          <w:tab w:val="left" w:pos="567"/>
        </w:tabs>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E97F59" w:rsidRPr="00FE13B2">
        <w:rPr>
          <w:rFonts w:ascii="Times New Roman" w:hAnsi="Times New Roman" w:cs="Times New Roman"/>
          <w:color w:val="000000" w:themeColor="text1"/>
          <w:sz w:val="24"/>
          <w:szCs w:val="24"/>
        </w:rPr>
        <w:t xml:space="preserve">. Для проведения проверки лицо, назначившее проверку, утверждает </w:t>
      </w:r>
      <w:hyperlink w:anchor="P494" w:history="1">
        <w:r w:rsidR="00E97F59" w:rsidRPr="00FE13B2">
          <w:rPr>
            <w:rFonts w:ascii="Times New Roman" w:hAnsi="Times New Roman" w:cs="Times New Roman"/>
            <w:color w:val="000000" w:themeColor="text1"/>
            <w:sz w:val="24"/>
            <w:szCs w:val="24"/>
          </w:rPr>
          <w:t>программу</w:t>
        </w:r>
      </w:hyperlink>
      <w:r w:rsidR="00E97F59" w:rsidRPr="00FE13B2">
        <w:rPr>
          <w:rFonts w:ascii="Times New Roman" w:hAnsi="Times New Roman" w:cs="Times New Roman"/>
          <w:color w:val="000000" w:themeColor="text1"/>
          <w:sz w:val="24"/>
          <w:szCs w:val="24"/>
        </w:rPr>
        <w:t xml:space="preserve"> проверки по форме, согласно приложению 2 </w:t>
      </w:r>
      <w:r w:rsidR="00D40561">
        <w:rPr>
          <w:rFonts w:ascii="Times New Roman" w:hAnsi="Times New Roman" w:cs="Times New Roman"/>
          <w:color w:val="000000" w:themeColor="text1"/>
          <w:sz w:val="24"/>
          <w:szCs w:val="24"/>
        </w:rPr>
        <w:t>административного регламента</w:t>
      </w:r>
      <w:r w:rsidR="00E97F59" w:rsidRPr="00FE13B2">
        <w:rPr>
          <w:rFonts w:ascii="Times New Roman" w:hAnsi="Times New Roman" w:cs="Times New Roman"/>
          <w:color w:val="000000" w:themeColor="text1"/>
          <w:sz w:val="24"/>
          <w:szCs w:val="24"/>
        </w:rPr>
        <w:t>.</w:t>
      </w:r>
    </w:p>
    <w:p w:rsidR="00E97F59" w:rsidRPr="00FE13B2" w:rsidRDefault="00E97F59" w:rsidP="00E97F59">
      <w:pPr>
        <w:pStyle w:val="ConsPlusNormal"/>
        <w:ind w:firstLine="540"/>
        <w:jc w:val="both"/>
        <w:rPr>
          <w:rFonts w:ascii="Times New Roman" w:hAnsi="Times New Roman" w:cs="Times New Roman"/>
          <w:color w:val="000000" w:themeColor="text1"/>
          <w:sz w:val="24"/>
          <w:szCs w:val="24"/>
        </w:rPr>
      </w:pPr>
      <w:r w:rsidRPr="00FE13B2">
        <w:rPr>
          <w:rFonts w:ascii="Times New Roman" w:hAnsi="Times New Roman" w:cs="Times New Roman"/>
          <w:color w:val="000000" w:themeColor="text1"/>
          <w:sz w:val="24"/>
          <w:szCs w:val="24"/>
        </w:rPr>
        <w:t>Программа проверки составляется работником контроля в соответствии с планом контрольной деятельности и у</w:t>
      </w:r>
      <w:r w:rsidR="00FE13B2">
        <w:rPr>
          <w:rFonts w:ascii="Times New Roman" w:hAnsi="Times New Roman" w:cs="Times New Roman"/>
          <w:color w:val="000000" w:themeColor="text1"/>
          <w:sz w:val="24"/>
          <w:szCs w:val="24"/>
        </w:rPr>
        <w:t xml:space="preserve">тверждается не </w:t>
      </w:r>
      <w:proofErr w:type="gramStart"/>
      <w:r w:rsidR="00FE13B2">
        <w:rPr>
          <w:rFonts w:ascii="Times New Roman" w:hAnsi="Times New Roman" w:cs="Times New Roman"/>
          <w:color w:val="000000" w:themeColor="text1"/>
          <w:sz w:val="24"/>
          <w:szCs w:val="24"/>
        </w:rPr>
        <w:t>позднее</w:t>
      </w:r>
      <w:proofErr w:type="gramEnd"/>
      <w:r w:rsidR="00FE13B2">
        <w:rPr>
          <w:rFonts w:ascii="Times New Roman" w:hAnsi="Times New Roman" w:cs="Times New Roman"/>
          <w:color w:val="000000" w:themeColor="text1"/>
          <w:sz w:val="24"/>
          <w:szCs w:val="24"/>
        </w:rPr>
        <w:t xml:space="preserve"> чем за 3 рабочих</w:t>
      </w:r>
      <w:r w:rsidRPr="00FE13B2">
        <w:rPr>
          <w:rFonts w:ascii="Times New Roman" w:hAnsi="Times New Roman" w:cs="Times New Roman"/>
          <w:color w:val="000000" w:themeColor="text1"/>
          <w:sz w:val="24"/>
          <w:szCs w:val="24"/>
        </w:rPr>
        <w:t xml:space="preserve"> дня до начала проверки начальником (или лицом, его замещающим) Финансового управления. Программа проверки должна содержать перечень основных вопросов, по которым работник контроля проводит в ходе проверки контрольные действия.</w:t>
      </w:r>
    </w:p>
    <w:p w:rsidR="00E97F59" w:rsidRPr="00FE13B2" w:rsidRDefault="00E97F59" w:rsidP="00E97F59">
      <w:pPr>
        <w:pStyle w:val="ConsPlusNormal"/>
        <w:ind w:firstLine="540"/>
        <w:jc w:val="both"/>
        <w:rPr>
          <w:rFonts w:ascii="Times New Roman" w:hAnsi="Times New Roman" w:cs="Times New Roman"/>
          <w:color w:val="000000" w:themeColor="text1"/>
          <w:sz w:val="24"/>
          <w:szCs w:val="24"/>
        </w:rPr>
      </w:pPr>
      <w:r w:rsidRPr="00FE13B2">
        <w:rPr>
          <w:rFonts w:ascii="Times New Roman" w:hAnsi="Times New Roman" w:cs="Times New Roman"/>
          <w:color w:val="000000" w:themeColor="text1"/>
          <w:sz w:val="24"/>
          <w:szCs w:val="24"/>
        </w:rPr>
        <w:t>Составлению программы проверки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проверок и другие материалы, характеризующие и регламентирующие финансово-хозяйственную деятельность организации, подлежащей проверке (ревизии).</w:t>
      </w:r>
    </w:p>
    <w:p w:rsidR="00E97F59" w:rsidRPr="00FE13B2" w:rsidRDefault="00E97F59" w:rsidP="00E97F59">
      <w:pPr>
        <w:pStyle w:val="ConsPlusNormal"/>
        <w:ind w:firstLine="540"/>
        <w:jc w:val="both"/>
        <w:rPr>
          <w:rFonts w:ascii="Times New Roman" w:hAnsi="Times New Roman" w:cs="Times New Roman"/>
          <w:color w:val="000000" w:themeColor="text1"/>
          <w:sz w:val="24"/>
          <w:szCs w:val="24"/>
        </w:rPr>
      </w:pPr>
      <w:r w:rsidRPr="00FE13B2">
        <w:rPr>
          <w:rFonts w:ascii="Times New Roman" w:hAnsi="Times New Roman" w:cs="Times New Roman"/>
          <w:color w:val="000000" w:themeColor="text1"/>
          <w:sz w:val="24"/>
          <w:szCs w:val="24"/>
        </w:rPr>
        <w:t>Программа проверки может быть изменена лицом, назначившим проверку.</w:t>
      </w:r>
    </w:p>
    <w:p w:rsidR="00E97F59" w:rsidRPr="00FE13B2"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00E97F59" w:rsidRPr="00FE13B2">
        <w:rPr>
          <w:rFonts w:ascii="Times New Roman" w:hAnsi="Times New Roman" w:cs="Times New Roman"/>
          <w:color w:val="000000" w:themeColor="text1"/>
          <w:sz w:val="24"/>
          <w:szCs w:val="24"/>
        </w:rPr>
        <w:t xml:space="preserve">. Проверка может проводиться только должностными лицами, указанными в распоряжении администрации </w:t>
      </w:r>
      <w:r w:rsidR="002C1ABD" w:rsidRPr="00FE13B2">
        <w:rPr>
          <w:rFonts w:ascii="Times New Roman" w:hAnsi="Times New Roman" w:cs="Times New Roman"/>
          <w:color w:val="000000" w:themeColor="text1"/>
          <w:sz w:val="24"/>
          <w:szCs w:val="24"/>
        </w:rPr>
        <w:t>ГО</w:t>
      </w:r>
      <w:r w:rsidR="00FE13B2">
        <w:rPr>
          <w:rFonts w:ascii="Times New Roman" w:hAnsi="Times New Roman" w:cs="Times New Roman"/>
          <w:color w:val="000000" w:themeColor="text1"/>
          <w:sz w:val="24"/>
          <w:szCs w:val="24"/>
        </w:rPr>
        <w:t xml:space="preserve"> «Вуктыл»</w:t>
      </w:r>
      <w:r w:rsidR="00E97F59" w:rsidRPr="00FE13B2">
        <w:rPr>
          <w:rFonts w:ascii="Times New Roman" w:hAnsi="Times New Roman" w:cs="Times New Roman"/>
          <w:color w:val="000000" w:themeColor="text1"/>
          <w:sz w:val="24"/>
          <w:szCs w:val="24"/>
        </w:rPr>
        <w:t xml:space="preserve"> или приказе начальника (или лица, его замещающего) Финансового управления.</w:t>
      </w:r>
    </w:p>
    <w:p w:rsidR="00E97F59" w:rsidRPr="00FE13B2"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00E97F59" w:rsidRPr="00FE13B2">
        <w:rPr>
          <w:rFonts w:ascii="Times New Roman" w:hAnsi="Times New Roman" w:cs="Times New Roman"/>
          <w:color w:val="000000" w:themeColor="text1"/>
          <w:sz w:val="24"/>
          <w:szCs w:val="24"/>
        </w:rPr>
        <w:t>. Проверка может быть приостановлена лицом, назначившим проверку, на основе служебной записки работника контроля об отсутствии или неудовлетворительном состоянии бухгалтерского (бюджетного) учета в проверяемой организации либо при наличии иных обстоятельств, делающих невозможным дальнейшее проведение проверки.</w:t>
      </w:r>
    </w:p>
    <w:p w:rsidR="00E97F59" w:rsidRPr="00FE13B2" w:rsidRDefault="00E97F59" w:rsidP="00E97F59">
      <w:pPr>
        <w:pStyle w:val="ConsPlusNormal"/>
        <w:ind w:firstLine="540"/>
        <w:jc w:val="both"/>
        <w:rPr>
          <w:rFonts w:ascii="Times New Roman" w:hAnsi="Times New Roman" w:cs="Times New Roman"/>
          <w:color w:val="000000" w:themeColor="text1"/>
          <w:sz w:val="24"/>
          <w:szCs w:val="24"/>
        </w:rPr>
      </w:pPr>
      <w:r w:rsidRPr="00FE13B2">
        <w:rPr>
          <w:rFonts w:ascii="Times New Roman" w:hAnsi="Times New Roman" w:cs="Times New Roman"/>
          <w:color w:val="000000" w:themeColor="text1"/>
          <w:sz w:val="24"/>
          <w:szCs w:val="24"/>
        </w:rPr>
        <w:t>В этом случае руководителю проверяемой организации (при необходимости и в ее вышестоящий орган) направляется предложение о восстановлении бухгалтерского (бюджетного) учета или устранении иных обстоятельств, делающих невозможным дальнейшее проведение проверки.</w:t>
      </w:r>
    </w:p>
    <w:p w:rsidR="00E97F59" w:rsidRPr="00FE13B2" w:rsidRDefault="00E97F59" w:rsidP="00E97F59">
      <w:pPr>
        <w:pStyle w:val="ConsPlusNormal"/>
        <w:ind w:firstLine="540"/>
        <w:jc w:val="both"/>
        <w:rPr>
          <w:rFonts w:ascii="Times New Roman" w:hAnsi="Times New Roman" w:cs="Times New Roman"/>
          <w:color w:val="000000" w:themeColor="text1"/>
          <w:sz w:val="24"/>
          <w:szCs w:val="24"/>
        </w:rPr>
      </w:pPr>
      <w:r w:rsidRPr="00FE13B2">
        <w:rPr>
          <w:rFonts w:ascii="Times New Roman" w:hAnsi="Times New Roman" w:cs="Times New Roman"/>
          <w:color w:val="000000" w:themeColor="text1"/>
          <w:sz w:val="24"/>
          <w:szCs w:val="24"/>
        </w:rPr>
        <w:t>После устранения причин приостановления проверки работник контроля возобновляет проведение проверки в сроки, устанавливаемые лицом, назначившим проверку.</w:t>
      </w:r>
    </w:p>
    <w:p w:rsidR="00E97F59" w:rsidRPr="00FE13B2"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r w:rsidR="00E97F59" w:rsidRPr="00FE13B2">
        <w:rPr>
          <w:rFonts w:ascii="Times New Roman" w:hAnsi="Times New Roman" w:cs="Times New Roman"/>
          <w:color w:val="000000" w:themeColor="text1"/>
          <w:sz w:val="24"/>
          <w:szCs w:val="24"/>
        </w:rPr>
        <w:t>. Результат административной процедуры:</w:t>
      </w:r>
    </w:p>
    <w:p w:rsidR="00E97F59" w:rsidRPr="00FE13B2" w:rsidRDefault="00E97F59" w:rsidP="00E97F59">
      <w:pPr>
        <w:pStyle w:val="ConsPlusNormal"/>
        <w:ind w:firstLine="540"/>
        <w:jc w:val="both"/>
        <w:rPr>
          <w:rFonts w:ascii="Times New Roman" w:hAnsi="Times New Roman" w:cs="Times New Roman"/>
          <w:color w:val="000000" w:themeColor="text1"/>
          <w:sz w:val="24"/>
          <w:szCs w:val="24"/>
        </w:rPr>
      </w:pPr>
      <w:r w:rsidRPr="00FE13B2">
        <w:rPr>
          <w:rFonts w:ascii="Times New Roman" w:hAnsi="Times New Roman" w:cs="Times New Roman"/>
          <w:color w:val="000000" w:themeColor="text1"/>
          <w:sz w:val="24"/>
          <w:szCs w:val="24"/>
        </w:rPr>
        <w:t xml:space="preserve">1) распоряжение администрации </w:t>
      </w:r>
      <w:r w:rsidR="002C1ABD" w:rsidRPr="00FE13B2">
        <w:rPr>
          <w:rFonts w:ascii="Times New Roman" w:hAnsi="Times New Roman" w:cs="Times New Roman"/>
          <w:color w:val="000000" w:themeColor="text1"/>
          <w:sz w:val="24"/>
          <w:szCs w:val="24"/>
        </w:rPr>
        <w:t xml:space="preserve">ГО </w:t>
      </w:r>
      <w:r w:rsidR="00FE13B2">
        <w:rPr>
          <w:rFonts w:ascii="Times New Roman" w:hAnsi="Times New Roman" w:cs="Times New Roman"/>
          <w:color w:val="000000" w:themeColor="text1"/>
          <w:sz w:val="24"/>
          <w:szCs w:val="24"/>
        </w:rPr>
        <w:t>«Вуктыл»</w:t>
      </w:r>
      <w:r w:rsidRPr="00FE13B2">
        <w:rPr>
          <w:rFonts w:ascii="Times New Roman" w:hAnsi="Times New Roman" w:cs="Times New Roman"/>
          <w:color w:val="000000" w:themeColor="text1"/>
          <w:sz w:val="24"/>
          <w:szCs w:val="24"/>
        </w:rPr>
        <w:t xml:space="preserve"> или приказ начальника (или лица, его замещающего) Финансового управления о проведении проверки;</w:t>
      </w:r>
    </w:p>
    <w:p w:rsidR="00E97F59" w:rsidRPr="00FE13B2" w:rsidRDefault="00E97F59" w:rsidP="00E97F59">
      <w:pPr>
        <w:pStyle w:val="ConsPlusNormal"/>
        <w:ind w:firstLine="540"/>
        <w:jc w:val="both"/>
        <w:rPr>
          <w:rFonts w:ascii="Times New Roman" w:hAnsi="Times New Roman" w:cs="Times New Roman"/>
          <w:color w:val="000000" w:themeColor="text1"/>
          <w:sz w:val="24"/>
          <w:szCs w:val="24"/>
        </w:rPr>
      </w:pPr>
      <w:r w:rsidRPr="00FE13B2">
        <w:rPr>
          <w:rFonts w:ascii="Times New Roman" w:hAnsi="Times New Roman" w:cs="Times New Roman"/>
          <w:color w:val="000000" w:themeColor="text1"/>
          <w:sz w:val="24"/>
          <w:szCs w:val="24"/>
        </w:rPr>
        <w:t>2) утвержденная программа проверки.</w:t>
      </w:r>
    </w:p>
    <w:p w:rsidR="00E97F59" w:rsidRPr="00EB2387" w:rsidRDefault="00E97F59" w:rsidP="00A01499">
      <w:pPr>
        <w:pStyle w:val="ConsPlusNormal"/>
        <w:spacing w:after="60"/>
        <w:rPr>
          <w:rFonts w:ascii="Times New Roman" w:hAnsi="Times New Roman" w:cs="Times New Roman"/>
          <w:color w:val="000000" w:themeColor="text1"/>
          <w:sz w:val="24"/>
          <w:szCs w:val="24"/>
          <w:highlight w:val="yellow"/>
        </w:rPr>
      </w:pPr>
    </w:p>
    <w:p w:rsidR="00E97F59" w:rsidRPr="0085432B" w:rsidRDefault="00AF282F"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00E97F59" w:rsidRPr="0085432B">
        <w:rPr>
          <w:rFonts w:ascii="Times New Roman" w:hAnsi="Times New Roman" w:cs="Times New Roman"/>
          <w:color w:val="000000" w:themeColor="text1"/>
          <w:sz w:val="24"/>
          <w:szCs w:val="24"/>
        </w:rPr>
        <w:t>Проведение мероприятий по контролю</w:t>
      </w:r>
    </w:p>
    <w:p w:rsidR="00E97F59" w:rsidRPr="00EB2387" w:rsidRDefault="00E97F59" w:rsidP="00A01499">
      <w:pPr>
        <w:pStyle w:val="ConsPlusNormal"/>
        <w:spacing w:after="60"/>
        <w:rPr>
          <w:rFonts w:ascii="Times New Roman" w:hAnsi="Times New Roman" w:cs="Times New Roman"/>
          <w:color w:val="000000" w:themeColor="text1"/>
          <w:sz w:val="24"/>
          <w:szCs w:val="24"/>
          <w:highlight w:val="yellow"/>
        </w:rPr>
      </w:pPr>
    </w:p>
    <w:p w:rsidR="00E97F59" w:rsidRPr="0085432B" w:rsidRDefault="0085432B" w:rsidP="00C0677C">
      <w:pPr>
        <w:pStyle w:val="ConsPlusNormal"/>
        <w:tabs>
          <w:tab w:val="left" w:pos="567"/>
        </w:tabs>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4</w:t>
      </w:r>
      <w:r w:rsidR="00AF6039">
        <w:rPr>
          <w:rFonts w:ascii="Times New Roman" w:hAnsi="Times New Roman" w:cs="Times New Roman"/>
          <w:color w:val="000000" w:themeColor="text1"/>
          <w:sz w:val="24"/>
          <w:szCs w:val="24"/>
        </w:rPr>
        <w:t>8</w:t>
      </w:r>
      <w:r w:rsidR="00E97F59" w:rsidRPr="0085432B">
        <w:rPr>
          <w:rFonts w:ascii="Times New Roman" w:hAnsi="Times New Roman" w:cs="Times New Roman"/>
          <w:color w:val="000000" w:themeColor="text1"/>
          <w:sz w:val="24"/>
          <w:szCs w:val="24"/>
        </w:rPr>
        <w:t xml:space="preserve">. Основанием для осуществления мероприятий по контролю является распоряжение администрации </w:t>
      </w:r>
      <w:r w:rsidR="002C1ABD" w:rsidRPr="0085432B">
        <w:rPr>
          <w:rFonts w:ascii="Times New Roman" w:hAnsi="Times New Roman" w:cs="Times New Roman"/>
          <w:color w:val="000000" w:themeColor="text1"/>
          <w:sz w:val="24"/>
          <w:szCs w:val="24"/>
        </w:rPr>
        <w:t>ГО</w:t>
      </w:r>
      <w:r>
        <w:rPr>
          <w:rFonts w:ascii="Times New Roman" w:hAnsi="Times New Roman" w:cs="Times New Roman"/>
          <w:color w:val="000000" w:themeColor="text1"/>
          <w:sz w:val="24"/>
          <w:szCs w:val="24"/>
        </w:rPr>
        <w:t xml:space="preserve"> «Вуктыл»</w:t>
      </w:r>
      <w:r w:rsidR="00E97F59" w:rsidRPr="0085432B">
        <w:rPr>
          <w:rFonts w:ascii="Times New Roman" w:hAnsi="Times New Roman" w:cs="Times New Roman"/>
          <w:color w:val="000000" w:themeColor="text1"/>
          <w:sz w:val="24"/>
          <w:szCs w:val="24"/>
        </w:rPr>
        <w:t xml:space="preserve"> или приказ начальника (или лица, его замещающего) Финансового управления.</w:t>
      </w:r>
    </w:p>
    <w:p w:rsidR="00E97F59" w:rsidRPr="0085432B" w:rsidRDefault="0085432B"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F6039">
        <w:rPr>
          <w:rFonts w:ascii="Times New Roman" w:hAnsi="Times New Roman" w:cs="Times New Roman"/>
          <w:color w:val="000000" w:themeColor="text1"/>
          <w:sz w:val="24"/>
          <w:szCs w:val="24"/>
        </w:rPr>
        <w:t>9</w:t>
      </w:r>
      <w:r w:rsidR="00E97F59" w:rsidRPr="0085432B">
        <w:rPr>
          <w:rFonts w:ascii="Times New Roman" w:hAnsi="Times New Roman" w:cs="Times New Roman"/>
          <w:color w:val="000000" w:themeColor="text1"/>
          <w:sz w:val="24"/>
          <w:szCs w:val="24"/>
        </w:rPr>
        <w:t xml:space="preserve">. О проведении плановой проверки проверяемая организация уведомляется Финансовым управлением не </w:t>
      </w:r>
      <w:proofErr w:type="gramStart"/>
      <w:r w:rsidR="00E97F59" w:rsidRPr="0085432B">
        <w:rPr>
          <w:rFonts w:ascii="Times New Roman" w:hAnsi="Times New Roman" w:cs="Times New Roman"/>
          <w:color w:val="000000" w:themeColor="text1"/>
          <w:sz w:val="24"/>
          <w:szCs w:val="24"/>
        </w:rPr>
        <w:t>позднее</w:t>
      </w:r>
      <w:proofErr w:type="gramEnd"/>
      <w:r w:rsidR="00E97F59" w:rsidRPr="0085432B">
        <w:rPr>
          <w:rFonts w:ascii="Times New Roman" w:hAnsi="Times New Roman" w:cs="Times New Roman"/>
          <w:color w:val="000000" w:themeColor="text1"/>
          <w:sz w:val="24"/>
          <w:szCs w:val="24"/>
        </w:rPr>
        <w:t xml:space="preserve"> чем за 3 рабочих дня до даты начала проверки посредством направления копии распоряжения администрации </w:t>
      </w:r>
      <w:r w:rsidR="002C1ABD" w:rsidRPr="0085432B">
        <w:rPr>
          <w:rFonts w:ascii="Times New Roman" w:hAnsi="Times New Roman" w:cs="Times New Roman"/>
          <w:color w:val="000000" w:themeColor="text1"/>
          <w:sz w:val="24"/>
          <w:szCs w:val="24"/>
        </w:rPr>
        <w:t>ГО</w:t>
      </w:r>
      <w:r>
        <w:rPr>
          <w:rFonts w:ascii="Times New Roman" w:hAnsi="Times New Roman" w:cs="Times New Roman"/>
          <w:color w:val="000000" w:themeColor="text1"/>
          <w:sz w:val="24"/>
          <w:szCs w:val="24"/>
        </w:rPr>
        <w:t xml:space="preserve"> «Вуктыл» </w:t>
      </w:r>
      <w:r w:rsidR="00E97F59" w:rsidRPr="0085432B">
        <w:rPr>
          <w:rFonts w:ascii="Times New Roman" w:hAnsi="Times New Roman" w:cs="Times New Roman"/>
          <w:color w:val="000000" w:themeColor="text1"/>
          <w:sz w:val="24"/>
          <w:szCs w:val="24"/>
        </w:rPr>
        <w:t>или приказа начальника (или лица, его замещающего) Финансового управления о начале проведения плановой проверки любым доступным способом.</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50</w:t>
      </w:r>
      <w:r w:rsidR="00E97F59" w:rsidRPr="0085432B">
        <w:rPr>
          <w:rFonts w:ascii="Times New Roman" w:hAnsi="Times New Roman" w:cs="Times New Roman"/>
          <w:color w:val="000000" w:themeColor="text1"/>
          <w:sz w:val="24"/>
          <w:szCs w:val="24"/>
        </w:rPr>
        <w:t xml:space="preserve">. </w:t>
      </w:r>
      <w:proofErr w:type="gramStart"/>
      <w:r w:rsidR="00E97F59" w:rsidRPr="0085432B">
        <w:rPr>
          <w:rFonts w:ascii="Times New Roman" w:hAnsi="Times New Roman" w:cs="Times New Roman"/>
          <w:color w:val="000000" w:themeColor="text1"/>
          <w:sz w:val="24"/>
          <w:szCs w:val="24"/>
        </w:rPr>
        <w:t>Выездная проверка проводится по месту нахождения проверяемой организации и состоит в исследовании финансовых, бухгалтерских, отчетных документов, документов в отношении закупок для обеспечения муниципальных нужд и иных документов проверяемой организации, в анализе и оценке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организации, других контрольных действиях.</w:t>
      </w:r>
      <w:proofErr w:type="gramEnd"/>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r w:rsidR="00E97F59" w:rsidRPr="0085432B">
        <w:rPr>
          <w:rFonts w:ascii="Times New Roman" w:hAnsi="Times New Roman" w:cs="Times New Roman"/>
          <w:color w:val="000000" w:themeColor="text1"/>
          <w:sz w:val="24"/>
          <w:szCs w:val="24"/>
        </w:rPr>
        <w:t xml:space="preserve">. </w:t>
      </w:r>
      <w:proofErr w:type="gramStart"/>
      <w:r w:rsidR="00E97F59" w:rsidRPr="0085432B">
        <w:rPr>
          <w:rFonts w:ascii="Times New Roman" w:hAnsi="Times New Roman" w:cs="Times New Roman"/>
          <w:color w:val="000000" w:themeColor="text1"/>
          <w:sz w:val="24"/>
          <w:szCs w:val="24"/>
        </w:rPr>
        <w:t xml:space="preserve">Выездная проверка начинается с предъявления служебного удостоверения работника контроля, осуществляющего проверку, обязательного ознакомления руководителя (уполномоченного лица) с распоряжением администрации </w:t>
      </w:r>
      <w:r w:rsidR="002C1ABD" w:rsidRPr="0085432B">
        <w:rPr>
          <w:rFonts w:ascii="Times New Roman" w:hAnsi="Times New Roman" w:cs="Times New Roman"/>
          <w:color w:val="000000" w:themeColor="text1"/>
          <w:sz w:val="24"/>
          <w:szCs w:val="24"/>
        </w:rPr>
        <w:t>ГО</w:t>
      </w:r>
      <w:r w:rsidR="0085432B">
        <w:rPr>
          <w:rFonts w:ascii="Times New Roman" w:hAnsi="Times New Roman" w:cs="Times New Roman"/>
          <w:color w:val="000000" w:themeColor="text1"/>
          <w:sz w:val="24"/>
          <w:szCs w:val="24"/>
        </w:rPr>
        <w:t xml:space="preserve"> «Вуктыл»</w:t>
      </w:r>
      <w:r w:rsidR="00E97F59" w:rsidRPr="0085432B">
        <w:rPr>
          <w:rFonts w:ascii="Times New Roman" w:hAnsi="Times New Roman" w:cs="Times New Roman"/>
          <w:color w:val="000000" w:themeColor="text1"/>
          <w:sz w:val="24"/>
          <w:szCs w:val="24"/>
        </w:rPr>
        <w:t xml:space="preserve"> или приказом начальника (или лица, его замещающего) Финансового управления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00E97F59" w:rsidRPr="0085432B">
        <w:rPr>
          <w:rFonts w:ascii="Times New Roman" w:hAnsi="Times New Roman" w:cs="Times New Roman"/>
          <w:color w:val="000000" w:themeColor="text1"/>
          <w:sz w:val="24"/>
          <w:szCs w:val="24"/>
        </w:rPr>
        <w:t xml:space="preserve"> организаций, привлекаемых к выездной проверке, со сроками и с условиями ее проведения.</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00E97F59" w:rsidRPr="0085432B">
        <w:rPr>
          <w:rFonts w:ascii="Times New Roman" w:hAnsi="Times New Roman" w:cs="Times New Roman"/>
          <w:color w:val="000000" w:themeColor="text1"/>
          <w:sz w:val="24"/>
          <w:szCs w:val="24"/>
        </w:rPr>
        <w:t>. При необходимости работы с документами, содержащими сведения, составляющие государственную тайну, имеющий допуск к государственной тайне работник контроля, которому поручено проведение контрольных действий по соответствующим вопросам программы проверки, предъявляет документы, удостоверяющие его личность, справки о допуске и предписания на выполнение заданий.</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00E97F59" w:rsidRPr="0085432B">
        <w:rPr>
          <w:rFonts w:ascii="Times New Roman" w:hAnsi="Times New Roman" w:cs="Times New Roman"/>
          <w:color w:val="000000" w:themeColor="text1"/>
          <w:sz w:val="24"/>
          <w:szCs w:val="24"/>
        </w:rPr>
        <w:t>.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 а также иные действия, предусмотренные законодательством Российской Федерации.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Контрольные действия по фактическому изучению проводятся путем визуального осмотра, инвентаризации, наблюдения, пересчета, экспертизы, контрольных замеров и т.п.</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007067F6">
        <w:rPr>
          <w:rFonts w:ascii="Times New Roman" w:hAnsi="Times New Roman" w:cs="Times New Roman"/>
          <w:color w:val="000000" w:themeColor="text1"/>
          <w:sz w:val="24"/>
          <w:szCs w:val="24"/>
        </w:rPr>
        <w:t>.</w:t>
      </w:r>
      <w:r w:rsidR="00E97F59" w:rsidRPr="0085432B">
        <w:rPr>
          <w:rFonts w:ascii="Times New Roman" w:hAnsi="Times New Roman" w:cs="Times New Roman"/>
          <w:color w:val="000000" w:themeColor="text1"/>
          <w:sz w:val="24"/>
          <w:szCs w:val="24"/>
        </w:rPr>
        <w:t xml:space="preserve"> Контрольные действия могут проводиться сплошным или выборочным способом.</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E97F59" w:rsidRPr="0085432B">
        <w:rPr>
          <w:rFonts w:ascii="Times New Roman" w:hAnsi="Times New Roman" w:cs="Times New Roman"/>
          <w:color w:val="000000" w:themeColor="text1"/>
          <w:sz w:val="24"/>
          <w:szCs w:val="24"/>
        </w:rPr>
        <w:t>.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E97F59" w:rsidRPr="0085432B" w:rsidRDefault="007067F6"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F6039">
        <w:rPr>
          <w:rFonts w:ascii="Times New Roman" w:hAnsi="Times New Roman" w:cs="Times New Roman"/>
          <w:color w:val="000000" w:themeColor="text1"/>
          <w:sz w:val="24"/>
          <w:szCs w:val="24"/>
        </w:rPr>
        <w:t>6</w:t>
      </w:r>
      <w:r w:rsidR="00E97F59" w:rsidRPr="0085432B">
        <w:rPr>
          <w:rFonts w:ascii="Times New Roman" w:hAnsi="Times New Roman" w:cs="Times New Roman"/>
          <w:color w:val="000000" w:themeColor="text1"/>
          <w:sz w:val="24"/>
          <w:szCs w:val="24"/>
        </w:rPr>
        <w:t>.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При выборочном способе проверяется часть первичных документов в каждом месяце ревизуемого периода или за несколько месяцев.</w:t>
      </w:r>
    </w:p>
    <w:p w:rsidR="00E97F59" w:rsidRPr="0085432B" w:rsidRDefault="007067F6"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F6039">
        <w:rPr>
          <w:rFonts w:ascii="Times New Roman" w:hAnsi="Times New Roman" w:cs="Times New Roman"/>
          <w:color w:val="000000" w:themeColor="text1"/>
          <w:sz w:val="24"/>
          <w:szCs w:val="24"/>
        </w:rPr>
        <w:t>7</w:t>
      </w:r>
      <w:r w:rsidR="00E97F59" w:rsidRPr="0085432B">
        <w:rPr>
          <w:rFonts w:ascii="Times New Roman" w:hAnsi="Times New Roman" w:cs="Times New Roman"/>
          <w:color w:val="000000" w:themeColor="text1"/>
          <w:sz w:val="24"/>
          <w:szCs w:val="24"/>
        </w:rPr>
        <w:t xml:space="preserve">. Начальник (или лицо, его замещающее) Финансового управления и работник контроля определяют формы и способы проведения контрольных </w:t>
      </w:r>
      <w:proofErr w:type="gramStart"/>
      <w:r w:rsidR="00E97F59" w:rsidRPr="0085432B">
        <w:rPr>
          <w:rFonts w:ascii="Times New Roman" w:hAnsi="Times New Roman" w:cs="Times New Roman"/>
          <w:color w:val="000000" w:themeColor="text1"/>
          <w:sz w:val="24"/>
          <w:szCs w:val="24"/>
        </w:rPr>
        <w:t>действий</w:t>
      </w:r>
      <w:proofErr w:type="gramEnd"/>
      <w:r w:rsidR="00E97F59" w:rsidRPr="0085432B">
        <w:rPr>
          <w:rFonts w:ascii="Times New Roman" w:hAnsi="Times New Roman" w:cs="Times New Roman"/>
          <w:color w:val="000000" w:themeColor="text1"/>
          <w:sz w:val="24"/>
          <w:szCs w:val="24"/>
        </w:rPr>
        <w:t xml:space="preserve"> по каждому вопросу программы проверки исходя из объема финансовых и хозяйственных операций, относящихся к этому вопросу, состояния бухгалтерского (бюджетного) учета, срока проверки и иных обстоятельств.</w:t>
      </w:r>
    </w:p>
    <w:p w:rsidR="00E97F59" w:rsidRPr="0085432B" w:rsidRDefault="007067F6"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F6039">
        <w:rPr>
          <w:rFonts w:ascii="Times New Roman" w:hAnsi="Times New Roman" w:cs="Times New Roman"/>
          <w:color w:val="000000" w:themeColor="text1"/>
          <w:sz w:val="24"/>
          <w:szCs w:val="24"/>
        </w:rPr>
        <w:t>8</w:t>
      </w:r>
      <w:r w:rsidR="00E97F59" w:rsidRPr="0085432B">
        <w:rPr>
          <w:rFonts w:ascii="Times New Roman" w:hAnsi="Times New Roman" w:cs="Times New Roman"/>
          <w:color w:val="000000" w:themeColor="text1"/>
          <w:sz w:val="24"/>
          <w:szCs w:val="24"/>
        </w:rPr>
        <w:t>. Работник контроля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В случае отказа от представления указанных объяснений, справок, сведений и копий документов в акте проверки делается соответствующая запись.</w:t>
      </w:r>
    </w:p>
    <w:p w:rsidR="00E97F59" w:rsidRPr="0085432B" w:rsidRDefault="007067F6"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F6039">
        <w:rPr>
          <w:rFonts w:ascii="Times New Roman" w:hAnsi="Times New Roman" w:cs="Times New Roman"/>
          <w:color w:val="000000" w:themeColor="text1"/>
          <w:sz w:val="24"/>
          <w:szCs w:val="24"/>
        </w:rPr>
        <w:t>9</w:t>
      </w:r>
      <w:r w:rsidR="00E97F59" w:rsidRPr="0085432B">
        <w:rPr>
          <w:rFonts w:ascii="Times New Roman" w:hAnsi="Times New Roman" w:cs="Times New Roman"/>
          <w:color w:val="000000" w:themeColor="text1"/>
          <w:sz w:val="24"/>
          <w:szCs w:val="24"/>
        </w:rPr>
        <w:t>. Руководитель (уполномоченное лицо) проверяемой организации обязан создавать надлежащие условия для проведения работником контроля мероприятий по контролю - предоставить необходимое помещение, оргтехнику, услуги связи, обеспечить возможность знакомиться с документами, доступ в используемые при осуществлении деятельности здания, помещения, к используемому оборудованию, транспортным средствам и т.п.</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60</w:t>
      </w:r>
      <w:r w:rsidR="00E97F59" w:rsidRPr="0085432B">
        <w:rPr>
          <w:rFonts w:ascii="Times New Roman" w:hAnsi="Times New Roman" w:cs="Times New Roman"/>
          <w:color w:val="000000" w:themeColor="text1"/>
          <w:sz w:val="24"/>
          <w:szCs w:val="24"/>
        </w:rPr>
        <w:t>. Камеральная проверка проводится на основе документов, представленных проверяемой организацией о своей деятельности. Камеральная проверка назначается и проводится в порядке, установленном для выездной проверки.</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sidR="00E97F59" w:rsidRPr="0085432B">
        <w:rPr>
          <w:rFonts w:ascii="Times New Roman" w:hAnsi="Times New Roman" w:cs="Times New Roman"/>
          <w:color w:val="000000" w:themeColor="text1"/>
          <w:sz w:val="24"/>
          <w:szCs w:val="24"/>
        </w:rPr>
        <w:t>. В ходе проверки может проводиться встречная проверка. Встречная проверка представляет собой контрольное действие по сбору информации и доказательств в рамках мероприятия по контролю организации.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Решение о проведении встречной проверки принимается начальником (или лицом, его замещающим) Финансового управления на основании мотивированного обращения работника контроля, проводящего проверку.</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00E97F59" w:rsidRPr="0085432B">
        <w:rPr>
          <w:rFonts w:ascii="Times New Roman" w:hAnsi="Times New Roman" w:cs="Times New Roman"/>
          <w:color w:val="000000" w:themeColor="text1"/>
          <w:sz w:val="24"/>
          <w:szCs w:val="24"/>
        </w:rPr>
        <w:t>. В ходе проверки по решению работника контроля могут составляться промежуточные акты по результатам проведения контрольных действий по отдельным вопросам программы проверки.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Промежуточный акт составляется работником контроля, проводившим контрольное действие, подписывается им и должностным лицом проверяемой организации, ответственным за соответствующий участок работы.</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В случае отказа указанного должностного лица подписать промежуточный акт, в конце такого акта делается соответствующая запись, и к нему прилагаются возражения указанного должностного лица.</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Изложенная в промежуточном акте информация учитывается при составлении акта проверки.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Промежуточный акт прилагается к материалам выездных или камеральных проверок.</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E97F59" w:rsidRPr="0085432B">
        <w:rPr>
          <w:rFonts w:ascii="Times New Roman" w:hAnsi="Times New Roman" w:cs="Times New Roman"/>
          <w:color w:val="000000" w:themeColor="text1"/>
          <w:sz w:val="24"/>
          <w:szCs w:val="24"/>
        </w:rPr>
        <w:t>. Контрольное мероприятие может проводиться в форме обследования. Обследование проводится в порядке и сроки, установленные для выездных проверок. Обследования могут проводиться в рамках камеральных проверок по решению начальника (или лица, его замещающего) Финансового управления на основании мотивированного обращения работника.</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 xml:space="preserve">При обследовании осуществляется анализ и оценка состояния сферы деятельности проверяемой организации, определенной распоряжением администрации </w:t>
      </w:r>
      <w:r w:rsidR="001459FF" w:rsidRPr="0085432B">
        <w:rPr>
          <w:rFonts w:ascii="Times New Roman" w:hAnsi="Times New Roman" w:cs="Times New Roman"/>
          <w:color w:val="000000" w:themeColor="text1"/>
          <w:sz w:val="24"/>
          <w:szCs w:val="24"/>
        </w:rPr>
        <w:t>ГО</w:t>
      </w:r>
      <w:r w:rsidRPr="0085432B">
        <w:rPr>
          <w:rFonts w:ascii="Times New Roman" w:hAnsi="Times New Roman" w:cs="Times New Roman"/>
          <w:color w:val="000000" w:themeColor="text1"/>
          <w:sz w:val="24"/>
          <w:szCs w:val="24"/>
        </w:rPr>
        <w:t xml:space="preserve"> </w:t>
      </w:r>
      <w:r w:rsidR="00F63AF4">
        <w:rPr>
          <w:rFonts w:ascii="Times New Roman" w:hAnsi="Times New Roman" w:cs="Times New Roman"/>
          <w:color w:val="000000" w:themeColor="text1"/>
          <w:sz w:val="24"/>
          <w:szCs w:val="24"/>
        </w:rPr>
        <w:t>«</w:t>
      </w:r>
      <w:r w:rsidRPr="0085432B">
        <w:rPr>
          <w:rFonts w:ascii="Times New Roman" w:hAnsi="Times New Roman" w:cs="Times New Roman"/>
          <w:color w:val="000000" w:themeColor="text1"/>
          <w:sz w:val="24"/>
          <w:szCs w:val="24"/>
        </w:rPr>
        <w:t>Вуктыл</w:t>
      </w:r>
      <w:r w:rsidR="00F63AF4">
        <w:rPr>
          <w:rFonts w:ascii="Times New Roman" w:hAnsi="Times New Roman" w:cs="Times New Roman"/>
          <w:color w:val="000000" w:themeColor="text1"/>
          <w:sz w:val="24"/>
          <w:szCs w:val="24"/>
        </w:rPr>
        <w:t>»</w:t>
      </w:r>
      <w:r w:rsidRPr="0085432B">
        <w:rPr>
          <w:rFonts w:ascii="Times New Roman" w:hAnsi="Times New Roman" w:cs="Times New Roman"/>
          <w:color w:val="000000" w:themeColor="text1"/>
          <w:sz w:val="24"/>
          <w:szCs w:val="24"/>
        </w:rPr>
        <w:t xml:space="preserve"> или приказом начальника (или лица, его замещающего) Финансового управления о его проведении.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Результаты обследования оформляются заключением, которое составляется и подписывается работником контроля, не позднее чем через 10 рабочих дней после последнего дня срока проведения обследования. Заключение в течение 3 рабочих дней после его подписания вручается (направляется заказным письмом) руководителю (уполномоченному лицу) организации.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Заключение и иные материалы обследования подлежат рассмотрению в срок не более 15 рабочих дней со дня вручения (направления) заключения руководителю (уполномоченному лицу) организации. По итогам рассмотрения заключения, оформленного по результатам обследования, может быть назначено проведение внеплановой выездной проверки организации.</w:t>
      </w:r>
    </w:p>
    <w:p w:rsidR="00E97F59" w:rsidRPr="0085432B"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E97F59" w:rsidRPr="0085432B">
        <w:rPr>
          <w:rFonts w:ascii="Times New Roman" w:hAnsi="Times New Roman" w:cs="Times New Roman"/>
          <w:color w:val="000000" w:themeColor="text1"/>
          <w:sz w:val="24"/>
          <w:szCs w:val="24"/>
        </w:rPr>
        <w:t>. В случае, когда можно предположить, что выявленное в ходе контрольного мероприятия нарушение может быть скрыто либо по нему необходимо принять меры по незамедлительному устранению, составляется промежуточный акт проверки, к которому прилагаются необходимые письменные объяснения должностных, материально ответственных или иных лиц проверяемой организации.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Промежуточный акт проверки оформляется в порядке, установленном для оформления акта проверки.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t>Промежуточный акт проверки составляется проводившим контрольные действия работником контроля и подписывается им и руководителем или уполномоченным работником организации.</w:t>
      </w:r>
    </w:p>
    <w:p w:rsidR="00E97F59" w:rsidRPr="0085432B" w:rsidRDefault="00E97F59" w:rsidP="00E97F59">
      <w:pPr>
        <w:pStyle w:val="ConsPlusNormal"/>
        <w:ind w:firstLine="540"/>
        <w:jc w:val="both"/>
        <w:rPr>
          <w:rFonts w:ascii="Times New Roman" w:hAnsi="Times New Roman" w:cs="Times New Roman"/>
          <w:color w:val="000000" w:themeColor="text1"/>
          <w:sz w:val="24"/>
          <w:szCs w:val="24"/>
        </w:rPr>
      </w:pPr>
      <w:r w:rsidRPr="0085432B">
        <w:rPr>
          <w:rFonts w:ascii="Times New Roman" w:hAnsi="Times New Roman" w:cs="Times New Roman"/>
          <w:color w:val="000000" w:themeColor="text1"/>
          <w:sz w:val="24"/>
          <w:szCs w:val="24"/>
        </w:rPr>
        <w:lastRenderedPageBreak/>
        <w:t>Факты, изложенные в промежуточном акте проверки, включаются в акт проверки.</w:t>
      </w:r>
    </w:p>
    <w:p w:rsidR="00E97F59" w:rsidRPr="0085432B" w:rsidRDefault="007067F6" w:rsidP="00C0677C">
      <w:pPr>
        <w:pStyle w:val="ConsPlusNormal"/>
        <w:tabs>
          <w:tab w:val="left" w:pos="567"/>
        </w:tabs>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F6039">
        <w:rPr>
          <w:rFonts w:ascii="Times New Roman" w:hAnsi="Times New Roman" w:cs="Times New Roman"/>
          <w:color w:val="000000" w:themeColor="text1"/>
          <w:sz w:val="24"/>
          <w:szCs w:val="24"/>
        </w:rPr>
        <w:t>5</w:t>
      </w:r>
      <w:r w:rsidR="00E97F59" w:rsidRPr="0085432B">
        <w:rPr>
          <w:rFonts w:ascii="Times New Roman" w:hAnsi="Times New Roman" w:cs="Times New Roman"/>
          <w:color w:val="000000" w:themeColor="text1"/>
          <w:sz w:val="24"/>
          <w:szCs w:val="24"/>
        </w:rPr>
        <w:t>. Результат административной процедуры - проверка проведена.</w:t>
      </w:r>
    </w:p>
    <w:p w:rsidR="00E97F59" w:rsidRPr="00EB2387" w:rsidRDefault="00E97F59" w:rsidP="00A01499">
      <w:pPr>
        <w:pStyle w:val="ConsPlusNormal"/>
        <w:spacing w:after="60"/>
        <w:rPr>
          <w:rFonts w:ascii="Times New Roman" w:hAnsi="Times New Roman" w:cs="Times New Roman"/>
          <w:color w:val="000000" w:themeColor="text1"/>
          <w:sz w:val="24"/>
          <w:szCs w:val="24"/>
          <w:highlight w:val="yellow"/>
        </w:rPr>
      </w:pPr>
    </w:p>
    <w:p w:rsidR="00E97F59" w:rsidRPr="007067F6" w:rsidRDefault="00AF282F"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w:t>
      </w:r>
      <w:r w:rsidR="00E97F59" w:rsidRPr="007067F6">
        <w:rPr>
          <w:rFonts w:ascii="Times New Roman" w:hAnsi="Times New Roman" w:cs="Times New Roman"/>
          <w:color w:val="000000" w:themeColor="text1"/>
          <w:sz w:val="24"/>
          <w:szCs w:val="24"/>
        </w:rPr>
        <w:t>Оформление результатов мероприятий по контролю</w:t>
      </w:r>
    </w:p>
    <w:p w:rsidR="00E97F59" w:rsidRPr="00EB2387" w:rsidRDefault="00E97F59" w:rsidP="00A01499">
      <w:pPr>
        <w:pStyle w:val="ConsPlusNormal"/>
        <w:spacing w:after="60"/>
        <w:rPr>
          <w:rFonts w:ascii="Times New Roman" w:hAnsi="Times New Roman" w:cs="Times New Roman"/>
          <w:color w:val="000000" w:themeColor="text1"/>
          <w:sz w:val="24"/>
          <w:szCs w:val="24"/>
          <w:highlight w:val="yellow"/>
        </w:rPr>
      </w:pPr>
    </w:p>
    <w:p w:rsidR="00E97F59" w:rsidRPr="00385C04" w:rsidRDefault="00385C04"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F6039">
        <w:rPr>
          <w:rFonts w:ascii="Times New Roman" w:hAnsi="Times New Roman" w:cs="Times New Roman"/>
          <w:color w:val="000000" w:themeColor="text1"/>
          <w:sz w:val="24"/>
          <w:szCs w:val="24"/>
        </w:rPr>
        <w:t>6</w:t>
      </w:r>
      <w:r w:rsidR="00E97F59" w:rsidRPr="00385C04">
        <w:rPr>
          <w:rFonts w:ascii="Times New Roman" w:hAnsi="Times New Roman" w:cs="Times New Roman"/>
          <w:color w:val="000000" w:themeColor="text1"/>
          <w:sz w:val="24"/>
          <w:szCs w:val="24"/>
        </w:rPr>
        <w:t xml:space="preserve">. Результаты проверки оформляются актом проверки. Срок составления акта не должен превышать 10 рабочих дней </w:t>
      </w:r>
      <w:proofErr w:type="gramStart"/>
      <w:r w:rsidR="00E97F59" w:rsidRPr="00385C04">
        <w:rPr>
          <w:rFonts w:ascii="Times New Roman" w:hAnsi="Times New Roman" w:cs="Times New Roman"/>
          <w:color w:val="000000" w:themeColor="text1"/>
          <w:sz w:val="24"/>
          <w:szCs w:val="24"/>
        </w:rPr>
        <w:t>с даты окончания</w:t>
      </w:r>
      <w:proofErr w:type="gramEnd"/>
      <w:r w:rsidR="00E97F59" w:rsidRPr="00385C04">
        <w:rPr>
          <w:rFonts w:ascii="Times New Roman" w:hAnsi="Times New Roman" w:cs="Times New Roman"/>
          <w:color w:val="000000" w:themeColor="text1"/>
          <w:sz w:val="24"/>
          <w:szCs w:val="24"/>
        </w:rPr>
        <w:t xml:space="preserve"> проверки.</w:t>
      </w:r>
    </w:p>
    <w:p w:rsidR="00E97F59" w:rsidRPr="00385C04" w:rsidRDefault="00385C04"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F6039">
        <w:rPr>
          <w:rFonts w:ascii="Times New Roman" w:hAnsi="Times New Roman" w:cs="Times New Roman"/>
          <w:color w:val="000000" w:themeColor="text1"/>
          <w:sz w:val="24"/>
          <w:szCs w:val="24"/>
        </w:rPr>
        <w:t>7</w:t>
      </w:r>
      <w:r w:rsidR="00E97F59" w:rsidRPr="00385C04">
        <w:rPr>
          <w:rFonts w:ascii="Times New Roman" w:hAnsi="Times New Roman" w:cs="Times New Roman"/>
          <w:color w:val="000000" w:themeColor="text1"/>
          <w:sz w:val="24"/>
          <w:szCs w:val="24"/>
        </w:rPr>
        <w:t>. Акт проверки составляется на русском языке, имеет сквозную нумерацию страниц. В акте проверки не допускаются помарки, подчистки и иные неоговоренные исправления.</w:t>
      </w:r>
    </w:p>
    <w:p w:rsidR="00E97F59" w:rsidRPr="00385C04" w:rsidRDefault="00385C04"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F6039">
        <w:rPr>
          <w:rFonts w:ascii="Times New Roman" w:hAnsi="Times New Roman" w:cs="Times New Roman"/>
          <w:color w:val="000000" w:themeColor="text1"/>
          <w:sz w:val="24"/>
          <w:szCs w:val="24"/>
        </w:rPr>
        <w:t>8</w:t>
      </w:r>
      <w:r w:rsidR="00E97F59" w:rsidRPr="00385C04">
        <w:rPr>
          <w:rFonts w:ascii="Times New Roman" w:hAnsi="Times New Roman" w:cs="Times New Roman"/>
          <w:color w:val="000000" w:themeColor="text1"/>
          <w:sz w:val="24"/>
          <w:szCs w:val="24"/>
        </w:rPr>
        <w:t xml:space="preserve">. </w:t>
      </w:r>
      <w:proofErr w:type="gramStart"/>
      <w:r w:rsidR="00E97F59" w:rsidRPr="00385C04">
        <w:rPr>
          <w:rFonts w:ascii="Times New Roman" w:hAnsi="Times New Roman" w:cs="Times New Roman"/>
          <w:color w:val="000000" w:themeColor="text1"/>
          <w:sz w:val="24"/>
          <w:szCs w:val="24"/>
        </w:rPr>
        <w:t>Акт проверки состоит из вводной, описательной и заключительной частей.</w:t>
      </w:r>
      <w:proofErr w:type="gramEnd"/>
    </w:p>
    <w:p w:rsidR="00E97F59" w:rsidRPr="00385C04" w:rsidRDefault="00385C04"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F6039">
        <w:rPr>
          <w:rFonts w:ascii="Times New Roman" w:hAnsi="Times New Roman" w:cs="Times New Roman"/>
          <w:color w:val="000000" w:themeColor="text1"/>
          <w:sz w:val="24"/>
          <w:szCs w:val="24"/>
        </w:rPr>
        <w:t>9</w:t>
      </w:r>
      <w:r w:rsidR="00E97F59" w:rsidRPr="00385C04">
        <w:rPr>
          <w:rFonts w:ascii="Times New Roman" w:hAnsi="Times New Roman" w:cs="Times New Roman"/>
          <w:color w:val="000000" w:themeColor="text1"/>
          <w:sz w:val="24"/>
          <w:szCs w:val="24"/>
        </w:rPr>
        <w:t>. Вводная часть акта проверки должна содержать следующие сведения:</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дата и место составления акта проверки;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наименование органа, осуществляющего функцию по контролю;</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 xml:space="preserve">дата и номер распоряжения администрации </w:t>
      </w:r>
      <w:r w:rsidR="00EF55A7" w:rsidRPr="00385C04">
        <w:rPr>
          <w:rFonts w:ascii="Times New Roman" w:hAnsi="Times New Roman" w:cs="Times New Roman"/>
          <w:color w:val="000000" w:themeColor="text1"/>
          <w:sz w:val="24"/>
          <w:szCs w:val="24"/>
        </w:rPr>
        <w:t>ГО</w:t>
      </w:r>
      <w:r w:rsidR="00860F74">
        <w:rPr>
          <w:rFonts w:ascii="Times New Roman" w:hAnsi="Times New Roman" w:cs="Times New Roman"/>
          <w:color w:val="000000" w:themeColor="text1"/>
          <w:sz w:val="24"/>
          <w:szCs w:val="24"/>
        </w:rPr>
        <w:t xml:space="preserve"> «Вуктыл»</w:t>
      </w:r>
      <w:r w:rsidRPr="00385C04">
        <w:rPr>
          <w:rFonts w:ascii="Times New Roman" w:hAnsi="Times New Roman" w:cs="Times New Roman"/>
          <w:color w:val="000000" w:themeColor="text1"/>
          <w:sz w:val="24"/>
          <w:szCs w:val="24"/>
        </w:rPr>
        <w:t xml:space="preserve"> или приказа начальника (или лица, его замещающего) органа, осуществляющего функцию по контролю;</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тема проверки;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проверяемый период;</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продолжительность проверки;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наименование проверяемой организации, фамилия, имя, отчество и должность руководителя, иного должностного лица, присутствовавшего при проведении проверки;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идентификационный номер налогоплательщика (ИНН);</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ведомственная принадлежность и наименование вышестоящего органа;</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сведения об учредителях;</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сведения о лицензиях, допусках и разрешениях на осуществляемые виды</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деятельности;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перечень и реквизиты расчетных, текущих и лицевых счетов (включая счета, закрытые на момент проверки, но действовавшие в проверяемом периоде);</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фамилии и должности лиц, имевших право подписи денежных и расчетных документов в проверяемом периоде;</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иные сведения, необходимые, по мнению работника контроля, для полной характеристики проверенной организации.</w:t>
      </w:r>
    </w:p>
    <w:p w:rsidR="00E97F59" w:rsidRPr="00385C04"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E97F59" w:rsidRPr="00385C04">
        <w:rPr>
          <w:rFonts w:ascii="Times New Roman" w:hAnsi="Times New Roman" w:cs="Times New Roman"/>
          <w:color w:val="000000" w:themeColor="text1"/>
          <w:sz w:val="24"/>
          <w:szCs w:val="24"/>
        </w:rPr>
        <w:t>. Описательная часть акта проверки должна содержать описание проведенной работы с указанием объемов выборки и сведения о выявленных нарушениях по каждому вопросу программы проверки, об их характере и о лицах, допустивших указанные нарушения.</w:t>
      </w:r>
    </w:p>
    <w:p w:rsidR="00E97F59" w:rsidRPr="00385C04"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E97F59" w:rsidRPr="00385C04">
        <w:rPr>
          <w:rFonts w:ascii="Times New Roman" w:hAnsi="Times New Roman" w:cs="Times New Roman"/>
          <w:color w:val="000000" w:themeColor="text1"/>
          <w:sz w:val="24"/>
          <w:szCs w:val="24"/>
        </w:rPr>
        <w:t>. Заключительная часть акта проверки должна содержать обобщенные сведения о результатах проверки: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виды выявленных нарушений;</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период, в котором совершено нарушение;</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 xml:space="preserve">суммы финансовых нарушений в разрезе </w:t>
      </w:r>
      <w:proofErr w:type="gramStart"/>
      <w:r w:rsidRPr="00385C04">
        <w:rPr>
          <w:rFonts w:ascii="Times New Roman" w:hAnsi="Times New Roman" w:cs="Times New Roman"/>
          <w:color w:val="000000" w:themeColor="text1"/>
          <w:sz w:val="24"/>
          <w:szCs w:val="24"/>
        </w:rPr>
        <w:t>статей расходов бюджетов бюджетной системы Российской Федерации</w:t>
      </w:r>
      <w:proofErr w:type="gramEnd"/>
      <w:r w:rsidRPr="00385C04">
        <w:rPr>
          <w:rFonts w:ascii="Times New Roman" w:hAnsi="Times New Roman" w:cs="Times New Roman"/>
          <w:color w:val="000000" w:themeColor="text1"/>
          <w:sz w:val="24"/>
          <w:szCs w:val="24"/>
        </w:rPr>
        <w:t>;</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сведения об ознакомлении или отказе в ознакомлении с актом проверки руководителя (уполномоченного лица) организации, присутствовавших при проведении проверки, о наличии их подписей или об отказе от совершения подписи;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подписи работника контроля, проводившего проверку.</w:t>
      </w:r>
    </w:p>
    <w:p w:rsidR="00E97F59" w:rsidRPr="00385C04"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E97F59" w:rsidRPr="00385C04">
        <w:rPr>
          <w:rFonts w:ascii="Times New Roman" w:hAnsi="Times New Roman" w:cs="Times New Roman"/>
          <w:color w:val="000000" w:themeColor="text1"/>
          <w:sz w:val="24"/>
          <w:szCs w:val="24"/>
        </w:rPr>
        <w:t>. При составлении акта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E97F59" w:rsidRPr="00385C04"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00E97F59" w:rsidRPr="00385C04">
        <w:rPr>
          <w:rFonts w:ascii="Times New Roman" w:hAnsi="Times New Roman" w:cs="Times New Roman"/>
          <w:color w:val="000000" w:themeColor="text1"/>
          <w:sz w:val="24"/>
          <w:szCs w:val="24"/>
        </w:rPr>
        <w:t>. Информация о выявленных нарушениях, излагаемая в акте проверки, должна подтверждаться документами (копиями документов), результатами контрольных действий и встречных проверок, объяснениями должностных лиц организации, ответственных за нарушение требований нормативных правовых актов, другими материалами.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lastRenderedPageBreak/>
        <w:t>Указанные документы (копии) и материалы прилагаются к акту проверки.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Копии документов, подтверждающие выявленные в ходе проверки нарушения, заверяются подписью руководителя (уполномоченного лица) проверенной организации, и печатью проверенной организации.</w:t>
      </w:r>
    </w:p>
    <w:p w:rsidR="00E97F59" w:rsidRPr="00385C04"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00E97F59" w:rsidRPr="00385C04">
        <w:rPr>
          <w:rFonts w:ascii="Times New Roman" w:hAnsi="Times New Roman" w:cs="Times New Roman"/>
          <w:color w:val="000000" w:themeColor="text1"/>
          <w:sz w:val="24"/>
          <w:szCs w:val="24"/>
        </w:rPr>
        <w:t>. Результаты встречной проверки оформляются приложением к акту проверки. В состав приложения к акту проверки могут включаться копии документов, объяснения должностных лиц и т.д.</w:t>
      </w:r>
    </w:p>
    <w:p w:rsidR="00E97F59" w:rsidRPr="00385C04" w:rsidRDefault="00AF6039"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r w:rsidR="00E97F59" w:rsidRPr="00385C04">
        <w:rPr>
          <w:rFonts w:ascii="Times New Roman" w:hAnsi="Times New Roman" w:cs="Times New Roman"/>
          <w:color w:val="000000" w:themeColor="text1"/>
          <w:sz w:val="24"/>
          <w:szCs w:val="24"/>
        </w:rPr>
        <w:t>. В описании каждого нарушения, выявленного в ходе проверки, должны быть указаны:</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положения законодательных и нормативных правовых актов, которые были нарушены;</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к какому периоду относится выявленное нарушение;</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в чем выразилось нарушение;</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документально подтвержденная сумма нарушения.</w:t>
      </w:r>
    </w:p>
    <w:p w:rsidR="00E97F59" w:rsidRPr="00385C0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00E97F59" w:rsidRPr="00385C04">
        <w:rPr>
          <w:rFonts w:ascii="Times New Roman" w:hAnsi="Times New Roman" w:cs="Times New Roman"/>
          <w:color w:val="000000" w:themeColor="text1"/>
          <w:sz w:val="24"/>
          <w:szCs w:val="24"/>
        </w:rPr>
        <w:t>. В акте проверки не допускаются:</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выводы, предположения, факты, не подтвержденные соответствующими документами;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морально-этическая оценка действий должностных, материально ответственных и иных лиц проверенной организации.</w:t>
      </w:r>
    </w:p>
    <w:p w:rsidR="00E97F59" w:rsidRPr="00385C0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r w:rsidR="00E97F59" w:rsidRPr="00385C04">
        <w:rPr>
          <w:rFonts w:ascii="Times New Roman" w:hAnsi="Times New Roman" w:cs="Times New Roman"/>
          <w:color w:val="000000" w:themeColor="text1"/>
          <w:sz w:val="24"/>
          <w:szCs w:val="24"/>
        </w:rPr>
        <w:t>. Акт проверки оформляется непосредственно после ее завершения. Один экземпляр акта проверки с копиями приложений вручается руководителю (уполномоченному лицу) организации под расписку об ознакомлении с указанием даты получения акта проверки либо об отказе в ознакомлении с актом проверки. В случае отсутствия руководителя (уполномоченного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функцию по контролю. При проведении проверки по мотивированному обращению контрольного или правоохранительного органа для него составляется дополнительный экземпляр акта.</w:t>
      </w:r>
    </w:p>
    <w:p w:rsidR="00E97F59" w:rsidRPr="00385C0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r w:rsidR="00E97F59" w:rsidRPr="00385C04">
        <w:rPr>
          <w:rFonts w:ascii="Times New Roman" w:hAnsi="Times New Roman" w:cs="Times New Roman"/>
          <w:color w:val="000000" w:themeColor="text1"/>
          <w:sz w:val="24"/>
          <w:szCs w:val="24"/>
        </w:rPr>
        <w:t>. Срок ознакомления и подписания руководителем (уполномоченным лицом) проверяемой организации акта проверки составляет 7 рабочих дней.</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При наличии у руководителя (уполномоченного лица) проверяемой организации аргументированных возражений по акту проверки он вместе с подписанным актом представляет работнику контроля обоснованные письменные разногласия с обязательной ссылкой на соответствующие нормативные документы, подтверждающие его доводы, с приложением указанных документов. Разногласия с подтверждающими документами приобщаются к акту проверки и являются его неотъемлемой частью.</w:t>
      </w:r>
    </w:p>
    <w:p w:rsidR="00E97F59" w:rsidRPr="00385C0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r w:rsidR="00E97F59" w:rsidRPr="00385C04">
        <w:rPr>
          <w:rFonts w:ascii="Times New Roman" w:hAnsi="Times New Roman" w:cs="Times New Roman"/>
          <w:color w:val="000000" w:themeColor="text1"/>
          <w:sz w:val="24"/>
          <w:szCs w:val="24"/>
        </w:rPr>
        <w:t xml:space="preserve">. Разногласия по материалам проверки, представленные по истечении срока, указанного в </w:t>
      </w:r>
      <w:hyperlink w:anchor="P338" w:history="1">
        <w:r w:rsidR="00E97F59" w:rsidRPr="00385C04">
          <w:rPr>
            <w:rFonts w:ascii="Times New Roman" w:hAnsi="Times New Roman" w:cs="Times New Roman"/>
            <w:color w:val="000000" w:themeColor="text1"/>
            <w:sz w:val="24"/>
            <w:szCs w:val="24"/>
          </w:rPr>
          <w:t>пункте 64</w:t>
        </w:r>
      </w:hyperlink>
      <w:r w:rsidR="00E97F59" w:rsidRPr="00385C04">
        <w:rPr>
          <w:rFonts w:ascii="Times New Roman" w:hAnsi="Times New Roman" w:cs="Times New Roman"/>
          <w:color w:val="000000" w:themeColor="text1"/>
          <w:sz w:val="24"/>
          <w:szCs w:val="24"/>
        </w:rPr>
        <w:t xml:space="preserve"> </w:t>
      </w:r>
      <w:r w:rsidR="00D40561">
        <w:rPr>
          <w:rFonts w:ascii="Times New Roman" w:hAnsi="Times New Roman" w:cs="Times New Roman"/>
          <w:color w:val="000000" w:themeColor="text1"/>
          <w:sz w:val="24"/>
          <w:szCs w:val="24"/>
        </w:rPr>
        <w:t>административного регламента</w:t>
      </w:r>
      <w:r w:rsidR="00E97F59" w:rsidRPr="00385C04">
        <w:rPr>
          <w:rFonts w:ascii="Times New Roman" w:hAnsi="Times New Roman" w:cs="Times New Roman"/>
          <w:color w:val="000000" w:themeColor="text1"/>
          <w:sz w:val="24"/>
          <w:szCs w:val="24"/>
        </w:rPr>
        <w:t xml:space="preserve">, а также оформленные с нарушением требований, указанных в </w:t>
      </w:r>
      <w:hyperlink w:anchor="P338" w:history="1">
        <w:r w:rsidR="00E97F59" w:rsidRPr="00385C04">
          <w:rPr>
            <w:rFonts w:ascii="Times New Roman" w:hAnsi="Times New Roman" w:cs="Times New Roman"/>
            <w:color w:val="000000" w:themeColor="text1"/>
            <w:sz w:val="24"/>
            <w:szCs w:val="24"/>
          </w:rPr>
          <w:t>пункте 64</w:t>
        </w:r>
      </w:hyperlink>
      <w:r w:rsidR="00E97F59" w:rsidRPr="00385C04">
        <w:rPr>
          <w:rFonts w:ascii="Times New Roman" w:hAnsi="Times New Roman" w:cs="Times New Roman"/>
          <w:color w:val="000000" w:themeColor="text1"/>
          <w:sz w:val="24"/>
          <w:szCs w:val="24"/>
        </w:rPr>
        <w:t xml:space="preserve"> </w:t>
      </w:r>
      <w:r w:rsidR="00D40561">
        <w:rPr>
          <w:rFonts w:ascii="Times New Roman" w:hAnsi="Times New Roman" w:cs="Times New Roman"/>
          <w:color w:val="000000" w:themeColor="text1"/>
          <w:sz w:val="24"/>
          <w:szCs w:val="24"/>
        </w:rPr>
        <w:t>административного регламента</w:t>
      </w:r>
      <w:r w:rsidR="00E97F59" w:rsidRPr="00385C04">
        <w:rPr>
          <w:rFonts w:ascii="Times New Roman" w:hAnsi="Times New Roman" w:cs="Times New Roman"/>
          <w:color w:val="000000" w:themeColor="text1"/>
          <w:sz w:val="24"/>
          <w:szCs w:val="24"/>
        </w:rPr>
        <w:t>, не принимаются.</w:t>
      </w:r>
    </w:p>
    <w:p w:rsidR="00E97F59" w:rsidRPr="00385C0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00E97F59" w:rsidRPr="00385C04">
        <w:rPr>
          <w:rFonts w:ascii="Times New Roman" w:hAnsi="Times New Roman" w:cs="Times New Roman"/>
          <w:color w:val="000000" w:themeColor="text1"/>
          <w:sz w:val="24"/>
          <w:szCs w:val="24"/>
        </w:rPr>
        <w:t>. Работник контроля в срок до 10 рабочих дней со дня получения письменных возражений по акту проверки рассматривает обоснованность этих возражений и дает по ним письменное заключение.</w:t>
      </w:r>
    </w:p>
    <w:p w:rsidR="00E97F59" w:rsidRPr="00385C04" w:rsidRDefault="00E97F59" w:rsidP="00E97F59">
      <w:pPr>
        <w:pStyle w:val="ConsPlusNormal"/>
        <w:ind w:firstLine="540"/>
        <w:jc w:val="both"/>
        <w:rPr>
          <w:rFonts w:ascii="Times New Roman" w:hAnsi="Times New Roman" w:cs="Times New Roman"/>
          <w:color w:val="000000" w:themeColor="text1"/>
          <w:sz w:val="24"/>
          <w:szCs w:val="24"/>
        </w:rPr>
      </w:pPr>
      <w:r w:rsidRPr="00385C04">
        <w:rPr>
          <w:rFonts w:ascii="Times New Roman" w:hAnsi="Times New Roman" w:cs="Times New Roman"/>
          <w:color w:val="000000" w:themeColor="text1"/>
          <w:sz w:val="24"/>
          <w:szCs w:val="24"/>
        </w:rPr>
        <w:t>Указанное заключение подписывается начальником (или лицом, его замещающим) Финансового управления. Один экземпляр заключения направляется в адрес проверенной организации.</w:t>
      </w:r>
    </w:p>
    <w:p w:rsidR="00E97F59" w:rsidRPr="00385C0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E97F59" w:rsidRPr="00385C04">
        <w:rPr>
          <w:rFonts w:ascii="Times New Roman" w:hAnsi="Times New Roman" w:cs="Times New Roman"/>
          <w:color w:val="000000" w:themeColor="text1"/>
          <w:sz w:val="24"/>
          <w:szCs w:val="24"/>
        </w:rPr>
        <w:t>. Материалы каждой проверки со всеми приложениями составляют отдельное дело.</w:t>
      </w:r>
    </w:p>
    <w:p w:rsidR="00E97F59" w:rsidRPr="00C40C52" w:rsidRDefault="001E3CD7" w:rsidP="00C40C52">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E97F59" w:rsidRPr="00385C04">
        <w:rPr>
          <w:rFonts w:ascii="Times New Roman" w:hAnsi="Times New Roman" w:cs="Times New Roman"/>
          <w:color w:val="000000" w:themeColor="text1"/>
          <w:sz w:val="24"/>
          <w:szCs w:val="24"/>
        </w:rPr>
        <w:t>. Результат административной процедуры - акт проверки.</w:t>
      </w:r>
    </w:p>
    <w:p w:rsidR="00E97F59" w:rsidRPr="00860F74" w:rsidRDefault="00AF282F" w:rsidP="00E97F5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3.5. </w:t>
      </w:r>
      <w:r w:rsidR="00E97F59" w:rsidRPr="00860F74">
        <w:rPr>
          <w:rFonts w:ascii="Times New Roman" w:hAnsi="Times New Roman" w:cs="Times New Roman"/>
          <w:color w:val="000000" w:themeColor="text1"/>
          <w:sz w:val="24"/>
          <w:szCs w:val="24"/>
        </w:rPr>
        <w:t>Реализация результатов мероприятий по контролю</w:t>
      </w:r>
    </w:p>
    <w:p w:rsidR="00E97F59" w:rsidRPr="00EB2387" w:rsidRDefault="00E97F59" w:rsidP="00417D42">
      <w:pPr>
        <w:pStyle w:val="ConsPlusNormal"/>
        <w:spacing w:after="60"/>
        <w:rPr>
          <w:rFonts w:ascii="Times New Roman" w:hAnsi="Times New Roman" w:cs="Times New Roman"/>
          <w:color w:val="000000" w:themeColor="text1"/>
          <w:sz w:val="24"/>
          <w:szCs w:val="24"/>
          <w:highlight w:val="yellow"/>
        </w:rPr>
      </w:pPr>
    </w:p>
    <w:p w:rsidR="00E97F59" w:rsidRPr="00860F7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sidR="00E97F59" w:rsidRPr="00860F74">
        <w:rPr>
          <w:rFonts w:ascii="Times New Roman" w:hAnsi="Times New Roman" w:cs="Times New Roman"/>
          <w:color w:val="000000" w:themeColor="text1"/>
          <w:sz w:val="24"/>
          <w:szCs w:val="24"/>
        </w:rPr>
        <w:t>. В случае выявления при проведении проверки нарушений организацией обязательных требований законодательства Российской Федерации или требований, установленных муниципальными правовыми актами, работник контроля, проводивший проверку, обязан:</w:t>
      </w:r>
    </w:p>
    <w:p w:rsidR="00E97F59" w:rsidRPr="00860F74" w:rsidRDefault="00E97F59" w:rsidP="00E97F59">
      <w:pPr>
        <w:pStyle w:val="ConsPlusNormal"/>
        <w:ind w:firstLine="540"/>
        <w:jc w:val="both"/>
        <w:rPr>
          <w:rFonts w:ascii="Times New Roman" w:hAnsi="Times New Roman" w:cs="Times New Roman"/>
          <w:color w:val="000000" w:themeColor="text1"/>
          <w:sz w:val="24"/>
          <w:szCs w:val="24"/>
        </w:rPr>
      </w:pPr>
      <w:r w:rsidRPr="00860F74">
        <w:rPr>
          <w:rFonts w:ascii="Times New Roman" w:hAnsi="Times New Roman" w:cs="Times New Roman"/>
          <w:color w:val="000000" w:themeColor="text1"/>
          <w:sz w:val="24"/>
          <w:szCs w:val="24"/>
        </w:rPr>
        <w:t>1) выдать организации предписание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 а также законодательства в сфере закупок, с указанием сроков их устранения;</w:t>
      </w:r>
    </w:p>
    <w:p w:rsidR="00E97F59" w:rsidRPr="00860F74" w:rsidRDefault="00E97F59" w:rsidP="00E97F59">
      <w:pPr>
        <w:pStyle w:val="ConsPlusNormal"/>
        <w:ind w:firstLine="540"/>
        <w:jc w:val="both"/>
        <w:rPr>
          <w:rFonts w:ascii="Times New Roman" w:hAnsi="Times New Roman" w:cs="Times New Roman"/>
          <w:color w:val="000000" w:themeColor="text1"/>
          <w:sz w:val="24"/>
          <w:szCs w:val="24"/>
        </w:rPr>
      </w:pPr>
      <w:r w:rsidRPr="00860F74">
        <w:rPr>
          <w:rFonts w:ascii="Times New Roman" w:hAnsi="Times New Roman" w:cs="Times New Roman"/>
          <w:color w:val="000000" w:themeColor="text1"/>
          <w:sz w:val="24"/>
          <w:szCs w:val="24"/>
        </w:rPr>
        <w:t xml:space="preserve">2) принять меры по </w:t>
      </w:r>
      <w:proofErr w:type="gramStart"/>
      <w:r w:rsidRPr="00860F74">
        <w:rPr>
          <w:rFonts w:ascii="Times New Roman" w:hAnsi="Times New Roman" w:cs="Times New Roman"/>
          <w:color w:val="000000" w:themeColor="text1"/>
          <w:sz w:val="24"/>
          <w:szCs w:val="24"/>
        </w:rPr>
        <w:t>контролю за</w:t>
      </w:r>
      <w:proofErr w:type="gramEnd"/>
      <w:r w:rsidRPr="00860F74">
        <w:rPr>
          <w:rFonts w:ascii="Times New Roman" w:hAnsi="Times New Roman" w:cs="Times New Roman"/>
          <w:color w:val="000000" w:themeColor="text1"/>
          <w:sz w:val="24"/>
          <w:szCs w:val="24"/>
        </w:rPr>
        <w:t xml:space="preserve"> устранением выявленных нарушений, их предупреждению, а также по привлечению лиц, допустивших выявленные нарушения, к ответственности.</w:t>
      </w:r>
    </w:p>
    <w:p w:rsidR="00E97F59" w:rsidRPr="00860F7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E97F59" w:rsidRPr="00860F74">
        <w:rPr>
          <w:rFonts w:ascii="Times New Roman" w:hAnsi="Times New Roman" w:cs="Times New Roman"/>
          <w:color w:val="000000" w:themeColor="text1"/>
          <w:sz w:val="24"/>
          <w:szCs w:val="24"/>
        </w:rPr>
        <w:t xml:space="preserve">. Срок для устранения нарушения и представления в Финансовое управление документов и информации, подтверждающих устранение нарушения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в сфере закупок, начинает исчисляться </w:t>
      </w:r>
      <w:proofErr w:type="gramStart"/>
      <w:r w:rsidR="00E97F59" w:rsidRPr="00860F74">
        <w:rPr>
          <w:rFonts w:ascii="Times New Roman" w:hAnsi="Times New Roman" w:cs="Times New Roman"/>
          <w:color w:val="000000" w:themeColor="text1"/>
          <w:sz w:val="24"/>
          <w:szCs w:val="24"/>
        </w:rPr>
        <w:t>с даты получения</w:t>
      </w:r>
      <w:proofErr w:type="gramEnd"/>
      <w:r w:rsidR="00E97F59" w:rsidRPr="00860F74">
        <w:rPr>
          <w:rFonts w:ascii="Times New Roman" w:hAnsi="Times New Roman" w:cs="Times New Roman"/>
          <w:color w:val="000000" w:themeColor="text1"/>
          <w:sz w:val="24"/>
          <w:szCs w:val="24"/>
        </w:rPr>
        <w:t xml:space="preserve"> организацией предписания.</w:t>
      </w:r>
    </w:p>
    <w:p w:rsidR="00E97F59" w:rsidRPr="00860F7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r w:rsidR="00E97F59" w:rsidRPr="00860F74">
        <w:rPr>
          <w:rFonts w:ascii="Times New Roman" w:hAnsi="Times New Roman" w:cs="Times New Roman"/>
          <w:color w:val="000000" w:themeColor="text1"/>
          <w:sz w:val="24"/>
          <w:szCs w:val="24"/>
        </w:rPr>
        <w:t>. Руководитель (уполномоченное лицо) организации, в отношении которой проводились контрольные мероприятия, в установленные предписанием сроки, представляет в орган, осуществляющий функцию по контролю, письменную информацию о проведенных мероприятиях по устранению нарушений.</w:t>
      </w:r>
    </w:p>
    <w:p w:rsidR="00E97F59" w:rsidRPr="00860F7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00E97F59" w:rsidRPr="00860F74">
        <w:rPr>
          <w:rFonts w:ascii="Times New Roman" w:hAnsi="Times New Roman" w:cs="Times New Roman"/>
          <w:color w:val="000000" w:themeColor="text1"/>
          <w:sz w:val="24"/>
          <w:szCs w:val="24"/>
        </w:rPr>
        <w:t xml:space="preserve">. </w:t>
      </w:r>
      <w:proofErr w:type="gramStart"/>
      <w:r w:rsidR="00E97F59" w:rsidRPr="00860F74">
        <w:rPr>
          <w:rFonts w:ascii="Times New Roman" w:hAnsi="Times New Roman" w:cs="Times New Roman"/>
          <w:color w:val="000000" w:themeColor="text1"/>
          <w:sz w:val="24"/>
          <w:szCs w:val="24"/>
        </w:rPr>
        <w:t>В случае невозможности исполнения в указанный срок предписания об устранении выявленных нарушений бюджетного законодательства Российской Федерации и иных нормативных правовых актов, регулирующих бюджетные правоотношения, а также законодательства в сфере закупок, руководитель (уполномоченное лицо) организации, в отношении которой проводились контрольные мероприятия, обязан до истечения срока, указанного в предписании об устранении выявленных нарушений, уведомить об этом Финансовое управление в письменном виде, с</w:t>
      </w:r>
      <w:proofErr w:type="gramEnd"/>
      <w:r w:rsidR="00E97F59" w:rsidRPr="00860F74">
        <w:rPr>
          <w:rFonts w:ascii="Times New Roman" w:hAnsi="Times New Roman" w:cs="Times New Roman"/>
          <w:color w:val="000000" w:themeColor="text1"/>
          <w:sz w:val="24"/>
          <w:szCs w:val="24"/>
        </w:rPr>
        <w:t xml:space="preserve"> обоснованием причин продления указанного срока и (или) представлением подтверждающих документов.</w:t>
      </w:r>
    </w:p>
    <w:p w:rsidR="00E97F59" w:rsidRPr="00860F7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r w:rsidR="00E97F59" w:rsidRPr="00860F74">
        <w:rPr>
          <w:rFonts w:ascii="Times New Roman" w:hAnsi="Times New Roman" w:cs="Times New Roman"/>
          <w:color w:val="000000" w:themeColor="text1"/>
          <w:sz w:val="24"/>
          <w:szCs w:val="24"/>
        </w:rPr>
        <w:t>. Руководитель проверяемой организации несет в соответствии с действующим законодательством ответственность за исполнение (неисполнение) в установленный срок предписаний органов, осуществляющих функцию по контролю.</w:t>
      </w:r>
    </w:p>
    <w:p w:rsidR="00E97F59" w:rsidRPr="00860F7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r w:rsidR="00E97F59" w:rsidRPr="00860F74">
        <w:rPr>
          <w:rFonts w:ascii="Times New Roman" w:hAnsi="Times New Roman" w:cs="Times New Roman"/>
          <w:color w:val="000000" w:themeColor="text1"/>
          <w:sz w:val="24"/>
          <w:szCs w:val="24"/>
        </w:rPr>
        <w:t xml:space="preserve">. </w:t>
      </w:r>
      <w:proofErr w:type="gramStart"/>
      <w:r w:rsidR="00E97F59" w:rsidRPr="00860F74">
        <w:rPr>
          <w:rFonts w:ascii="Times New Roman" w:hAnsi="Times New Roman" w:cs="Times New Roman"/>
          <w:color w:val="000000" w:themeColor="text1"/>
          <w:sz w:val="24"/>
          <w:szCs w:val="24"/>
        </w:rPr>
        <w:t xml:space="preserve">В случае неисполнения предписаний, составленных по результатам контрольных мероприятий, а также в случае выявления обстоятельств и фактов, свидетельствующих о нарушениях, содержащих признаки состава преступления или при получении информации о совершении объектом контроля действий (бездействия), содержащих признаки состава преступления, уполномоченные должностные лица администрации </w:t>
      </w:r>
      <w:r w:rsidR="00455216" w:rsidRPr="00860F74">
        <w:rPr>
          <w:rFonts w:ascii="Times New Roman" w:hAnsi="Times New Roman" w:cs="Times New Roman"/>
          <w:color w:val="000000" w:themeColor="text1"/>
          <w:sz w:val="24"/>
          <w:szCs w:val="24"/>
        </w:rPr>
        <w:t>ГО</w:t>
      </w:r>
      <w:r w:rsidR="00D96527">
        <w:rPr>
          <w:rFonts w:ascii="Times New Roman" w:hAnsi="Times New Roman" w:cs="Times New Roman"/>
          <w:color w:val="000000" w:themeColor="text1"/>
          <w:sz w:val="24"/>
          <w:szCs w:val="24"/>
        </w:rPr>
        <w:t xml:space="preserve"> «Вуктыл»</w:t>
      </w:r>
      <w:r w:rsidR="00E97F59" w:rsidRPr="00860F74">
        <w:rPr>
          <w:rFonts w:ascii="Times New Roman" w:hAnsi="Times New Roman" w:cs="Times New Roman"/>
          <w:color w:val="000000" w:themeColor="text1"/>
          <w:sz w:val="24"/>
          <w:szCs w:val="24"/>
        </w:rPr>
        <w:t xml:space="preserve"> и Финансового управления действуют в соответствии с Бюджетным </w:t>
      </w:r>
      <w:hyperlink r:id="rId26" w:history="1">
        <w:r w:rsidR="00E97F59" w:rsidRPr="00860F74">
          <w:rPr>
            <w:rFonts w:ascii="Times New Roman" w:hAnsi="Times New Roman" w:cs="Times New Roman"/>
            <w:color w:val="000000" w:themeColor="text1"/>
            <w:sz w:val="24"/>
            <w:szCs w:val="24"/>
          </w:rPr>
          <w:t>кодексом</w:t>
        </w:r>
      </w:hyperlink>
      <w:r w:rsidR="00E97F59" w:rsidRPr="00860F74">
        <w:rPr>
          <w:rFonts w:ascii="Times New Roman" w:hAnsi="Times New Roman" w:cs="Times New Roman"/>
          <w:color w:val="000000" w:themeColor="text1"/>
          <w:sz w:val="24"/>
          <w:szCs w:val="24"/>
        </w:rPr>
        <w:t xml:space="preserve"> Российской Федерации, Федеральным </w:t>
      </w:r>
      <w:hyperlink r:id="rId27" w:history="1">
        <w:r w:rsidR="00E97F59" w:rsidRPr="00860F74">
          <w:rPr>
            <w:rFonts w:ascii="Times New Roman" w:hAnsi="Times New Roman" w:cs="Times New Roman"/>
            <w:color w:val="000000" w:themeColor="text1"/>
            <w:sz w:val="24"/>
            <w:szCs w:val="24"/>
          </w:rPr>
          <w:t>законом</w:t>
        </w:r>
      </w:hyperlink>
      <w:r w:rsidR="00E97F59" w:rsidRPr="00860F74">
        <w:rPr>
          <w:rFonts w:ascii="Times New Roman" w:hAnsi="Times New Roman" w:cs="Times New Roman"/>
          <w:color w:val="000000" w:themeColor="text1"/>
          <w:sz w:val="24"/>
          <w:szCs w:val="24"/>
        </w:rPr>
        <w:t xml:space="preserve"> от 5 апреля</w:t>
      </w:r>
      <w:proofErr w:type="gramEnd"/>
      <w:r w:rsidR="00E97F59" w:rsidRPr="00860F74">
        <w:rPr>
          <w:rFonts w:ascii="Times New Roman" w:hAnsi="Times New Roman" w:cs="Times New Roman"/>
          <w:color w:val="000000" w:themeColor="text1"/>
          <w:sz w:val="24"/>
          <w:szCs w:val="24"/>
        </w:rPr>
        <w:t xml:space="preserve"> 2013 г. </w:t>
      </w:r>
      <w:r w:rsidR="007A1B36" w:rsidRPr="00860F74">
        <w:rPr>
          <w:rFonts w:ascii="Times New Roman" w:hAnsi="Times New Roman" w:cs="Times New Roman"/>
          <w:color w:val="000000" w:themeColor="text1"/>
          <w:sz w:val="24"/>
          <w:szCs w:val="24"/>
        </w:rPr>
        <w:t>№</w:t>
      </w:r>
      <w:r w:rsidR="002219A0">
        <w:rPr>
          <w:rFonts w:ascii="Times New Roman" w:hAnsi="Times New Roman" w:cs="Times New Roman"/>
          <w:color w:val="000000" w:themeColor="text1"/>
          <w:sz w:val="24"/>
          <w:szCs w:val="24"/>
        </w:rPr>
        <w:t xml:space="preserve"> 44-ФЗ «</w:t>
      </w:r>
      <w:r w:rsidR="00E97F59" w:rsidRPr="00860F74">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2219A0">
        <w:rPr>
          <w:rFonts w:ascii="Times New Roman" w:hAnsi="Times New Roman" w:cs="Times New Roman"/>
          <w:color w:val="000000" w:themeColor="text1"/>
          <w:sz w:val="24"/>
          <w:szCs w:val="24"/>
        </w:rPr>
        <w:t>»</w:t>
      </w:r>
      <w:r w:rsidR="00E97F59" w:rsidRPr="00860F74">
        <w:rPr>
          <w:rFonts w:ascii="Times New Roman" w:hAnsi="Times New Roman" w:cs="Times New Roman"/>
          <w:color w:val="000000" w:themeColor="text1"/>
          <w:sz w:val="24"/>
          <w:szCs w:val="24"/>
        </w:rPr>
        <w:t xml:space="preserve"> (далее - Федеральный закон </w:t>
      </w:r>
      <w:r w:rsidR="007A1B36" w:rsidRPr="00860F74">
        <w:rPr>
          <w:rFonts w:ascii="Times New Roman" w:hAnsi="Times New Roman" w:cs="Times New Roman"/>
          <w:color w:val="000000" w:themeColor="text1"/>
          <w:sz w:val="24"/>
          <w:szCs w:val="24"/>
        </w:rPr>
        <w:t>№</w:t>
      </w:r>
      <w:r w:rsidR="00E97F59" w:rsidRPr="00860F74">
        <w:rPr>
          <w:rFonts w:ascii="Times New Roman" w:hAnsi="Times New Roman" w:cs="Times New Roman"/>
          <w:color w:val="000000" w:themeColor="text1"/>
          <w:sz w:val="24"/>
          <w:szCs w:val="24"/>
        </w:rPr>
        <w:t xml:space="preserve"> 44-ФЗ) и иными актами законодательства Российской Федерации.</w:t>
      </w:r>
    </w:p>
    <w:p w:rsidR="00E97F59" w:rsidRPr="00860F7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r w:rsidR="00E97F59" w:rsidRPr="00860F74">
        <w:rPr>
          <w:rFonts w:ascii="Times New Roman" w:hAnsi="Times New Roman" w:cs="Times New Roman"/>
          <w:color w:val="000000" w:themeColor="text1"/>
          <w:sz w:val="24"/>
          <w:szCs w:val="24"/>
        </w:rPr>
        <w:t>. Результат административной процедуры:</w:t>
      </w:r>
    </w:p>
    <w:p w:rsidR="00E97F59" w:rsidRPr="00860F74" w:rsidRDefault="00E97F59" w:rsidP="00E97F59">
      <w:pPr>
        <w:pStyle w:val="ConsPlusNormal"/>
        <w:ind w:firstLine="540"/>
        <w:jc w:val="both"/>
        <w:rPr>
          <w:rFonts w:ascii="Times New Roman" w:hAnsi="Times New Roman" w:cs="Times New Roman"/>
          <w:color w:val="000000" w:themeColor="text1"/>
          <w:sz w:val="24"/>
          <w:szCs w:val="24"/>
        </w:rPr>
      </w:pPr>
      <w:r w:rsidRPr="00860F74">
        <w:rPr>
          <w:rFonts w:ascii="Times New Roman" w:hAnsi="Times New Roman" w:cs="Times New Roman"/>
          <w:color w:val="000000" w:themeColor="text1"/>
          <w:sz w:val="24"/>
          <w:szCs w:val="24"/>
        </w:rPr>
        <w:t>1) принятие мер в отношении фактов нарушений, выявленных при проведении проверки;</w:t>
      </w:r>
    </w:p>
    <w:p w:rsidR="00E97F59" w:rsidRPr="00860F74" w:rsidRDefault="00E97F59" w:rsidP="00E97F59">
      <w:pPr>
        <w:pStyle w:val="ConsPlusNormal"/>
        <w:ind w:firstLine="540"/>
        <w:jc w:val="both"/>
        <w:rPr>
          <w:rFonts w:ascii="Times New Roman" w:hAnsi="Times New Roman" w:cs="Times New Roman"/>
          <w:color w:val="000000" w:themeColor="text1"/>
          <w:sz w:val="24"/>
          <w:szCs w:val="24"/>
        </w:rPr>
      </w:pPr>
      <w:r w:rsidRPr="00860F74">
        <w:rPr>
          <w:rFonts w:ascii="Times New Roman" w:hAnsi="Times New Roman" w:cs="Times New Roman"/>
          <w:color w:val="000000" w:themeColor="text1"/>
          <w:sz w:val="24"/>
          <w:szCs w:val="24"/>
        </w:rPr>
        <w:t>2) выдача предписаний об устранении выявленных нарушений;</w:t>
      </w:r>
    </w:p>
    <w:p w:rsidR="00E97F59" w:rsidRPr="00860F74" w:rsidRDefault="00E97F59" w:rsidP="00E97F59">
      <w:pPr>
        <w:pStyle w:val="ConsPlusNormal"/>
        <w:ind w:firstLine="540"/>
        <w:jc w:val="both"/>
        <w:rPr>
          <w:rFonts w:ascii="Times New Roman" w:hAnsi="Times New Roman" w:cs="Times New Roman"/>
          <w:color w:val="000000" w:themeColor="text1"/>
          <w:sz w:val="24"/>
          <w:szCs w:val="24"/>
        </w:rPr>
      </w:pPr>
      <w:r w:rsidRPr="00860F74">
        <w:rPr>
          <w:rFonts w:ascii="Times New Roman" w:hAnsi="Times New Roman" w:cs="Times New Roman"/>
          <w:color w:val="000000" w:themeColor="text1"/>
          <w:sz w:val="24"/>
          <w:szCs w:val="24"/>
        </w:rPr>
        <w:t>3) отчет проверяемой организации об исполнении предписания об устранении выявленных нарушений.</w:t>
      </w:r>
    </w:p>
    <w:p w:rsidR="00E97F59" w:rsidRPr="00860F74"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r w:rsidR="00E97F59" w:rsidRPr="00860F74">
        <w:rPr>
          <w:rFonts w:ascii="Times New Roman" w:hAnsi="Times New Roman" w:cs="Times New Roman"/>
          <w:color w:val="000000" w:themeColor="text1"/>
          <w:sz w:val="24"/>
          <w:szCs w:val="24"/>
        </w:rPr>
        <w:t xml:space="preserve">. В соответствии со </w:t>
      </w:r>
      <w:hyperlink r:id="rId28" w:history="1">
        <w:r w:rsidR="00E97F59" w:rsidRPr="00860F74">
          <w:rPr>
            <w:rFonts w:ascii="Times New Roman" w:hAnsi="Times New Roman" w:cs="Times New Roman"/>
            <w:color w:val="000000" w:themeColor="text1"/>
            <w:sz w:val="24"/>
            <w:szCs w:val="24"/>
          </w:rPr>
          <w:t>статьей 4</w:t>
        </w:r>
      </w:hyperlink>
      <w:r w:rsidR="00E97F59" w:rsidRPr="00860F74">
        <w:rPr>
          <w:rFonts w:ascii="Times New Roman" w:hAnsi="Times New Roman" w:cs="Times New Roman"/>
          <w:color w:val="000000" w:themeColor="text1"/>
          <w:sz w:val="24"/>
          <w:szCs w:val="24"/>
        </w:rPr>
        <w:t xml:space="preserve"> Федерального закона </w:t>
      </w:r>
      <w:r w:rsidR="007A1B36" w:rsidRPr="00860F74">
        <w:rPr>
          <w:rFonts w:ascii="Times New Roman" w:hAnsi="Times New Roman" w:cs="Times New Roman"/>
          <w:color w:val="000000" w:themeColor="text1"/>
          <w:sz w:val="24"/>
          <w:szCs w:val="24"/>
        </w:rPr>
        <w:t>№</w:t>
      </w:r>
      <w:r w:rsidR="00E97F59" w:rsidRPr="00860F74">
        <w:rPr>
          <w:rFonts w:ascii="Times New Roman" w:hAnsi="Times New Roman" w:cs="Times New Roman"/>
          <w:color w:val="000000" w:themeColor="text1"/>
          <w:sz w:val="24"/>
          <w:szCs w:val="24"/>
        </w:rPr>
        <w:t xml:space="preserve"> 44-ФЗ плановые и внеплановые проверки в сфере контроля закупок, их результаты и выданные предписания публикуются в единой информационной системе. До даты ввода в эксплуатацию единой информационной системы, вышеперечисленная информация в сфере контроля закупок публикуется на официальном сайте Российской Федерации в информаци</w:t>
      </w:r>
      <w:r w:rsidR="00D96527">
        <w:rPr>
          <w:rFonts w:ascii="Times New Roman" w:hAnsi="Times New Roman" w:cs="Times New Roman"/>
          <w:color w:val="000000" w:themeColor="text1"/>
          <w:sz w:val="24"/>
          <w:szCs w:val="24"/>
        </w:rPr>
        <w:t>онно-</w:t>
      </w:r>
      <w:r w:rsidR="00D96527">
        <w:rPr>
          <w:rFonts w:ascii="Times New Roman" w:hAnsi="Times New Roman" w:cs="Times New Roman"/>
          <w:color w:val="000000" w:themeColor="text1"/>
          <w:sz w:val="24"/>
          <w:szCs w:val="24"/>
        </w:rPr>
        <w:lastRenderedPageBreak/>
        <w:t>телекоммуникационной сети «</w:t>
      </w:r>
      <w:r w:rsidR="00E97F59" w:rsidRPr="00860F74">
        <w:rPr>
          <w:rFonts w:ascii="Times New Roman" w:hAnsi="Times New Roman" w:cs="Times New Roman"/>
          <w:color w:val="000000" w:themeColor="text1"/>
          <w:sz w:val="24"/>
          <w:szCs w:val="24"/>
        </w:rPr>
        <w:t>Интернет</w:t>
      </w:r>
      <w:r w:rsidR="00D96527">
        <w:rPr>
          <w:rFonts w:ascii="Times New Roman" w:hAnsi="Times New Roman" w:cs="Times New Roman"/>
          <w:color w:val="000000" w:themeColor="text1"/>
          <w:sz w:val="24"/>
          <w:szCs w:val="24"/>
        </w:rPr>
        <w:t>»</w:t>
      </w:r>
      <w:r w:rsidR="00E97F59" w:rsidRPr="00860F74">
        <w:rPr>
          <w:rFonts w:ascii="Times New Roman" w:hAnsi="Times New Roman" w:cs="Times New Roman"/>
          <w:color w:val="000000" w:themeColor="text1"/>
          <w:sz w:val="24"/>
          <w:szCs w:val="24"/>
        </w:rPr>
        <w:t xml:space="preserve"> для размещения информации о размещении заказов на поставки товаров, выполнение работ, оказание услуг - www.zakupki.gov.ru.</w:t>
      </w:r>
    </w:p>
    <w:p w:rsidR="00E97F59" w:rsidRPr="00860F74" w:rsidRDefault="00E97F59" w:rsidP="00321BA8">
      <w:pPr>
        <w:pStyle w:val="ConsPlusNormal"/>
        <w:spacing w:after="60"/>
        <w:rPr>
          <w:rFonts w:ascii="Times New Roman" w:hAnsi="Times New Roman" w:cs="Times New Roman"/>
          <w:color w:val="000000" w:themeColor="text1"/>
          <w:sz w:val="24"/>
          <w:szCs w:val="24"/>
        </w:rPr>
      </w:pPr>
    </w:p>
    <w:p w:rsidR="00E97F59" w:rsidRDefault="00E97F59" w:rsidP="00F271C0">
      <w:pPr>
        <w:pStyle w:val="ConsPlusNormal"/>
        <w:jc w:val="center"/>
        <w:rPr>
          <w:rFonts w:ascii="Times New Roman" w:hAnsi="Times New Roman" w:cs="Times New Roman"/>
          <w:b/>
          <w:color w:val="000000" w:themeColor="text1"/>
          <w:sz w:val="24"/>
          <w:szCs w:val="24"/>
        </w:rPr>
      </w:pPr>
      <w:r w:rsidRPr="00860F74">
        <w:rPr>
          <w:rFonts w:ascii="Times New Roman" w:hAnsi="Times New Roman" w:cs="Times New Roman"/>
          <w:b/>
          <w:color w:val="000000" w:themeColor="text1"/>
          <w:sz w:val="24"/>
          <w:szCs w:val="24"/>
        </w:rPr>
        <w:t xml:space="preserve">IV. Порядок и формы </w:t>
      </w:r>
      <w:proofErr w:type="gramStart"/>
      <w:r w:rsidRPr="00860F74">
        <w:rPr>
          <w:rFonts w:ascii="Times New Roman" w:hAnsi="Times New Roman" w:cs="Times New Roman"/>
          <w:b/>
          <w:color w:val="000000" w:themeColor="text1"/>
          <w:sz w:val="24"/>
          <w:szCs w:val="24"/>
        </w:rPr>
        <w:t xml:space="preserve">контроля </w:t>
      </w:r>
      <w:r w:rsidR="00F271C0">
        <w:rPr>
          <w:rFonts w:ascii="Times New Roman" w:hAnsi="Times New Roman" w:cs="Times New Roman"/>
          <w:b/>
          <w:color w:val="000000" w:themeColor="text1"/>
          <w:sz w:val="24"/>
          <w:szCs w:val="24"/>
        </w:rPr>
        <w:t xml:space="preserve"> </w:t>
      </w:r>
      <w:r w:rsidRPr="00860F74">
        <w:rPr>
          <w:rFonts w:ascii="Times New Roman" w:hAnsi="Times New Roman" w:cs="Times New Roman"/>
          <w:b/>
          <w:color w:val="000000" w:themeColor="text1"/>
          <w:sz w:val="24"/>
          <w:szCs w:val="24"/>
        </w:rPr>
        <w:t>за</w:t>
      </w:r>
      <w:proofErr w:type="gramEnd"/>
      <w:r w:rsidRPr="00860F74">
        <w:rPr>
          <w:rFonts w:ascii="Times New Roman" w:hAnsi="Times New Roman" w:cs="Times New Roman"/>
          <w:b/>
          <w:color w:val="000000" w:themeColor="text1"/>
          <w:sz w:val="24"/>
          <w:szCs w:val="24"/>
        </w:rPr>
        <w:t xml:space="preserve"> исполнением</w:t>
      </w:r>
      <w:r w:rsidR="0059721D">
        <w:rPr>
          <w:rFonts w:ascii="Times New Roman" w:hAnsi="Times New Roman" w:cs="Times New Roman"/>
          <w:b/>
          <w:color w:val="000000" w:themeColor="text1"/>
          <w:sz w:val="24"/>
          <w:szCs w:val="24"/>
        </w:rPr>
        <w:t xml:space="preserve"> </w:t>
      </w:r>
      <w:r w:rsidR="00860F74">
        <w:rPr>
          <w:rFonts w:ascii="Times New Roman" w:hAnsi="Times New Roman" w:cs="Times New Roman"/>
          <w:b/>
          <w:color w:val="000000" w:themeColor="text1"/>
          <w:sz w:val="24"/>
          <w:szCs w:val="24"/>
        </w:rPr>
        <w:t xml:space="preserve">муниципальной </w:t>
      </w:r>
      <w:r w:rsidRPr="00860F74">
        <w:rPr>
          <w:rFonts w:ascii="Times New Roman" w:hAnsi="Times New Roman" w:cs="Times New Roman"/>
          <w:b/>
          <w:color w:val="000000" w:themeColor="text1"/>
          <w:sz w:val="24"/>
          <w:szCs w:val="24"/>
        </w:rPr>
        <w:t>функции</w:t>
      </w:r>
    </w:p>
    <w:p w:rsidR="0018500E" w:rsidRPr="00860F74" w:rsidRDefault="0018500E" w:rsidP="00F271C0">
      <w:pPr>
        <w:pStyle w:val="ConsPlusNormal"/>
        <w:jc w:val="center"/>
        <w:rPr>
          <w:rFonts w:ascii="Times New Roman" w:hAnsi="Times New Roman" w:cs="Times New Roman"/>
          <w:b/>
          <w:color w:val="000000" w:themeColor="text1"/>
          <w:sz w:val="24"/>
          <w:szCs w:val="24"/>
        </w:rPr>
      </w:pPr>
    </w:p>
    <w:p w:rsidR="00AF282F" w:rsidRDefault="00AF282F" w:rsidP="00AF282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w:t>
      </w:r>
      <w:r w:rsidR="00E97F59" w:rsidRPr="00F271C0">
        <w:rPr>
          <w:rFonts w:ascii="Times New Roman" w:hAnsi="Times New Roman" w:cs="Times New Roman"/>
          <w:color w:val="000000" w:themeColor="text1"/>
          <w:sz w:val="24"/>
          <w:szCs w:val="24"/>
        </w:rPr>
        <w:t xml:space="preserve">Порядок осуществления текущего контроля </w:t>
      </w:r>
      <w:proofErr w:type="gramStart"/>
      <w:r w:rsidR="00E97F59" w:rsidRPr="00F271C0">
        <w:rPr>
          <w:rFonts w:ascii="Times New Roman" w:hAnsi="Times New Roman" w:cs="Times New Roman"/>
          <w:color w:val="000000" w:themeColor="text1"/>
          <w:sz w:val="24"/>
          <w:szCs w:val="24"/>
        </w:rPr>
        <w:t>за</w:t>
      </w:r>
      <w:proofErr w:type="gramEnd"/>
    </w:p>
    <w:p w:rsidR="00AF282F" w:rsidRDefault="00E97F59" w:rsidP="00AF282F">
      <w:pPr>
        <w:pStyle w:val="ConsPlusNormal"/>
        <w:jc w:val="center"/>
        <w:rPr>
          <w:rFonts w:ascii="Times New Roman" w:hAnsi="Times New Roman" w:cs="Times New Roman"/>
          <w:color w:val="000000" w:themeColor="text1"/>
          <w:sz w:val="24"/>
          <w:szCs w:val="24"/>
        </w:rPr>
      </w:pPr>
      <w:r w:rsidRPr="00F271C0">
        <w:rPr>
          <w:rFonts w:ascii="Times New Roman" w:hAnsi="Times New Roman" w:cs="Times New Roman"/>
          <w:color w:val="000000" w:themeColor="text1"/>
          <w:sz w:val="24"/>
          <w:szCs w:val="24"/>
        </w:rPr>
        <w:t>соблюдением</w:t>
      </w:r>
      <w:r w:rsidR="0018500E">
        <w:rPr>
          <w:rFonts w:ascii="Times New Roman" w:hAnsi="Times New Roman" w:cs="Times New Roman"/>
          <w:color w:val="000000" w:themeColor="text1"/>
          <w:sz w:val="24"/>
          <w:szCs w:val="24"/>
        </w:rPr>
        <w:t xml:space="preserve"> </w:t>
      </w:r>
      <w:r w:rsidRPr="00F271C0">
        <w:rPr>
          <w:rFonts w:ascii="Times New Roman" w:hAnsi="Times New Roman" w:cs="Times New Roman"/>
          <w:color w:val="000000" w:themeColor="text1"/>
          <w:sz w:val="24"/>
          <w:szCs w:val="24"/>
        </w:rPr>
        <w:t xml:space="preserve">и исполнением должностными лицами </w:t>
      </w:r>
      <w:proofErr w:type="gramStart"/>
      <w:r w:rsidRPr="00F271C0">
        <w:rPr>
          <w:rFonts w:ascii="Times New Roman" w:hAnsi="Times New Roman" w:cs="Times New Roman"/>
          <w:color w:val="000000" w:themeColor="text1"/>
          <w:sz w:val="24"/>
          <w:szCs w:val="24"/>
        </w:rPr>
        <w:t>Финансового</w:t>
      </w:r>
      <w:proofErr w:type="gramEnd"/>
    </w:p>
    <w:p w:rsidR="00AF282F" w:rsidRDefault="00E97F59" w:rsidP="00AF282F">
      <w:pPr>
        <w:pStyle w:val="ConsPlusNormal"/>
        <w:jc w:val="center"/>
        <w:rPr>
          <w:rFonts w:ascii="Times New Roman" w:hAnsi="Times New Roman" w:cs="Times New Roman"/>
          <w:color w:val="000000" w:themeColor="text1"/>
          <w:sz w:val="24"/>
          <w:szCs w:val="24"/>
        </w:rPr>
      </w:pPr>
      <w:r w:rsidRPr="00F271C0">
        <w:rPr>
          <w:rFonts w:ascii="Times New Roman" w:hAnsi="Times New Roman" w:cs="Times New Roman"/>
          <w:color w:val="000000" w:themeColor="text1"/>
          <w:sz w:val="24"/>
          <w:szCs w:val="24"/>
        </w:rPr>
        <w:t>управления</w:t>
      </w:r>
      <w:r w:rsidR="0018500E">
        <w:rPr>
          <w:rFonts w:ascii="Times New Roman" w:hAnsi="Times New Roman" w:cs="Times New Roman"/>
          <w:color w:val="000000" w:themeColor="text1"/>
          <w:sz w:val="24"/>
          <w:szCs w:val="24"/>
        </w:rPr>
        <w:t xml:space="preserve"> </w:t>
      </w:r>
      <w:r w:rsidRPr="00F271C0">
        <w:rPr>
          <w:rFonts w:ascii="Times New Roman" w:hAnsi="Times New Roman" w:cs="Times New Roman"/>
          <w:color w:val="000000" w:themeColor="text1"/>
          <w:sz w:val="24"/>
          <w:szCs w:val="24"/>
        </w:rPr>
        <w:t xml:space="preserve">положений </w:t>
      </w:r>
      <w:r w:rsidR="00D40561">
        <w:rPr>
          <w:rFonts w:ascii="Times New Roman" w:hAnsi="Times New Roman" w:cs="Times New Roman"/>
          <w:color w:val="000000" w:themeColor="text1"/>
          <w:sz w:val="24"/>
          <w:szCs w:val="24"/>
        </w:rPr>
        <w:t>административного регламента</w:t>
      </w:r>
    </w:p>
    <w:p w:rsidR="00AF282F" w:rsidRDefault="00E97F59" w:rsidP="00AF282F">
      <w:pPr>
        <w:pStyle w:val="ConsPlusNormal"/>
        <w:jc w:val="center"/>
        <w:rPr>
          <w:rFonts w:ascii="Times New Roman" w:hAnsi="Times New Roman" w:cs="Times New Roman"/>
          <w:color w:val="000000" w:themeColor="text1"/>
          <w:sz w:val="24"/>
          <w:szCs w:val="24"/>
        </w:rPr>
      </w:pPr>
      <w:r w:rsidRPr="00F271C0">
        <w:rPr>
          <w:rFonts w:ascii="Times New Roman" w:hAnsi="Times New Roman" w:cs="Times New Roman"/>
          <w:color w:val="000000" w:themeColor="text1"/>
          <w:sz w:val="24"/>
          <w:szCs w:val="24"/>
        </w:rPr>
        <w:t>и иных нормативных правовых</w:t>
      </w:r>
      <w:r w:rsidR="0018500E">
        <w:rPr>
          <w:rFonts w:ascii="Times New Roman" w:hAnsi="Times New Roman" w:cs="Times New Roman"/>
          <w:color w:val="000000" w:themeColor="text1"/>
          <w:sz w:val="24"/>
          <w:szCs w:val="24"/>
        </w:rPr>
        <w:t xml:space="preserve"> </w:t>
      </w:r>
      <w:r w:rsidRPr="00F271C0">
        <w:rPr>
          <w:rFonts w:ascii="Times New Roman" w:hAnsi="Times New Roman" w:cs="Times New Roman"/>
          <w:color w:val="000000" w:themeColor="text1"/>
          <w:sz w:val="24"/>
          <w:szCs w:val="24"/>
        </w:rPr>
        <w:t>актов, устанавл</w:t>
      </w:r>
      <w:r w:rsidR="0018500E">
        <w:rPr>
          <w:rFonts w:ascii="Times New Roman" w:hAnsi="Times New Roman" w:cs="Times New Roman"/>
          <w:color w:val="000000" w:themeColor="text1"/>
          <w:sz w:val="24"/>
          <w:szCs w:val="24"/>
        </w:rPr>
        <w:t>ивающих</w:t>
      </w:r>
    </w:p>
    <w:p w:rsidR="00AF282F" w:rsidRDefault="0018500E" w:rsidP="00AF282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требования к исполнению муниципальной </w:t>
      </w:r>
      <w:r w:rsidR="00E97F59" w:rsidRPr="00F271C0">
        <w:rPr>
          <w:rFonts w:ascii="Times New Roman" w:hAnsi="Times New Roman" w:cs="Times New Roman"/>
          <w:color w:val="000000" w:themeColor="text1"/>
          <w:sz w:val="24"/>
          <w:szCs w:val="24"/>
        </w:rPr>
        <w:t>функции</w:t>
      </w:r>
    </w:p>
    <w:p w:rsidR="00E97F59" w:rsidRPr="00F271C0" w:rsidRDefault="00E97F59" w:rsidP="00AF282F">
      <w:pPr>
        <w:pStyle w:val="ConsPlusNormal"/>
        <w:jc w:val="center"/>
        <w:rPr>
          <w:rFonts w:ascii="Times New Roman" w:hAnsi="Times New Roman" w:cs="Times New Roman"/>
          <w:color w:val="000000" w:themeColor="text1"/>
          <w:sz w:val="24"/>
          <w:szCs w:val="24"/>
        </w:rPr>
      </w:pPr>
      <w:r w:rsidRPr="00F271C0">
        <w:rPr>
          <w:rFonts w:ascii="Times New Roman" w:hAnsi="Times New Roman" w:cs="Times New Roman"/>
          <w:color w:val="000000" w:themeColor="text1"/>
          <w:sz w:val="24"/>
          <w:szCs w:val="24"/>
        </w:rPr>
        <w:t>по</w:t>
      </w:r>
      <w:r w:rsidR="0018500E">
        <w:rPr>
          <w:rFonts w:ascii="Times New Roman" w:hAnsi="Times New Roman" w:cs="Times New Roman"/>
          <w:color w:val="000000" w:themeColor="text1"/>
          <w:sz w:val="24"/>
          <w:szCs w:val="24"/>
        </w:rPr>
        <w:t xml:space="preserve"> </w:t>
      </w:r>
      <w:r w:rsidRPr="00F271C0">
        <w:rPr>
          <w:rFonts w:ascii="Times New Roman" w:hAnsi="Times New Roman" w:cs="Times New Roman"/>
          <w:color w:val="000000" w:themeColor="text1"/>
          <w:sz w:val="24"/>
          <w:szCs w:val="24"/>
        </w:rPr>
        <w:t>контролю, а также за принятием ими решений</w:t>
      </w:r>
    </w:p>
    <w:p w:rsidR="00E97F59" w:rsidRPr="00EB2387" w:rsidRDefault="00E97F59" w:rsidP="00321BA8">
      <w:pPr>
        <w:pStyle w:val="ConsPlusNormal"/>
        <w:spacing w:after="60"/>
        <w:rPr>
          <w:rFonts w:ascii="Times New Roman" w:hAnsi="Times New Roman" w:cs="Times New Roman"/>
          <w:color w:val="000000" w:themeColor="text1"/>
          <w:sz w:val="24"/>
          <w:szCs w:val="24"/>
          <w:highlight w:val="yellow"/>
        </w:rPr>
      </w:pPr>
    </w:p>
    <w:p w:rsidR="00E97F59" w:rsidRPr="00AF1D29"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sidR="00E97F59" w:rsidRPr="00AF1D29">
        <w:rPr>
          <w:rFonts w:ascii="Times New Roman" w:hAnsi="Times New Roman" w:cs="Times New Roman"/>
          <w:color w:val="000000" w:themeColor="text1"/>
          <w:sz w:val="24"/>
          <w:szCs w:val="24"/>
        </w:rPr>
        <w:t xml:space="preserve">. </w:t>
      </w:r>
      <w:proofErr w:type="gramStart"/>
      <w:r w:rsidR="00E97F59" w:rsidRPr="00AF1D29">
        <w:rPr>
          <w:rFonts w:ascii="Times New Roman" w:hAnsi="Times New Roman" w:cs="Times New Roman"/>
          <w:color w:val="000000" w:themeColor="text1"/>
          <w:sz w:val="24"/>
          <w:szCs w:val="24"/>
        </w:rPr>
        <w:t>Контроль за</w:t>
      </w:r>
      <w:proofErr w:type="gramEnd"/>
      <w:r w:rsidR="00E97F59" w:rsidRPr="00AF1D29">
        <w:rPr>
          <w:rFonts w:ascii="Times New Roman" w:hAnsi="Times New Roman" w:cs="Times New Roman"/>
          <w:color w:val="000000" w:themeColor="text1"/>
          <w:sz w:val="24"/>
          <w:szCs w:val="24"/>
        </w:rPr>
        <w:t xml:space="preserve"> результатами исполнения функции по контролю осуществляется руководителем администрации </w:t>
      </w:r>
      <w:r w:rsidR="00164172" w:rsidRPr="00AF1D29">
        <w:rPr>
          <w:rFonts w:ascii="Times New Roman" w:hAnsi="Times New Roman" w:cs="Times New Roman"/>
          <w:color w:val="000000" w:themeColor="text1"/>
          <w:sz w:val="24"/>
          <w:szCs w:val="24"/>
        </w:rPr>
        <w:t>ГО</w:t>
      </w:r>
      <w:r w:rsidR="00AF1D29">
        <w:rPr>
          <w:rFonts w:ascii="Times New Roman" w:hAnsi="Times New Roman" w:cs="Times New Roman"/>
          <w:color w:val="000000" w:themeColor="text1"/>
          <w:sz w:val="24"/>
          <w:szCs w:val="24"/>
        </w:rPr>
        <w:t xml:space="preserve"> «Вуктыл»</w:t>
      </w:r>
      <w:r w:rsidR="00E97F59" w:rsidRPr="00AF1D29">
        <w:rPr>
          <w:rFonts w:ascii="Times New Roman" w:hAnsi="Times New Roman" w:cs="Times New Roman"/>
          <w:color w:val="000000" w:themeColor="text1"/>
          <w:sz w:val="24"/>
          <w:szCs w:val="24"/>
        </w:rPr>
        <w:t>.</w:t>
      </w:r>
    </w:p>
    <w:p w:rsidR="00E97F59" w:rsidRPr="00AF1D29"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r w:rsidR="00E97F59" w:rsidRPr="00AF1D29">
        <w:rPr>
          <w:rFonts w:ascii="Times New Roman" w:hAnsi="Times New Roman" w:cs="Times New Roman"/>
          <w:color w:val="000000" w:themeColor="text1"/>
          <w:sz w:val="24"/>
          <w:szCs w:val="24"/>
        </w:rPr>
        <w:t xml:space="preserve">. По итогам квартала, полугодия, 9 месяцев и года в срок до 20 числа месяца, следующего за отчетным периодом, Финансовое управление представляет руководителю администрации </w:t>
      </w:r>
      <w:r w:rsidR="00241645" w:rsidRPr="00AF1D29">
        <w:rPr>
          <w:rFonts w:ascii="Times New Roman" w:hAnsi="Times New Roman" w:cs="Times New Roman"/>
          <w:color w:val="000000" w:themeColor="text1"/>
          <w:sz w:val="24"/>
          <w:szCs w:val="24"/>
        </w:rPr>
        <w:t>ГО</w:t>
      </w:r>
      <w:r w:rsidR="00AF1D29">
        <w:rPr>
          <w:rFonts w:ascii="Times New Roman" w:hAnsi="Times New Roman" w:cs="Times New Roman"/>
          <w:color w:val="000000" w:themeColor="text1"/>
          <w:sz w:val="24"/>
          <w:szCs w:val="24"/>
        </w:rPr>
        <w:t xml:space="preserve"> «Вуктыл»</w:t>
      </w:r>
      <w:r w:rsidR="00E97F59" w:rsidRPr="00AF1D29">
        <w:rPr>
          <w:rFonts w:ascii="Times New Roman" w:hAnsi="Times New Roman" w:cs="Times New Roman"/>
          <w:color w:val="000000" w:themeColor="text1"/>
          <w:sz w:val="24"/>
          <w:szCs w:val="24"/>
        </w:rPr>
        <w:t xml:space="preserve"> информацию о контрольной деятельности по форме согласно </w:t>
      </w:r>
      <w:hyperlink w:anchor="P533" w:history="1">
        <w:r w:rsidR="00E97F59" w:rsidRPr="00AF1D29">
          <w:rPr>
            <w:rFonts w:ascii="Times New Roman" w:hAnsi="Times New Roman" w:cs="Times New Roman"/>
            <w:color w:val="000000" w:themeColor="text1"/>
            <w:sz w:val="24"/>
            <w:szCs w:val="24"/>
          </w:rPr>
          <w:t>приложению 3</w:t>
        </w:r>
      </w:hyperlink>
      <w:r w:rsidR="00E97F59" w:rsidRPr="00AF1D29">
        <w:rPr>
          <w:rFonts w:ascii="Times New Roman" w:hAnsi="Times New Roman" w:cs="Times New Roman"/>
          <w:color w:val="000000" w:themeColor="text1"/>
          <w:sz w:val="24"/>
          <w:szCs w:val="24"/>
        </w:rPr>
        <w:t xml:space="preserve"> </w:t>
      </w:r>
      <w:r w:rsidR="00D40561">
        <w:rPr>
          <w:rFonts w:ascii="Times New Roman" w:hAnsi="Times New Roman" w:cs="Times New Roman"/>
          <w:color w:val="000000" w:themeColor="text1"/>
          <w:sz w:val="24"/>
          <w:szCs w:val="24"/>
        </w:rPr>
        <w:t>административного регламента</w:t>
      </w:r>
      <w:r w:rsidR="00E97F59" w:rsidRPr="00AF1D29">
        <w:rPr>
          <w:rFonts w:ascii="Times New Roman" w:hAnsi="Times New Roman" w:cs="Times New Roman"/>
          <w:color w:val="000000" w:themeColor="text1"/>
          <w:sz w:val="24"/>
          <w:szCs w:val="24"/>
        </w:rPr>
        <w:t>.</w:t>
      </w:r>
    </w:p>
    <w:p w:rsidR="00E97F59" w:rsidRPr="00AF1D29"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r w:rsidR="00E97F59" w:rsidRPr="00AF1D29">
        <w:rPr>
          <w:rFonts w:ascii="Times New Roman" w:hAnsi="Times New Roman" w:cs="Times New Roman"/>
          <w:color w:val="000000" w:themeColor="text1"/>
          <w:sz w:val="24"/>
          <w:szCs w:val="24"/>
        </w:rPr>
        <w:t xml:space="preserve">. Текущий </w:t>
      </w:r>
      <w:proofErr w:type="gramStart"/>
      <w:r w:rsidR="00E97F59" w:rsidRPr="00AF1D29">
        <w:rPr>
          <w:rFonts w:ascii="Times New Roman" w:hAnsi="Times New Roman" w:cs="Times New Roman"/>
          <w:color w:val="000000" w:themeColor="text1"/>
          <w:sz w:val="24"/>
          <w:szCs w:val="24"/>
        </w:rPr>
        <w:t>контроль за</w:t>
      </w:r>
      <w:proofErr w:type="gramEnd"/>
      <w:r w:rsidR="00E97F59" w:rsidRPr="00AF1D29">
        <w:rPr>
          <w:rFonts w:ascii="Times New Roman" w:hAnsi="Times New Roman" w:cs="Times New Roman"/>
          <w:color w:val="000000" w:themeColor="text1"/>
          <w:sz w:val="24"/>
          <w:szCs w:val="24"/>
        </w:rPr>
        <w:t xml:space="preserve"> соблюдением и исполнением должностными лицами, участвующими в мероприятиях по контролю требований законодательства и иных нормативных правовых актов, устанавливающих требования к исполнению функции по контролю, выполняет начальник (или лицо, его замещающее) Финансового управления.</w:t>
      </w:r>
    </w:p>
    <w:p w:rsidR="00E97F59" w:rsidRPr="00EB2387" w:rsidRDefault="00E97F59" w:rsidP="00321BA8">
      <w:pPr>
        <w:pStyle w:val="ConsPlusNormal"/>
        <w:spacing w:after="60"/>
        <w:rPr>
          <w:rFonts w:ascii="Times New Roman" w:hAnsi="Times New Roman" w:cs="Times New Roman"/>
          <w:color w:val="000000" w:themeColor="text1"/>
          <w:sz w:val="24"/>
          <w:szCs w:val="24"/>
          <w:highlight w:val="yellow"/>
        </w:rPr>
      </w:pPr>
    </w:p>
    <w:p w:rsidR="00B859B5" w:rsidRDefault="00B859B5" w:rsidP="00B859B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r w:rsidR="00E97F59" w:rsidRPr="00AF1D29">
        <w:rPr>
          <w:rFonts w:ascii="Times New Roman" w:hAnsi="Times New Roman" w:cs="Times New Roman"/>
          <w:color w:val="000000" w:themeColor="text1"/>
          <w:sz w:val="24"/>
          <w:szCs w:val="24"/>
        </w:rPr>
        <w:t xml:space="preserve">Порядок и периодичность осуществления </w:t>
      </w:r>
      <w:proofErr w:type="gramStart"/>
      <w:r w:rsidR="00E97F59" w:rsidRPr="00AF1D29">
        <w:rPr>
          <w:rFonts w:ascii="Times New Roman" w:hAnsi="Times New Roman" w:cs="Times New Roman"/>
          <w:color w:val="000000" w:themeColor="text1"/>
          <w:sz w:val="24"/>
          <w:szCs w:val="24"/>
        </w:rPr>
        <w:t>плановых</w:t>
      </w:r>
      <w:proofErr w:type="gramEnd"/>
      <w:r w:rsidR="00AF1D29">
        <w:rPr>
          <w:rFonts w:ascii="Times New Roman" w:hAnsi="Times New Roman" w:cs="Times New Roman"/>
          <w:color w:val="000000" w:themeColor="text1"/>
          <w:sz w:val="24"/>
          <w:szCs w:val="24"/>
        </w:rPr>
        <w:t xml:space="preserve"> </w:t>
      </w:r>
      <w:r w:rsidR="00E97F59" w:rsidRPr="00AF1D29">
        <w:rPr>
          <w:rFonts w:ascii="Times New Roman" w:hAnsi="Times New Roman" w:cs="Times New Roman"/>
          <w:color w:val="000000" w:themeColor="text1"/>
          <w:sz w:val="24"/>
          <w:szCs w:val="24"/>
        </w:rPr>
        <w:t>и внеплановых</w:t>
      </w:r>
    </w:p>
    <w:p w:rsidR="00B859B5" w:rsidRDefault="00E97F59" w:rsidP="00B859B5">
      <w:pPr>
        <w:pStyle w:val="ConsPlusNormal"/>
        <w:jc w:val="center"/>
        <w:rPr>
          <w:rFonts w:ascii="Times New Roman" w:hAnsi="Times New Roman" w:cs="Times New Roman"/>
          <w:color w:val="000000" w:themeColor="text1"/>
          <w:sz w:val="24"/>
          <w:szCs w:val="24"/>
        </w:rPr>
      </w:pPr>
      <w:r w:rsidRPr="00AF1D29">
        <w:rPr>
          <w:rFonts w:ascii="Times New Roman" w:hAnsi="Times New Roman" w:cs="Times New Roman"/>
          <w:color w:val="000000" w:themeColor="text1"/>
          <w:sz w:val="24"/>
          <w:szCs w:val="24"/>
        </w:rPr>
        <w:t>проверок, полноты и качества исполнения</w:t>
      </w:r>
      <w:r w:rsidR="00AF1D29">
        <w:rPr>
          <w:rFonts w:ascii="Times New Roman" w:hAnsi="Times New Roman" w:cs="Times New Roman"/>
          <w:color w:val="000000" w:themeColor="text1"/>
          <w:sz w:val="24"/>
          <w:szCs w:val="24"/>
        </w:rPr>
        <w:t xml:space="preserve"> </w:t>
      </w:r>
      <w:r w:rsidRPr="00AF1D29">
        <w:rPr>
          <w:rFonts w:ascii="Times New Roman" w:hAnsi="Times New Roman" w:cs="Times New Roman"/>
          <w:color w:val="000000" w:themeColor="text1"/>
          <w:sz w:val="24"/>
          <w:szCs w:val="24"/>
        </w:rPr>
        <w:t>функции по контролю, в том</w:t>
      </w:r>
    </w:p>
    <w:p w:rsidR="00B859B5" w:rsidRDefault="00E97F59" w:rsidP="00B859B5">
      <w:pPr>
        <w:pStyle w:val="ConsPlusNormal"/>
        <w:jc w:val="center"/>
        <w:rPr>
          <w:rFonts w:ascii="Times New Roman" w:hAnsi="Times New Roman" w:cs="Times New Roman"/>
          <w:color w:val="000000" w:themeColor="text1"/>
          <w:sz w:val="24"/>
          <w:szCs w:val="24"/>
        </w:rPr>
      </w:pPr>
      <w:proofErr w:type="gramStart"/>
      <w:r w:rsidRPr="00AF1D29">
        <w:rPr>
          <w:rFonts w:ascii="Times New Roman" w:hAnsi="Times New Roman" w:cs="Times New Roman"/>
          <w:color w:val="000000" w:themeColor="text1"/>
          <w:sz w:val="24"/>
          <w:szCs w:val="24"/>
        </w:rPr>
        <w:t>числе</w:t>
      </w:r>
      <w:proofErr w:type="gramEnd"/>
      <w:r w:rsidRPr="00AF1D29">
        <w:rPr>
          <w:rFonts w:ascii="Times New Roman" w:hAnsi="Times New Roman" w:cs="Times New Roman"/>
          <w:color w:val="000000" w:themeColor="text1"/>
          <w:sz w:val="24"/>
          <w:szCs w:val="24"/>
        </w:rPr>
        <w:t xml:space="preserve"> порядок и формы контроля</w:t>
      </w:r>
      <w:r w:rsidR="00B859B5">
        <w:rPr>
          <w:rFonts w:ascii="Times New Roman" w:hAnsi="Times New Roman" w:cs="Times New Roman"/>
          <w:color w:val="000000" w:themeColor="text1"/>
          <w:sz w:val="24"/>
          <w:szCs w:val="24"/>
        </w:rPr>
        <w:t xml:space="preserve"> </w:t>
      </w:r>
      <w:r w:rsidRPr="00AF1D29">
        <w:rPr>
          <w:rFonts w:ascii="Times New Roman" w:hAnsi="Times New Roman" w:cs="Times New Roman"/>
          <w:color w:val="000000" w:themeColor="text1"/>
          <w:sz w:val="24"/>
          <w:szCs w:val="24"/>
        </w:rPr>
        <w:t>за полнотой и качеством</w:t>
      </w:r>
    </w:p>
    <w:p w:rsidR="00E97F59" w:rsidRPr="00AF1D29" w:rsidRDefault="00E97F59" w:rsidP="00B859B5">
      <w:pPr>
        <w:pStyle w:val="ConsPlusNormal"/>
        <w:jc w:val="center"/>
        <w:rPr>
          <w:rFonts w:ascii="Times New Roman" w:hAnsi="Times New Roman" w:cs="Times New Roman"/>
          <w:color w:val="000000" w:themeColor="text1"/>
          <w:sz w:val="24"/>
          <w:szCs w:val="24"/>
        </w:rPr>
      </w:pPr>
      <w:r w:rsidRPr="00AF1D29">
        <w:rPr>
          <w:rFonts w:ascii="Times New Roman" w:hAnsi="Times New Roman" w:cs="Times New Roman"/>
          <w:color w:val="000000" w:themeColor="text1"/>
          <w:sz w:val="24"/>
          <w:szCs w:val="24"/>
        </w:rPr>
        <w:t xml:space="preserve">исполнения </w:t>
      </w:r>
      <w:r w:rsidR="00AF1D29">
        <w:rPr>
          <w:rFonts w:ascii="Times New Roman" w:hAnsi="Times New Roman" w:cs="Times New Roman"/>
          <w:color w:val="000000" w:themeColor="text1"/>
          <w:sz w:val="24"/>
          <w:szCs w:val="24"/>
        </w:rPr>
        <w:t xml:space="preserve">муниципальной </w:t>
      </w:r>
      <w:r w:rsidRPr="00AF1D29">
        <w:rPr>
          <w:rFonts w:ascii="Times New Roman" w:hAnsi="Times New Roman" w:cs="Times New Roman"/>
          <w:color w:val="000000" w:themeColor="text1"/>
          <w:sz w:val="24"/>
          <w:szCs w:val="24"/>
        </w:rPr>
        <w:t>функции</w:t>
      </w:r>
    </w:p>
    <w:p w:rsidR="00E97F59" w:rsidRPr="00EB2387" w:rsidRDefault="00E97F59" w:rsidP="00321BA8">
      <w:pPr>
        <w:pStyle w:val="ConsPlusNormal"/>
        <w:spacing w:after="60"/>
        <w:rPr>
          <w:rFonts w:ascii="Times New Roman" w:hAnsi="Times New Roman" w:cs="Times New Roman"/>
          <w:color w:val="000000" w:themeColor="text1"/>
          <w:sz w:val="24"/>
          <w:szCs w:val="24"/>
          <w:highlight w:val="yellow"/>
        </w:rPr>
      </w:pPr>
    </w:p>
    <w:p w:rsidR="00E97F59" w:rsidRPr="00AF1D29"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r w:rsidR="00E97F59" w:rsidRPr="00AF1D29">
        <w:rPr>
          <w:rFonts w:ascii="Times New Roman" w:hAnsi="Times New Roman" w:cs="Times New Roman"/>
          <w:color w:val="000000" w:themeColor="text1"/>
          <w:sz w:val="24"/>
          <w:szCs w:val="24"/>
        </w:rPr>
        <w:t xml:space="preserve">. </w:t>
      </w:r>
      <w:proofErr w:type="gramStart"/>
      <w:r w:rsidR="00E97F59" w:rsidRPr="00AF1D29">
        <w:rPr>
          <w:rFonts w:ascii="Times New Roman" w:hAnsi="Times New Roman" w:cs="Times New Roman"/>
          <w:color w:val="000000" w:themeColor="text1"/>
          <w:sz w:val="24"/>
          <w:szCs w:val="24"/>
        </w:rPr>
        <w:t>Контроль за</w:t>
      </w:r>
      <w:proofErr w:type="gramEnd"/>
      <w:r w:rsidR="00E97F59" w:rsidRPr="00AF1D29">
        <w:rPr>
          <w:rFonts w:ascii="Times New Roman" w:hAnsi="Times New Roman" w:cs="Times New Roman"/>
          <w:color w:val="000000" w:themeColor="text1"/>
          <w:sz w:val="24"/>
          <w:szCs w:val="24"/>
        </w:rPr>
        <w:t xml:space="preserve"> полнотой и качеством исполнения работником контроля функции по контролю осуществляется в формах проведения проверок и рассмотрения жалоб на действия (бездействие) работника контроля.</w:t>
      </w:r>
    </w:p>
    <w:p w:rsidR="00E97F59" w:rsidRPr="00AF1D29"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r w:rsidR="00E97F59" w:rsidRPr="00AF1D29">
        <w:rPr>
          <w:rFonts w:ascii="Times New Roman" w:hAnsi="Times New Roman" w:cs="Times New Roman"/>
          <w:color w:val="000000" w:themeColor="text1"/>
          <w:sz w:val="24"/>
          <w:szCs w:val="24"/>
        </w:rPr>
        <w:t xml:space="preserve">. Проверки могут быть плановыми и внеплановыми. Порядок и периодичность осуществления плановых проверок устанавливается руководителем (заместителем) администрации </w:t>
      </w:r>
      <w:r w:rsidR="004C3A0A" w:rsidRPr="00AF1D29">
        <w:rPr>
          <w:rFonts w:ascii="Times New Roman" w:hAnsi="Times New Roman" w:cs="Times New Roman"/>
          <w:color w:val="000000" w:themeColor="text1"/>
          <w:sz w:val="24"/>
          <w:szCs w:val="24"/>
        </w:rPr>
        <w:t>ГО</w:t>
      </w:r>
      <w:r w:rsidR="00AF1D29">
        <w:rPr>
          <w:rFonts w:ascii="Times New Roman" w:hAnsi="Times New Roman" w:cs="Times New Roman"/>
          <w:color w:val="000000" w:themeColor="text1"/>
          <w:sz w:val="24"/>
          <w:szCs w:val="24"/>
        </w:rPr>
        <w:t xml:space="preserve"> «Вуктыл»</w:t>
      </w:r>
      <w:r w:rsidR="00E97F59" w:rsidRPr="00AF1D29">
        <w:rPr>
          <w:rFonts w:ascii="Times New Roman" w:hAnsi="Times New Roman" w:cs="Times New Roman"/>
          <w:color w:val="000000" w:themeColor="text1"/>
          <w:sz w:val="24"/>
          <w:szCs w:val="24"/>
        </w:rPr>
        <w:t xml:space="preserve"> или начальником (или лицом, его замещающим) Финансового управления. Проверка также может проводиться по конкретной жалобе.</w:t>
      </w:r>
    </w:p>
    <w:p w:rsidR="00E97F59" w:rsidRPr="00AF1D29"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r w:rsidR="00E97F59" w:rsidRPr="00AF1D29">
        <w:rPr>
          <w:rFonts w:ascii="Times New Roman" w:hAnsi="Times New Roman" w:cs="Times New Roman"/>
          <w:color w:val="000000" w:themeColor="text1"/>
          <w:sz w:val="24"/>
          <w:szCs w:val="24"/>
        </w:rPr>
        <w:t>. Внеплановая проверка проводится по следующим основаниям:</w:t>
      </w:r>
    </w:p>
    <w:p w:rsidR="00E97F59" w:rsidRPr="00AF1D29" w:rsidRDefault="00E97F59" w:rsidP="00E97F59">
      <w:pPr>
        <w:pStyle w:val="ConsPlusNormal"/>
        <w:ind w:firstLine="540"/>
        <w:jc w:val="both"/>
        <w:rPr>
          <w:rFonts w:ascii="Times New Roman" w:hAnsi="Times New Roman" w:cs="Times New Roman"/>
          <w:color w:val="000000" w:themeColor="text1"/>
          <w:sz w:val="24"/>
          <w:szCs w:val="24"/>
        </w:rPr>
      </w:pPr>
      <w:r w:rsidRPr="00AF1D29">
        <w:rPr>
          <w:rFonts w:ascii="Times New Roman" w:hAnsi="Times New Roman" w:cs="Times New Roman"/>
          <w:color w:val="000000" w:themeColor="text1"/>
          <w:sz w:val="24"/>
          <w:szCs w:val="24"/>
        </w:rPr>
        <w:t>1) истечение срока исполнения ранее выданного предписания об устранении выявленного нарушения;</w:t>
      </w:r>
    </w:p>
    <w:p w:rsidR="00E97F59" w:rsidRPr="00AF1D29" w:rsidRDefault="00E97F59" w:rsidP="00E97F59">
      <w:pPr>
        <w:pStyle w:val="ConsPlusNormal"/>
        <w:ind w:firstLine="540"/>
        <w:jc w:val="both"/>
        <w:rPr>
          <w:rFonts w:ascii="Times New Roman" w:hAnsi="Times New Roman" w:cs="Times New Roman"/>
          <w:color w:val="000000" w:themeColor="text1"/>
          <w:sz w:val="24"/>
          <w:szCs w:val="24"/>
        </w:rPr>
      </w:pPr>
      <w:r w:rsidRPr="00AF1D29">
        <w:rPr>
          <w:rFonts w:ascii="Times New Roman" w:hAnsi="Times New Roman" w:cs="Times New Roman"/>
          <w:color w:val="000000" w:themeColor="text1"/>
          <w:sz w:val="24"/>
          <w:szCs w:val="24"/>
        </w:rPr>
        <w:t>2) поступление в органы финансового контроля информации, полученной от граждан, индивидуальных предпринимателей, юридических лиц, органов государственной власти, органов местного самоуправления, правоохранительных органов о наличии фактов нарушений в сфере бюджетных правоотношений; информации, полученной по результатам анализа данных единой информационной системы в сфере закупок о наличии признаков нарушений законодательства Российской Федерации о контрактной системе в сфере закупок товаров, работ, услуг для обеспечения муниципальных нужд;</w:t>
      </w:r>
    </w:p>
    <w:p w:rsidR="00E97F59" w:rsidRPr="00AF1D29" w:rsidRDefault="00E97F59" w:rsidP="00E97F59">
      <w:pPr>
        <w:pStyle w:val="ConsPlusNormal"/>
        <w:ind w:firstLine="540"/>
        <w:jc w:val="both"/>
        <w:rPr>
          <w:rFonts w:ascii="Times New Roman" w:hAnsi="Times New Roman" w:cs="Times New Roman"/>
          <w:color w:val="000000" w:themeColor="text1"/>
          <w:sz w:val="24"/>
          <w:szCs w:val="24"/>
        </w:rPr>
      </w:pPr>
      <w:r w:rsidRPr="00AF1D29">
        <w:rPr>
          <w:rFonts w:ascii="Times New Roman" w:hAnsi="Times New Roman" w:cs="Times New Roman"/>
          <w:color w:val="000000" w:themeColor="text1"/>
          <w:sz w:val="24"/>
          <w:szCs w:val="24"/>
        </w:rPr>
        <w:t>3) иные установленные законодательством Российской Федерации основания.</w:t>
      </w:r>
    </w:p>
    <w:p w:rsidR="00E97F59" w:rsidRPr="00AF1D29" w:rsidRDefault="00E97F59" w:rsidP="00E97F59">
      <w:pPr>
        <w:pStyle w:val="ConsPlusNormal"/>
        <w:ind w:firstLine="540"/>
        <w:jc w:val="both"/>
        <w:rPr>
          <w:rFonts w:ascii="Times New Roman" w:hAnsi="Times New Roman" w:cs="Times New Roman"/>
          <w:color w:val="000000" w:themeColor="text1"/>
          <w:sz w:val="24"/>
          <w:szCs w:val="24"/>
        </w:rPr>
      </w:pPr>
      <w:r w:rsidRPr="00AF1D29">
        <w:rPr>
          <w:rFonts w:ascii="Times New Roman" w:hAnsi="Times New Roman" w:cs="Times New Roman"/>
          <w:color w:val="000000" w:themeColor="text1"/>
          <w:sz w:val="24"/>
          <w:szCs w:val="24"/>
        </w:rPr>
        <w:t>Максимальный срок проведения внепланового мероприятия по контролю не может превышать максимального срока, установленного для плановых проверок.</w:t>
      </w:r>
    </w:p>
    <w:p w:rsidR="00E97F59" w:rsidRPr="00EB2387" w:rsidRDefault="00E97F59" w:rsidP="00FD2703">
      <w:pPr>
        <w:pStyle w:val="ConsPlusNormal"/>
        <w:spacing w:after="60"/>
        <w:rPr>
          <w:rFonts w:ascii="Times New Roman" w:hAnsi="Times New Roman" w:cs="Times New Roman"/>
          <w:color w:val="000000" w:themeColor="text1"/>
          <w:sz w:val="24"/>
          <w:szCs w:val="24"/>
          <w:highlight w:val="yellow"/>
        </w:rPr>
      </w:pPr>
    </w:p>
    <w:p w:rsidR="002650D0" w:rsidRDefault="00AF282F" w:rsidP="00AF1D2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859B5">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E97F59" w:rsidRPr="00AF1D29">
        <w:rPr>
          <w:rFonts w:ascii="Times New Roman" w:hAnsi="Times New Roman" w:cs="Times New Roman"/>
          <w:color w:val="000000" w:themeColor="text1"/>
          <w:sz w:val="24"/>
          <w:szCs w:val="24"/>
        </w:rPr>
        <w:t>Ответственность должностных лиц Финансового управления</w:t>
      </w:r>
      <w:r w:rsidR="00AF1D29">
        <w:rPr>
          <w:rFonts w:ascii="Times New Roman" w:hAnsi="Times New Roman" w:cs="Times New Roman"/>
          <w:color w:val="000000" w:themeColor="text1"/>
          <w:sz w:val="24"/>
          <w:szCs w:val="24"/>
        </w:rPr>
        <w:t xml:space="preserve"> </w:t>
      </w:r>
    </w:p>
    <w:p w:rsidR="002650D0" w:rsidRDefault="00E97F59" w:rsidP="00AF1D29">
      <w:pPr>
        <w:pStyle w:val="ConsPlusNormal"/>
        <w:jc w:val="center"/>
        <w:rPr>
          <w:rFonts w:ascii="Times New Roman" w:hAnsi="Times New Roman" w:cs="Times New Roman"/>
          <w:color w:val="000000" w:themeColor="text1"/>
          <w:sz w:val="24"/>
          <w:szCs w:val="24"/>
        </w:rPr>
      </w:pPr>
      <w:r w:rsidRPr="00AF1D29">
        <w:rPr>
          <w:rFonts w:ascii="Times New Roman" w:hAnsi="Times New Roman" w:cs="Times New Roman"/>
          <w:color w:val="000000" w:themeColor="text1"/>
          <w:sz w:val="24"/>
          <w:szCs w:val="24"/>
        </w:rPr>
        <w:t>за решения и действия (бездействия), принимаемые</w:t>
      </w:r>
      <w:r w:rsidR="00AF1D29">
        <w:rPr>
          <w:rFonts w:ascii="Times New Roman" w:hAnsi="Times New Roman" w:cs="Times New Roman"/>
          <w:color w:val="000000" w:themeColor="text1"/>
          <w:sz w:val="24"/>
          <w:szCs w:val="24"/>
        </w:rPr>
        <w:t xml:space="preserve"> </w:t>
      </w:r>
      <w:r w:rsidRPr="00AF1D29">
        <w:rPr>
          <w:rFonts w:ascii="Times New Roman" w:hAnsi="Times New Roman" w:cs="Times New Roman"/>
          <w:color w:val="000000" w:themeColor="text1"/>
          <w:sz w:val="24"/>
          <w:szCs w:val="24"/>
        </w:rPr>
        <w:t xml:space="preserve">(осуществляемые) </w:t>
      </w:r>
    </w:p>
    <w:p w:rsidR="00E97F59" w:rsidRPr="00AF1D29" w:rsidRDefault="00E97F59" w:rsidP="00AF1D29">
      <w:pPr>
        <w:pStyle w:val="ConsPlusNormal"/>
        <w:jc w:val="center"/>
        <w:rPr>
          <w:rFonts w:ascii="Times New Roman" w:hAnsi="Times New Roman" w:cs="Times New Roman"/>
          <w:color w:val="000000" w:themeColor="text1"/>
          <w:sz w:val="24"/>
          <w:szCs w:val="24"/>
        </w:rPr>
      </w:pPr>
      <w:r w:rsidRPr="00AF1D29">
        <w:rPr>
          <w:rFonts w:ascii="Times New Roman" w:hAnsi="Times New Roman" w:cs="Times New Roman"/>
          <w:color w:val="000000" w:themeColor="text1"/>
          <w:sz w:val="24"/>
          <w:szCs w:val="24"/>
        </w:rPr>
        <w:t>ими в ходе исполнения</w:t>
      </w:r>
      <w:r w:rsidR="00AF1D29">
        <w:rPr>
          <w:rFonts w:ascii="Times New Roman" w:hAnsi="Times New Roman" w:cs="Times New Roman"/>
          <w:color w:val="000000" w:themeColor="text1"/>
          <w:sz w:val="24"/>
          <w:szCs w:val="24"/>
        </w:rPr>
        <w:t xml:space="preserve"> муниципальной</w:t>
      </w:r>
      <w:r w:rsidRPr="00AF1D29">
        <w:rPr>
          <w:rFonts w:ascii="Times New Roman" w:hAnsi="Times New Roman" w:cs="Times New Roman"/>
          <w:color w:val="000000" w:themeColor="text1"/>
          <w:sz w:val="24"/>
          <w:szCs w:val="24"/>
        </w:rPr>
        <w:t xml:space="preserve"> функции </w:t>
      </w:r>
    </w:p>
    <w:p w:rsidR="00E97F59" w:rsidRPr="00EB2387" w:rsidRDefault="00E97F59" w:rsidP="00FD2703">
      <w:pPr>
        <w:pStyle w:val="ConsPlusNormal"/>
        <w:spacing w:after="60"/>
        <w:rPr>
          <w:rFonts w:ascii="Times New Roman" w:hAnsi="Times New Roman" w:cs="Times New Roman"/>
          <w:color w:val="000000" w:themeColor="text1"/>
          <w:sz w:val="24"/>
          <w:szCs w:val="24"/>
          <w:highlight w:val="yellow"/>
        </w:rPr>
      </w:pPr>
    </w:p>
    <w:p w:rsidR="00E97F59" w:rsidRPr="00BE19CF"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97</w:t>
      </w:r>
      <w:r w:rsidR="00E97F59" w:rsidRPr="00BE19CF">
        <w:rPr>
          <w:rFonts w:ascii="Times New Roman" w:hAnsi="Times New Roman" w:cs="Times New Roman"/>
          <w:color w:val="000000" w:themeColor="text1"/>
          <w:sz w:val="24"/>
          <w:szCs w:val="24"/>
        </w:rPr>
        <w:t xml:space="preserve">. </w:t>
      </w:r>
      <w:proofErr w:type="gramStart"/>
      <w:r w:rsidR="00E97F59" w:rsidRPr="00BE19CF">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соблюдения положений </w:t>
      </w:r>
      <w:r w:rsidR="00D40561">
        <w:rPr>
          <w:rFonts w:ascii="Times New Roman" w:hAnsi="Times New Roman" w:cs="Times New Roman"/>
          <w:color w:val="000000" w:themeColor="text1"/>
          <w:sz w:val="24"/>
          <w:szCs w:val="24"/>
        </w:rPr>
        <w:t>административного регламента</w:t>
      </w:r>
      <w:r w:rsidR="00E97F59" w:rsidRPr="00BE19CF">
        <w:rPr>
          <w:rFonts w:ascii="Times New Roman" w:hAnsi="Times New Roman" w:cs="Times New Roman"/>
          <w:color w:val="000000" w:themeColor="text1"/>
          <w:sz w:val="24"/>
          <w:szCs w:val="24"/>
        </w:rPr>
        <w:t xml:space="preserve"> и иных нормативных правовых актов, устанавливающих требования к исполнению функции по контролю, виновный работник контроля несет персональную ответственность за решения и действия (бездействие), принимаемые (осуществляемые) им в ходе исполнения функции по контролю в соответствии с действующим законодательством Российской Федерации.</w:t>
      </w:r>
      <w:proofErr w:type="gramEnd"/>
    </w:p>
    <w:p w:rsidR="00E97F59" w:rsidRPr="00BE19CF"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r w:rsidR="00E97F59" w:rsidRPr="00BE19CF">
        <w:rPr>
          <w:rFonts w:ascii="Times New Roman" w:hAnsi="Times New Roman" w:cs="Times New Roman"/>
          <w:color w:val="000000" w:themeColor="text1"/>
          <w:sz w:val="24"/>
          <w:szCs w:val="24"/>
        </w:rPr>
        <w:t xml:space="preserve">. </w:t>
      </w:r>
      <w:proofErr w:type="gramStart"/>
      <w:r w:rsidR="00E97F59" w:rsidRPr="00BE19CF">
        <w:rPr>
          <w:rFonts w:ascii="Times New Roman" w:hAnsi="Times New Roman" w:cs="Times New Roman"/>
          <w:color w:val="000000" w:themeColor="text1"/>
          <w:sz w:val="24"/>
          <w:szCs w:val="24"/>
        </w:rPr>
        <w:t xml:space="preserve">О мерах, принятых в отношении работника контроля, виновного в нарушении положений </w:t>
      </w:r>
      <w:r w:rsidR="00D40561">
        <w:rPr>
          <w:rFonts w:ascii="Times New Roman" w:hAnsi="Times New Roman" w:cs="Times New Roman"/>
          <w:color w:val="000000" w:themeColor="text1"/>
          <w:sz w:val="24"/>
          <w:szCs w:val="24"/>
        </w:rPr>
        <w:t>административного регламента</w:t>
      </w:r>
      <w:r w:rsidR="00E97F59" w:rsidRPr="00BE19CF">
        <w:rPr>
          <w:rFonts w:ascii="Times New Roman" w:hAnsi="Times New Roman" w:cs="Times New Roman"/>
          <w:color w:val="000000" w:themeColor="text1"/>
          <w:sz w:val="24"/>
          <w:szCs w:val="24"/>
        </w:rPr>
        <w:t xml:space="preserve"> и иных нормативных правовых актов, устанавливающих требования к исполнению функции по контролю, в течение 10 рабочих дней со дня принятия таких мер Финансовое управление сообщает в письменной форме учреждению, организации или гражданину, чьи права и (или) законные интересы были нарушены.</w:t>
      </w:r>
      <w:proofErr w:type="gramEnd"/>
    </w:p>
    <w:p w:rsidR="00B7769E" w:rsidRPr="00EB2387" w:rsidRDefault="00B7769E" w:rsidP="00E97F59">
      <w:pPr>
        <w:pStyle w:val="ConsPlusNormal"/>
        <w:ind w:firstLine="540"/>
        <w:jc w:val="both"/>
        <w:rPr>
          <w:rFonts w:ascii="Times New Roman" w:hAnsi="Times New Roman" w:cs="Times New Roman"/>
          <w:color w:val="000000" w:themeColor="text1"/>
          <w:sz w:val="24"/>
          <w:szCs w:val="24"/>
          <w:highlight w:val="yellow"/>
        </w:rPr>
      </w:pPr>
    </w:p>
    <w:p w:rsidR="00BE19CF" w:rsidRDefault="00AF282F" w:rsidP="00BE19CF">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59B5">
        <w:rPr>
          <w:rFonts w:ascii="Times New Roman" w:hAnsi="Times New Roman" w:cs="Times New Roman"/>
          <w:sz w:val="24"/>
          <w:szCs w:val="24"/>
        </w:rPr>
        <w:t>4</w:t>
      </w:r>
      <w:r>
        <w:rPr>
          <w:rFonts w:ascii="Times New Roman" w:hAnsi="Times New Roman" w:cs="Times New Roman"/>
          <w:sz w:val="24"/>
          <w:szCs w:val="24"/>
        </w:rPr>
        <w:t xml:space="preserve">. </w:t>
      </w:r>
      <w:r w:rsidR="00B7769E" w:rsidRPr="00BE19CF">
        <w:rPr>
          <w:rFonts w:ascii="Times New Roman" w:hAnsi="Times New Roman" w:cs="Times New Roman"/>
          <w:sz w:val="24"/>
          <w:szCs w:val="24"/>
        </w:rPr>
        <w:t xml:space="preserve">Требования к порядку и формам </w:t>
      </w:r>
      <w:proofErr w:type="gramStart"/>
      <w:r w:rsidR="00B7769E" w:rsidRPr="00BE19CF">
        <w:rPr>
          <w:rFonts w:ascii="Times New Roman" w:hAnsi="Times New Roman" w:cs="Times New Roman"/>
          <w:sz w:val="24"/>
          <w:szCs w:val="24"/>
        </w:rPr>
        <w:t>контроля за</w:t>
      </w:r>
      <w:proofErr w:type="gramEnd"/>
      <w:r w:rsidR="00B7769E" w:rsidRPr="00BE19CF">
        <w:rPr>
          <w:rFonts w:ascii="Times New Roman" w:hAnsi="Times New Roman" w:cs="Times New Roman"/>
          <w:sz w:val="24"/>
          <w:szCs w:val="24"/>
        </w:rPr>
        <w:t xml:space="preserve"> исполнением</w:t>
      </w:r>
      <w:r w:rsidR="00BE19CF">
        <w:rPr>
          <w:rFonts w:ascii="Times New Roman" w:hAnsi="Times New Roman" w:cs="Times New Roman"/>
          <w:sz w:val="24"/>
          <w:szCs w:val="24"/>
        </w:rPr>
        <w:t xml:space="preserve"> </w:t>
      </w:r>
    </w:p>
    <w:p w:rsidR="00BE19CF" w:rsidRDefault="00B7769E" w:rsidP="00BE19CF">
      <w:pPr>
        <w:pStyle w:val="ConsPlusNormal"/>
        <w:jc w:val="center"/>
        <w:rPr>
          <w:rFonts w:ascii="Times New Roman" w:hAnsi="Times New Roman" w:cs="Times New Roman"/>
          <w:sz w:val="24"/>
          <w:szCs w:val="24"/>
        </w:rPr>
      </w:pPr>
      <w:r w:rsidRPr="00BE19CF">
        <w:rPr>
          <w:rFonts w:ascii="Times New Roman" w:hAnsi="Times New Roman" w:cs="Times New Roman"/>
          <w:sz w:val="24"/>
          <w:szCs w:val="24"/>
        </w:rPr>
        <w:t xml:space="preserve">муниципальной функции, в том числе со стороны </w:t>
      </w:r>
    </w:p>
    <w:p w:rsidR="00B7769E" w:rsidRPr="00BE19CF" w:rsidRDefault="00B7769E" w:rsidP="00BE19CF">
      <w:pPr>
        <w:pStyle w:val="ConsPlusNormal"/>
        <w:jc w:val="center"/>
        <w:rPr>
          <w:rFonts w:ascii="Times New Roman" w:hAnsi="Times New Roman" w:cs="Times New Roman"/>
          <w:sz w:val="24"/>
          <w:szCs w:val="24"/>
        </w:rPr>
      </w:pPr>
      <w:r w:rsidRPr="00BE19CF">
        <w:rPr>
          <w:rFonts w:ascii="Times New Roman" w:hAnsi="Times New Roman" w:cs="Times New Roman"/>
          <w:sz w:val="24"/>
          <w:szCs w:val="24"/>
        </w:rPr>
        <w:t>граждан,</w:t>
      </w:r>
      <w:r w:rsidR="00BE19CF">
        <w:rPr>
          <w:rFonts w:ascii="Times New Roman" w:hAnsi="Times New Roman" w:cs="Times New Roman"/>
          <w:sz w:val="24"/>
          <w:szCs w:val="24"/>
        </w:rPr>
        <w:t xml:space="preserve"> </w:t>
      </w:r>
      <w:r w:rsidRPr="00BE19CF">
        <w:rPr>
          <w:rFonts w:ascii="Times New Roman" w:hAnsi="Times New Roman" w:cs="Times New Roman"/>
          <w:sz w:val="24"/>
          <w:szCs w:val="24"/>
        </w:rPr>
        <w:t>их объединений и организаций</w:t>
      </w:r>
    </w:p>
    <w:p w:rsidR="00B7769E" w:rsidRPr="00EB2387" w:rsidRDefault="00B7769E" w:rsidP="00B7769E">
      <w:pPr>
        <w:pStyle w:val="ConsPlusNormal"/>
        <w:ind w:firstLine="540"/>
        <w:jc w:val="center"/>
        <w:rPr>
          <w:rFonts w:ascii="Times New Roman" w:hAnsi="Times New Roman" w:cs="Times New Roman"/>
          <w:sz w:val="24"/>
          <w:szCs w:val="24"/>
          <w:highlight w:val="yellow"/>
        </w:rPr>
      </w:pPr>
    </w:p>
    <w:p w:rsidR="00B7769E" w:rsidRPr="001639E2" w:rsidRDefault="001E3CD7" w:rsidP="00B776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99</w:t>
      </w:r>
      <w:r w:rsidR="001D43E3" w:rsidRPr="001639E2">
        <w:rPr>
          <w:rFonts w:ascii="Times New Roman" w:hAnsi="Times New Roman" w:cs="Times New Roman"/>
          <w:sz w:val="24"/>
          <w:szCs w:val="24"/>
        </w:rPr>
        <w:t>.</w:t>
      </w:r>
      <w:r w:rsidR="00CB6538">
        <w:rPr>
          <w:rFonts w:ascii="Times New Roman" w:hAnsi="Times New Roman" w:cs="Times New Roman"/>
          <w:sz w:val="24"/>
          <w:szCs w:val="24"/>
        </w:rPr>
        <w:t xml:space="preserve"> </w:t>
      </w:r>
      <w:proofErr w:type="gramStart"/>
      <w:r w:rsidR="00B7769E" w:rsidRPr="001639E2">
        <w:rPr>
          <w:rFonts w:ascii="Times New Roman" w:hAnsi="Times New Roman" w:cs="Times New Roman"/>
          <w:sz w:val="24"/>
          <w:szCs w:val="24"/>
        </w:rPr>
        <w:t>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внутреннего муниципального финансового контроля, размещаемой на офиц</w:t>
      </w:r>
      <w:r w:rsidR="001639E2">
        <w:rPr>
          <w:rFonts w:ascii="Times New Roman" w:hAnsi="Times New Roman" w:cs="Times New Roman"/>
          <w:sz w:val="24"/>
          <w:szCs w:val="24"/>
        </w:rPr>
        <w:t>иальном сайте администрации ГО «Вуктыл»</w:t>
      </w:r>
      <w:r w:rsidR="00B7769E" w:rsidRPr="001639E2">
        <w:rPr>
          <w:rFonts w:ascii="Times New Roman" w:hAnsi="Times New Roman" w:cs="Times New Roman"/>
          <w:sz w:val="24"/>
          <w:szCs w:val="24"/>
        </w:rPr>
        <w:t xml:space="preserve"> в информаци</w:t>
      </w:r>
      <w:r w:rsidR="001639E2">
        <w:rPr>
          <w:rFonts w:ascii="Times New Roman" w:hAnsi="Times New Roman" w:cs="Times New Roman"/>
          <w:sz w:val="24"/>
          <w:szCs w:val="24"/>
        </w:rPr>
        <w:t>онно-телекоммуникационной сети «Интернет»</w:t>
      </w:r>
      <w:r w:rsidR="00B7769E" w:rsidRPr="001639E2">
        <w:rPr>
          <w:rFonts w:ascii="Times New Roman" w:hAnsi="Times New Roman" w:cs="Times New Roman"/>
          <w:sz w:val="24"/>
          <w:szCs w:val="24"/>
        </w:rPr>
        <w:t xml:space="preserve"> в объеме, установленном </w:t>
      </w:r>
      <w:r w:rsidR="00B7769E" w:rsidRPr="00733B65">
        <w:rPr>
          <w:rFonts w:ascii="Times New Roman" w:hAnsi="Times New Roman" w:cs="Times New Roman"/>
          <w:sz w:val="24"/>
          <w:szCs w:val="24"/>
        </w:rPr>
        <w:t xml:space="preserve">Федеральным </w:t>
      </w:r>
      <w:hyperlink r:id="rId29" w:history="1">
        <w:r w:rsidR="00B7769E" w:rsidRPr="00733B65">
          <w:rPr>
            <w:rFonts w:ascii="Times New Roman" w:hAnsi="Times New Roman" w:cs="Times New Roman"/>
            <w:sz w:val="24"/>
            <w:szCs w:val="24"/>
          </w:rPr>
          <w:t>законом</w:t>
        </w:r>
      </w:hyperlink>
      <w:r w:rsidR="00B7769E" w:rsidRPr="001639E2">
        <w:rPr>
          <w:rFonts w:ascii="Times New Roman" w:hAnsi="Times New Roman" w:cs="Times New Roman"/>
          <w:sz w:val="24"/>
          <w:szCs w:val="24"/>
        </w:rPr>
        <w:t xml:space="preserve"> от 9 февраля 2009 г. N 8-ФЗ </w:t>
      </w:r>
      <w:r w:rsidR="00F63AF4">
        <w:rPr>
          <w:rFonts w:ascii="Times New Roman" w:hAnsi="Times New Roman" w:cs="Times New Roman"/>
          <w:sz w:val="24"/>
          <w:szCs w:val="24"/>
        </w:rPr>
        <w:t>«</w:t>
      </w:r>
      <w:r w:rsidR="00B7769E" w:rsidRPr="001639E2">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proofErr w:type="gramEnd"/>
      <w:r w:rsidR="00F63AF4">
        <w:rPr>
          <w:rFonts w:ascii="Times New Roman" w:hAnsi="Times New Roman" w:cs="Times New Roman"/>
          <w:sz w:val="24"/>
          <w:szCs w:val="24"/>
        </w:rPr>
        <w:t>»</w:t>
      </w:r>
      <w:r w:rsidR="00B7769E" w:rsidRPr="001639E2">
        <w:rPr>
          <w:rFonts w:ascii="Times New Roman" w:hAnsi="Times New Roman" w:cs="Times New Roman"/>
          <w:sz w:val="24"/>
          <w:szCs w:val="24"/>
        </w:rPr>
        <w:t xml:space="preserve"> (</w:t>
      </w:r>
      <w:proofErr w:type="gramStart"/>
      <w:r w:rsidR="00B7769E" w:rsidRPr="001639E2">
        <w:rPr>
          <w:rFonts w:ascii="Times New Roman" w:hAnsi="Times New Roman" w:cs="Times New Roman"/>
          <w:sz w:val="24"/>
          <w:szCs w:val="24"/>
        </w:rPr>
        <w:t>Собрание законодательства Российской Федерации, 2009, N 7, ст. 776; 2011, N 29, ст. 4291; 2013, N 23, ст. 2870),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roofErr w:type="gramEnd"/>
    </w:p>
    <w:p w:rsidR="00E97F59" w:rsidRPr="00EB2387" w:rsidRDefault="00E97F59" w:rsidP="00BA1B3A">
      <w:pPr>
        <w:pStyle w:val="ConsPlusNormal"/>
        <w:spacing w:after="60"/>
        <w:rPr>
          <w:rFonts w:ascii="Times New Roman" w:hAnsi="Times New Roman" w:cs="Times New Roman"/>
          <w:color w:val="000000" w:themeColor="text1"/>
          <w:sz w:val="24"/>
          <w:szCs w:val="24"/>
          <w:highlight w:val="yellow"/>
        </w:rPr>
      </w:pPr>
    </w:p>
    <w:p w:rsidR="00E97F59" w:rsidRPr="00E01900" w:rsidRDefault="00E97F59" w:rsidP="00E97F59">
      <w:pPr>
        <w:pStyle w:val="ConsPlusNormal"/>
        <w:jc w:val="center"/>
        <w:rPr>
          <w:rFonts w:ascii="Times New Roman" w:hAnsi="Times New Roman" w:cs="Times New Roman"/>
          <w:b/>
          <w:color w:val="000000" w:themeColor="text1"/>
          <w:sz w:val="24"/>
          <w:szCs w:val="24"/>
        </w:rPr>
      </w:pPr>
      <w:r w:rsidRPr="00E01900">
        <w:rPr>
          <w:rFonts w:ascii="Times New Roman" w:hAnsi="Times New Roman" w:cs="Times New Roman"/>
          <w:b/>
          <w:color w:val="000000" w:themeColor="text1"/>
          <w:sz w:val="24"/>
          <w:szCs w:val="24"/>
        </w:rPr>
        <w:t>V. Досудебный (внесудебный) порядок обжалования решений</w:t>
      </w:r>
    </w:p>
    <w:p w:rsidR="00E97F59" w:rsidRPr="00E01900" w:rsidRDefault="00E97F59" w:rsidP="00E97F59">
      <w:pPr>
        <w:pStyle w:val="ConsPlusNormal"/>
        <w:jc w:val="center"/>
        <w:rPr>
          <w:rFonts w:ascii="Times New Roman" w:hAnsi="Times New Roman" w:cs="Times New Roman"/>
          <w:b/>
          <w:color w:val="000000" w:themeColor="text1"/>
          <w:sz w:val="24"/>
          <w:szCs w:val="24"/>
        </w:rPr>
      </w:pPr>
      <w:r w:rsidRPr="00E01900">
        <w:rPr>
          <w:rFonts w:ascii="Times New Roman" w:hAnsi="Times New Roman" w:cs="Times New Roman"/>
          <w:b/>
          <w:color w:val="000000" w:themeColor="text1"/>
          <w:sz w:val="24"/>
          <w:szCs w:val="24"/>
        </w:rPr>
        <w:t>и действий (бездействия) органа, исполняющего функцию</w:t>
      </w:r>
    </w:p>
    <w:p w:rsidR="00E97F59" w:rsidRPr="00E01900" w:rsidRDefault="00E97F59" w:rsidP="00E97F59">
      <w:pPr>
        <w:pStyle w:val="ConsPlusNormal"/>
        <w:jc w:val="center"/>
        <w:rPr>
          <w:rFonts w:ascii="Times New Roman" w:hAnsi="Times New Roman" w:cs="Times New Roman"/>
          <w:b/>
          <w:color w:val="000000" w:themeColor="text1"/>
          <w:sz w:val="24"/>
          <w:szCs w:val="24"/>
        </w:rPr>
      </w:pPr>
      <w:r w:rsidRPr="00E01900">
        <w:rPr>
          <w:rFonts w:ascii="Times New Roman" w:hAnsi="Times New Roman" w:cs="Times New Roman"/>
          <w:b/>
          <w:color w:val="000000" w:themeColor="text1"/>
          <w:sz w:val="24"/>
          <w:szCs w:val="24"/>
        </w:rPr>
        <w:t>по контролю, а также его должностных лиц</w:t>
      </w:r>
    </w:p>
    <w:p w:rsidR="00E97F59" w:rsidRPr="00E01900" w:rsidRDefault="00E97F59" w:rsidP="00BA1B3A">
      <w:pPr>
        <w:pStyle w:val="ConsPlusNormal"/>
        <w:spacing w:after="60"/>
        <w:rPr>
          <w:rFonts w:ascii="Times New Roman" w:hAnsi="Times New Roman" w:cs="Times New Roman"/>
          <w:b/>
          <w:color w:val="000000" w:themeColor="text1"/>
          <w:sz w:val="24"/>
          <w:szCs w:val="24"/>
          <w:highlight w:val="yellow"/>
        </w:rPr>
      </w:pPr>
    </w:p>
    <w:p w:rsidR="00E97F59" w:rsidRPr="00E01900"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E97F59" w:rsidRPr="00E01900">
        <w:rPr>
          <w:rFonts w:ascii="Times New Roman" w:hAnsi="Times New Roman" w:cs="Times New Roman"/>
          <w:color w:val="000000" w:themeColor="text1"/>
          <w:sz w:val="24"/>
          <w:szCs w:val="24"/>
        </w:rPr>
        <w:t xml:space="preserve">. </w:t>
      </w:r>
      <w:proofErr w:type="gramStart"/>
      <w:r w:rsidR="00E97F59" w:rsidRPr="00E01900">
        <w:rPr>
          <w:rFonts w:ascii="Times New Roman" w:hAnsi="Times New Roman" w:cs="Times New Roman"/>
          <w:color w:val="000000" w:themeColor="text1"/>
          <w:sz w:val="24"/>
          <w:szCs w:val="24"/>
        </w:rPr>
        <w:t>Руководитель (уполномоченное лицо) проверяемой организации (далее - заявитель) имеет право на досудебное</w:t>
      </w:r>
      <w:r w:rsidR="00203B84" w:rsidRPr="00E01900">
        <w:rPr>
          <w:rFonts w:ascii="Times New Roman" w:hAnsi="Times New Roman" w:cs="Times New Roman"/>
          <w:color w:val="000000" w:themeColor="text1"/>
          <w:sz w:val="24"/>
          <w:szCs w:val="24"/>
        </w:rPr>
        <w:t xml:space="preserve"> (внесудебное)</w:t>
      </w:r>
      <w:r w:rsidR="00E97F59" w:rsidRPr="00E01900">
        <w:rPr>
          <w:rFonts w:ascii="Times New Roman" w:hAnsi="Times New Roman" w:cs="Times New Roman"/>
          <w:color w:val="000000" w:themeColor="text1"/>
          <w:sz w:val="24"/>
          <w:szCs w:val="24"/>
        </w:rPr>
        <w:t xml:space="preserve"> обжалование действий (бездействия) и решений, принятых (осуществляемых) в ходе исполнения функции по контролю.</w:t>
      </w:r>
      <w:proofErr w:type="gramEnd"/>
    </w:p>
    <w:p w:rsidR="00E97F59" w:rsidRPr="00E01900"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E97F59" w:rsidRPr="00E01900">
        <w:rPr>
          <w:rFonts w:ascii="Times New Roman" w:hAnsi="Times New Roman" w:cs="Times New Roman"/>
          <w:color w:val="000000" w:themeColor="text1"/>
          <w:sz w:val="24"/>
          <w:szCs w:val="24"/>
        </w:rPr>
        <w:t>. Предметом досудебного</w:t>
      </w:r>
      <w:r w:rsidR="00203B84" w:rsidRPr="00E01900">
        <w:rPr>
          <w:rFonts w:ascii="Times New Roman" w:hAnsi="Times New Roman" w:cs="Times New Roman"/>
          <w:color w:val="000000" w:themeColor="text1"/>
          <w:sz w:val="24"/>
          <w:szCs w:val="24"/>
        </w:rPr>
        <w:t xml:space="preserve"> (внесудебного)</w:t>
      </w:r>
      <w:r w:rsidR="00E97F59" w:rsidRPr="00E01900">
        <w:rPr>
          <w:rFonts w:ascii="Times New Roman" w:hAnsi="Times New Roman" w:cs="Times New Roman"/>
          <w:color w:val="000000" w:themeColor="text1"/>
          <w:sz w:val="24"/>
          <w:szCs w:val="24"/>
        </w:rPr>
        <w:t xml:space="preserve"> обжалования является неисполнение или некачественное исполнение функции по контролю.</w:t>
      </w:r>
    </w:p>
    <w:p w:rsidR="00E97F59" w:rsidRPr="00E01900" w:rsidRDefault="001E3CD7" w:rsidP="00E97F59">
      <w:pPr>
        <w:pStyle w:val="ConsPlusNormal"/>
        <w:ind w:firstLine="540"/>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102</w:t>
      </w:r>
      <w:r w:rsidR="00E97F59" w:rsidRPr="00E01900">
        <w:rPr>
          <w:rFonts w:ascii="Times New Roman" w:hAnsi="Times New Roman" w:cs="Times New Roman"/>
          <w:color w:val="000000" w:themeColor="text1"/>
          <w:sz w:val="24"/>
          <w:szCs w:val="24"/>
        </w:rPr>
        <w:t xml:space="preserve">. </w:t>
      </w:r>
      <w:r w:rsidR="00E97F59" w:rsidRPr="00E01900">
        <w:rPr>
          <w:rFonts w:ascii="Times New Roman" w:eastAsiaTheme="minorHAnsi" w:hAnsi="Times New Roman" w:cs="Times New Roman"/>
          <w:color w:val="000000" w:themeColor="text1"/>
          <w:sz w:val="24"/>
          <w:szCs w:val="24"/>
          <w:lang w:eastAsia="en-US"/>
        </w:rPr>
        <w:t>Исчерпывающий перечень оснований для приостановления рассмотрения жалобы и случаев, в которых ответ на жалобу не дается</w:t>
      </w:r>
      <w:r w:rsidR="00E97F59" w:rsidRPr="00E01900">
        <w:rPr>
          <w:rFonts w:ascii="Times New Roman" w:hAnsi="Times New Roman" w:cs="Times New Roman"/>
          <w:color w:val="000000" w:themeColor="text1"/>
          <w:sz w:val="24"/>
          <w:szCs w:val="24"/>
        </w:rPr>
        <w:t>:</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1) в жалобе отсутствуют данные о заявителе, направившем обращение, и почтовый адрес, по которому должен быть направлен ответ;</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2) наличие в жалобе нецензурных либо оскорбительных выражений, угрозы жизни, здоровью и имуществу должностного лица, а также членов его семьи;</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3) текст жалобы не поддается прочтению;</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4)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сообщается заявителю жалобы о невозможности дать ответ по существу в связи с недопустимостью разглашения указанных сведений;</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5) в случае если в жалобе содержатся претензии, на которые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lastRenderedPageBreak/>
        <w:t>6) в случае отказа в рассмотрении жалобы заявитель уведомляется (при возможности) в письменной форме о причинах отказа.</w:t>
      </w:r>
    </w:p>
    <w:p w:rsidR="00E97F59" w:rsidRPr="00E01900"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r w:rsidR="00E97F59" w:rsidRPr="00E01900">
        <w:rPr>
          <w:rFonts w:ascii="Times New Roman" w:hAnsi="Times New Roman" w:cs="Times New Roman"/>
          <w:color w:val="000000" w:themeColor="text1"/>
          <w:sz w:val="24"/>
          <w:szCs w:val="24"/>
        </w:rPr>
        <w:t>. Основанием для начала процедуры досудебного (внесудебного) обжалования является обращение (жалоба), поступившее от заявителя.</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Обращение (жалоба) подается в письменной форме и должно содержать:</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1) фамилию, имя и отчество (последнее - при наличии) должностного лица, действия (бездействие) или решения которого обжалуются;</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proofErr w:type="gramStart"/>
      <w:r w:rsidRPr="00E01900">
        <w:rPr>
          <w:rFonts w:ascii="Times New Roman" w:hAnsi="Times New Roman" w:cs="Times New Roman"/>
          <w:color w:val="000000" w:themeColor="text1"/>
          <w:sz w:val="24"/>
          <w:szCs w:val="24"/>
        </w:rPr>
        <w:t>2) фамилию, имя, отчество (последнее - при наличии),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3) сведения об обжалуемых решениях и действиях (бездействии) должностного лица и доводы, на основании которых заявитель не согласен с решением и действием (бездействием) должностного лица. Заявитель может представить документы (при наличии), подтверждающие его доводы, либо их копии.</w:t>
      </w:r>
    </w:p>
    <w:p w:rsidR="00E97F59" w:rsidRPr="00E01900"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r w:rsidR="00E97F59" w:rsidRPr="00E01900">
        <w:rPr>
          <w:rFonts w:ascii="Times New Roman" w:hAnsi="Times New Roman" w:cs="Times New Roman"/>
          <w:color w:val="000000" w:themeColor="text1"/>
          <w:sz w:val="24"/>
          <w:szCs w:val="24"/>
        </w:rPr>
        <w:t>. Заявитель имеет право на получение информации и документов, необходимых для обоснования и рассмотрения жалобы.</w:t>
      </w:r>
    </w:p>
    <w:p w:rsidR="00E97F59" w:rsidRPr="00E01900"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w:t>
      </w:r>
      <w:r w:rsidR="00E97F59" w:rsidRPr="00E01900">
        <w:rPr>
          <w:rFonts w:ascii="Times New Roman" w:hAnsi="Times New Roman" w:cs="Times New Roman"/>
          <w:color w:val="000000" w:themeColor="text1"/>
          <w:sz w:val="24"/>
          <w:szCs w:val="24"/>
        </w:rPr>
        <w:t xml:space="preserve">. Жалоба заявителя адресуется руководителю (заместителю руководителя) администрации </w:t>
      </w:r>
      <w:r w:rsidR="004C3A0A" w:rsidRPr="00E01900">
        <w:rPr>
          <w:rFonts w:ascii="Times New Roman" w:hAnsi="Times New Roman" w:cs="Times New Roman"/>
          <w:color w:val="000000" w:themeColor="text1"/>
          <w:sz w:val="24"/>
          <w:szCs w:val="24"/>
        </w:rPr>
        <w:t>ГО</w:t>
      </w:r>
      <w:r w:rsidR="00E01900">
        <w:rPr>
          <w:rFonts w:ascii="Times New Roman" w:hAnsi="Times New Roman" w:cs="Times New Roman"/>
          <w:color w:val="000000" w:themeColor="text1"/>
          <w:sz w:val="24"/>
          <w:szCs w:val="24"/>
        </w:rPr>
        <w:t xml:space="preserve"> «Вуктыл»</w:t>
      </w:r>
      <w:r w:rsidR="00E97F59" w:rsidRPr="00E01900">
        <w:rPr>
          <w:rFonts w:ascii="Times New Roman" w:hAnsi="Times New Roman" w:cs="Times New Roman"/>
          <w:color w:val="000000" w:themeColor="text1"/>
          <w:sz w:val="24"/>
          <w:szCs w:val="24"/>
        </w:rPr>
        <w:t xml:space="preserve"> или начальнику (или лицу, его замещающему) Финансового управления.</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Прием жалоб осуществляется по адресу:</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 xml:space="preserve">169570, Республика Коми, г. Вуктыл, ул. Комсомольская, дом 14 (администрация </w:t>
      </w:r>
      <w:r w:rsidR="004C3A0A" w:rsidRPr="00E01900">
        <w:rPr>
          <w:rFonts w:ascii="Times New Roman" w:hAnsi="Times New Roman" w:cs="Times New Roman"/>
          <w:color w:val="000000" w:themeColor="text1"/>
          <w:sz w:val="24"/>
          <w:szCs w:val="24"/>
        </w:rPr>
        <w:t>ГО</w:t>
      </w:r>
      <w:r w:rsidR="00E01900">
        <w:rPr>
          <w:rFonts w:ascii="Times New Roman" w:hAnsi="Times New Roman" w:cs="Times New Roman"/>
          <w:color w:val="000000" w:themeColor="text1"/>
          <w:sz w:val="24"/>
          <w:szCs w:val="24"/>
        </w:rPr>
        <w:t xml:space="preserve"> «Вуктыл»</w:t>
      </w:r>
      <w:r w:rsidRPr="00E01900">
        <w:rPr>
          <w:rFonts w:ascii="Times New Roman" w:hAnsi="Times New Roman" w:cs="Times New Roman"/>
          <w:color w:val="000000" w:themeColor="text1"/>
          <w:sz w:val="24"/>
          <w:szCs w:val="24"/>
        </w:rPr>
        <w:t>);</w:t>
      </w:r>
    </w:p>
    <w:p w:rsidR="00E97F59" w:rsidRPr="00E01900" w:rsidRDefault="00E97F59" w:rsidP="00E97F59">
      <w:pPr>
        <w:pStyle w:val="ConsPlusNormal"/>
        <w:ind w:firstLine="540"/>
        <w:jc w:val="both"/>
        <w:rPr>
          <w:rFonts w:ascii="Times New Roman" w:hAnsi="Times New Roman" w:cs="Times New Roman"/>
          <w:color w:val="000000" w:themeColor="text1"/>
          <w:sz w:val="24"/>
          <w:szCs w:val="24"/>
        </w:rPr>
      </w:pPr>
      <w:r w:rsidRPr="00E01900">
        <w:rPr>
          <w:rFonts w:ascii="Times New Roman" w:hAnsi="Times New Roman" w:cs="Times New Roman"/>
          <w:color w:val="000000" w:themeColor="text1"/>
          <w:sz w:val="24"/>
          <w:szCs w:val="24"/>
        </w:rPr>
        <w:t>169570, Республика Коми, г. Вуктыл, ул. Комсомольская, дом 14 (Финансовое управление).</w:t>
      </w:r>
    </w:p>
    <w:p w:rsidR="00E97F59" w:rsidRPr="00E01900" w:rsidRDefault="001E3CD7" w:rsidP="00E97F5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r w:rsidR="00E97F59" w:rsidRPr="00E01900">
        <w:rPr>
          <w:rFonts w:ascii="Times New Roman" w:hAnsi="Times New Roman" w:cs="Times New Roman"/>
          <w:color w:val="000000" w:themeColor="text1"/>
          <w:sz w:val="24"/>
          <w:szCs w:val="24"/>
        </w:rPr>
        <w:t>. Жалоба рассматривается в течение 30 дней со дня регистрации письменного обращения.</w:t>
      </w:r>
    </w:p>
    <w:p w:rsidR="0001720D" w:rsidRDefault="001E3CD7" w:rsidP="0001720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r w:rsidR="00E97F59" w:rsidRPr="00E01900">
        <w:rPr>
          <w:rFonts w:ascii="Times New Roman" w:hAnsi="Times New Roman" w:cs="Times New Roman"/>
          <w:color w:val="000000" w:themeColor="text1"/>
          <w:sz w:val="24"/>
          <w:szCs w:val="24"/>
        </w:rPr>
        <w:t>. Результатом досудебного (внесудебного) обжалования является письменный ответ по существу указанных в жалобе претензий.</w:t>
      </w: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C40C52">
      <w:pPr>
        <w:pStyle w:val="ConsPlusNormal"/>
        <w:rPr>
          <w:rFonts w:ascii="Times New Roman" w:hAnsi="Times New Roman" w:cs="Times New Roman"/>
          <w:color w:val="000000" w:themeColor="text1"/>
          <w:sz w:val="24"/>
          <w:szCs w:val="24"/>
        </w:rPr>
      </w:pPr>
    </w:p>
    <w:p w:rsidR="00C40C52" w:rsidRDefault="00C40C52" w:rsidP="00C40C52">
      <w:pPr>
        <w:pStyle w:val="ConsPlusNormal"/>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01720D">
      <w:pPr>
        <w:pStyle w:val="ConsPlusNormal"/>
        <w:ind w:firstLine="540"/>
        <w:jc w:val="right"/>
        <w:rPr>
          <w:rFonts w:ascii="Times New Roman" w:hAnsi="Times New Roman" w:cs="Times New Roman"/>
          <w:color w:val="000000" w:themeColor="text1"/>
          <w:sz w:val="24"/>
          <w:szCs w:val="24"/>
        </w:rPr>
      </w:pPr>
    </w:p>
    <w:p w:rsidR="00610D0F" w:rsidRDefault="00610D0F" w:rsidP="00317DA0">
      <w:pPr>
        <w:pStyle w:val="ConsPlusNormal"/>
        <w:rPr>
          <w:rFonts w:ascii="Times New Roman" w:hAnsi="Times New Roman" w:cs="Times New Roman"/>
          <w:color w:val="000000" w:themeColor="text1"/>
          <w:sz w:val="24"/>
          <w:szCs w:val="24"/>
        </w:rPr>
      </w:pPr>
    </w:p>
    <w:p w:rsidR="00984981" w:rsidRPr="00317DA0" w:rsidRDefault="00E97F59" w:rsidP="00317DA0">
      <w:pPr>
        <w:pStyle w:val="ac"/>
        <w:jc w:val="right"/>
        <w:rPr>
          <w:rFonts w:ascii="Times New Roman" w:hAnsi="Times New Roman" w:cs="Times New Roman"/>
          <w:sz w:val="24"/>
          <w:szCs w:val="24"/>
          <w:highlight w:val="yellow"/>
        </w:rPr>
      </w:pPr>
      <w:r w:rsidRPr="00317DA0">
        <w:rPr>
          <w:rFonts w:ascii="Times New Roman" w:hAnsi="Times New Roman" w:cs="Times New Roman"/>
          <w:sz w:val="24"/>
          <w:szCs w:val="24"/>
        </w:rPr>
        <w:lastRenderedPageBreak/>
        <w:t>Приложение 1</w:t>
      </w:r>
    </w:p>
    <w:p w:rsidR="00984981" w:rsidRPr="00317DA0" w:rsidRDefault="00E97F59" w:rsidP="00317DA0">
      <w:pPr>
        <w:pStyle w:val="ac"/>
        <w:jc w:val="right"/>
        <w:rPr>
          <w:rFonts w:ascii="Times New Roman" w:hAnsi="Times New Roman" w:cs="Times New Roman"/>
          <w:sz w:val="24"/>
          <w:szCs w:val="24"/>
        </w:rPr>
      </w:pPr>
      <w:r w:rsidRPr="00317DA0">
        <w:rPr>
          <w:rFonts w:ascii="Times New Roman" w:hAnsi="Times New Roman" w:cs="Times New Roman"/>
          <w:sz w:val="24"/>
          <w:szCs w:val="24"/>
        </w:rPr>
        <w:t>к административному регламенту</w:t>
      </w:r>
      <w:r w:rsidR="00984981" w:rsidRPr="00317DA0">
        <w:rPr>
          <w:rFonts w:ascii="Times New Roman" w:hAnsi="Times New Roman" w:cs="Times New Roman"/>
          <w:sz w:val="24"/>
          <w:szCs w:val="24"/>
        </w:rPr>
        <w:t xml:space="preserve"> </w:t>
      </w:r>
      <w:r w:rsidRPr="00317DA0">
        <w:rPr>
          <w:rFonts w:ascii="Times New Roman" w:hAnsi="Times New Roman" w:cs="Times New Roman"/>
          <w:sz w:val="24"/>
          <w:szCs w:val="24"/>
        </w:rPr>
        <w:t xml:space="preserve">исполнения </w:t>
      </w:r>
    </w:p>
    <w:p w:rsidR="00984981" w:rsidRPr="00317DA0" w:rsidRDefault="00E97F59" w:rsidP="00317DA0">
      <w:pPr>
        <w:pStyle w:val="ac"/>
        <w:jc w:val="right"/>
        <w:rPr>
          <w:rFonts w:ascii="Times New Roman" w:hAnsi="Times New Roman" w:cs="Times New Roman"/>
          <w:sz w:val="24"/>
          <w:szCs w:val="24"/>
        </w:rPr>
      </w:pPr>
      <w:r w:rsidRPr="00317DA0">
        <w:rPr>
          <w:rFonts w:ascii="Times New Roman" w:hAnsi="Times New Roman" w:cs="Times New Roman"/>
          <w:sz w:val="24"/>
          <w:szCs w:val="24"/>
        </w:rPr>
        <w:t>муниципальной функции</w:t>
      </w:r>
      <w:r w:rsidR="00984981" w:rsidRPr="00317DA0">
        <w:rPr>
          <w:rFonts w:ascii="Times New Roman" w:hAnsi="Times New Roman" w:cs="Times New Roman"/>
          <w:sz w:val="24"/>
          <w:szCs w:val="24"/>
        </w:rPr>
        <w:t xml:space="preserve"> </w:t>
      </w:r>
      <w:r w:rsidR="009C5FE2" w:rsidRPr="00317DA0">
        <w:rPr>
          <w:rFonts w:ascii="Times New Roman" w:hAnsi="Times New Roman" w:cs="Times New Roman"/>
          <w:sz w:val="24"/>
          <w:szCs w:val="24"/>
        </w:rPr>
        <w:t xml:space="preserve">по осуществлению </w:t>
      </w:r>
    </w:p>
    <w:p w:rsidR="00984981" w:rsidRPr="00317DA0" w:rsidRDefault="009C5FE2" w:rsidP="00317DA0">
      <w:pPr>
        <w:pStyle w:val="ac"/>
        <w:jc w:val="right"/>
        <w:rPr>
          <w:rFonts w:ascii="Times New Roman" w:hAnsi="Times New Roman" w:cs="Times New Roman"/>
          <w:sz w:val="24"/>
          <w:szCs w:val="24"/>
        </w:rPr>
      </w:pPr>
      <w:r w:rsidRPr="00317DA0">
        <w:rPr>
          <w:rFonts w:ascii="Times New Roman" w:hAnsi="Times New Roman" w:cs="Times New Roman"/>
          <w:sz w:val="24"/>
          <w:szCs w:val="24"/>
        </w:rPr>
        <w:t>внутрен</w:t>
      </w:r>
      <w:r w:rsidR="00984981" w:rsidRPr="00317DA0">
        <w:rPr>
          <w:rFonts w:ascii="Times New Roman" w:hAnsi="Times New Roman" w:cs="Times New Roman"/>
          <w:sz w:val="24"/>
          <w:szCs w:val="24"/>
        </w:rPr>
        <w:t>н</w:t>
      </w:r>
      <w:r w:rsidR="00E97F59" w:rsidRPr="00317DA0">
        <w:rPr>
          <w:rFonts w:ascii="Times New Roman" w:hAnsi="Times New Roman" w:cs="Times New Roman"/>
          <w:sz w:val="24"/>
          <w:szCs w:val="24"/>
        </w:rPr>
        <w:t>его</w:t>
      </w:r>
      <w:r w:rsidR="00984981" w:rsidRPr="00317DA0">
        <w:rPr>
          <w:rFonts w:ascii="Times New Roman" w:hAnsi="Times New Roman" w:cs="Times New Roman"/>
          <w:sz w:val="24"/>
          <w:szCs w:val="24"/>
        </w:rPr>
        <w:t xml:space="preserve"> муниципального </w:t>
      </w:r>
      <w:r w:rsidR="00E97F59" w:rsidRPr="00317DA0">
        <w:rPr>
          <w:rFonts w:ascii="Times New Roman" w:hAnsi="Times New Roman" w:cs="Times New Roman"/>
          <w:sz w:val="24"/>
          <w:szCs w:val="24"/>
        </w:rPr>
        <w:t xml:space="preserve">финансового </w:t>
      </w:r>
    </w:p>
    <w:p w:rsidR="00984981" w:rsidRPr="00317DA0" w:rsidRDefault="00E97F59" w:rsidP="00317DA0">
      <w:pPr>
        <w:pStyle w:val="ac"/>
        <w:jc w:val="right"/>
        <w:rPr>
          <w:rFonts w:ascii="Times New Roman" w:hAnsi="Times New Roman" w:cs="Times New Roman"/>
          <w:sz w:val="24"/>
          <w:szCs w:val="24"/>
        </w:rPr>
      </w:pPr>
      <w:r w:rsidRPr="00317DA0">
        <w:rPr>
          <w:rFonts w:ascii="Times New Roman" w:hAnsi="Times New Roman" w:cs="Times New Roman"/>
          <w:sz w:val="24"/>
          <w:szCs w:val="24"/>
        </w:rPr>
        <w:t>контроля и внутреннего</w:t>
      </w:r>
      <w:r w:rsidR="00984981" w:rsidRPr="00317DA0">
        <w:rPr>
          <w:rFonts w:ascii="Times New Roman" w:hAnsi="Times New Roman" w:cs="Times New Roman"/>
          <w:sz w:val="24"/>
          <w:szCs w:val="24"/>
        </w:rPr>
        <w:t xml:space="preserve"> </w:t>
      </w:r>
      <w:r w:rsidRPr="00317DA0">
        <w:rPr>
          <w:rFonts w:ascii="Times New Roman" w:hAnsi="Times New Roman" w:cs="Times New Roman"/>
          <w:sz w:val="24"/>
          <w:szCs w:val="24"/>
        </w:rPr>
        <w:t>муни</w:t>
      </w:r>
      <w:r w:rsidR="00984981" w:rsidRPr="00317DA0">
        <w:rPr>
          <w:rFonts w:ascii="Times New Roman" w:hAnsi="Times New Roman" w:cs="Times New Roman"/>
          <w:sz w:val="24"/>
          <w:szCs w:val="24"/>
        </w:rPr>
        <w:t xml:space="preserve">ципального </w:t>
      </w:r>
    </w:p>
    <w:p w:rsidR="00984981" w:rsidRPr="00317DA0" w:rsidRDefault="00984981" w:rsidP="00317DA0">
      <w:pPr>
        <w:pStyle w:val="ac"/>
        <w:jc w:val="right"/>
        <w:rPr>
          <w:rFonts w:ascii="Times New Roman" w:hAnsi="Times New Roman" w:cs="Times New Roman"/>
          <w:sz w:val="24"/>
          <w:szCs w:val="24"/>
        </w:rPr>
      </w:pPr>
      <w:r w:rsidRPr="00317DA0">
        <w:rPr>
          <w:rFonts w:ascii="Times New Roman" w:hAnsi="Times New Roman" w:cs="Times New Roman"/>
          <w:sz w:val="24"/>
          <w:szCs w:val="24"/>
        </w:rPr>
        <w:t xml:space="preserve">финансового контроля </w:t>
      </w:r>
      <w:r w:rsidR="00E97F59" w:rsidRPr="00317DA0">
        <w:rPr>
          <w:rFonts w:ascii="Times New Roman" w:hAnsi="Times New Roman" w:cs="Times New Roman"/>
          <w:sz w:val="24"/>
          <w:szCs w:val="24"/>
        </w:rPr>
        <w:t>в сфер</w:t>
      </w:r>
      <w:r w:rsidRPr="00317DA0">
        <w:rPr>
          <w:rFonts w:ascii="Times New Roman" w:hAnsi="Times New Roman" w:cs="Times New Roman"/>
          <w:sz w:val="24"/>
          <w:szCs w:val="24"/>
        </w:rPr>
        <w:t xml:space="preserve">е закупок </w:t>
      </w:r>
    </w:p>
    <w:p w:rsidR="00984981" w:rsidRPr="00317DA0" w:rsidRDefault="00984981" w:rsidP="00317DA0">
      <w:pPr>
        <w:pStyle w:val="ac"/>
        <w:jc w:val="right"/>
        <w:rPr>
          <w:rFonts w:ascii="Times New Roman" w:hAnsi="Times New Roman" w:cs="Times New Roman"/>
          <w:sz w:val="24"/>
          <w:szCs w:val="24"/>
        </w:rPr>
      </w:pPr>
      <w:r w:rsidRPr="00317DA0">
        <w:rPr>
          <w:rFonts w:ascii="Times New Roman" w:hAnsi="Times New Roman" w:cs="Times New Roman"/>
          <w:sz w:val="24"/>
          <w:szCs w:val="24"/>
        </w:rPr>
        <w:t xml:space="preserve">товаров, работ, услуг </w:t>
      </w:r>
      <w:r w:rsidR="00E97F59" w:rsidRPr="00317DA0">
        <w:rPr>
          <w:rFonts w:ascii="Times New Roman" w:hAnsi="Times New Roman" w:cs="Times New Roman"/>
          <w:sz w:val="24"/>
          <w:szCs w:val="24"/>
        </w:rPr>
        <w:t>для обеспечения</w:t>
      </w:r>
    </w:p>
    <w:p w:rsidR="00E97F59" w:rsidRPr="00317DA0" w:rsidRDefault="00E97F59" w:rsidP="00317DA0">
      <w:pPr>
        <w:pStyle w:val="ac"/>
        <w:jc w:val="right"/>
        <w:rPr>
          <w:rFonts w:ascii="Times New Roman" w:hAnsi="Times New Roman" w:cs="Times New Roman"/>
          <w:sz w:val="24"/>
          <w:szCs w:val="24"/>
        </w:rPr>
      </w:pPr>
      <w:r w:rsidRPr="00317DA0">
        <w:rPr>
          <w:rFonts w:ascii="Times New Roman" w:hAnsi="Times New Roman" w:cs="Times New Roman"/>
          <w:sz w:val="24"/>
          <w:szCs w:val="24"/>
        </w:rPr>
        <w:t>муниципальных нужд</w:t>
      </w:r>
    </w:p>
    <w:p w:rsidR="00317DA0" w:rsidRPr="00317DA0" w:rsidRDefault="00317DA0" w:rsidP="00317DA0">
      <w:pPr>
        <w:pStyle w:val="ac"/>
        <w:jc w:val="right"/>
        <w:rPr>
          <w:rFonts w:ascii="Times New Roman" w:hAnsi="Times New Roman" w:cs="Times New Roman"/>
          <w:bCs/>
          <w:sz w:val="24"/>
          <w:szCs w:val="24"/>
        </w:rPr>
      </w:pPr>
      <w:r w:rsidRPr="00317DA0">
        <w:rPr>
          <w:rFonts w:ascii="Times New Roman" w:hAnsi="Times New Roman" w:cs="Times New Roman"/>
          <w:bCs/>
          <w:sz w:val="24"/>
          <w:szCs w:val="24"/>
        </w:rPr>
        <w:t>муниципального образования</w:t>
      </w:r>
    </w:p>
    <w:p w:rsidR="00E97F59" w:rsidRDefault="00317DA0" w:rsidP="00317DA0">
      <w:pPr>
        <w:pStyle w:val="ac"/>
        <w:jc w:val="right"/>
        <w:rPr>
          <w:rFonts w:ascii="Times New Roman" w:hAnsi="Times New Roman" w:cs="Times New Roman"/>
          <w:bCs/>
          <w:sz w:val="24"/>
          <w:szCs w:val="24"/>
        </w:rPr>
      </w:pPr>
      <w:r w:rsidRPr="00317DA0">
        <w:rPr>
          <w:rFonts w:ascii="Times New Roman" w:hAnsi="Times New Roman" w:cs="Times New Roman"/>
          <w:bCs/>
          <w:sz w:val="24"/>
          <w:szCs w:val="24"/>
        </w:rPr>
        <w:t xml:space="preserve"> городского округа «Вуктыл»</w:t>
      </w:r>
    </w:p>
    <w:p w:rsidR="00350299" w:rsidRDefault="00350299" w:rsidP="00317DA0">
      <w:pPr>
        <w:pStyle w:val="ac"/>
        <w:jc w:val="right"/>
        <w:rPr>
          <w:rFonts w:ascii="Times New Roman" w:hAnsi="Times New Roman" w:cs="Times New Roman"/>
          <w:sz w:val="24"/>
          <w:szCs w:val="24"/>
        </w:rPr>
      </w:pPr>
    </w:p>
    <w:p w:rsidR="00A2685D" w:rsidRPr="00317DA0" w:rsidRDefault="00A2685D" w:rsidP="00317DA0">
      <w:pPr>
        <w:pStyle w:val="ac"/>
        <w:jc w:val="right"/>
        <w:rPr>
          <w:rFonts w:ascii="Times New Roman" w:hAnsi="Times New Roman" w:cs="Times New Roman"/>
          <w:sz w:val="24"/>
          <w:szCs w:val="24"/>
        </w:rPr>
      </w:pPr>
    </w:p>
    <w:p w:rsidR="00A9376A" w:rsidRDefault="00A9376A" w:rsidP="00A9376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БЛОК-СХЕМА</w:t>
      </w:r>
    </w:p>
    <w:p w:rsidR="00A9376A" w:rsidRDefault="00A9376A" w:rsidP="00A9376A">
      <w:pPr>
        <w:pStyle w:val="ConsPlusNormal"/>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ИСПОЛНЕНИЯ МУНИЦИПАЛЬНОЙ ФУНКЦИИ ПО ОСУЩЕСТ</w:t>
      </w:r>
      <w:r>
        <w:rPr>
          <w:rFonts w:ascii="Times New Roman" w:hAnsi="Times New Roman" w:cs="Times New Roman"/>
          <w:color w:val="000000" w:themeColor="text1"/>
          <w:sz w:val="24"/>
          <w:szCs w:val="24"/>
        </w:rPr>
        <w:t>ВЛЕНИЮ</w:t>
      </w:r>
    </w:p>
    <w:p w:rsidR="00A9376A" w:rsidRDefault="00A9376A" w:rsidP="00A9376A">
      <w:pPr>
        <w:pStyle w:val="ConsPlusNormal"/>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ВНУТРЕННЕГО</w:t>
      </w:r>
      <w:r>
        <w:rPr>
          <w:rFonts w:ascii="Times New Roman" w:hAnsi="Times New Roman" w:cs="Times New Roman"/>
          <w:color w:val="000000" w:themeColor="text1"/>
          <w:sz w:val="24"/>
          <w:szCs w:val="24"/>
        </w:rPr>
        <w:t xml:space="preserve"> МУНИЦИПАЛЬНОГО</w:t>
      </w:r>
      <w:r w:rsidRPr="0016305F">
        <w:rPr>
          <w:rFonts w:ascii="Times New Roman" w:hAnsi="Times New Roman" w:cs="Times New Roman"/>
          <w:color w:val="000000" w:themeColor="text1"/>
          <w:sz w:val="24"/>
          <w:szCs w:val="24"/>
        </w:rPr>
        <w:t xml:space="preserve"> ФИНАНСОВОГО </w:t>
      </w:r>
      <w:r>
        <w:rPr>
          <w:rFonts w:ascii="Times New Roman" w:hAnsi="Times New Roman" w:cs="Times New Roman"/>
          <w:color w:val="000000" w:themeColor="text1"/>
          <w:sz w:val="24"/>
          <w:szCs w:val="24"/>
        </w:rPr>
        <w:t>КОНТРОЛЯ И</w:t>
      </w:r>
    </w:p>
    <w:p w:rsidR="00A9376A" w:rsidRDefault="00A9376A" w:rsidP="00A9376A">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ВНУТРЕННЕГО </w:t>
      </w:r>
      <w:r w:rsidRPr="0016305F">
        <w:rPr>
          <w:rFonts w:ascii="Times New Roman" w:hAnsi="Times New Roman" w:cs="Times New Roman"/>
          <w:color w:val="000000" w:themeColor="text1"/>
          <w:sz w:val="24"/>
          <w:szCs w:val="24"/>
        </w:rPr>
        <w:t>МУНИЦИПАЛЬНОГО ФИНАНСОВОГО КОНТРОЛЯ В СФЕР</w:t>
      </w:r>
      <w:r>
        <w:rPr>
          <w:rFonts w:ascii="Times New Roman" w:hAnsi="Times New Roman" w:cs="Times New Roman"/>
          <w:color w:val="000000" w:themeColor="text1"/>
          <w:sz w:val="24"/>
          <w:szCs w:val="24"/>
        </w:rPr>
        <w:t xml:space="preserve">Е ЗАКУПОК </w:t>
      </w:r>
      <w:r w:rsidRPr="0016305F">
        <w:rPr>
          <w:rFonts w:ascii="Times New Roman" w:hAnsi="Times New Roman" w:cs="Times New Roman"/>
          <w:color w:val="000000" w:themeColor="text1"/>
          <w:sz w:val="24"/>
          <w:szCs w:val="24"/>
        </w:rPr>
        <w:t>ТОВАРОВ, РАБОТ, УСЛУ</w:t>
      </w:r>
      <w:r>
        <w:rPr>
          <w:rFonts w:ascii="Times New Roman" w:hAnsi="Times New Roman" w:cs="Times New Roman"/>
          <w:color w:val="000000" w:themeColor="text1"/>
          <w:sz w:val="24"/>
          <w:szCs w:val="24"/>
        </w:rPr>
        <w:t>Г ДЛЯ ОБЕСПЕЧЕНИЯ МУНИЦИПАЛЬНЫХ</w:t>
      </w:r>
    </w:p>
    <w:p w:rsidR="00A9376A" w:rsidRPr="00A9376A" w:rsidRDefault="00A9376A" w:rsidP="00A9376A">
      <w:pPr>
        <w:pStyle w:val="ConsPlusNormal"/>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НУЖД</w:t>
      </w:r>
      <w:r>
        <w:rPr>
          <w:rFonts w:ascii="Times New Roman" w:hAnsi="Times New Roman" w:cs="Times New Roman"/>
          <w:color w:val="000000" w:themeColor="text1"/>
          <w:sz w:val="24"/>
          <w:szCs w:val="24"/>
        </w:rPr>
        <w:t xml:space="preserve"> </w:t>
      </w:r>
      <w:r w:rsidRPr="00317DA0">
        <w:rPr>
          <w:rFonts w:ascii="Times New Roman" w:hAnsi="Times New Roman" w:cs="Times New Roman"/>
          <w:bCs/>
          <w:sz w:val="24"/>
          <w:szCs w:val="24"/>
        </w:rPr>
        <w:t>МУНИЦИПАЛЬНОГО ОБРАЗОВАНИЯ</w:t>
      </w:r>
      <w:r>
        <w:rPr>
          <w:rFonts w:ascii="Times New Roman" w:hAnsi="Times New Roman" w:cs="Times New Roman"/>
          <w:bCs/>
          <w:sz w:val="24"/>
          <w:szCs w:val="24"/>
        </w:rPr>
        <w:t xml:space="preserve"> </w:t>
      </w:r>
      <w:r w:rsidRPr="00317DA0">
        <w:rPr>
          <w:rFonts w:ascii="Times New Roman" w:hAnsi="Times New Roman" w:cs="Times New Roman"/>
          <w:bCs/>
          <w:sz w:val="24"/>
          <w:szCs w:val="24"/>
        </w:rPr>
        <w:t>ГОРОДСКОГО ОКРУГА «ВУКТЫЛ»</w:t>
      </w:r>
    </w:p>
    <w:p w:rsidR="00E97F59" w:rsidRDefault="00E97F59" w:rsidP="00A9376A">
      <w:pPr>
        <w:pStyle w:val="ConsPlusNormal"/>
        <w:rPr>
          <w:rFonts w:ascii="Times New Roman" w:hAnsi="Times New Roman" w:cs="Times New Roman"/>
          <w:color w:val="000000" w:themeColor="text1"/>
          <w:sz w:val="24"/>
          <w:szCs w:val="24"/>
        </w:rPr>
      </w:pPr>
    </w:p>
    <w:tbl>
      <w:tblPr>
        <w:tblStyle w:val="af"/>
        <w:tblW w:w="0" w:type="auto"/>
        <w:jc w:val="center"/>
        <w:tblInd w:w="1413" w:type="dxa"/>
        <w:tblLook w:val="04A0" w:firstRow="1" w:lastRow="0" w:firstColumn="1" w:lastColumn="0" w:noHBand="0" w:noVBand="1"/>
      </w:tblPr>
      <w:tblGrid>
        <w:gridCol w:w="6251"/>
      </w:tblGrid>
      <w:tr w:rsidR="00DD45DB" w:rsidTr="00DD45DB">
        <w:trPr>
          <w:trHeight w:val="509"/>
          <w:jc w:val="center"/>
        </w:trPr>
        <w:tc>
          <w:tcPr>
            <w:tcW w:w="6251" w:type="dxa"/>
            <w:vAlign w:val="center"/>
          </w:tcPr>
          <w:p w:rsidR="00DD45DB" w:rsidRDefault="00DD45DB" w:rsidP="00DD45DB">
            <w:pPr>
              <w:pStyle w:val="ConsPlusNormal"/>
              <w:jc w:val="center"/>
              <w:rPr>
                <w:rFonts w:ascii="Times New Roman" w:hAnsi="Times New Roman" w:cs="Times New Roman"/>
                <w:color w:val="000000" w:themeColor="text1"/>
                <w:sz w:val="24"/>
                <w:szCs w:val="24"/>
              </w:rPr>
            </w:pPr>
            <w:r w:rsidRPr="00350299">
              <w:rPr>
                <w:rFonts w:ascii="Times New Roman" w:hAnsi="Times New Roman" w:cs="Times New Roman"/>
                <w:sz w:val="24"/>
                <w:szCs w:val="24"/>
              </w:rPr>
              <w:t>Подготовка к проведению мероприятий по контролю</w:t>
            </w:r>
          </w:p>
        </w:tc>
      </w:tr>
    </w:tbl>
    <w:p w:rsidR="00350299" w:rsidRDefault="00DD45DB" w:rsidP="0016305F">
      <w:pPr>
        <w:pStyle w:val="ConsPlusNormal"/>
        <w:jc w:val="center"/>
        <w:rPr>
          <w:rFonts w:ascii="Times New Roman" w:hAnsi="Times New Roman" w:cs="Times New Roman"/>
          <w:color w:val="000000" w:themeColor="text1"/>
          <w:sz w:val="24"/>
          <w:szCs w:val="24"/>
        </w:rPr>
      </w:pPr>
      <w:r w:rsidRPr="00DD45DB">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02666C6" wp14:editId="7C418335">
                <wp:simplePos x="0" y="0"/>
                <wp:positionH relativeFrom="column">
                  <wp:posOffset>2983865</wp:posOffset>
                </wp:positionH>
                <wp:positionV relativeFrom="paragraph">
                  <wp:posOffset>3175</wp:posOffset>
                </wp:positionV>
                <wp:extent cx="0" cy="335280"/>
                <wp:effectExtent l="95250" t="0" r="76200" b="64770"/>
                <wp:wrapNone/>
                <wp:docPr id="9" name="Прямая со стрелкой 9"/>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34.95pt;margin-top:.25pt;width:0;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" strokecolor="black [3040]">
                <v:stroke endarrow="open"/>
              </v:shape>
            </w:pict>
          </mc:Fallback>
        </mc:AlternateContent>
      </w:r>
    </w:p>
    <w:p w:rsidR="00350299" w:rsidRDefault="00350299" w:rsidP="0016305F">
      <w:pPr>
        <w:pStyle w:val="ConsPlusNormal"/>
        <w:jc w:val="center"/>
        <w:rPr>
          <w:rFonts w:ascii="Times New Roman" w:hAnsi="Times New Roman" w:cs="Times New Roman"/>
          <w:color w:val="000000" w:themeColor="text1"/>
          <w:sz w:val="24"/>
          <w:szCs w:val="24"/>
        </w:rPr>
      </w:pPr>
    </w:p>
    <w:tbl>
      <w:tblPr>
        <w:tblStyle w:val="af"/>
        <w:tblW w:w="0" w:type="auto"/>
        <w:tblInd w:w="1668" w:type="dxa"/>
        <w:tblLook w:val="04A0" w:firstRow="1" w:lastRow="0" w:firstColumn="1" w:lastColumn="0" w:noHBand="0" w:noVBand="1"/>
      </w:tblPr>
      <w:tblGrid>
        <w:gridCol w:w="6230"/>
      </w:tblGrid>
      <w:tr w:rsidR="00DD45DB" w:rsidTr="00DD45DB">
        <w:trPr>
          <w:trHeight w:val="492"/>
        </w:trPr>
        <w:tc>
          <w:tcPr>
            <w:tcW w:w="6230" w:type="dxa"/>
            <w:vAlign w:val="center"/>
          </w:tcPr>
          <w:p w:rsidR="00DD45DB" w:rsidRDefault="00DD45DB" w:rsidP="00DD45DB">
            <w:pPr>
              <w:pStyle w:val="ConsPlusNormal"/>
              <w:jc w:val="center"/>
              <w:rPr>
                <w:rFonts w:ascii="Times New Roman" w:hAnsi="Times New Roman" w:cs="Times New Roman"/>
                <w:color w:val="000000" w:themeColor="text1"/>
                <w:sz w:val="24"/>
                <w:szCs w:val="24"/>
              </w:rPr>
            </w:pPr>
            <w:r w:rsidRPr="00350299">
              <w:rPr>
                <w:rFonts w:ascii="Times New Roman" w:hAnsi="Times New Roman" w:cs="Times New Roman"/>
                <w:sz w:val="24"/>
                <w:szCs w:val="24"/>
              </w:rPr>
              <w:t>Подготовка проекта плана +  Утверждение плана</w:t>
            </w:r>
          </w:p>
        </w:tc>
      </w:tr>
    </w:tbl>
    <w:p w:rsidR="00350299" w:rsidRDefault="00DD45DB" w:rsidP="0016305F">
      <w:pPr>
        <w:pStyle w:val="ConsPlusNormal"/>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694247D6" wp14:editId="2ECABA07">
                <wp:simplePos x="0" y="0"/>
                <wp:positionH relativeFrom="column">
                  <wp:posOffset>1917065</wp:posOffset>
                </wp:positionH>
                <wp:positionV relativeFrom="paragraph">
                  <wp:posOffset>18415</wp:posOffset>
                </wp:positionV>
                <wp:extent cx="975360" cy="477520"/>
                <wp:effectExtent l="38100" t="0" r="15240" b="55880"/>
                <wp:wrapNone/>
                <wp:docPr id="12" name="Прямая со стрелкой 12"/>
                <wp:cNvGraphicFramePr/>
                <a:graphic xmlns:a="http://schemas.openxmlformats.org/drawingml/2006/main">
                  <a:graphicData uri="http://schemas.microsoft.com/office/word/2010/wordprocessingShape">
                    <wps:wsp>
                      <wps:cNvCnPr/>
                      <wps:spPr>
                        <a:xfrm flipH="1">
                          <a:off x="0" y="0"/>
                          <a:ext cx="975360" cy="477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50.95pt;margin-top:1.45pt;width:76.8pt;height:37.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" strokecolor="black [3040]">
                <v:stroke endarrow="open"/>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8D0B9B5" wp14:editId="7A7157CD">
                <wp:simplePos x="0" y="0"/>
                <wp:positionH relativeFrom="column">
                  <wp:posOffset>2983865</wp:posOffset>
                </wp:positionH>
                <wp:positionV relativeFrom="paragraph">
                  <wp:posOffset>18415</wp:posOffset>
                </wp:positionV>
                <wp:extent cx="1097280" cy="477520"/>
                <wp:effectExtent l="0" t="0" r="64770" b="74930"/>
                <wp:wrapNone/>
                <wp:docPr id="13" name="Прямая со стрелкой 13"/>
                <wp:cNvGraphicFramePr/>
                <a:graphic xmlns:a="http://schemas.openxmlformats.org/drawingml/2006/main">
                  <a:graphicData uri="http://schemas.microsoft.com/office/word/2010/wordprocessingShape">
                    <wps:wsp>
                      <wps:cNvCnPr/>
                      <wps:spPr>
                        <a:xfrm>
                          <a:off x="0" y="0"/>
                          <a:ext cx="1097280" cy="477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34.95pt;margin-top:1.45pt;width:86.4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" strokecolor="black [3040]">
                <v:stroke endarrow="open"/>
              </v:shape>
            </w:pict>
          </mc:Fallback>
        </mc:AlternateContent>
      </w:r>
    </w:p>
    <w:p w:rsidR="00350299" w:rsidRDefault="00350299" w:rsidP="0016305F">
      <w:pPr>
        <w:pStyle w:val="ConsPlusNormal"/>
        <w:jc w:val="center"/>
        <w:rPr>
          <w:rFonts w:ascii="Times New Roman" w:hAnsi="Times New Roman" w:cs="Times New Roman"/>
          <w:color w:val="000000" w:themeColor="text1"/>
          <w:sz w:val="24"/>
          <w:szCs w:val="24"/>
        </w:rPr>
      </w:pPr>
    </w:p>
    <w:tbl>
      <w:tblPr>
        <w:tblStyle w:val="af"/>
        <w:tblpPr w:leftFromText="180" w:rightFromText="180" w:vertAnchor="text" w:horzAnchor="page" w:tblpX="2229" w:tblpY="295"/>
        <w:tblW w:w="0" w:type="auto"/>
        <w:tblLook w:val="04A0" w:firstRow="1" w:lastRow="0" w:firstColumn="1" w:lastColumn="0" w:noHBand="0" w:noVBand="1"/>
      </w:tblPr>
      <w:tblGrid>
        <w:gridCol w:w="3638"/>
      </w:tblGrid>
      <w:tr w:rsidR="00DE4421" w:rsidTr="00DE4421">
        <w:trPr>
          <w:trHeight w:val="671"/>
        </w:trPr>
        <w:tc>
          <w:tcPr>
            <w:tcW w:w="3638" w:type="dxa"/>
          </w:tcPr>
          <w:p w:rsidR="00DE4421" w:rsidRDefault="00DE4421" w:rsidP="00DE4421">
            <w:pPr>
              <w:pStyle w:val="ConsPlusNormal"/>
              <w:jc w:val="center"/>
              <w:rPr>
                <w:rFonts w:ascii="Times New Roman" w:hAnsi="Times New Roman" w:cs="Times New Roman"/>
                <w:color w:val="000000" w:themeColor="text1"/>
                <w:sz w:val="24"/>
                <w:szCs w:val="24"/>
              </w:rPr>
            </w:pPr>
            <w:r w:rsidRPr="00850354">
              <w:rPr>
                <w:rFonts w:ascii="Times New Roman" w:hAnsi="Times New Roman" w:cs="Times New Roman"/>
                <w:color w:val="000000" w:themeColor="text1"/>
                <w:sz w:val="24"/>
                <w:szCs w:val="24"/>
              </w:rPr>
              <w:t>Издание распоряжения или приказа</w:t>
            </w:r>
            <w:r>
              <w:rPr>
                <w:rFonts w:ascii="Times New Roman" w:hAnsi="Times New Roman" w:cs="Times New Roman"/>
                <w:color w:val="000000" w:themeColor="text1"/>
                <w:sz w:val="24"/>
                <w:szCs w:val="24"/>
              </w:rPr>
              <w:t xml:space="preserve"> </w:t>
            </w:r>
            <w:r w:rsidRPr="00850354">
              <w:rPr>
                <w:rFonts w:ascii="Times New Roman" w:hAnsi="Times New Roman" w:cs="Times New Roman"/>
                <w:color w:val="000000" w:themeColor="text1"/>
                <w:sz w:val="24"/>
                <w:szCs w:val="24"/>
              </w:rPr>
              <w:t>о проведении мероприятий по контролю</w:t>
            </w:r>
          </w:p>
        </w:tc>
      </w:tr>
    </w:tbl>
    <w:p w:rsidR="00350299" w:rsidRDefault="00350299" w:rsidP="00350299">
      <w:pPr>
        <w:pStyle w:val="ConsPlusNormal"/>
        <w:rPr>
          <w:rFonts w:ascii="Times New Roman" w:hAnsi="Times New Roman" w:cs="Times New Roman"/>
          <w:color w:val="000000" w:themeColor="text1"/>
          <w:sz w:val="24"/>
          <w:szCs w:val="24"/>
        </w:rPr>
      </w:pPr>
    </w:p>
    <w:tbl>
      <w:tblPr>
        <w:tblStyle w:val="af"/>
        <w:tblpPr w:leftFromText="180" w:rightFromText="180" w:vertAnchor="text" w:horzAnchor="page" w:tblpX="7125" w:tblpY="35"/>
        <w:tblW w:w="0" w:type="auto"/>
        <w:tblLook w:val="04A0" w:firstRow="1" w:lastRow="0" w:firstColumn="1" w:lastColumn="0" w:noHBand="0" w:noVBand="1"/>
      </w:tblPr>
      <w:tblGrid>
        <w:gridCol w:w="3265"/>
      </w:tblGrid>
      <w:tr w:rsidR="00426161" w:rsidTr="00426161">
        <w:trPr>
          <w:trHeight w:val="527"/>
        </w:trPr>
        <w:tc>
          <w:tcPr>
            <w:tcW w:w="3265" w:type="dxa"/>
          </w:tcPr>
          <w:p w:rsidR="00426161" w:rsidRDefault="00426161" w:rsidP="00426161">
            <w:pPr>
              <w:pStyle w:val="ConsPlusNormal"/>
              <w:jc w:val="center"/>
              <w:rPr>
                <w:rFonts w:ascii="Times New Roman" w:hAnsi="Times New Roman" w:cs="Times New Roman"/>
                <w:color w:val="000000" w:themeColor="text1"/>
                <w:sz w:val="24"/>
                <w:szCs w:val="24"/>
              </w:rPr>
            </w:pPr>
            <w:r w:rsidRPr="00850354">
              <w:rPr>
                <w:rFonts w:ascii="Times New Roman" w:hAnsi="Times New Roman" w:cs="Times New Roman"/>
                <w:color w:val="000000" w:themeColor="text1"/>
                <w:sz w:val="24"/>
                <w:szCs w:val="24"/>
              </w:rPr>
              <w:t>Уведомление организации о начале проведения мероприятий по контролю</w:t>
            </w:r>
          </w:p>
        </w:tc>
      </w:tr>
    </w:tbl>
    <w:p w:rsidR="00DD45DB" w:rsidRDefault="00DD45DB" w:rsidP="00350299">
      <w:pPr>
        <w:pStyle w:val="ConsPlusNormal"/>
        <w:rPr>
          <w:rFonts w:ascii="Times New Roman" w:hAnsi="Times New Roman" w:cs="Times New Roman"/>
          <w:color w:val="000000" w:themeColor="text1"/>
          <w:sz w:val="24"/>
          <w:szCs w:val="24"/>
        </w:rPr>
      </w:pPr>
    </w:p>
    <w:p w:rsidR="00350299" w:rsidRDefault="00350299" w:rsidP="0016305F">
      <w:pPr>
        <w:pStyle w:val="ConsPlusNormal"/>
        <w:jc w:val="center"/>
        <w:rPr>
          <w:rFonts w:ascii="Times New Roman" w:hAnsi="Times New Roman" w:cs="Times New Roman"/>
          <w:color w:val="000000" w:themeColor="text1"/>
          <w:sz w:val="24"/>
          <w:szCs w:val="24"/>
        </w:rPr>
      </w:pPr>
    </w:p>
    <w:p w:rsidR="00426161" w:rsidRDefault="005622ED" w:rsidP="005622ED">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426161" w:rsidRDefault="005622ED" w:rsidP="0016305F">
      <w:pPr>
        <w:pStyle w:val="ConsPlusNormal"/>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7D0BE2D8" wp14:editId="4C0A74B3">
                <wp:simplePos x="0" y="0"/>
                <wp:positionH relativeFrom="column">
                  <wp:posOffset>1905635</wp:posOffset>
                </wp:positionH>
                <wp:positionV relativeFrom="paragraph">
                  <wp:posOffset>74930</wp:posOffset>
                </wp:positionV>
                <wp:extent cx="0" cy="264160"/>
                <wp:effectExtent l="95250" t="0" r="57150" b="59690"/>
                <wp:wrapNone/>
                <wp:docPr id="15" name="Прямая со стрелкой 15"/>
                <wp:cNvGraphicFramePr/>
                <a:graphic xmlns:a="http://schemas.openxmlformats.org/drawingml/2006/main">
                  <a:graphicData uri="http://schemas.microsoft.com/office/word/2010/wordprocessingShape">
                    <wps:wsp>
                      <wps:cNvCnPr/>
                      <wps:spPr>
                        <a:xfrm>
                          <a:off x="0" y="0"/>
                          <a:ext cx="0" cy="264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50.05pt;margin-top:5.9pt;width:0;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" strokecolor="black [3040]">
                <v:stroke endarrow="open"/>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0E5D8BCE" wp14:editId="35C90D31">
                <wp:simplePos x="0" y="0"/>
                <wp:positionH relativeFrom="column">
                  <wp:posOffset>-1233805</wp:posOffset>
                </wp:positionH>
                <wp:positionV relativeFrom="paragraph">
                  <wp:posOffset>74930</wp:posOffset>
                </wp:positionV>
                <wp:extent cx="0" cy="264160"/>
                <wp:effectExtent l="95250" t="0" r="57150" b="59690"/>
                <wp:wrapNone/>
                <wp:docPr id="14" name="Прямая со стрелкой 14"/>
                <wp:cNvGraphicFramePr/>
                <a:graphic xmlns:a="http://schemas.openxmlformats.org/drawingml/2006/main">
                  <a:graphicData uri="http://schemas.microsoft.com/office/word/2010/wordprocessingShape">
                    <wps:wsp>
                      <wps:cNvCnPr/>
                      <wps:spPr>
                        <a:xfrm>
                          <a:off x="0" y="0"/>
                          <a:ext cx="0" cy="264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97.15pt;margin-top:5.9pt;width:0;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" strokecolor="black [3040]">
                <v:stroke endarrow="open"/>
              </v:shape>
            </w:pict>
          </mc:Fallback>
        </mc:AlternateContent>
      </w:r>
    </w:p>
    <w:p w:rsidR="00426161" w:rsidRDefault="005622ED" w:rsidP="005622E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Style w:val="af"/>
        <w:tblW w:w="0" w:type="auto"/>
        <w:tblInd w:w="534" w:type="dxa"/>
        <w:tblLook w:val="04A0" w:firstRow="1" w:lastRow="0" w:firstColumn="1" w:lastColumn="0" w:noHBand="0" w:noVBand="1"/>
      </w:tblPr>
      <w:tblGrid>
        <w:gridCol w:w="8221"/>
      </w:tblGrid>
      <w:tr w:rsidR="00426161" w:rsidTr="00426161">
        <w:tc>
          <w:tcPr>
            <w:tcW w:w="8221" w:type="dxa"/>
            <w:vAlign w:val="center"/>
          </w:tcPr>
          <w:p w:rsidR="00426161" w:rsidRDefault="00426161" w:rsidP="00426161">
            <w:pPr>
              <w:pStyle w:val="ConsPlusNonformat"/>
              <w:jc w:val="center"/>
              <w:rPr>
                <w:rFonts w:ascii="Times New Roman" w:hAnsi="Times New Roman" w:cs="Times New Roman"/>
                <w:color w:val="000000" w:themeColor="text1"/>
                <w:sz w:val="24"/>
                <w:szCs w:val="24"/>
              </w:rPr>
            </w:pPr>
            <w:r w:rsidRPr="00850354">
              <w:rPr>
                <w:rFonts w:ascii="Times New Roman" w:hAnsi="Times New Roman" w:cs="Times New Roman"/>
                <w:color w:val="000000" w:themeColor="text1"/>
                <w:sz w:val="24"/>
                <w:szCs w:val="24"/>
              </w:rPr>
              <w:t>Проведение мероприятий по контролю</w:t>
            </w:r>
          </w:p>
        </w:tc>
      </w:tr>
    </w:tbl>
    <w:p w:rsidR="00426161" w:rsidRDefault="00427BD2" w:rsidP="00427BD2">
      <w:pPr>
        <w:pStyle w:val="ConsPlusNormal"/>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BBC991F" wp14:editId="1D4B153A">
                <wp:simplePos x="0" y="0"/>
                <wp:positionH relativeFrom="column">
                  <wp:posOffset>1845945</wp:posOffset>
                </wp:positionH>
                <wp:positionV relativeFrom="paragraph">
                  <wp:posOffset>34290</wp:posOffset>
                </wp:positionV>
                <wp:extent cx="985520" cy="670560"/>
                <wp:effectExtent l="38100" t="0" r="24130" b="53340"/>
                <wp:wrapNone/>
                <wp:docPr id="17" name="Прямая со стрелкой 17"/>
                <wp:cNvGraphicFramePr/>
                <a:graphic xmlns:a="http://schemas.openxmlformats.org/drawingml/2006/main">
                  <a:graphicData uri="http://schemas.microsoft.com/office/word/2010/wordprocessingShape">
                    <wps:wsp>
                      <wps:cNvCnPr/>
                      <wps:spPr>
                        <a:xfrm flipH="1">
                          <a:off x="0" y="0"/>
                          <a:ext cx="985520" cy="670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45.35pt;margin-top:2.7pt;width:77.6pt;height:52.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" strokecolor="black [3040]">
                <v:stroke endarrow="open"/>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6C4FDD5B" wp14:editId="4EEBEBA9">
                <wp:simplePos x="0" y="0"/>
                <wp:positionH relativeFrom="column">
                  <wp:posOffset>3034665</wp:posOffset>
                </wp:positionH>
                <wp:positionV relativeFrom="paragraph">
                  <wp:posOffset>34290</wp:posOffset>
                </wp:positionV>
                <wp:extent cx="1046480" cy="670560"/>
                <wp:effectExtent l="0" t="0" r="58420" b="53340"/>
                <wp:wrapNone/>
                <wp:docPr id="16" name="Прямая со стрелкой 16"/>
                <wp:cNvGraphicFramePr/>
                <a:graphic xmlns:a="http://schemas.openxmlformats.org/drawingml/2006/main">
                  <a:graphicData uri="http://schemas.microsoft.com/office/word/2010/wordprocessingShape">
                    <wps:wsp>
                      <wps:cNvCnPr/>
                      <wps:spPr>
                        <a:xfrm>
                          <a:off x="0" y="0"/>
                          <a:ext cx="1046480" cy="6705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38.95pt;margin-top:2.7pt;width:82.4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" strokecolor="black [3040]">
                <v:stroke endarrow="open"/>
              </v:shape>
            </w:pict>
          </mc:Fallback>
        </mc:AlternateContent>
      </w:r>
    </w:p>
    <w:p w:rsidR="00350299" w:rsidRPr="0016305F" w:rsidRDefault="00350299" w:rsidP="0016305F">
      <w:pPr>
        <w:pStyle w:val="ConsPlusNormal"/>
        <w:jc w:val="center"/>
        <w:rPr>
          <w:rFonts w:ascii="Times New Roman" w:hAnsi="Times New Roman" w:cs="Times New Roman"/>
          <w:color w:val="000000" w:themeColor="text1"/>
          <w:sz w:val="24"/>
          <w:szCs w:val="24"/>
        </w:rPr>
      </w:pPr>
      <w:r w:rsidRPr="00850354">
        <w:rPr>
          <w:rFonts w:ascii="Times New Roman" w:hAnsi="Times New Roman" w:cs="Times New Roman"/>
          <w:color w:val="000000" w:themeColor="text1"/>
          <w:sz w:val="24"/>
          <w:szCs w:val="24"/>
        </w:rPr>
        <w:t xml:space="preserve">  </w:t>
      </w:r>
    </w:p>
    <w:p w:rsidR="00427BD2" w:rsidRPr="00427BD2" w:rsidRDefault="00350299" w:rsidP="00350299">
      <w:pPr>
        <w:pStyle w:val="ac"/>
        <w:rPr>
          <w:rFonts w:ascii="Times New Roman" w:hAnsi="Times New Roman" w:cs="Times New Roman"/>
          <w:sz w:val="24"/>
          <w:szCs w:val="24"/>
        </w:rPr>
      </w:pPr>
      <w:r w:rsidRPr="00350299">
        <w:rPr>
          <w:rFonts w:ascii="Times New Roman" w:hAnsi="Times New Roman" w:cs="Times New Roman"/>
          <w:sz w:val="24"/>
          <w:szCs w:val="24"/>
        </w:rPr>
        <w:t xml:space="preserve">       </w:t>
      </w:r>
    </w:p>
    <w:tbl>
      <w:tblPr>
        <w:tblStyle w:val="af"/>
        <w:tblpPr w:leftFromText="180" w:rightFromText="180" w:vertAnchor="text" w:horzAnchor="page" w:tblpX="2229" w:tblpY="295"/>
        <w:tblW w:w="0" w:type="auto"/>
        <w:tblLook w:val="04A0" w:firstRow="1" w:lastRow="0" w:firstColumn="1" w:lastColumn="0" w:noHBand="0" w:noVBand="1"/>
      </w:tblPr>
      <w:tblGrid>
        <w:gridCol w:w="3638"/>
      </w:tblGrid>
      <w:tr w:rsidR="00427BD2" w:rsidTr="008D6AEC">
        <w:trPr>
          <w:trHeight w:val="671"/>
        </w:trPr>
        <w:tc>
          <w:tcPr>
            <w:tcW w:w="3638" w:type="dxa"/>
            <w:vAlign w:val="center"/>
          </w:tcPr>
          <w:p w:rsidR="008D6AEC" w:rsidRDefault="008D6AEC" w:rsidP="008D6AEC">
            <w:pPr>
              <w:pStyle w:val="ConsPlusNonformat"/>
              <w:jc w:val="center"/>
              <w:rPr>
                <w:rFonts w:ascii="Times New Roman" w:hAnsi="Times New Roman" w:cs="Times New Roman"/>
                <w:color w:val="000000" w:themeColor="text1"/>
                <w:sz w:val="24"/>
                <w:szCs w:val="24"/>
              </w:rPr>
            </w:pPr>
          </w:p>
          <w:p w:rsidR="008D6AEC" w:rsidRDefault="008D6AEC" w:rsidP="008D6AEC">
            <w:pPr>
              <w:pStyle w:val="ConsPlusNonformat"/>
              <w:jc w:val="center"/>
              <w:rPr>
                <w:rFonts w:ascii="Times New Roman" w:hAnsi="Times New Roman" w:cs="Times New Roman"/>
                <w:color w:val="000000" w:themeColor="text1"/>
                <w:sz w:val="24"/>
                <w:szCs w:val="24"/>
              </w:rPr>
            </w:pPr>
            <w:r w:rsidRPr="00850354">
              <w:rPr>
                <w:rFonts w:ascii="Times New Roman" w:hAnsi="Times New Roman" w:cs="Times New Roman"/>
                <w:color w:val="000000" w:themeColor="text1"/>
                <w:sz w:val="24"/>
                <w:szCs w:val="24"/>
              </w:rPr>
              <w:t>Оформление результатов мероприятий по контролю</w:t>
            </w:r>
          </w:p>
          <w:p w:rsidR="00427BD2" w:rsidRDefault="008D6AEC" w:rsidP="008D6AEC">
            <w:pPr>
              <w:pStyle w:val="ConsPlusNormal"/>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65725D37" wp14:editId="6F6EFC9E">
                      <wp:simplePos x="0" y="0"/>
                      <wp:positionH relativeFrom="column">
                        <wp:posOffset>1130935</wp:posOffset>
                      </wp:positionH>
                      <wp:positionV relativeFrom="paragraph">
                        <wp:posOffset>172085</wp:posOffset>
                      </wp:positionV>
                      <wp:extent cx="0" cy="314960"/>
                      <wp:effectExtent l="95250" t="0" r="76200" b="66040"/>
                      <wp:wrapNone/>
                      <wp:docPr id="18" name="Прямая со стрелкой 18"/>
                      <wp:cNvGraphicFramePr/>
                      <a:graphic xmlns:a="http://schemas.openxmlformats.org/drawingml/2006/main">
                        <a:graphicData uri="http://schemas.microsoft.com/office/word/2010/wordprocessingShape">
                          <wps:wsp>
                            <wps:cNvCnPr/>
                            <wps:spPr>
                              <a:xfrm>
                                <a:off x="0" y="0"/>
                                <a:ext cx="0" cy="3149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89.05pt;margin-top:13.55pt;width:0;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" strokecolor="black [3040]">
                      <v:stroke endarrow="open"/>
                    </v:shape>
                  </w:pict>
                </mc:Fallback>
              </mc:AlternateContent>
            </w:r>
          </w:p>
        </w:tc>
      </w:tr>
    </w:tbl>
    <w:p w:rsidR="00427BD2" w:rsidRDefault="00427BD2" w:rsidP="00427BD2">
      <w:pPr>
        <w:pStyle w:val="ConsPlusNormal"/>
        <w:rPr>
          <w:rFonts w:ascii="Times New Roman" w:hAnsi="Times New Roman" w:cs="Times New Roman"/>
          <w:color w:val="000000" w:themeColor="text1"/>
          <w:sz w:val="24"/>
          <w:szCs w:val="24"/>
        </w:rPr>
      </w:pPr>
    </w:p>
    <w:tbl>
      <w:tblPr>
        <w:tblStyle w:val="af"/>
        <w:tblpPr w:leftFromText="180" w:rightFromText="180" w:vertAnchor="text" w:horzAnchor="page" w:tblpX="7125" w:tblpY="35"/>
        <w:tblW w:w="0" w:type="auto"/>
        <w:tblLook w:val="04A0" w:firstRow="1" w:lastRow="0" w:firstColumn="1" w:lastColumn="0" w:noHBand="0" w:noVBand="1"/>
      </w:tblPr>
      <w:tblGrid>
        <w:gridCol w:w="3281"/>
      </w:tblGrid>
      <w:tr w:rsidR="00427BD2" w:rsidTr="008D6AEC">
        <w:trPr>
          <w:trHeight w:val="343"/>
        </w:trPr>
        <w:tc>
          <w:tcPr>
            <w:tcW w:w="3281" w:type="dxa"/>
          </w:tcPr>
          <w:p w:rsidR="00427BD2" w:rsidRPr="008D6AEC" w:rsidRDefault="008D6AEC" w:rsidP="008D6AEC">
            <w:pPr>
              <w:pStyle w:val="ac"/>
              <w:jc w:val="center"/>
              <w:rPr>
                <w:rFonts w:ascii="Times New Roman" w:hAnsi="Times New Roman" w:cs="Times New Roman"/>
                <w:sz w:val="24"/>
                <w:szCs w:val="24"/>
              </w:rPr>
            </w:pPr>
            <w:r w:rsidRPr="008D6AEC">
              <w:rPr>
                <w:rFonts w:ascii="Times New Roman" w:hAnsi="Times New Roman" w:cs="Times New Roman"/>
                <w:sz w:val="24"/>
                <w:szCs w:val="24"/>
              </w:rPr>
              <w:t>Принятие мер в отношении фактов нарушений, выявленных при проведении                         мероприятий по контролю</w:t>
            </w:r>
          </w:p>
        </w:tc>
      </w:tr>
    </w:tbl>
    <w:p w:rsidR="00427BD2" w:rsidRDefault="00427BD2" w:rsidP="00350299">
      <w:pPr>
        <w:pStyle w:val="ac"/>
      </w:pPr>
    </w:p>
    <w:p w:rsidR="00427BD2" w:rsidRDefault="00427BD2" w:rsidP="00350299">
      <w:pPr>
        <w:pStyle w:val="ac"/>
      </w:pPr>
    </w:p>
    <w:p w:rsidR="008D6AEC" w:rsidRDefault="008D6AEC" w:rsidP="00E97F59">
      <w:pPr>
        <w:pStyle w:val="ConsPlusNonformat"/>
        <w:jc w:val="both"/>
        <w:rPr>
          <w:rFonts w:ascii="Times New Roman" w:hAnsi="Times New Roman" w:cs="Times New Roman"/>
          <w:color w:val="000000" w:themeColor="text1"/>
          <w:sz w:val="24"/>
          <w:szCs w:val="24"/>
        </w:rPr>
      </w:pPr>
    </w:p>
    <w:p w:rsidR="008D6AEC" w:rsidRDefault="008D6AEC" w:rsidP="00E97F59">
      <w:pPr>
        <w:pStyle w:val="ConsPlusNonformat"/>
        <w:jc w:val="both"/>
        <w:rPr>
          <w:rFonts w:ascii="Times New Roman" w:hAnsi="Times New Roman" w:cs="Times New Roman"/>
          <w:color w:val="000000" w:themeColor="text1"/>
          <w:sz w:val="24"/>
          <w:szCs w:val="24"/>
        </w:rPr>
      </w:pPr>
    </w:p>
    <w:p w:rsidR="008D6AEC" w:rsidRDefault="00EB1D40" w:rsidP="00E97F59">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simplePos x="0" y="0"/>
                <wp:positionH relativeFrom="column">
                  <wp:posOffset>1600835</wp:posOffset>
                </wp:positionH>
                <wp:positionV relativeFrom="paragraph">
                  <wp:posOffset>43815</wp:posOffset>
                </wp:positionV>
                <wp:extent cx="0" cy="294640"/>
                <wp:effectExtent l="95250" t="0" r="7620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94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26.05pt;margin-top:3.45pt;width:0;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" strokecolor="black [3040]">
                <v:stroke endarrow="open"/>
              </v:shape>
            </w:pict>
          </mc:Fallback>
        </mc:AlternateContent>
      </w:r>
      <w:r w:rsidR="008D6AEC">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simplePos x="0" y="0"/>
                <wp:positionH relativeFrom="column">
                  <wp:posOffset>4457065</wp:posOffset>
                </wp:positionH>
                <wp:positionV relativeFrom="paragraph">
                  <wp:posOffset>43815</wp:posOffset>
                </wp:positionV>
                <wp:extent cx="0" cy="294640"/>
                <wp:effectExtent l="95250" t="0" r="7620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94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50.95pt;margin-top:3.45pt;width:0;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" strokecolor="black [3040]">
                <v:stroke endarrow="open"/>
              </v:shape>
            </w:pict>
          </mc:Fallback>
        </mc:AlternateContent>
      </w:r>
    </w:p>
    <w:p w:rsidR="008D6AEC" w:rsidRDefault="008D6AEC" w:rsidP="00E97F59">
      <w:pPr>
        <w:pStyle w:val="ConsPlusNonformat"/>
        <w:jc w:val="both"/>
        <w:rPr>
          <w:rFonts w:ascii="Times New Roman" w:hAnsi="Times New Roman" w:cs="Times New Roman"/>
          <w:color w:val="000000" w:themeColor="text1"/>
          <w:sz w:val="24"/>
          <w:szCs w:val="24"/>
        </w:rPr>
      </w:pPr>
    </w:p>
    <w:tbl>
      <w:tblPr>
        <w:tblStyle w:val="af"/>
        <w:tblW w:w="0" w:type="auto"/>
        <w:tblInd w:w="534" w:type="dxa"/>
        <w:tblLook w:val="04A0" w:firstRow="1" w:lastRow="0" w:firstColumn="1" w:lastColumn="0" w:noHBand="0" w:noVBand="1"/>
      </w:tblPr>
      <w:tblGrid>
        <w:gridCol w:w="8221"/>
      </w:tblGrid>
      <w:tr w:rsidR="008D6AEC" w:rsidTr="002379A0">
        <w:tc>
          <w:tcPr>
            <w:tcW w:w="8221" w:type="dxa"/>
          </w:tcPr>
          <w:p w:rsidR="008D6AEC" w:rsidRDefault="008D6AEC" w:rsidP="008D6AEC">
            <w:pPr>
              <w:pStyle w:val="ConsPlusNonformat"/>
              <w:jc w:val="center"/>
              <w:rPr>
                <w:rFonts w:ascii="Times New Roman" w:hAnsi="Times New Roman" w:cs="Times New Roman"/>
                <w:color w:val="000000" w:themeColor="text1"/>
                <w:sz w:val="24"/>
                <w:szCs w:val="24"/>
              </w:rPr>
            </w:pPr>
            <w:r w:rsidRPr="00850354">
              <w:rPr>
                <w:rFonts w:ascii="Times New Roman" w:hAnsi="Times New Roman" w:cs="Times New Roman"/>
                <w:color w:val="000000" w:themeColor="text1"/>
                <w:sz w:val="24"/>
                <w:szCs w:val="24"/>
              </w:rPr>
              <w:t xml:space="preserve">Осуществление </w:t>
            </w:r>
            <w:proofErr w:type="gramStart"/>
            <w:r w:rsidRPr="00850354">
              <w:rPr>
                <w:rFonts w:ascii="Times New Roman" w:hAnsi="Times New Roman" w:cs="Times New Roman"/>
                <w:color w:val="000000" w:themeColor="text1"/>
                <w:sz w:val="24"/>
                <w:szCs w:val="24"/>
              </w:rPr>
              <w:t>контроля за</w:t>
            </w:r>
            <w:proofErr w:type="gramEnd"/>
            <w:r w:rsidRPr="00850354">
              <w:rPr>
                <w:rFonts w:ascii="Times New Roman" w:hAnsi="Times New Roman" w:cs="Times New Roman"/>
                <w:color w:val="000000" w:themeColor="text1"/>
                <w:sz w:val="24"/>
                <w:szCs w:val="24"/>
              </w:rPr>
              <w:t xml:space="preserve"> исполнением муниципальной функции</w:t>
            </w:r>
          </w:p>
        </w:tc>
      </w:tr>
    </w:tbl>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Default="00E97F59" w:rsidP="00E97F59">
      <w:pPr>
        <w:pStyle w:val="ConsPlusNormal"/>
        <w:rPr>
          <w:rFonts w:ascii="Times New Roman" w:hAnsi="Times New Roman" w:cs="Times New Roman"/>
          <w:color w:val="000000" w:themeColor="text1"/>
          <w:sz w:val="24"/>
          <w:szCs w:val="24"/>
          <w:highlight w:val="yellow"/>
        </w:rPr>
      </w:pPr>
    </w:p>
    <w:p w:rsidR="00EB1D40" w:rsidRDefault="00EB1D40" w:rsidP="00E97F59">
      <w:pPr>
        <w:pStyle w:val="ConsPlusNormal"/>
        <w:rPr>
          <w:rFonts w:ascii="Times New Roman" w:hAnsi="Times New Roman" w:cs="Times New Roman"/>
          <w:color w:val="000000" w:themeColor="text1"/>
          <w:sz w:val="24"/>
          <w:szCs w:val="24"/>
          <w:highlight w:val="yellow"/>
        </w:rPr>
      </w:pPr>
    </w:p>
    <w:p w:rsidR="00996A62" w:rsidRDefault="00996A62" w:rsidP="00E97F59">
      <w:pPr>
        <w:pStyle w:val="ConsPlusNormal"/>
        <w:rPr>
          <w:rFonts w:ascii="Times New Roman" w:hAnsi="Times New Roman" w:cs="Times New Roman"/>
          <w:color w:val="000000" w:themeColor="text1"/>
          <w:sz w:val="24"/>
          <w:szCs w:val="24"/>
          <w:highlight w:val="yellow"/>
        </w:rPr>
      </w:pPr>
    </w:p>
    <w:p w:rsidR="00996A62" w:rsidRDefault="00996A62" w:rsidP="00E97F59">
      <w:pPr>
        <w:pStyle w:val="ConsPlusNormal"/>
        <w:rPr>
          <w:rFonts w:ascii="Times New Roman" w:hAnsi="Times New Roman" w:cs="Times New Roman"/>
          <w:color w:val="000000" w:themeColor="text1"/>
          <w:sz w:val="24"/>
          <w:szCs w:val="24"/>
          <w:highlight w:val="yellow"/>
        </w:rPr>
      </w:pPr>
    </w:p>
    <w:p w:rsidR="00350299" w:rsidRPr="00EB2387" w:rsidRDefault="0035029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317DA0" w:rsidRDefault="00E97F59" w:rsidP="000208CA">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color w:val="000000" w:themeColor="text1"/>
          <w:sz w:val="24"/>
          <w:szCs w:val="24"/>
        </w:rPr>
        <w:lastRenderedPageBreak/>
        <w:t>Приложение 2</w:t>
      </w:r>
    </w:p>
    <w:p w:rsidR="00E97F59" w:rsidRPr="00317DA0" w:rsidRDefault="00E97F59" w:rsidP="00E97F59">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color w:val="000000" w:themeColor="text1"/>
          <w:sz w:val="24"/>
          <w:szCs w:val="24"/>
        </w:rPr>
        <w:t>к административному регламенту</w:t>
      </w:r>
    </w:p>
    <w:p w:rsidR="00E97F59" w:rsidRPr="00317DA0" w:rsidRDefault="00E97F59" w:rsidP="00E97F59">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color w:val="000000" w:themeColor="text1"/>
          <w:sz w:val="24"/>
          <w:szCs w:val="24"/>
        </w:rPr>
        <w:t>исполнения муниципальной функции</w:t>
      </w:r>
    </w:p>
    <w:p w:rsidR="00E97F59" w:rsidRPr="00317DA0" w:rsidRDefault="00E97F59" w:rsidP="00E97F59">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color w:val="000000" w:themeColor="text1"/>
          <w:sz w:val="24"/>
          <w:szCs w:val="24"/>
        </w:rPr>
        <w:t xml:space="preserve">по осуществлению </w:t>
      </w:r>
      <w:proofErr w:type="gramStart"/>
      <w:r w:rsidRPr="00317DA0">
        <w:rPr>
          <w:rFonts w:ascii="Times New Roman" w:hAnsi="Times New Roman" w:cs="Times New Roman"/>
          <w:color w:val="000000" w:themeColor="text1"/>
          <w:sz w:val="24"/>
          <w:szCs w:val="24"/>
        </w:rPr>
        <w:t>внутреннего</w:t>
      </w:r>
      <w:proofErr w:type="gramEnd"/>
    </w:p>
    <w:p w:rsidR="00E97F59" w:rsidRPr="00317DA0" w:rsidRDefault="00E97F59" w:rsidP="00E97F59">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color w:val="000000" w:themeColor="text1"/>
          <w:sz w:val="24"/>
          <w:szCs w:val="24"/>
        </w:rPr>
        <w:t>финансового контроля и внутреннего</w:t>
      </w:r>
    </w:p>
    <w:p w:rsidR="00E97F59" w:rsidRPr="00317DA0" w:rsidRDefault="00E97F59" w:rsidP="00E97F59">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color w:val="000000" w:themeColor="text1"/>
          <w:sz w:val="24"/>
          <w:szCs w:val="24"/>
        </w:rPr>
        <w:t>муниципального финансового контроля</w:t>
      </w:r>
    </w:p>
    <w:p w:rsidR="00E97F59" w:rsidRPr="00317DA0" w:rsidRDefault="00E97F59" w:rsidP="00E97F59">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color w:val="000000" w:themeColor="text1"/>
          <w:sz w:val="24"/>
          <w:szCs w:val="24"/>
        </w:rPr>
        <w:t>в сфере закупок товаров, работ, услуг</w:t>
      </w:r>
    </w:p>
    <w:p w:rsidR="00E97F59" w:rsidRPr="00317DA0" w:rsidRDefault="00E97F59" w:rsidP="00E97F59">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color w:val="000000" w:themeColor="text1"/>
          <w:sz w:val="24"/>
          <w:szCs w:val="24"/>
        </w:rPr>
        <w:t>для обеспечения муниципальных нужд</w:t>
      </w:r>
    </w:p>
    <w:p w:rsidR="00317DA0" w:rsidRPr="00317DA0" w:rsidRDefault="00317DA0" w:rsidP="00E97F59">
      <w:pPr>
        <w:pStyle w:val="ConsPlusNormal"/>
        <w:jc w:val="right"/>
        <w:rPr>
          <w:rFonts w:ascii="Times New Roman" w:hAnsi="Times New Roman" w:cs="Times New Roman"/>
          <w:bCs/>
          <w:sz w:val="24"/>
          <w:szCs w:val="24"/>
        </w:rPr>
      </w:pPr>
      <w:r w:rsidRPr="00317DA0">
        <w:rPr>
          <w:rFonts w:ascii="Times New Roman" w:hAnsi="Times New Roman" w:cs="Times New Roman"/>
          <w:bCs/>
          <w:sz w:val="24"/>
          <w:szCs w:val="24"/>
        </w:rPr>
        <w:t xml:space="preserve">муниципального образования </w:t>
      </w:r>
    </w:p>
    <w:p w:rsidR="00317DA0" w:rsidRPr="00317DA0" w:rsidRDefault="00317DA0" w:rsidP="00E97F59">
      <w:pPr>
        <w:pStyle w:val="ConsPlusNormal"/>
        <w:jc w:val="right"/>
        <w:rPr>
          <w:rFonts w:ascii="Times New Roman" w:hAnsi="Times New Roman" w:cs="Times New Roman"/>
          <w:color w:val="000000" w:themeColor="text1"/>
          <w:sz w:val="24"/>
          <w:szCs w:val="24"/>
        </w:rPr>
      </w:pPr>
      <w:r w:rsidRPr="00317DA0">
        <w:rPr>
          <w:rFonts w:ascii="Times New Roman" w:hAnsi="Times New Roman" w:cs="Times New Roman"/>
          <w:bCs/>
          <w:sz w:val="24"/>
          <w:szCs w:val="24"/>
        </w:rPr>
        <w:t>городского округа «Вуктыл»</w:t>
      </w:r>
    </w:p>
    <w:p w:rsidR="00E97F59" w:rsidRPr="00317DA0" w:rsidRDefault="00E97F59" w:rsidP="00C5514E">
      <w:pPr>
        <w:pStyle w:val="ConsPlusNormal"/>
        <w:spacing w:after="60"/>
        <w:rPr>
          <w:rFonts w:ascii="Times New Roman" w:hAnsi="Times New Roman" w:cs="Times New Roman"/>
          <w:color w:val="000000" w:themeColor="text1"/>
          <w:sz w:val="24"/>
          <w:szCs w:val="24"/>
        </w:rPr>
      </w:pPr>
    </w:p>
    <w:p w:rsidR="00E97F59" w:rsidRPr="0016305F" w:rsidRDefault="00492496" w:rsidP="00492496">
      <w:pPr>
        <w:pStyle w:val="ConsPlusNonformat"/>
        <w:tabs>
          <w:tab w:val="left" w:pos="5387"/>
          <w:tab w:val="left" w:pos="5670"/>
        </w:tabs>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 xml:space="preserve">                                    </w:t>
      </w:r>
      <w:r w:rsidR="00E97F59" w:rsidRPr="0016305F">
        <w:rPr>
          <w:rFonts w:ascii="Times New Roman" w:hAnsi="Times New Roman" w:cs="Times New Roman"/>
          <w:color w:val="000000" w:themeColor="text1"/>
          <w:sz w:val="24"/>
          <w:szCs w:val="24"/>
        </w:rPr>
        <w:t>УТВЕРЖДАЮ:</w:t>
      </w:r>
    </w:p>
    <w:p w:rsidR="00E97F59" w:rsidRPr="0016305F" w:rsidRDefault="004E1170" w:rsidP="00492496">
      <w:pPr>
        <w:pStyle w:val="ConsPlusNonformat"/>
        <w:ind w:left="4956"/>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Руководитель ________________</w:t>
      </w:r>
      <w:r w:rsidR="00492496" w:rsidRPr="0016305F">
        <w:rPr>
          <w:rFonts w:ascii="Times New Roman" w:hAnsi="Times New Roman" w:cs="Times New Roman"/>
          <w:color w:val="000000" w:themeColor="text1"/>
          <w:sz w:val="24"/>
          <w:szCs w:val="24"/>
        </w:rPr>
        <w:t>_____</w:t>
      </w:r>
    </w:p>
    <w:p w:rsidR="00E97F59" w:rsidRPr="0016305F" w:rsidRDefault="00492496" w:rsidP="00752037">
      <w:pPr>
        <w:pStyle w:val="ConsPlusNonformat"/>
        <w:tabs>
          <w:tab w:val="left" w:pos="4962"/>
        </w:tabs>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 xml:space="preserve">                                                                             </w:t>
      </w:r>
      <w:r w:rsidR="00752037" w:rsidRPr="0016305F">
        <w:rPr>
          <w:rFonts w:ascii="Times New Roman" w:hAnsi="Times New Roman" w:cs="Times New Roman"/>
          <w:color w:val="000000" w:themeColor="text1"/>
          <w:sz w:val="24"/>
          <w:szCs w:val="24"/>
        </w:rPr>
        <w:t>_</w:t>
      </w:r>
      <w:r w:rsidR="004E1170" w:rsidRPr="0016305F">
        <w:rPr>
          <w:rFonts w:ascii="Times New Roman" w:hAnsi="Times New Roman" w:cs="Times New Roman"/>
          <w:color w:val="000000" w:themeColor="text1"/>
          <w:sz w:val="24"/>
          <w:szCs w:val="24"/>
        </w:rPr>
        <w:t>________ ____________________</w:t>
      </w:r>
      <w:r w:rsidRPr="0016305F">
        <w:rPr>
          <w:rFonts w:ascii="Times New Roman" w:hAnsi="Times New Roman" w:cs="Times New Roman"/>
          <w:color w:val="000000" w:themeColor="text1"/>
          <w:sz w:val="24"/>
          <w:szCs w:val="24"/>
        </w:rPr>
        <w:t>____</w:t>
      </w:r>
    </w:p>
    <w:p w:rsidR="00E97F59" w:rsidRPr="0016305F" w:rsidRDefault="00492496" w:rsidP="00492496">
      <w:pPr>
        <w:pStyle w:val="ConsPlusNonformat"/>
        <w:ind w:left="4248"/>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 xml:space="preserve">    </w:t>
      </w:r>
      <w:r w:rsidR="00E97F59" w:rsidRPr="0016305F">
        <w:rPr>
          <w:rFonts w:ascii="Times New Roman" w:hAnsi="Times New Roman" w:cs="Times New Roman"/>
          <w:color w:val="000000" w:themeColor="text1"/>
          <w:sz w:val="24"/>
          <w:szCs w:val="24"/>
        </w:rPr>
        <w:t>(подпись)</w:t>
      </w:r>
      <w:r w:rsidRPr="0016305F">
        <w:rPr>
          <w:rFonts w:ascii="Times New Roman" w:hAnsi="Times New Roman" w:cs="Times New Roman"/>
          <w:color w:val="000000" w:themeColor="text1"/>
          <w:sz w:val="24"/>
          <w:szCs w:val="24"/>
        </w:rPr>
        <w:t xml:space="preserve">  </w:t>
      </w:r>
      <w:r w:rsidR="00E97F59" w:rsidRPr="0016305F">
        <w:rPr>
          <w:rFonts w:ascii="Times New Roman" w:hAnsi="Times New Roman" w:cs="Times New Roman"/>
          <w:color w:val="000000" w:themeColor="text1"/>
          <w:sz w:val="24"/>
          <w:szCs w:val="24"/>
        </w:rPr>
        <w:t xml:space="preserve"> </w:t>
      </w:r>
      <w:r w:rsidRPr="0016305F">
        <w:rPr>
          <w:rFonts w:ascii="Times New Roman" w:hAnsi="Times New Roman" w:cs="Times New Roman"/>
          <w:color w:val="000000" w:themeColor="text1"/>
          <w:sz w:val="24"/>
          <w:szCs w:val="24"/>
        </w:rPr>
        <w:t xml:space="preserve">   </w:t>
      </w:r>
      <w:r w:rsidR="00E97F59" w:rsidRPr="0016305F">
        <w:rPr>
          <w:rFonts w:ascii="Times New Roman" w:hAnsi="Times New Roman" w:cs="Times New Roman"/>
          <w:color w:val="000000" w:themeColor="text1"/>
          <w:sz w:val="24"/>
          <w:szCs w:val="24"/>
        </w:rPr>
        <w:t>(расшифровка подписи)</w:t>
      </w:r>
    </w:p>
    <w:p w:rsidR="00E97F59" w:rsidRPr="0016305F" w:rsidRDefault="00E97F59" w:rsidP="00492496">
      <w:pPr>
        <w:pStyle w:val="ConsPlusNonformat"/>
        <w:jc w:val="center"/>
        <w:rPr>
          <w:rFonts w:ascii="Times New Roman" w:hAnsi="Times New Roman" w:cs="Times New Roman"/>
          <w:color w:val="000000" w:themeColor="text1"/>
          <w:sz w:val="24"/>
          <w:szCs w:val="24"/>
        </w:rPr>
      </w:pPr>
    </w:p>
    <w:p w:rsidR="00E97F59" w:rsidRPr="0016305F" w:rsidRDefault="00F63AF4" w:rsidP="00752037">
      <w:pPr>
        <w:pStyle w:val="ConsPlusNonformat"/>
        <w:ind w:left="3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97F59" w:rsidRPr="0016305F">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w:t>
      </w:r>
      <w:r w:rsidR="00E97F59" w:rsidRPr="0016305F">
        <w:rPr>
          <w:rFonts w:ascii="Times New Roman" w:hAnsi="Times New Roman" w:cs="Times New Roman"/>
          <w:color w:val="000000" w:themeColor="text1"/>
          <w:sz w:val="24"/>
          <w:szCs w:val="24"/>
        </w:rPr>
        <w:t xml:space="preserve"> ____________ 20__ год</w:t>
      </w:r>
    </w:p>
    <w:p w:rsidR="00E97F59" w:rsidRPr="0016305F" w:rsidRDefault="00752037" w:rsidP="00752037">
      <w:pPr>
        <w:pStyle w:val="ConsPlusNonformat"/>
        <w:ind w:left="4248" w:firstLine="708"/>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 xml:space="preserve">   </w:t>
      </w:r>
      <w:r w:rsidR="00E97F59" w:rsidRPr="0016305F">
        <w:rPr>
          <w:rFonts w:ascii="Times New Roman" w:hAnsi="Times New Roman" w:cs="Times New Roman"/>
          <w:color w:val="000000" w:themeColor="text1"/>
          <w:sz w:val="24"/>
          <w:szCs w:val="24"/>
        </w:rPr>
        <w:t>(дата составления документа)</w:t>
      </w:r>
    </w:p>
    <w:p w:rsidR="00E97F59" w:rsidRPr="0016305F" w:rsidRDefault="00E97F59" w:rsidP="002A2C22">
      <w:pPr>
        <w:pStyle w:val="ConsPlusNonformat"/>
        <w:spacing w:after="60"/>
        <w:jc w:val="both"/>
        <w:rPr>
          <w:rFonts w:ascii="Times New Roman" w:hAnsi="Times New Roman" w:cs="Times New Roman"/>
          <w:color w:val="000000" w:themeColor="text1"/>
          <w:sz w:val="24"/>
          <w:szCs w:val="24"/>
        </w:rPr>
      </w:pPr>
    </w:p>
    <w:p w:rsidR="00E97F59" w:rsidRPr="0016305F" w:rsidRDefault="00E97F59" w:rsidP="002A2C22">
      <w:pPr>
        <w:pStyle w:val="ConsPlusNonformat"/>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Программа</w:t>
      </w:r>
    </w:p>
    <w:p w:rsidR="00E97F59" w:rsidRPr="0016305F" w:rsidRDefault="00E97F59" w:rsidP="00E97F59">
      <w:pPr>
        <w:pStyle w:val="ConsPlusNonformat"/>
        <w:jc w:val="both"/>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___________________________________________________________________________</w:t>
      </w:r>
    </w:p>
    <w:p w:rsidR="00E97F59" w:rsidRPr="0016305F" w:rsidRDefault="00E97F59" w:rsidP="00E97F59">
      <w:pPr>
        <w:pStyle w:val="ConsPlusNonformat"/>
        <w:jc w:val="both"/>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 xml:space="preserve">   (вид контрольного мероприятия, наименование проверяемой организации)</w:t>
      </w:r>
    </w:p>
    <w:p w:rsidR="00E97F59" w:rsidRPr="0016305F" w:rsidRDefault="00E97F59" w:rsidP="00E97F59">
      <w:pPr>
        <w:pStyle w:val="ConsPlusNormal"/>
        <w:rPr>
          <w:rFonts w:ascii="Times New Roman" w:hAnsi="Times New Roman" w:cs="Times New Roman"/>
          <w:color w:val="000000" w:themeColor="text1"/>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6"/>
        <w:gridCol w:w="5142"/>
        <w:gridCol w:w="2872"/>
      </w:tblGrid>
      <w:tr w:rsidR="00E97F59" w:rsidRPr="0016305F" w:rsidTr="008B741C">
        <w:trPr>
          <w:trHeight w:val="253"/>
        </w:trPr>
        <w:tc>
          <w:tcPr>
            <w:tcW w:w="1336" w:type="dxa"/>
          </w:tcPr>
          <w:p w:rsidR="00E97F59" w:rsidRPr="0016305F" w:rsidRDefault="0016305F" w:rsidP="0079232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97F59" w:rsidRPr="0016305F">
              <w:rPr>
                <w:rFonts w:ascii="Times New Roman" w:hAnsi="Times New Roman" w:cs="Times New Roman"/>
                <w:color w:val="000000" w:themeColor="text1"/>
                <w:sz w:val="24"/>
                <w:szCs w:val="24"/>
              </w:rPr>
              <w:t xml:space="preserve"> </w:t>
            </w:r>
            <w:proofErr w:type="gramStart"/>
            <w:r w:rsidR="00E97F59" w:rsidRPr="0016305F">
              <w:rPr>
                <w:rFonts w:ascii="Times New Roman" w:hAnsi="Times New Roman" w:cs="Times New Roman"/>
                <w:color w:val="000000" w:themeColor="text1"/>
                <w:sz w:val="24"/>
                <w:szCs w:val="24"/>
              </w:rPr>
              <w:t>п</w:t>
            </w:r>
            <w:proofErr w:type="gramEnd"/>
            <w:r w:rsidR="00E97F59" w:rsidRPr="0016305F">
              <w:rPr>
                <w:rFonts w:ascii="Times New Roman" w:hAnsi="Times New Roman" w:cs="Times New Roman"/>
                <w:color w:val="000000" w:themeColor="text1"/>
                <w:sz w:val="24"/>
                <w:szCs w:val="24"/>
              </w:rPr>
              <w:t>/п</w:t>
            </w:r>
          </w:p>
        </w:tc>
        <w:tc>
          <w:tcPr>
            <w:tcW w:w="5142" w:type="dxa"/>
          </w:tcPr>
          <w:p w:rsidR="00E97F59" w:rsidRPr="0016305F" w:rsidRDefault="00E97F59" w:rsidP="0079232E">
            <w:pPr>
              <w:pStyle w:val="ConsPlusNormal"/>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Вопросы ревизии (проверки)</w:t>
            </w:r>
          </w:p>
        </w:tc>
        <w:tc>
          <w:tcPr>
            <w:tcW w:w="2872" w:type="dxa"/>
          </w:tcPr>
          <w:p w:rsidR="00E97F59" w:rsidRPr="0016305F" w:rsidRDefault="00E97F59" w:rsidP="0079232E">
            <w:pPr>
              <w:pStyle w:val="ConsPlusNormal"/>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Исполнитель</w:t>
            </w:r>
          </w:p>
        </w:tc>
      </w:tr>
      <w:tr w:rsidR="00E97F59" w:rsidRPr="0016305F" w:rsidTr="008B741C">
        <w:trPr>
          <w:trHeight w:val="240"/>
        </w:trPr>
        <w:tc>
          <w:tcPr>
            <w:tcW w:w="1336" w:type="dxa"/>
          </w:tcPr>
          <w:p w:rsidR="00E97F59" w:rsidRPr="0016305F" w:rsidRDefault="00E97F59" w:rsidP="0079232E">
            <w:pPr>
              <w:pStyle w:val="ConsPlusNormal"/>
              <w:rPr>
                <w:rFonts w:ascii="Times New Roman" w:hAnsi="Times New Roman" w:cs="Times New Roman"/>
                <w:color w:val="000000" w:themeColor="text1"/>
                <w:sz w:val="24"/>
                <w:szCs w:val="24"/>
              </w:rPr>
            </w:pPr>
          </w:p>
        </w:tc>
        <w:tc>
          <w:tcPr>
            <w:tcW w:w="5142" w:type="dxa"/>
          </w:tcPr>
          <w:p w:rsidR="00E97F59" w:rsidRPr="0016305F" w:rsidRDefault="00E97F59" w:rsidP="0079232E">
            <w:pPr>
              <w:pStyle w:val="ConsPlusNormal"/>
              <w:rPr>
                <w:rFonts w:ascii="Times New Roman" w:hAnsi="Times New Roman" w:cs="Times New Roman"/>
                <w:color w:val="000000" w:themeColor="text1"/>
                <w:sz w:val="24"/>
                <w:szCs w:val="24"/>
              </w:rPr>
            </w:pPr>
          </w:p>
        </w:tc>
        <w:tc>
          <w:tcPr>
            <w:tcW w:w="2872" w:type="dxa"/>
          </w:tcPr>
          <w:p w:rsidR="00E97F59" w:rsidRPr="0016305F" w:rsidRDefault="00E97F59" w:rsidP="0079232E">
            <w:pPr>
              <w:pStyle w:val="ConsPlusNormal"/>
              <w:rPr>
                <w:rFonts w:ascii="Times New Roman" w:hAnsi="Times New Roman" w:cs="Times New Roman"/>
                <w:color w:val="000000" w:themeColor="text1"/>
                <w:sz w:val="24"/>
                <w:szCs w:val="24"/>
              </w:rPr>
            </w:pPr>
          </w:p>
        </w:tc>
      </w:tr>
      <w:tr w:rsidR="00E97F59" w:rsidRPr="00EB2387" w:rsidTr="008B741C">
        <w:trPr>
          <w:trHeight w:val="253"/>
        </w:trPr>
        <w:tc>
          <w:tcPr>
            <w:tcW w:w="1336" w:type="dxa"/>
          </w:tcPr>
          <w:p w:rsidR="00E97F59" w:rsidRPr="0016305F" w:rsidRDefault="00E97F59" w:rsidP="0079232E">
            <w:pPr>
              <w:pStyle w:val="ConsPlusNormal"/>
              <w:rPr>
                <w:rFonts w:ascii="Times New Roman" w:hAnsi="Times New Roman" w:cs="Times New Roman"/>
                <w:color w:val="000000" w:themeColor="text1"/>
                <w:sz w:val="24"/>
                <w:szCs w:val="24"/>
              </w:rPr>
            </w:pPr>
          </w:p>
        </w:tc>
        <w:tc>
          <w:tcPr>
            <w:tcW w:w="5142" w:type="dxa"/>
          </w:tcPr>
          <w:p w:rsidR="00E97F59" w:rsidRPr="0016305F" w:rsidRDefault="00E97F59" w:rsidP="0079232E">
            <w:pPr>
              <w:pStyle w:val="ConsPlusNormal"/>
              <w:rPr>
                <w:rFonts w:ascii="Times New Roman" w:hAnsi="Times New Roman" w:cs="Times New Roman"/>
                <w:color w:val="000000" w:themeColor="text1"/>
                <w:sz w:val="24"/>
                <w:szCs w:val="24"/>
              </w:rPr>
            </w:pPr>
          </w:p>
        </w:tc>
        <w:tc>
          <w:tcPr>
            <w:tcW w:w="2872" w:type="dxa"/>
          </w:tcPr>
          <w:p w:rsidR="00E97F59" w:rsidRPr="0016305F" w:rsidRDefault="00E97F59" w:rsidP="0079232E">
            <w:pPr>
              <w:pStyle w:val="ConsPlusNormal"/>
              <w:rPr>
                <w:rFonts w:ascii="Times New Roman" w:hAnsi="Times New Roman" w:cs="Times New Roman"/>
                <w:color w:val="000000" w:themeColor="text1"/>
                <w:sz w:val="24"/>
                <w:szCs w:val="24"/>
              </w:rPr>
            </w:pPr>
          </w:p>
        </w:tc>
      </w:tr>
      <w:tr w:rsidR="00E97F59" w:rsidRPr="00EB2387" w:rsidTr="008B741C">
        <w:trPr>
          <w:trHeight w:val="253"/>
        </w:trPr>
        <w:tc>
          <w:tcPr>
            <w:tcW w:w="1336"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c>
          <w:tcPr>
            <w:tcW w:w="5142"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c>
          <w:tcPr>
            <w:tcW w:w="2872"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r>
      <w:tr w:rsidR="00E97F59" w:rsidRPr="00EB2387" w:rsidTr="008B741C">
        <w:trPr>
          <w:trHeight w:val="240"/>
        </w:trPr>
        <w:tc>
          <w:tcPr>
            <w:tcW w:w="1336"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c>
          <w:tcPr>
            <w:tcW w:w="5142"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c>
          <w:tcPr>
            <w:tcW w:w="2872"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r>
      <w:tr w:rsidR="00E97F59" w:rsidRPr="00EB2387" w:rsidTr="008B741C">
        <w:trPr>
          <w:trHeight w:val="253"/>
        </w:trPr>
        <w:tc>
          <w:tcPr>
            <w:tcW w:w="1336"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c>
          <w:tcPr>
            <w:tcW w:w="5142"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c>
          <w:tcPr>
            <w:tcW w:w="2872"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r>
      <w:tr w:rsidR="00E97F59" w:rsidRPr="00EB2387" w:rsidTr="008B741C">
        <w:trPr>
          <w:trHeight w:val="240"/>
        </w:trPr>
        <w:tc>
          <w:tcPr>
            <w:tcW w:w="1336"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c>
          <w:tcPr>
            <w:tcW w:w="5142"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c>
          <w:tcPr>
            <w:tcW w:w="2872" w:type="dxa"/>
          </w:tcPr>
          <w:p w:rsidR="00E97F59" w:rsidRPr="00EB2387" w:rsidRDefault="00E97F59" w:rsidP="0079232E">
            <w:pPr>
              <w:pStyle w:val="ConsPlusNormal"/>
              <w:rPr>
                <w:rFonts w:ascii="Times New Roman" w:hAnsi="Times New Roman" w:cs="Times New Roman"/>
                <w:color w:val="000000" w:themeColor="text1"/>
                <w:sz w:val="24"/>
                <w:szCs w:val="24"/>
                <w:highlight w:val="yellow"/>
              </w:rPr>
            </w:pPr>
          </w:p>
        </w:tc>
      </w:tr>
    </w:tbl>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E97F59" w:rsidRPr="00EB2387" w:rsidRDefault="00E97F59" w:rsidP="00E97F59">
      <w:pPr>
        <w:pStyle w:val="ConsPlusNormal"/>
        <w:rPr>
          <w:rFonts w:ascii="Times New Roman" w:hAnsi="Times New Roman" w:cs="Times New Roman"/>
          <w:color w:val="000000" w:themeColor="text1"/>
          <w:sz w:val="24"/>
          <w:szCs w:val="24"/>
          <w:highlight w:val="yellow"/>
        </w:rPr>
      </w:pPr>
    </w:p>
    <w:p w:rsidR="000D7ADF" w:rsidRDefault="000D7ADF" w:rsidP="008B741C">
      <w:pPr>
        <w:pStyle w:val="ConsPlusNormal"/>
        <w:spacing w:after="60"/>
        <w:rPr>
          <w:rFonts w:ascii="Times New Roman" w:hAnsi="Times New Roman" w:cs="Times New Roman"/>
          <w:color w:val="000000" w:themeColor="text1"/>
          <w:sz w:val="24"/>
          <w:szCs w:val="24"/>
          <w:highlight w:val="yellow"/>
        </w:rPr>
      </w:pPr>
    </w:p>
    <w:p w:rsidR="00996A62" w:rsidRDefault="00996A62" w:rsidP="008B741C">
      <w:pPr>
        <w:pStyle w:val="ConsPlusNormal"/>
        <w:spacing w:after="60"/>
        <w:rPr>
          <w:rFonts w:ascii="Times New Roman" w:hAnsi="Times New Roman" w:cs="Times New Roman"/>
          <w:color w:val="000000" w:themeColor="text1"/>
          <w:sz w:val="24"/>
          <w:szCs w:val="24"/>
          <w:highlight w:val="yellow"/>
        </w:rPr>
      </w:pPr>
    </w:p>
    <w:p w:rsidR="00996A62" w:rsidRPr="00EB2387" w:rsidRDefault="00996A62" w:rsidP="008B741C">
      <w:pPr>
        <w:pStyle w:val="ConsPlusNormal"/>
        <w:spacing w:after="60"/>
        <w:rPr>
          <w:rFonts w:ascii="Times New Roman" w:hAnsi="Times New Roman" w:cs="Times New Roman"/>
          <w:color w:val="000000" w:themeColor="text1"/>
          <w:sz w:val="24"/>
          <w:szCs w:val="24"/>
          <w:highlight w:val="yellow"/>
        </w:rPr>
      </w:pPr>
    </w:p>
    <w:p w:rsidR="00E97F59" w:rsidRPr="00562478" w:rsidRDefault="00E97F59" w:rsidP="00E97F59">
      <w:pPr>
        <w:pStyle w:val="ConsPlusNormal"/>
        <w:jc w:val="right"/>
        <w:rPr>
          <w:rFonts w:ascii="Times New Roman" w:hAnsi="Times New Roman" w:cs="Times New Roman"/>
          <w:color w:val="000000" w:themeColor="text1"/>
          <w:sz w:val="24"/>
          <w:szCs w:val="24"/>
        </w:rPr>
      </w:pPr>
      <w:r w:rsidRPr="00562478">
        <w:rPr>
          <w:rFonts w:ascii="Times New Roman" w:hAnsi="Times New Roman" w:cs="Times New Roman"/>
          <w:color w:val="000000" w:themeColor="text1"/>
          <w:sz w:val="24"/>
          <w:szCs w:val="24"/>
        </w:rPr>
        <w:lastRenderedPageBreak/>
        <w:t>Приложение 3</w:t>
      </w:r>
    </w:p>
    <w:p w:rsidR="00E97F59" w:rsidRPr="00562478" w:rsidRDefault="00E97F59" w:rsidP="00E97F59">
      <w:pPr>
        <w:pStyle w:val="ConsPlusNormal"/>
        <w:jc w:val="right"/>
        <w:rPr>
          <w:rFonts w:ascii="Times New Roman" w:hAnsi="Times New Roman" w:cs="Times New Roman"/>
          <w:color w:val="000000" w:themeColor="text1"/>
          <w:sz w:val="24"/>
          <w:szCs w:val="24"/>
        </w:rPr>
      </w:pPr>
      <w:r w:rsidRPr="00562478">
        <w:rPr>
          <w:rFonts w:ascii="Times New Roman" w:hAnsi="Times New Roman" w:cs="Times New Roman"/>
          <w:color w:val="000000" w:themeColor="text1"/>
          <w:sz w:val="24"/>
          <w:szCs w:val="24"/>
        </w:rPr>
        <w:t>к административному регламенту</w:t>
      </w:r>
    </w:p>
    <w:p w:rsidR="00E97F59" w:rsidRPr="00562478" w:rsidRDefault="00E97F59" w:rsidP="00E97F59">
      <w:pPr>
        <w:pStyle w:val="ConsPlusNormal"/>
        <w:jc w:val="right"/>
        <w:rPr>
          <w:rFonts w:ascii="Times New Roman" w:hAnsi="Times New Roman" w:cs="Times New Roman"/>
          <w:color w:val="000000" w:themeColor="text1"/>
          <w:sz w:val="24"/>
          <w:szCs w:val="24"/>
        </w:rPr>
      </w:pPr>
      <w:r w:rsidRPr="00562478">
        <w:rPr>
          <w:rFonts w:ascii="Times New Roman" w:hAnsi="Times New Roman" w:cs="Times New Roman"/>
          <w:color w:val="000000" w:themeColor="text1"/>
          <w:sz w:val="24"/>
          <w:szCs w:val="24"/>
        </w:rPr>
        <w:t>исполнения муниципальной функции</w:t>
      </w:r>
    </w:p>
    <w:p w:rsidR="00E97F59" w:rsidRPr="00562478" w:rsidRDefault="00E97F59" w:rsidP="00E97F59">
      <w:pPr>
        <w:pStyle w:val="ConsPlusNormal"/>
        <w:jc w:val="right"/>
        <w:rPr>
          <w:rFonts w:ascii="Times New Roman" w:hAnsi="Times New Roman" w:cs="Times New Roman"/>
          <w:color w:val="000000" w:themeColor="text1"/>
          <w:sz w:val="24"/>
          <w:szCs w:val="24"/>
        </w:rPr>
      </w:pPr>
      <w:r w:rsidRPr="00562478">
        <w:rPr>
          <w:rFonts w:ascii="Times New Roman" w:hAnsi="Times New Roman" w:cs="Times New Roman"/>
          <w:color w:val="000000" w:themeColor="text1"/>
          <w:sz w:val="24"/>
          <w:szCs w:val="24"/>
        </w:rPr>
        <w:t xml:space="preserve">по осуществлению </w:t>
      </w:r>
      <w:proofErr w:type="gramStart"/>
      <w:r w:rsidRPr="00562478">
        <w:rPr>
          <w:rFonts w:ascii="Times New Roman" w:hAnsi="Times New Roman" w:cs="Times New Roman"/>
          <w:color w:val="000000" w:themeColor="text1"/>
          <w:sz w:val="24"/>
          <w:szCs w:val="24"/>
        </w:rPr>
        <w:t>внутреннего</w:t>
      </w:r>
      <w:proofErr w:type="gramEnd"/>
    </w:p>
    <w:p w:rsidR="00E97F59" w:rsidRPr="00562478" w:rsidRDefault="00E97F59" w:rsidP="00E97F59">
      <w:pPr>
        <w:pStyle w:val="ConsPlusNormal"/>
        <w:jc w:val="right"/>
        <w:rPr>
          <w:rFonts w:ascii="Times New Roman" w:hAnsi="Times New Roman" w:cs="Times New Roman"/>
          <w:color w:val="000000" w:themeColor="text1"/>
          <w:sz w:val="24"/>
          <w:szCs w:val="24"/>
        </w:rPr>
      </w:pPr>
      <w:r w:rsidRPr="00562478">
        <w:rPr>
          <w:rFonts w:ascii="Times New Roman" w:hAnsi="Times New Roman" w:cs="Times New Roman"/>
          <w:color w:val="000000" w:themeColor="text1"/>
          <w:sz w:val="24"/>
          <w:szCs w:val="24"/>
        </w:rPr>
        <w:t>финансового контроля и внутреннего</w:t>
      </w:r>
    </w:p>
    <w:p w:rsidR="00E97F59" w:rsidRPr="00562478" w:rsidRDefault="00E97F59" w:rsidP="00E97F59">
      <w:pPr>
        <w:pStyle w:val="ConsPlusNormal"/>
        <w:jc w:val="right"/>
        <w:rPr>
          <w:rFonts w:ascii="Times New Roman" w:hAnsi="Times New Roman" w:cs="Times New Roman"/>
          <w:color w:val="000000" w:themeColor="text1"/>
          <w:sz w:val="24"/>
          <w:szCs w:val="24"/>
        </w:rPr>
      </w:pPr>
      <w:r w:rsidRPr="00562478">
        <w:rPr>
          <w:rFonts w:ascii="Times New Roman" w:hAnsi="Times New Roman" w:cs="Times New Roman"/>
          <w:color w:val="000000" w:themeColor="text1"/>
          <w:sz w:val="24"/>
          <w:szCs w:val="24"/>
        </w:rPr>
        <w:t>муниципального финансового контроля</w:t>
      </w:r>
    </w:p>
    <w:p w:rsidR="00E97F59" w:rsidRPr="00562478" w:rsidRDefault="00E97F59" w:rsidP="00E97F59">
      <w:pPr>
        <w:pStyle w:val="ConsPlusNormal"/>
        <w:jc w:val="right"/>
        <w:rPr>
          <w:rFonts w:ascii="Times New Roman" w:hAnsi="Times New Roman" w:cs="Times New Roman"/>
          <w:color w:val="000000" w:themeColor="text1"/>
          <w:sz w:val="24"/>
          <w:szCs w:val="24"/>
        </w:rPr>
      </w:pPr>
      <w:r w:rsidRPr="00562478">
        <w:rPr>
          <w:rFonts w:ascii="Times New Roman" w:hAnsi="Times New Roman" w:cs="Times New Roman"/>
          <w:color w:val="000000" w:themeColor="text1"/>
          <w:sz w:val="24"/>
          <w:szCs w:val="24"/>
        </w:rPr>
        <w:t>в сфере закупок товаров, работ, услуг</w:t>
      </w:r>
    </w:p>
    <w:p w:rsidR="00E97F59" w:rsidRPr="00562478" w:rsidRDefault="00E97F59" w:rsidP="00E97F59">
      <w:pPr>
        <w:pStyle w:val="ConsPlusNormal"/>
        <w:jc w:val="right"/>
        <w:rPr>
          <w:rFonts w:ascii="Times New Roman" w:hAnsi="Times New Roman" w:cs="Times New Roman"/>
          <w:color w:val="000000" w:themeColor="text1"/>
          <w:sz w:val="24"/>
          <w:szCs w:val="24"/>
        </w:rPr>
      </w:pPr>
      <w:r w:rsidRPr="00562478">
        <w:rPr>
          <w:rFonts w:ascii="Times New Roman" w:hAnsi="Times New Roman" w:cs="Times New Roman"/>
          <w:color w:val="000000" w:themeColor="text1"/>
          <w:sz w:val="24"/>
          <w:szCs w:val="24"/>
        </w:rPr>
        <w:t>для обеспечения муниципальных нужд</w:t>
      </w:r>
    </w:p>
    <w:p w:rsidR="00562478" w:rsidRDefault="00562478" w:rsidP="00E97F59">
      <w:pPr>
        <w:pStyle w:val="ConsPlusNormal"/>
        <w:jc w:val="right"/>
        <w:rPr>
          <w:rFonts w:ascii="Times New Roman" w:hAnsi="Times New Roman" w:cs="Times New Roman"/>
          <w:bCs/>
          <w:sz w:val="24"/>
          <w:szCs w:val="24"/>
        </w:rPr>
      </w:pPr>
      <w:r w:rsidRPr="00562478">
        <w:rPr>
          <w:rFonts w:ascii="Times New Roman" w:hAnsi="Times New Roman" w:cs="Times New Roman"/>
          <w:bCs/>
          <w:sz w:val="24"/>
          <w:szCs w:val="24"/>
        </w:rPr>
        <w:t xml:space="preserve">муниципального образования </w:t>
      </w:r>
    </w:p>
    <w:p w:rsidR="00562478" w:rsidRPr="00562478" w:rsidRDefault="00562478" w:rsidP="00562478">
      <w:pPr>
        <w:pStyle w:val="ConsPlusNormal"/>
        <w:jc w:val="right"/>
        <w:rPr>
          <w:rFonts w:ascii="Times New Roman" w:hAnsi="Times New Roman" w:cs="Times New Roman"/>
          <w:bCs/>
          <w:sz w:val="24"/>
          <w:szCs w:val="24"/>
        </w:rPr>
      </w:pPr>
      <w:r w:rsidRPr="00562478">
        <w:rPr>
          <w:rFonts w:ascii="Times New Roman" w:hAnsi="Times New Roman" w:cs="Times New Roman"/>
          <w:bCs/>
          <w:sz w:val="24"/>
          <w:szCs w:val="24"/>
        </w:rPr>
        <w:t>городского округа «Вуктыл»</w:t>
      </w:r>
    </w:p>
    <w:p w:rsidR="00E97F59" w:rsidRPr="00562478" w:rsidRDefault="00E97F59" w:rsidP="00116262">
      <w:pPr>
        <w:pStyle w:val="ConsPlusNormal"/>
        <w:spacing w:after="60"/>
        <w:rPr>
          <w:rFonts w:ascii="Times New Roman" w:hAnsi="Times New Roman" w:cs="Times New Roman"/>
          <w:color w:val="000000" w:themeColor="text1"/>
          <w:sz w:val="24"/>
          <w:szCs w:val="24"/>
          <w:highlight w:val="yellow"/>
        </w:rPr>
      </w:pPr>
    </w:p>
    <w:p w:rsidR="00E97F59" w:rsidRPr="0016305F" w:rsidRDefault="00E97F59" w:rsidP="00E97F59">
      <w:pPr>
        <w:pStyle w:val="ConsPlusNonformat"/>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Отчет</w:t>
      </w:r>
    </w:p>
    <w:p w:rsidR="00E97F59" w:rsidRPr="0016305F" w:rsidRDefault="00E97F59" w:rsidP="00E97F59">
      <w:pPr>
        <w:pStyle w:val="ConsPlusNonformat"/>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о результатах финансового контроля</w:t>
      </w:r>
    </w:p>
    <w:p w:rsidR="00E97F59" w:rsidRPr="0016305F" w:rsidRDefault="00E97F59" w:rsidP="00E97F59">
      <w:pPr>
        <w:pStyle w:val="ConsPlusNonformat"/>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за использованием средств бюджета</w:t>
      </w:r>
      <w:r w:rsidR="0055347C" w:rsidRPr="0016305F">
        <w:rPr>
          <w:rFonts w:ascii="Times New Roman" w:hAnsi="Times New Roman" w:cs="Times New Roman"/>
          <w:color w:val="000000" w:themeColor="text1"/>
          <w:sz w:val="24"/>
          <w:szCs w:val="24"/>
        </w:rPr>
        <w:t xml:space="preserve"> МО</w:t>
      </w:r>
      <w:r w:rsidRPr="0016305F">
        <w:rPr>
          <w:rFonts w:ascii="Times New Roman" w:hAnsi="Times New Roman" w:cs="Times New Roman"/>
          <w:color w:val="000000" w:themeColor="text1"/>
          <w:sz w:val="24"/>
          <w:szCs w:val="24"/>
        </w:rPr>
        <w:t xml:space="preserve"> </w:t>
      </w:r>
      <w:r w:rsidR="0094331E" w:rsidRPr="0016305F">
        <w:rPr>
          <w:rFonts w:ascii="Times New Roman" w:hAnsi="Times New Roman" w:cs="Times New Roman"/>
          <w:color w:val="000000" w:themeColor="text1"/>
          <w:sz w:val="24"/>
          <w:szCs w:val="24"/>
        </w:rPr>
        <w:t>ГО</w:t>
      </w:r>
      <w:r w:rsidR="0016305F">
        <w:rPr>
          <w:rFonts w:ascii="Times New Roman" w:hAnsi="Times New Roman" w:cs="Times New Roman"/>
          <w:color w:val="000000" w:themeColor="text1"/>
          <w:sz w:val="24"/>
          <w:szCs w:val="24"/>
        </w:rPr>
        <w:t xml:space="preserve"> «</w:t>
      </w:r>
      <w:r w:rsidRPr="0016305F">
        <w:rPr>
          <w:rFonts w:ascii="Times New Roman" w:hAnsi="Times New Roman" w:cs="Times New Roman"/>
          <w:color w:val="000000" w:themeColor="text1"/>
          <w:sz w:val="24"/>
          <w:szCs w:val="24"/>
        </w:rPr>
        <w:t>Вуктыл</w:t>
      </w:r>
      <w:r w:rsidR="0016305F">
        <w:rPr>
          <w:rFonts w:ascii="Times New Roman" w:hAnsi="Times New Roman" w:cs="Times New Roman"/>
          <w:color w:val="000000" w:themeColor="text1"/>
          <w:sz w:val="24"/>
          <w:szCs w:val="24"/>
        </w:rPr>
        <w:t>»</w:t>
      </w:r>
    </w:p>
    <w:p w:rsidR="00E97F59" w:rsidRPr="0016305F" w:rsidRDefault="00E97F59" w:rsidP="00E97F59">
      <w:pPr>
        <w:pStyle w:val="ConsPlusNonformat"/>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(местного бюджета)</w:t>
      </w:r>
    </w:p>
    <w:p w:rsidR="00E97F59" w:rsidRPr="0016305F" w:rsidRDefault="00E97F59" w:rsidP="00E97F59">
      <w:pPr>
        <w:pStyle w:val="ConsPlusNonformat"/>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_____________________________________________________</w:t>
      </w:r>
    </w:p>
    <w:p w:rsidR="00E97F59" w:rsidRPr="0016305F" w:rsidRDefault="00E97F59" w:rsidP="00E97F59">
      <w:pPr>
        <w:pStyle w:val="ConsPlusNonformat"/>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за период ___________________________________________</w:t>
      </w:r>
    </w:p>
    <w:p w:rsidR="00E97F59" w:rsidRPr="0016305F" w:rsidRDefault="00E97F59" w:rsidP="00E97F59">
      <w:pPr>
        <w:pStyle w:val="ConsPlusNonformat"/>
        <w:jc w:val="center"/>
        <w:rPr>
          <w:rFonts w:ascii="Times New Roman" w:hAnsi="Times New Roman" w:cs="Times New Roman"/>
          <w:color w:val="000000" w:themeColor="text1"/>
          <w:sz w:val="24"/>
          <w:szCs w:val="24"/>
        </w:rPr>
      </w:pPr>
      <w:r w:rsidRPr="0016305F">
        <w:rPr>
          <w:rFonts w:ascii="Times New Roman" w:hAnsi="Times New Roman" w:cs="Times New Roman"/>
          <w:color w:val="000000" w:themeColor="text1"/>
          <w:sz w:val="24"/>
          <w:szCs w:val="24"/>
        </w:rPr>
        <w:t>(квартал, первое полугодие, 9 месяцев, год)</w:t>
      </w:r>
    </w:p>
    <w:p w:rsidR="00E97F59" w:rsidRPr="0016305F" w:rsidRDefault="00E97F59" w:rsidP="00947B87">
      <w:pPr>
        <w:pStyle w:val="ConsPlusNormal"/>
        <w:spacing w:after="60"/>
        <w:rPr>
          <w:rFonts w:ascii="Times New Roman" w:hAnsi="Times New Roman" w:cs="Times New Roman"/>
          <w:color w:val="000000" w:themeColor="text1"/>
          <w:sz w:val="24"/>
          <w:szCs w:val="24"/>
        </w:rPr>
      </w:pPr>
    </w:p>
    <w:tbl>
      <w:tblPr>
        <w:tblW w:w="10762"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5953"/>
        <w:gridCol w:w="1418"/>
        <w:gridCol w:w="1134"/>
        <w:gridCol w:w="980"/>
      </w:tblGrid>
      <w:tr w:rsidR="00E97F59" w:rsidRPr="00FC619F" w:rsidTr="00FF1C9B">
        <w:trPr>
          <w:trHeight w:val="632"/>
        </w:trPr>
        <w:tc>
          <w:tcPr>
            <w:tcW w:w="1277" w:type="dxa"/>
            <w:vAlign w:val="center"/>
          </w:tcPr>
          <w:p w:rsidR="00E97F59" w:rsidRPr="00FC619F" w:rsidRDefault="002E2F52" w:rsidP="00283943">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w:t>
            </w:r>
            <w:r w:rsidR="00E97F59" w:rsidRPr="00FC619F">
              <w:rPr>
                <w:rFonts w:ascii="Times New Roman" w:hAnsi="Times New Roman" w:cs="Times New Roman"/>
                <w:color w:val="000000" w:themeColor="text1"/>
                <w:sz w:val="24"/>
                <w:szCs w:val="24"/>
              </w:rPr>
              <w:t xml:space="preserve"> </w:t>
            </w:r>
            <w:proofErr w:type="gramStart"/>
            <w:r w:rsidR="00E97F59" w:rsidRPr="00FC619F">
              <w:rPr>
                <w:rFonts w:ascii="Times New Roman" w:hAnsi="Times New Roman" w:cs="Times New Roman"/>
                <w:color w:val="000000" w:themeColor="text1"/>
                <w:sz w:val="24"/>
                <w:szCs w:val="24"/>
              </w:rPr>
              <w:t>п</w:t>
            </w:r>
            <w:proofErr w:type="gramEnd"/>
            <w:r w:rsidR="00E97F59" w:rsidRPr="00FC619F">
              <w:rPr>
                <w:rFonts w:ascii="Times New Roman" w:hAnsi="Times New Roman" w:cs="Times New Roman"/>
                <w:color w:val="000000" w:themeColor="text1"/>
                <w:sz w:val="24"/>
                <w:szCs w:val="24"/>
              </w:rPr>
              <w:t>/п</w:t>
            </w:r>
          </w:p>
        </w:tc>
        <w:tc>
          <w:tcPr>
            <w:tcW w:w="5953" w:type="dxa"/>
            <w:vAlign w:val="center"/>
          </w:tcPr>
          <w:p w:rsidR="00E97F59" w:rsidRPr="00FC619F" w:rsidRDefault="00E97F59" w:rsidP="00283943">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Показатели</w:t>
            </w:r>
          </w:p>
        </w:tc>
        <w:tc>
          <w:tcPr>
            <w:tcW w:w="1418" w:type="dxa"/>
            <w:vAlign w:val="center"/>
          </w:tcPr>
          <w:p w:rsidR="00E97F59" w:rsidRPr="00FC619F" w:rsidRDefault="00E97F59" w:rsidP="00283943">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Единица измерения</w:t>
            </w:r>
          </w:p>
        </w:tc>
        <w:tc>
          <w:tcPr>
            <w:tcW w:w="1134" w:type="dxa"/>
            <w:vAlign w:val="center"/>
          </w:tcPr>
          <w:p w:rsidR="00E97F59" w:rsidRPr="00FC619F" w:rsidRDefault="00E97F59" w:rsidP="00283943">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За отчетный квартал</w:t>
            </w:r>
          </w:p>
        </w:tc>
        <w:tc>
          <w:tcPr>
            <w:tcW w:w="980" w:type="dxa"/>
            <w:vAlign w:val="center"/>
          </w:tcPr>
          <w:p w:rsidR="00E97F59" w:rsidRPr="00FC619F" w:rsidRDefault="00E97F59" w:rsidP="00283943">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Всего с начала года</w:t>
            </w:r>
          </w:p>
        </w:tc>
      </w:tr>
      <w:tr w:rsidR="00E97F59" w:rsidRPr="00FC619F" w:rsidTr="00FF1C9B">
        <w:trPr>
          <w:trHeight w:val="137"/>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w:t>
            </w:r>
          </w:p>
        </w:tc>
        <w:tc>
          <w:tcPr>
            <w:tcW w:w="5953"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2</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3</w:t>
            </w:r>
          </w:p>
        </w:tc>
        <w:tc>
          <w:tcPr>
            <w:tcW w:w="1134"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4</w:t>
            </w:r>
          </w:p>
        </w:tc>
        <w:tc>
          <w:tcPr>
            <w:tcW w:w="980"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5</w:t>
            </w:r>
          </w:p>
        </w:tc>
      </w:tr>
      <w:tr w:rsidR="00E97F59" w:rsidRPr="00FC619F" w:rsidTr="00FF1C9B">
        <w:trPr>
          <w:trHeight w:val="512"/>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Штатная численность сотрудников, осуществляющих финансовый контроль</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453"/>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Фактическая численность сотрудников, осуществляющих финансовый контроль</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чел.</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676"/>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3.</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Общее количество запланированных плановых контрольных мероприятий, в том числе: (сумма </w:t>
            </w:r>
            <w:hyperlink w:anchor="P566" w:history="1">
              <w:r w:rsidRPr="00FC619F">
                <w:rPr>
                  <w:rFonts w:ascii="Times New Roman" w:hAnsi="Times New Roman" w:cs="Times New Roman"/>
                  <w:color w:val="000000" w:themeColor="text1"/>
                  <w:sz w:val="24"/>
                  <w:szCs w:val="24"/>
                </w:rPr>
                <w:t>строк 3.1</w:t>
              </w:r>
            </w:hyperlink>
            <w:r w:rsidRPr="00FC619F">
              <w:rPr>
                <w:rFonts w:ascii="Times New Roman" w:hAnsi="Times New Roman" w:cs="Times New Roman"/>
                <w:color w:val="000000" w:themeColor="text1"/>
                <w:sz w:val="24"/>
                <w:szCs w:val="24"/>
              </w:rPr>
              <w:t xml:space="preserve"> - </w:t>
            </w:r>
            <w:hyperlink w:anchor="P571" w:history="1">
              <w:r w:rsidRPr="00FC619F">
                <w:rPr>
                  <w:rFonts w:ascii="Times New Roman" w:hAnsi="Times New Roman" w:cs="Times New Roman"/>
                  <w:color w:val="000000" w:themeColor="text1"/>
                  <w:sz w:val="24"/>
                  <w:szCs w:val="24"/>
                </w:rPr>
                <w:t>3.2</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91"/>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3.1.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финансово-хозяйственной деятельности</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27"/>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3.2.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в сфере закупок товаров, работ, услуг</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488"/>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4.</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Общее количество проведенных контрольных мероприятий, в том числе: (сумма </w:t>
            </w:r>
            <w:hyperlink w:anchor="P581" w:history="1">
              <w:r w:rsidRPr="00FC619F">
                <w:rPr>
                  <w:rFonts w:ascii="Times New Roman" w:hAnsi="Times New Roman" w:cs="Times New Roman"/>
                  <w:color w:val="000000" w:themeColor="text1"/>
                  <w:sz w:val="24"/>
                  <w:szCs w:val="24"/>
                </w:rPr>
                <w:t>строк 4.1</w:t>
              </w:r>
            </w:hyperlink>
            <w:r w:rsidRPr="00FC619F">
              <w:rPr>
                <w:rFonts w:ascii="Times New Roman" w:hAnsi="Times New Roman" w:cs="Times New Roman"/>
                <w:color w:val="000000" w:themeColor="text1"/>
                <w:sz w:val="24"/>
                <w:szCs w:val="24"/>
              </w:rPr>
              <w:t xml:space="preserve"> - </w:t>
            </w:r>
            <w:hyperlink w:anchor="P596" w:history="1">
              <w:r w:rsidRPr="00FC619F">
                <w:rPr>
                  <w:rFonts w:ascii="Times New Roman" w:hAnsi="Times New Roman" w:cs="Times New Roman"/>
                  <w:color w:val="000000" w:themeColor="text1"/>
                  <w:sz w:val="24"/>
                  <w:szCs w:val="24"/>
                </w:rPr>
                <w:t>4.2</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428"/>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4.1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Общее количество проведенных плановых контрольных мероприятий, в том числе: (сумма </w:t>
            </w:r>
            <w:hyperlink w:anchor="P586" w:history="1">
              <w:r w:rsidRPr="00FC619F">
                <w:rPr>
                  <w:rFonts w:ascii="Times New Roman" w:hAnsi="Times New Roman" w:cs="Times New Roman"/>
                  <w:color w:val="000000" w:themeColor="text1"/>
                  <w:sz w:val="24"/>
                  <w:szCs w:val="24"/>
                </w:rPr>
                <w:t>строк 4.1.1</w:t>
              </w:r>
            </w:hyperlink>
            <w:r w:rsidRPr="00FC619F">
              <w:rPr>
                <w:rFonts w:ascii="Times New Roman" w:hAnsi="Times New Roman" w:cs="Times New Roman"/>
                <w:color w:val="000000" w:themeColor="text1"/>
                <w:sz w:val="24"/>
                <w:szCs w:val="24"/>
              </w:rPr>
              <w:t xml:space="preserve"> - </w:t>
            </w:r>
            <w:hyperlink w:anchor="P591" w:history="1">
              <w:r w:rsidRPr="00FC619F">
                <w:rPr>
                  <w:rFonts w:ascii="Times New Roman" w:hAnsi="Times New Roman" w:cs="Times New Roman"/>
                  <w:color w:val="000000" w:themeColor="text1"/>
                  <w:sz w:val="24"/>
                  <w:szCs w:val="24"/>
                </w:rPr>
                <w:t>4.1.2</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227"/>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4.1.1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финансово-хозяйственной деятельности</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35"/>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4.1.2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в сфере закупок товаров, работ, услуг</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524"/>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4.2.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Количество проведенных внеплановых контрольных мероприятий, в том числе: (сумма </w:t>
            </w:r>
            <w:hyperlink w:anchor="P601" w:history="1">
              <w:r w:rsidRPr="00FC619F">
                <w:rPr>
                  <w:rFonts w:ascii="Times New Roman" w:hAnsi="Times New Roman" w:cs="Times New Roman"/>
                  <w:color w:val="000000" w:themeColor="text1"/>
                  <w:sz w:val="24"/>
                  <w:szCs w:val="24"/>
                </w:rPr>
                <w:t>строк 4.2.1</w:t>
              </w:r>
            </w:hyperlink>
            <w:r w:rsidRPr="00FC619F">
              <w:rPr>
                <w:rFonts w:ascii="Times New Roman" w:hAnsi="Times New Roman" w:cs="Times New Roman"/>
                <w:color w:val="000000" w:themeColor="text1"/>
                <w:sz w:val="24"/>
                <w:szCs w:val="24"/>
              </w:rPr>
              <w:t xml:space="preserve"> - </w:t>
            </w:r>
            <w:hyperlink w:anchor="P606" w:history="1">
              <w:r w:rsidRPr="00FC619F">
                <w:rPr>
                  <w:rFonts w:ascii="Times New Roman" w:hAnsi="Times New Roman" w:cs="Times New Roman"/>
                  <w:color w:val="000000" w:themeColor="text1"/>
                  <w:sz w:val="24"/>
                  <w:szCs w:val="24"/>
                </w:rPr>
                <w:t>4.2.2</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4.2.1.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финансово-хозяйственной деятельности</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4.2.2.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в сфере закупок товаров, работ, услуг</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316"/>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lastRenderedPageBreak/>
              <w:t>5.</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Выполнение утвержденного плана проведения плановых проверок ((</w:t>
            </w:r>
            <w:hyperlink w:anchor="P581" w:history="1">
              <w:r w:rsidRPr="00FC619F">
                <w:rPr>
                  <w:rFonts w:ascii="Times New Roman" w:hAnsi="Times New Roman" w:cs="Times New Roman"/>
                  <w:color w:val="000000" w:themeColor="text1"/>
                  <w:sz w:val="24"/>
                  <w:szCs w:val="24"/>
                </w:rPr>
                <w:t>строки 4.1</w:t>
              </w:r>
            </w:hyperlink>
            <w:r w:rsidRPr="00FC619F">
              <w:rPr>
                <w:rFonts w:ascii="Times New Roman" w:hAnsi="Times New Roman" w:cs="Times New Roman"/>
                <w:color w:val="000000" w:themeColor="text1"/>
                <w:sz w:val="24"/>
                <w:szCs w:val="24"/>
              </w:rPr>
              <w:t xml:space="preserve"> / </w:t>
            </w:r>
            <w:hyperlink w:anchor="P561" w:history="1">
              <w:r w:rsidRPr="00FC619F">
                <w:rPr>
                  <w:rFonts w:ascii="Times New Roman" w:hAnsi="Times New Roman" w:cs="Times New Roman"/>
                  <w:color w:val="000000" w:themeColor="text1"/>
                  <w:sz w:val="24"/>
                  <w:szCs w:val="24"/>
                </w:rPr>
                <w:t>3</w:t>
              </w:r>
            </w:hyperlink>
            <w:r w:rsidRPr="00FC619F">
              <w:rPr>
                <w:rFonts w:ascii="Times New Roman" w:hAnsi="Times New Roman" w:cs="Times New Roman"/>
                <w:color w:val="000000" w:themeColor="text1"/>
                <w:sz w:val="24"/>
                <w:szCs w:val="24"/>
              </w:rPr>
              <w:t>) x 100)</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352"/>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6.</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Число объектов проверок, в ходе проведения проверок которых выявлены правонарушения</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432"/>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7.</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Объем средств, охваченных при проведении контрольных мероприятий</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proofErr w:type="spellStart"/>
            <w:r w:rsidRPr="00FC619F">
              <w:rPr>
                <w:rFonts w:ascii="Times New Roman" w:hAnsi="Times New Roman" w:cs="Times New Roman"/>
                <w:color w:val="000000" w:themeColor="text1"/>
                <w:sz w:val="24"/>
                <w:szCs w:val="24"/>
              </w:rPr>
              <w:t>тыс</w:t>
            </w:r>
            <w:proofErr w:type="gramStart"/>
            <w:r w:rsidRPr="00FC619F">
              <w:rPr>
                <w:rFonts w:ascii="Times New Roman" w:hAnsi="Times New Roman" w:cs="Times New Roman"/>
                <w:color w:val="000000" w:themeColor="text1"/>
                <w:sz w:val="24"/>
                <w:szCs w:val="24"/>
              </w:rPr>
              <w:t>.р</w:t>
            </w:r>
            <w:proofErr w:type="gramEnd"/>
            <w:r w:rsidRPr="00FC619F">
              <w:rPr>
                <w:rFonts w:ascii="Times New Roman" w:hAnsi="Times New Roman" w:cs="Times New Roman"/>
                <w:color w:val="000000" w:themeColor="text1"/>
                <w:sz w:val="24"/>
                <w:szCs w:val="24"/>
              </w:rPr>
              <w:t>уб</w:t>
            </w:r>
            <w:proofErr w:type="spellEnd"/>
            <w:r w:rsidRPr="00FC619F">
              <w:rPr>
                <w:rFonts w:ascii="Times New Roman" w:hAnsi="Times New Roman" w:cs="Times New Roman"/>
                <w:color w:val="000000" w:themeColor="text1"/>
                <w:sz w:val="24"/>
                <w:szCs w:val="24"/>
              </w:rPr>
              <w:t>.</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515"/>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Выявлено использование средств с нарушением действующего законодательства на общую сумму, в том числе: (сумма </w:t>
            </w:r>
            <w:hyperlink w:anchor="P631" w:history="1">
              <w:r w:rsidRPr="00FC619F">
                <w:rPr>
                  <w:rFonts w:ascii="Times New Roman" w:hAnsi="Times New Roman" w:cs="Times New Roman"/>
                  <w:color w:val="000000" w:themeColor="text1"/>
                  <w:sz w:val="24"/>
                  <w:szCs w:val="24"/>
                </w:rPr>
                <w:t>строк 8.1</w:t>
              </w:r>
            </w:hyperlink>
            <w:r w:rsidRPr="00FC619F">
              <w:rPr>
                <w:rFonts w:ascii="Times New Roman" w:hAnsi="Times New Roman" w:cs="Times New Roman"/>
                <w:color w:val="000000" w:themeColor="text1"/>
                <w:sz w:val="24"/>
                <w:szCs w:val="24"/>
              </w:rPr>
              <w:t xml:space="preserve"> - </w:t>
            </w:r>
            <w:hyperlink w:anchor="P745" w:history="1">
              <w:r w:rsidRPr="00FC619F">
                <w:rPr>
                  <w:rFonts w:ascii="Times New Roman" w:hAnsi="Times New Roman" w:cs="Times New Roman"/>
                  <w:color w:val="000000" w:themeColor="text1"/>
                  <w:sz w:val="24"/>
                  <w:szCs w:val="24"/>
                </w:rPr>
                <w:t>8.4</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47"/>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Нецелевое использование бюджетных средств</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blPrEx>
          <w:tblBorders>
            <w:insideH w:val="nil"/>
          </w:tblBorders>
        </w:tblPrEx>
        <w:trPr>
          <w:trHeight w:val="560"/>
        </w:trPr>
        <w:tc>
          <w:tcPr>
            <w:tcW w:w="1277" w:type="dxa"/>
            <w:tcBorders>
              <w:top w:val="nil"/>
            </w:tcBorders>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w:t>
            </w:r>
          </w:p>
        </w:tc>
        <w:tc>
          <w:tcPr>
            <w:tcW w:w="5953" w:type="dxa"/>
            <w:tcBorders>
              <w:top w:val="nil"/>
            </w:tcBorders>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Сумма выявленных необоснованных расходов, всего, в том числе: (сумма </w:t>
            </w:r>
            <w:hyperlink w:anchor="P645" w:history="1">
              <w:r w:rsidRPr="00FC619F">
                <w:rPr>
                  <w:rFonts w:ascii="Times New Roman" w:hAnsi="Times New Roman" w:cs="Times New Roman"/>
                  <w:color w:val="000000" w:themeColor="text1"/>
                  <w:sz w:val="24"/>
                  <w:szCs w:val="24"/>
                </w:rPr>
                <w:t>строк 8.2.1</w:t>
              </w:r>
            </w:hyperlink>
            <w:r w:rsidRPr="00FC619F">
              <w:rPr>
                <w:rFonts w:ascii="Times New Roman" w:hAnsi="Times New Roman" w:cs="Times New Roman"/>
                <w:color w:val="000000" w:themeColor="text1"/>
                <w:sz w:val="24"/>
                <w:szCs w:val="24"/>
              </w:rPr>
              <w:t xml:space="preserve"> - 8.2.7)</w:t>
            </w:r>
          </w:p>
        </w:tc>
        <w:tc>
          <w:tcPr>
            <w:tcW w:w="1418" w:type="dxa"/>
            <w:tcBorders>
              <w:top w:val="nil"/>
            </w:tcBorders>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Borders>
              <w:top w:val="nil"/>
            </w:tcBorders>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Borders>
              <w:top w:val="nil"/>
            </w:tcBorders>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491"/>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По расчетам по оплате труда и начислениям на выплаты по оплате труда</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445"/>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По расчетам по прочим выплатам, в том числе: (сумма </w:t>
            </w:r>
            <w:hyperlink w:anchor="P655" w:history="1">
              <w:r w:rsidRPr="00FC619F">
                <w:rPr>
                  <w:rFonts w:ascii="Times New Roman" w:hAnsi="Times New Roman" w:cs="Times New Roman"/>
                  <w:color w:val="000000" w:themeColor="text1"/>
                  <w:sz w:val="24"/>
                  <w:szCs w:val="24"/>
                </w:rPr>
                <w:t>строк 8.2.2.1</w:t>
              </w:r>
            </w:hyperlink>
            <w:r w:rsidRPr="00FC619F">
              <w:rPr>
                <w:rFonts w:ascii="Times New Roman" w:hAnsi="Times New Roman" w:cs="Times New Roman"/>
                <w:color w:val="000000" w:themeColor="text1"/>
                <w:sz w:val="24"/>
                <w:szCs w:val="24"/>
              </w:rPr>
              <w:t xml:space="preserve"> - </w:t>
            </w:r>
            <w:hyperlink w:anchor="P660" w:history="1">
              <w:r w:rsidRPr="00FC619F">
                <w:rPr>
                  <w:rFonts w:ascii="Times New Roman" w:hAnsi="Times New Roman" w:cs="Times New Roman"/>
                  <w:color w:val="000000" w:themeColor="text1"/>
                  <w:sz w:val="24"/>
                  <w:szCs w:val="24"/>
                </w:rPr>
                <w:t>8.2.2.2</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8.2.2.1.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по оплате служебных командировок</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306"/>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8.2.2.2.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по оплате компенсации стоимости проезда к месту отпуска и обратно</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673"/>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8.2.3.</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По оплате, связанной с приобретением, изготовлением, списанием объектов нефинансовых активов: (сумма </w:t>
            </w:r>
            <w:hyperlink w:anchor="P670" w:history="1">
              <w:r w:rsidRPr="00FC619F">
                <w:rPr>
                  <w:rFonts w:ascii="Times New Roman" w:hAnsi="Times New Roman" w:cs="Times New Roman"/>
                  <w:color w:val="000000" w:themeColor="text1"/>
                  <w:sz w:val="24"/>
                  <w:szCs w:val="24"/>
                </w:rPr>
                <w:t>строк 8.2.3.1</w:t>
              </w:r>
            </w:hyperlink>
            <w:r w:rsidRPr="00FC619F">
              <w:rPr>
                <w:rFonts w:ascii="Times New Roman" w:hAnsi="Times New Roman" w:cs="Times New Roman"/>
                <w:color w:val="000000" w:themeColor="text1"/>
                <w:sz w:val="24"/>
                <w:szCs w:val="24"/>
              </w:rPr>
              <w:t xml:space="preserve"> - </w:t>
            </w:r>
            <w:hyperlink w:anchor="P675" w:history="1">
              <w:r w:rsidRPr="00FC619F">
                <w:rPr>
                  <w:rFonts w:ascii="Times New Roman" w:hAnsi="Times New Roman" w:cs="Times New Roman"/>
                  <w:color w:val="000000" w:themeColor="text1"/>
                  <w:sz w:val="24"/>
                  <w:szCs w:val="24"/>
                </w:rPr>
                <w:t>8.2.3.2</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63"/>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8.2.3.1.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основных средств</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8.2.3.2.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сырья, материала и готовой продукции</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8.2.4.</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Расчеты по отнесению и оплате договоров по работам, услугам, в том числе: (сумма </w:t>
            </w:r>
            <w:hyperlink w:anchor="P685" w:history="1">
              <w:r w:rsidRPr="00FC619F">
                <w:rPr>
                  <w:rFonts w:ascii="Times New Roman" w:hAnsi="Times New Roman" w:cs="Times New Roman"/>
                  <w:color w:val="000000" w:themeColor="text1"/>
                  <w:sz w:val="24"/>
                  <w:szCs w:val="24"/>
                </w:rPr>
                <w:t>строк 8.2.4.1</w:t>
              </w:r>
            </w:hyperlink>
            <w:r w:rsidRPr="00FC619F">
              <w:rPr>
                <w:rFonts w:ascii="Times New Roman" w:hAnsi="Times New Roman" w:cs="Times New Roman"/>
                <w:color w:val="000000" w:themeColor="text1"/>
                <w:sz w:val="24"/>
                <w:szCs w:val="24"/>
              </w:rPr>
              <w:t xml:space="preserve"> - </w:t>
            </w:r>
            <w:hyperlink w:anchor="P710" w:history="1">
              <w:r w:rsidRPr="00FC619F">
                <w:rPr>
                  <w:rFonts w:ascii="Times New Roman" w:hAnsi="Times New Roman" w:cs="Times New Roman"/>
                  <w:color w:val="000000" w:themeColor="text1"/>
                  <w:sz w:val="24"/>
                  <w:szCs w:val="24"/>
                </w:rPr>
                <w:t>8.2.4.5</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8.2.4.1.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на оказание услуг связи</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8.2.4.2.</w:t>
            </w:r>
          </w:p>
        </w:tc>
        <w:tc>
          <w:tcPr>
            <w:tcW w:w="5953" w:type="dxa"/>
          </w:tcPr>
          <w:p w:rsidR="00E97F59" w:rsidRPr="0008265C" w:rsidRDefault="00E97F59" w:rsidP="005C42A3">
            <w:pPr>
              <w:pStyle w:val="ac"/>
              <w:rPr>
                <w:rFonts w:ascii="Times New Roman" w:hAnsi="Times New Roman" w:cs="Times New Roman"/>
                <w:color w:val="000000" w:themeColor="text1"/>
                <w:sz w:val="24"/>
                <w:szCs w:val="24"/>
              </w:rPr>
            </w:pPr>
            <w:r w:rsidRPr="0008265C">
              <w:rPr>
                <w:rFonts w:ascii="Times New Roman" w:hAnsi="Times New Roman" w:cs="Times New Roman"/>
                <w:color w:val="000000" w:themeColor="text1"/>
                <w:sz w:val="24"/>
                <w:szCs w:val="24"/>
              </w:rPr>
              <w:t>- по транспортным услугам</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577"/>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8.2.4.3.</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на оказание коммунальных услуг, включая договоры ГПХ</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8.2.4.4.</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на оказание услуг, связанных с содержанием, ремонтом и реставрацией нефинансовых активов (имущества), включая договоры ГПХ</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8.2.4.5.</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на оказание прочих услуг, включая договоры ГПХ</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8.2.5.</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Несоблюдение обязательности зачисления доходов в бюджет, в том числе (сумма </w:t>
            </w:r>
            <w:hyperlink w:anchor="P720" w:history="1">
              <w:r w:rsidRPr="00FC619F">
                <w:rPr>
                  <w:rFonts w:ascii="Times New Roman" w:hAnsi="Times New Roman" w:cs="Times New Roman"/>
                  <w:color w:val="000000" w:themeColor="text1"/>
                  <w:sz w:val="24"/>
                  <w:szCs w:val="24"/>
                </w:rPr>
                <w:t>строк 8.2.5.1</w:t>
              </w:r>
            </w:hyperlink>
            <w:r w:rsidRPr="00FC619F">
              <w:rPr>
                <w:rFonts w:ascii="Times New Roman" w:hAnsi="Times New Roman" w:cs="Times New Roman"/>
                <w:color w:val="000000" w:themeColor="text1"/>
                <w:sz w:val="24"/>
                <w:szCs w:val="24"/>
              </w:rPr>
              <w:t xml:space="preserve"> - </w:t>
            </w:r>
            <w:hyperlink w:anchor="P730" w:history="1">
              <w:r w:rsidRPr="00FC619F">
                <w:rPr>
                  <w:rFonts w:ascii="Times New Roman" w:hAnsi="Times New Roman" w:cs="Times New Roman"/>
                  <w:color w:val="000000" w:themeColor="text1"/>
                  <w:sz w:val="24"/>
                  <w:szCs w:val="24"/>
                </w:rPr>
                <w:t>8.2.5.3</w:t>
              </w:r>
            </w:hyperlink>
            <w:r w:rsidRPr="00FC619F">
              <w:rPr>
                <w:rFonts w:ascii="Times New Roman" w:hAnsi="Times New Roman" w:cs="Times New Roman"/>
                <w:color w:val="000000" w:themeColor="text1"/>
                <w:sz w:val="24"/>
                <w:szCs w:val="24"/>
              </w:rPr>
              <w: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8.2.5.1.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 задолженность по арендной плате за пользование </w:t>
            </w:r>
            <w:r w:rsidRPr="00FC619F">
              <w:rPr>
                <w:rFonts w:ascii="Times New Roman" w:hAnsi="Times New Roman" w:cs="Times New Roman"/>
                <w:color w:val="000000" w:themeColor="text1"/>
                <w:sz w:val="24"/>
                <w:szCs w:val="24"/>
              </w:rPr>
              <w:lastRenderedPageBreak/>
              <w:t>имуществом и земельными участками</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lastRenderedPageBreak/>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lastRenderedPageBreak/>
              <w:t>8.2.5.2.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недополучено доходов от сдачи в арендную плату недвижимого имущества и земельных участков</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8.2.5.3.</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иное &lt;...&gt;</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8.2.6.</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При выявлении необоснованности сумм, предусмотренных на предоставление субсидий, субвенций</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8.3</w:t>
            </w:r>
            <w:r w:rsidR="00F31216" w:rsidRPr="00FC619F">
              <w:rPr>
                <w:rFonts w:ascii="Times New Roman" w:hAnsi="Times New Roman" w:cs="Times New Roman"/>
                <w:color w:val="000000" w:themeColor="text1"/>
                <w:sz w:val="24"/>
                <w:szCs w:val="24"/>
              </w:rPr>
              <w:t>.</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Нарушения в области соблюдения Федерального </w:t>
            </w:r>
            <w:hyperlink r:id="rId30" w:history="1">
              <w:r w:rsidRPr="00FC619F">
                <w:rPr>
                  <w:rFonts w:ascii="Times New Roman" w:hAnsi="Times New Roman" w:cs="Times New Roman"/>
                  <w:color w:val="000000" w:themeColor="text1"/>
                  <w:sz w:val="24"/>
                  <w:szCs w:val="24"/>
                </w:rPr>
                <w:t>закона</w:t>
              </w:r>
            </w:hyperlink>
            <w:r w:rsidRPr="00FC619F">
              <w:rPr>
                <w:rFonts w:ascii="Times New Roman" w:hAnsi="Times New Roman" w:cs="Times New Roman"/>
                <w:color w:val="000000" w:themeColor="text1"/>
                <w:sz w:val="24"/>
                <w:szCs w:val="24"/>
              </w:rPr>
              <w:t xml:space="preserve"> от 05.04.2013 N 44-ФЗ</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8.4</w:t>
            </w:r>
            <w:r w:rsidR="00F31216" w:rsidRPr="00FC619F">
              <w:rPr>
                <w:rFonts w:ascii="Times New Roman" w:hAnsi="Times New Roman" w:cs="Times New Roman"/>
                <w:color w:val="000000" w:themeColor="text1"/>
                <w:sz w:val="24"/>
                <w:szCs w:val="24"/>
              </w:rPr>
              <w:t>.</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Неэффективное использование бюджетных средств</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9.</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Сумма выявленных недостач и (или) хищений</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10.</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Сумма </w:t>
            </w:r>
            <w:proofErr w:type="gramStart"/>
            <w:r w:rsidRPr="00FC619F">
              <w:rPr>
                <w:rFonts w:ascii="Times New Roman" w:hAnsi="Times New Roman" w:cs="Times New Roman"/>
                <w:color w:val="000000" w:themeColor="text1"/>
                <w:sz w:val="24"/>
                <w:szCs w:val="24"/>
              </w:rPr>
              <w:t>выявленных</w:t>
            </w:r>
            <w:proofErr w:type="gramEnd"/>
            <w:r w:rsidRPr="00FC619F">
              <w:rPr>
                <w:rFonts w:ascii="Times New Roman" w:hAnsi="Times New Roman" w:cs="Times New Roman"/>
                <w:color w:val="000000" w:themeColor="text1"/>
                <w:sz w:val="24"/>
                <w:szCs w:val="24"/>
              </w:rPr>
              <w:t xml:space="preserve"> излишек</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Направлено Предписаний об устранении выявленных нарушений в адрес объектов контроля</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Реализовано Предписаний об устранении выявленных нарушений в полном объеме</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13.</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Финансовая оценка нарушений, содержащихся в Предписаниях об устранении выявленных нарушений</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14.</w:t>
            </w:r>
          </w:p>
        </w:tc>
        <w:tc>
          <w:tcPr>
            <w:tcW w:w="5953" w:type="dxa"/>
          </w:tcPr>
          <w:p w:rsidR="00E97F59" w:rsidRPr="00FC619F" w:rsidRDefault="00E97F59" w:rsidP="00F63AF4">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Восстановлено в бюджет МО </w:t>
            </w:r>
            <w:r w:rsidR="00CA3A56" w:rsidRPr="00FC619F">
              <w:rPr>
                <w:rFonts w:ascii="Times New Roman" w:hAnsi="Times New Roman" w:cs="Times New Roman"/>
                <w:color w:val="000000" w:themeColor="text1"/>
                <w:sz w:val="24"/>
                <w:szCs w:val="24"/>
              </w:rPr>
              <w:t xml:space="preserve">ГО </w:t>
            </w:r>
            <w:r w:rsidR="00F63AF4">
              <w:rPr>
                <w:rFonts w:ascii="Times New Roman" w:hAnsi="Times New Roman" w:cs="Times New Roman"/>
                <w:color w:val="000000" w:themeColor="text1"/>
                <w:sz w:val="24"/>
                <w:szCs w:val="24"/>
              </w:rPr>
              <w:t>«</w:t>
            </w:r>
            <w:r w:rsidRPr="00FC619F">
              <w:rPr>
                <w:rFonts w:ascii="Times New Roman" w:hAnsi="Times New Roman" w:cs="Times New Roman"/>
                <w:color w:val="000000" w:themeColor="text1"/>
                <w:sz w:val="24"/>
                <w:szCs w:val="24"/>
              </w:rPr>
              <w:t>Вуктыл</w:t>
            </w:r>
            <w:r w:rsidR="00F63AF4">
              <w:rPr>
                <w:rFonts w:ascii="Times New Roman" w:hAnsi="Times New Roman" w:cs="Times New Roman"/>
                <w:color w:val="000000" w:themeColor="text1"/>
                <w:sz w:val="24"/>
                <w:szCs w:val="24"/>
              </w:rPr>
              <w:t>»</w:t>
            </w:r>
            <w:r w:rsidRPr="00FC619F">
              <w:rPr>
                <w:rFonts w:ascii="Times New Roman" w:hAnsi="Times New Roman" w:cs="Times New Roman"/>
                <w:color w:val="000000" w:themeColor="text1"/>
                <w:sz w:val="24"/>
                <w:szCs w:val="24"/>
              </w:rPr>
              <w:t xml:space="preserve"> по Предписаниям об устранении выявленных нарушений, в том числе:</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14.1.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необоснованные расходы</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14.2.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нецелевое использование средств</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14.3.</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взыскано в счет возмещения нанесенного ущерба в результате недостачи и хищений (тыс. руб.)</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тыс. руб.</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15.</w:t>
            </w:r>
          </w:p>
        </w:tc>
        <w:tc>
          <w:tcPr>
            <w:tcW w:w="5953" w:type="dxa"/>
          </w:tcPr>
          <w:p w:rsidR="00E97F59" w:rsidRPr="00FC619F" w:rsidRDefault="00E97F59" w:rsidP="00F63AF4">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Реализация восстановленных в бюджет МО </w:t>
            </w:r>
            <w:r w:rsidR="00CA3A56" w:rsidRPr="00FC619F">
              <w:rPr>
                <w:rFonts w:ascii="Times New Roman" w:hAnsi="Times New Roman" w:cs="Times New Roman"/>
                <w:color w:val="000000" w:themeColor="text1"/>
                <w:sz w:val="24"/>
                <w:szCs w:val="24"/>
              </w:rPr>
              <w:t>ГО</w:t>
            </w:r>
            <w:r w:rsidRPr="00FC619F">
              <w:rPr>
                <w:rFonts w:ascii="Times New Roman" w:hAnsi="Times New Roman" w:cs="Times New Roman"/>
                <w:color w:val="000000" w:themeColor="text1"/>
                <w:sz w:val="24"/>
                <w:szCs w:val="24"/>
              </w:rPr>
              <w:t xml:space="preserve"> </w:t>
            </w:r>
            <w:r w:rsidR="00F63AF4">
              <w:rPr>
                <w:rFonts w:ascii="Times New Roman" w:hAnsi="Times New Roman" w:cs="Times New Roman"/>
                <w:color w:val="000000" w:themeColor="text1"/>
                <w:sz w:val="24"/>
                <w:szCs w:val="24"/>
              </w:rPr>
              <w:t>«</w:t>
            </w:r>
            <w:r w:rsidRPr="00FC619F">
              <w:rPr>
                <w:rFonts w:ascii="Times New Roman" w:hAnsi="Times New Roman" w:cs="Times New Roman"/>
                <w:color w:val="000000" w:themeColor="text1"/>
                <w:sz w:val="24"/>
                <w:szCs w:val="24"/>
              </w:rPr>
              <w:t>Вуктыл</w:t>
            </w:r>
            <w:r w:rsidR="00F63AF4">
              <w:rPr>
                <w:rFonts w:ascii="Times New Roman" w:hAnsi="Times New Roman" w:cs="Times New Roman"/>
                <w:color w:val="000000" w:themeColor="text1"/>
                <w:sz w:val="24"/>
                <w:szCs w:val="24"/>
              </w:rPr>
              <w:t>»</w:t>
            </w:r>
            <w:r w:rsidRPr="00FC619F">
              <w:rPr>
                <w:rFonts w:ascii="Times New Roman" w:hAnsi="Times New Roman" w:cs="Times New Roman"/>
                <w:color w:val="000000" w:themeColor="text1"/>
                <w:sz w:val="24"/>
                <w:szCs w:val="24"/>
              </w:rPr>
              <w:t xml:space="preserve"> денежных средств от всех выявленных необоснованных расходов ((</w:t>
            </w:r>
            <w:hyperlink w:anchor="P755" w:history="1">
              <w:r w:rsidRPr="00FC619F">
                <w:rPr>
                  <w:rFonts w:ascii="Times New Roman" w:hAnsi="Times New Roman" w:cs="Times New Roman"/>
                  <w:color w:val="000000" w:themeColor="text1"/>
                  <w:sz w:val="24"/>
                  <w:szCs w:val="24"/>
                </w:rPr>
                <w:t>строки 10</w:t>
              </w:r>
            </w:hyperlink>
            <w:r w:rsidRPr="00FC619F">
              <w:rPr>
                <w:rFonts w:ascii="Times New Roman" w:hAnsi="Times New Roman" w:cs="Times New Roman"/>
                <w:color w:val="000000" w:themeColor="text1"/>
                <w:sz w:val="24"/>
                <w:szCs w:val="24"/>
              </w:rPr>
              <w:t xml:space="preserve"> / </w:t>
            </w:r>
            <w:hyperlink w:anchor="P626" w:history="1">
              <w:r w:rsidRPr="00FC619F">
                <w:rPr>
                  <w:rFonts w:ascii="Times New Roman" w:hAnsi="Times New Roman" w:cs="Times New Roman"/>
                  <w:color w:val="000000" w:themeColor="text1"/>
                  <w:sz w:val="24"/>
                  <w:szCs w:val="24"/>
                </w:rPr>
                <w:t>8</w:t>
              </w:r>
            </w:hyperlink>
            <w:r w:rsidRPr="00FC619F">
              <w:rPr>
                <w:rFonts w:ascii="Times New Roman" w:hAnsi="Times New Roman" w:cs="Times New Roman"/>
                <w:color w:val="000000" w:themeColor="text1"/>
                <w:sz w:val="24"/>
                <w:szCs w:val="24"/>
              </w:rPr>
              <w:t>) x 100)</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16.</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Привлечено к ответственности, в том числе:</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чел.</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16.1.</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материальной</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чел.</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275"/>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16.2.</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дисциплинарной</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чел.</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r w:rsidR="00E97F59" w:rsidRPr="00FC619F" w:rsidTr="00FF1C9B">
        <w:trPr>
          <w:trHeight w:val="160"/>
        </w:trPr>
        <w:tc>
          <w:tcPr>
            <w:tcW w:w="1277"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17.</w:t>
            </w:r>
          </w:p>
        </w:tc>
        <w:tc>
          <w:tcPr>
            <w:tcW w:w="5953" w:type="dxa"/>
          </w:tcPr>
          <w:p w:rsidR="00E97F59" w:rsidRPr="00FC619F" w:rsidRDefault="00E97F59" w:rsidP="0079232E">
            <w:pPr>
              <w:pStyle w:val="ac"/>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Количество рассмотренных жалоб и заявлений</w:t>
            </w:r>
          </w:p>
        </w:tc>
        <w:tc>
          <w:tcPr>
            <w:tcW w:w="1418" w:type="dxa"/>
          </w:tcPr>
          <w:p w:rsidR="00E97F59" w:rsidRPr="00FC619F" w:rsidRDefault="00E97F59" w:rsidP="0079232E">
            <w:pPr>
              <w:pStyle w:val="ConsPlusNormal"/>
              <w:jc w:val="center"/>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ед.</w:t>
            </w:r>
          </w:p>
        </w:tc>
        <w:tc>
          <w:tcPr>
            <w:tcW w:w="1134" w:type="dxa"/>
          </w:tcPr>
          <w:p w:rsidR="00E97F59" w:rsidRPr="00FC619F" w:rsidRDefault="00E97F59" w:rsidP="0079232E">
            <w:pPr>
              <w:pStyle w:val="ConsPlusNormal"/>
              <w:rPr>
                <w:rFonts w:ascii="Times New Roman" w:hAnsi="Times New Roman" w:cs="Times New Roman"/>
                <w:color w:val="000000" w:themeColor="text1"/>
                <w:sz w:val="24"/>
                <w:szCs w:val="24"/>
              </w:rPr>
            </w:pPr>
          </w:p>
        </w:tc>
        <w:tc>
          <w:tcPr>
            <w:tcW w:w="980" w:type="dxa"/>
          </w:tcPr>
          <w:p w:rsidR="00E97F59" w:rsidRPr="00FC619F" w:rsidRDefault="00E97F59" w:rsidP="0079232E">
            <w:pPr>
              <w:pStyle w:val="ConsPlusNormal"/>
              <w:rPr>
                <w:rFonts w:ascii="Times New Roman" w:hAnsi="Times New Roman" w:cs="Times New Roman"/>
                <w:color w:val="000000" w:themeColor="text1"/>
                <w:sz w:val="24"/>
                <w:szCs w:val="24"/>
              </w:rPr>
            </w:pPr>
          </w:p>
        </w:tc>
      </w:tr>
    </w:tbl>
    <w:p w:rsidR="0039423C" w:rsidRDefault="0039423C" w:rsidP="00737EBD">
      <w:pPr>
        <w:pStyle w:val="ConsPlusNonformat"/>
        <w:spacing w:after="60"/>
        <w:jc w:val="both"/>
        <w:rPr>
          <w:rFonts w:ascii="Times New Roman" w:hAnsi="Times New Roman" w:cs="Times New Roman"/>
          <w:color w:val="000000" w:themeColor="text1"/>
          <w:sz w:val="24"/>
          <w:szCs w:val="24"/>
        </w:rPr>
      </w:pPr>
    </w:p>
    <w:p w:rsidR="00996A62" w:rsidRDefault="00996A62" w:rsidP="00737EBD">
      <w:pPr>
        <w:pStyle w:val="ConsPlusNonformat"/>
        <w:spacing w:after="60"/>
        <w:jc w:val="both"/>
        <w:rPr>
          <w:rFonts w:ascii="Times New Roman" w:hAnsi="Times New Roman" w:cs="Times New Roman"/>
          <w:color w:val="000000" w:themeColor="text1"/>
          <w:sz w:val="24"/>
          <w:szCs w:val="24"/>
        </w:rPr>
      </w:pPr>
    </w:p>
    <w:p w:rsidR="00996A62" w:rsidRPr="00FC619F" w:rsidRDefault="00996A62" w:rsidP="00737EBD">
      <w:pPr>
        <w:pStyle w:val="ConsPlusNonformat"/>
        <w:spacing w:after="60"/>
        <w:jc w:val="both"/>
        <w:rPr>
          <w:rFonts w:ascii="Times New Roman" w:hAnsi="Times New Roman" w:cs="Times New Roman"/>
          <w:color w:val="000000" w:themeColor="text1"/>
          <w:sz w:val="24"/>
          <w:szCs w:val="24"/>
        </w:rPr>
      </w:pPr>
    </w:p>
    <w:p w:rsidR="00F31216" w:rsidRDefault="00F31216" w:rsidP="00737EBD">
      <w:pPr>
        <w:pStyle w:val="ConsPlusNonformat"/>
        <w:spacing w:after="60"/>
        <w:jc w:val="both"/>
        <w:rPr>
          <w:rFonts w:ascii="Times New Roman" w:hAnsi="Times New Roman" w:cs="Times New Roman"/>
          <w:color w:val="000000" w:themeColor="text1"/>
          <w:sz w:val="24"/>
          <w:szCs w:val="24"/>
        </w:rPr>
      </w:pPr>
    </w:p>
    <w:p w:rsidR="004E75D0" w:rsidRPr="00FC619F" w:rsidRDefault="004E75D0" w:rsidP="00737EBD">
      <w:pPr>
        <w:pStyle w:val="ConsPlusNonformat"/>
        <w:spacing w:after="60"/>
        <w:jc w:val="both"/>
        <w:rPr>
          <w:rFonts w:ascii="Times New Roman" w:hAnsi="Times New Roman" w:cs="Times New Roman"/>
          <w:color w:val="000000" w:themeColor="text1"/>
          <w:sz w:val="24"/>
          <w:szCs w:val="24"/>
        </w:rPr>
      </w:pPr>
    </w:p>
    <w:p w:rsidR="00E97F59" w:rsidRPr="00FC619F" w:rsidRDefault="00E97F59" w:rsidP="00E557D1">
      <w:pPr>
        <w:pStyle w:val="ConsPlusNonformat"/>
        <w:tabs>
          <w:tab w:val="left" w:pos="284"/>
        </w:tabs>
        <w:jc w:val="both"/>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lastRenderedPageBreak/>
        <w:t xml:space="preserve"> </w:t>
      </w:r>
      <w:r w:rsidR="00E557D1" w:rsidRPr="00FC619F">
        <w:rPr>
          <w:rFonts w:ascii="Times New Roman" w:hAnsi="Times New Roman" w:cs="Times New Roman"/>
          <w:color w:val="000000" w:themeColor="text1"/>
          <w:sz w:val="24"/>
          <w:szCs w:val="24"/>
        </w:rPr>
        <w:t xml:space="preserve">   </w:t>
      </w:r>
      <w:r w:rsidRPr="00FC619F">
        <w:rPr>
          <w:rFonts w:ascii="Times New Roman" w:hAnsi="Times New Roman" w:cs="Times New Roman"/>
          <w:color w:val="000000" w:themeColor="text1"/>
          <w:sz w:val="24"/>
          <w:szCs w:val="24"/>
        </w:rPr>
        <w:t>Руководитель __________________________ _________ _____________________</w:t>
      </w:r>
    </w:p>
    <w:p w:rsidR="00E97F59" w:rsidRPr="00FC619F" w:rsidRDefault="00E97F59" w:rsidP="00E97F59">
      <w:pPr>
        <w:pStyle w:val="ConsPlusNonformat"/>
        <w:jc w:val="both"/>
        <w:rPr>
          <w:rFonts w:ascii="Times New Roman" w:hAnsi="Times New Roman" w:cs="Times New Roman"/>
          <w:color w:val="000000" w:themeColor="text1"/>
          <w:sz w:val="18"/>
          <w:szCs w:val="18"/>
        </w:rPr>
      </w:pPr>
      <w:r w:rsidRPr="00FC619F">
        <w:rPr>
          <w:rFonts w:ascii="Times New Roman" w:hAnsi="Times New Roman" w:cs="Times New Roman"/>
          <w:color w:val="000000" w:themeColor="text1"/>
          <w:sz w:val="24"/>
          <w:szCs w:val="24"/>
        </w:rPr>
        <w:t xml:space="preserve">                                            </w:t>
      </w:r>
      <w:r w:rsidRPr="00FC619F">
        <w:rPr>
          <w:rFonts w:ascii="Times New Roman" w:hAnsi="Times New Roman" w:cs="Times New Roman"/>
          <w:color w:val="000000" w:themeColor="text1"/>
          <w:sz w:val="18"/>
          <w:szCs w:val="18"/>
        </w:rPr>
        <w:t>(подпись) (расшифровка подписи)</w:t>
      </w:r>
    </w:p>
    <w:p w:rsidR="00E97F59" w:rsidRPr="00FC619F" w:rsidRDefault="00E97F59" w:rsidP="00E97F59">
      <w:pPr>
        <w:pStyle w:val="ConsPlusNonformat"/>
        <w:jc w:val="both"/>
        <w:rPr>
          <w:rFonts w:ascii="Times New Roman" w:hAnsi="Times New Roman" w:cs="Times New Roman"/>
          <w:color w:val="000000" w:themeColor="text1"/>
          <w:sz w:val="24"/>
          <w:szCs w:val="24"/>
        </w:rPr>
      </w:pPr>
    </w:p>
    <w:p w:rsidR="00E97F59" w:rsidRPr="00FC619F" w:rsidRDefault="00E97F59" w:rsidP="00E97F59">
      <w:pPr>
        <w:pStyle w:val="ConsPlusNonformat"/>
        <w:jc w:val="both"/>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    М.П.</w:t>
      </w:r>
    </w:p>
    <w:p w:rsidR="00E97F59" w:rsidRPr="00FC619F" w:rsidRDefault="00E97F59" w:rsidP="00E97F59">
      <w:pPr>
        <w:pStyle w:val="ConsPlusNonformat"/>
        <w:jc w:val="both"/>
        <w:rPr>
          <w:rFonts w:ascii="Times New Roman" w:hAnsi="Times New Roman" w:cs="Times New Roman"/>
          <w:color w:val="000000" w:themeColor="text1"/>
          <w:sz w:val="24"/>
          <w:szCs w:val="24"/>
        </w:rPr>
      </w:pPr>
    </w:p>
    <w:p w:rsidR="00E97F59" w:rsidRPr="00FC619F" w:rsidRDefault="00E97F59" w:rsidP="00E97F59">
      <w:pPr>
        <w:pStyle w:val="ConsPlusNonformat"/>
        <w:jc w:val="both"/>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    Должностное лицо, ответственное</w:t>
      </w:r>
    </w:p>
    <w:p w:rsidR="00E97F59" w:rsidRPr="00FC619F" w:rsidRDefault="00E97F59" w:rsidP="00E97F59">
      <w:pPr>
        <w:pStyle w:val="ConsPlusNonformat"/>
        <w:jc w:val="both"/>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    за составление формы        ___________ _________ _____________________</w:t>
      </w:r>
    </w:p>
    <w:p w:rsidR="00E97F59" w:rsidRPr="00FC619F" w:rsidRDefault="00E97F59" w:rsidP="00E97F59">
      <w:pPr>
        <w:pStyle w:val="ConsPlusNonformat"/>
        <w:jc w:val="both"/>
        <w:rPr>
          <w:rFonts w:ascii="Times New Roman" w:hAnsi="Times New Roman" w:cs="Times New Roman"/>
          <w:color w:val="000000" w:themeColor="text1"/>
          <w:sz w:val="18"/>
          <w:szCs w:val="18"/>
        </w:rPr>
      </w:pPr>
      <w:r w:rsidRPr="00FC619F">
        <w:rPr>
          <w:rFonts w:ascii="Times New Roman" w:hAnsi="Times New Roman" w:cs="Times New Roman"/>
          <w:color w:val="000000" w:themeColor="text1"/>
          <w:sz w:val="24"/>
          <w:szCs w:val="24"/>
        </w:rPr>
        <w:t xml:space="preserve">                                </w:t>
      </w:r>
      <w:r w:rsidR="00737EBD" w:rsidRPr="00FC619F">
        <w:rPr>
          <w:rFonts w:ascii="Times New Roman" w:hAnsi="Times New Roman" w:cs="Times New Roman"/>
          <w:color w:val="000000" w:themeColor="text1"/>
          <w:sz w:val="24"/>
          <w:szCs w:val="24"/>
        </w:rPr>
        <w:t xml:space="preserve">                   </w:t>
      </w:r>
      <w:r w:rsidRPr="00FC619F">
        <w:rPr>
          <w:rFonts w:ascii="Times New Roman" w:hAnsi="Times New Roman" w:cs="Times New Roman"/>
          <w:color w:val="000000" w:themeColor="text1"/>
          <w:sz w:val="18"/>
          <w:szCs w:val="18"/>
        </w:rPr>
        <w:t>(должность) (подпись) (расшифровка подписи)</w:t>
      </w:r>
    </w:p>
    <w:p w:rsidR="00E97F59" w:rsidRPr="00FC619F" w:rsidRDefault="00E97F59" w:rsidP="00E97F59">
      <w:pPr>
        <w:pStyle w:val="ConsPlusNonformat"/>
        <w:jc w:val="both"/>
        <w:rPr>
          <w:rFonts w:ascii="Times New Roman" w:hAnsi="Times New Roman" w:cs="Times New Roman"/>
          <w:color w:val="000000" w:themeColor="text1"/>
          <w:sz w:val="24"/>
          <w:szCs w:val="24"/>
        </w:rPr>
      </w:pPr>
    </w:p>
    <w:p w:rsidR="00E97F59" w:rsidRPr="00FC619F" w:rsidRDefault="00E97F59" w:rsidP="00E97F59">
      <w:pPr>
        <w:pStyle w:val="ConsPlusNonformat"/>
        <w:jc w:val="both"/>
        <w:rPr>
          <w:rFonts w:ascii="Times New Roman" w:hAnsi="Times New Roman" w:cs="Times New Roman"/>
          <w:color w:val="000000" w:themeColor="text1"/>
          <w:sz w:val="24"/>
          <w:szCs w:val="24"/>
        </w:rPr>
      </w:pPr>
      <w:r w:rsidRPr="00FC619F">
        <w:rPr>
          <w:rFonts w:ascii="Times New Roman" w:hAnsi="Times New Roman" w:cs="Times New Roman"/>
          <w:color w:val="000000" w:themeColor="text1"/>
          <w:sz w:val="24"/>
          <w:szCs w:val="24"/>
        </w:rPr>
        <w:t xml:space="preserve">         ____________________________ </w:t>
      </w:r>
      <w:r w:rsidR="00F63AF4">
        <w:rPr>
          <w:rFonts w:ascii="Times New Roman" w:hAnsi="Times New Roman" w:cs="Times New Roman"/>
          <w:color w:val="000000" w:themeColor="text1"/>
          <w:sz w:val="24"/>
          <w:szCs w:val="24"/>
        </w:rPr>
        <w:t>«</w:t>
      </w:r>
      <w:r w:rsidRPr="00FC619F">
        <w:rPr>
          <w:rFonts w:ascii="Times New Roman" w:hAnsi="Times New Roman" w:cs="Times New Roman"/>
          <w:color w:val="000000" w:themeColor="text1"/>
          <w:sz w:val="24"/>
          <w:szCs w:val="24"/>
        </w:rPr>
        <w:t>____</w:t>
      </w:r>
      <w:r w:rsidR="00F63AF4">
        <w:rPr>
          <w:rFonts w:ascii="Times New Roman" w:hAnsi="Times New Roman" w:cs="Times New Roman"/>
          <w:color w:val="000000" w:themeColor="text1"/>
          <w:sz w:val="24"/>
          <w:szCs w:val="24"/>
        </w:rPr>
        <w:t>»</w:t>
      </w:r>
      <w:r w:rsidRPr="00FC619F">
        <w:rPr>
          <w:rFonts w:ascii="Times New Roman" w:hAnsi="Times New Roman" w:cs="Times New Roman"/>
          <w:color w:val="000000" w:themeColor="text1"/>
          <w:sz w:val="24"/>
          <w:szCs w:val="24"/>
        </w:rPr>
        <w:t xml:space="preserve"> ____________ 20__ год</w:t>
      </w:r>
    </w:p>
    <w:p w:rsidR="00E97F59" w:rsidRPr="00A45080" w:rsidRDefault="00E97F59" w:rsidP="00A45080">
      <w:pPr>
        <w:pStyle w:val="ac"/>
        <w:rPr>
          <w:rFonts w:ascii="Times New Roman" w:hAnsi="Times New Roman" w:cs="Times New Roman"/>
          <w:sz w:val="18"/>
          <w:szCs w:val="18"/>
        </w:rPr>
        <w:sectPr w:rsidR="00E97F59" w:rsidRPr="00A45080" w:rsidSect="00C40C52">
          <w:pgSz w:w="11906" w:h="16838"/>
          <w:pgMar w:top="851" w:right="851" w:bottom="851" w:left="1701" w:header="709" w:footer="709" w:gutter="0"/>
          <w:cols w:space="708"/>
          <w:docGrid w:linePitch="360"/>
        </w:sectPr>
      </w:pPr>
      <w:r w:rsidRPr="00FC619F">
        <w:rPr>
          <w:rFonts w:ascii="Times New Roman" w:hAnsi="Times New Roman" w:cs="Times New Roman"/>
          <w:sz w:val="18"/>
          <w:szCs w:val="18"/>
        </w:rPr>
        <w:t xml:space="preserve">       </w:t>
      </w:r>
      <w:r w:rsidR="00A45080" w:rsidRPr="00FC619F">
        <w:rPr>
          <w:rFonts w:ascii="Times New Roman" w:hAnsi="Times New Roman" w:cs="Times New Roman"/>
          <w:sz w:val="18"/>
          <w:szCs w:val="18"/>
        </w:rPr>
        <w:t xml:space="preserve">         </w:t>
      </w:r>
      <w:r w:rsidRPr="00FC619F">
        <w:rPr>
          <w:rFonts w:ascii="Times New Roman" w:hAnsi="Times New Roman" w:cs="Times New Roman"/>
          <w:sz w:val="18"/>
          <w:szCs w:val="18"/>
        </w:rPr>
        <w:t xml:space="preserve">  (номер контактного телефона) </w:t>
      </w:r>
      <w:r w:rsidR="00A45080" w:rsidRPr="00FC619F">
        <w:rPr>
          <w:rFonts w:ascii="Times New Roman" w:hAnsi="Times New Roman" w:cs="Times New Roman"/>
          <w:sz w:val="18"/>
          <w:szCs w:val="18"/>
        </w:rPr>
        <w:t xml:space="preserve">                       </w:t>
      </w:r>
      <w:r w:rsidR="00243384" w:rsidRPr="00FC619F">
        <w:rPr>
          <w:rFonts w:ascii="Times New Roman" w:hAnsi="Times New Roman" w:cs="Times New Roman"/>
          <w:sz w:val="18"/>
          <w:szCs w:val="18"/>
        </w:rPr>
        <w:t>(дата составления документа)</w:t>
      </w:r>
    </w:p>
    <w:p w:rsidR="00E97F59" w:rsidRDefault="00E97F59" w:rsidP="000D7ADF">
      <w:pPr>
        <w:tabs>
          <w:tab w:val="left" w:pos="5984"/>
          <w:tab w:val="left" w:pos="6840"/>
          <w:tab w:val="center" w:pos="7781"/>
          <w:tab w:val="right" w:pos="9578"/>
        </w:tabs>
        <w:autoSpaceDE w:val="0"/>
        <w:autoSpaceDN w:val="0"/>
        <w:adjustRightInd w:val="0"/>
        <w:spacing w:after="0" w:line="240" w:lineRule="auto"/>
        <w:rPr>
          <w:rFonts w:ascii="Times New Roman" w:eastAsia="Times New Roman" w:hAnsi="Times New Roman" w:cs="Times New Roman"/>
          <w:sz w:val="24"/>
          <w:szCs w:val="24"/>
          <w:lang w:eastAsia="ru-RU"/>
        </w:rPr>
      </w:pPr>
    </w:p>
    <w:sectPr w:rsidR="00E97F59" w:rsidSect="004859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EA" w:rsidRDefault="00740FEA" w:rsidP="001A5EAA">
      <w:pPr>
        <w:spacing w:after="0" w:line="240" w:lineRule="auto"/>
      </w:pPr>
      <w:r>
        <w:separator/>
      </w:r>
    </w:p>
  </w:endnote>
  <w:endnote w:type="continuationSeparator" w:id="0">
    <w:p w:rsidR="00740FEA" w:rsidRDefault="00740FEA" w:rsidP="001A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EA" w:rsidRDefault="00740F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740FEA" w:rsidRDefault="00740F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EA" w:rsidRDefault="00740F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EA" w:rsidRDefault="00740FEA" w:rsidP="001A5EAA">
      <w:pPr>
        <w:spacing w:after="0" w:line="240" w:lineRule="auto"/>
      </w:pPr>
      <w:r>
        <w:separator/>
      </w:r>
    </w:p>
  </w:footnote>
  <w:footnote w:type="continuationSeparator" w:id="0">
    <w:p w:rsidR="00740FEA" w:rsidRDefault="00740FEA" w:rsidP="001A5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40F7"/>
    <w:multiLevelType w:val="hybridMultilevel"/>
    <w:tmpl w:val="FA70404C"/>
    <w:lvl w:ilvl="0" w:tplc="9350F1E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6E"/>
    <w:rsid w:val="00006B01"/>
    <w:rsid w:val="0000709A"/>
    <w:rsid w:val="00014F99"/>
    <w:rsid w:val="00015F88"/>
    <w:rsid w:val="000169C1"/>
    <w:rsid w:val="0001720D"/>
    <w:rsid w:val="000208CA"/>
    <w:rsid w:val="000232EA"/>
    <w:rsid w:val="00027B28"/>
    <w:rsid w:val="00034488"/>
    <w:rsid w:val="0003484D"/>
    <w:rsid w:val="0005503B"/>
    <w:rsid w:val="00057B2A"/>
    <w:rsid w:val="00061206"/>
    <w:rsid w:val="000615D5"/>
    <w:rsid w:val="00076DF6"/>
    <w:rsid w:val="00077436"/>
    <w:rsid w:val="000775CE"/>
    <w:rsid w:val="0008265C"/>
    <w:rsid w:val="000838EF"/>
    <w:rsid w:val="000843FB"/>
    <w:rsid w:val="000846FB"/>
    <w:rsid w:val="000933D5"/>
    <w:rsid w:val="000A6825"/>
    <w:rsid w:val="000B3A44"/>
    <w:rsid w:val="000B5156"/>
    <w:rsid w:val="000C3656"/>
    <w:rsid w:val="000C66C6"/>
    <w:rsid w:val="000D746E"/>
    <w:rsid w:val="000D7ADF"/>
    <w:rsid w:val="000F1275"/>
    <w:rsid w:val="0010361A"/>
    <w:rsid w:val="00104BED"/>
    <w:rsid w:val="00116262"/>
    <w:rsid w:val="0011743A"/>
    <w:rsid w:val="00121AD3"/>
    <w:rsid w:val="001245CC"/>
    <w:rsid w:val="00131C6E"/>
    <w:rsid w:val="00136129"/>
    <w:rsid w:val="001459FF"/>
    <w:rsid w:val="00153931"/>
    <w:rsid w:val="001552FB"/>
    <w:rsid w:val="001554A7"/>
    <w:rsid w:val="00157AC0"/>
    <w:rsid w:val="001611C6"/>
    <w:rsid w:val="0016305F"/>
    <w:rsid w:val="001639E2"/>
    <w:rsid w:val="00164172"/>
    <w:rsid w:val="001705D1"/>
    <w:rsid w:val="00171E9D"/>
    <w:rsid w:val="001760B6"/>
    <w:rsid w:val="00177E3C"/>
    <w:rsid w:val="00182540"/>
    <w:rsid w:val="0018500E"/>
    <w:rsid w:val="00192304"/>
    <w:rsid w:val="001925D8"/>
    <w:rsid w:val="001A5EAA"/>
    <w:rsid w:val="001B3928"/>
    <w:rsid w:val="001B7687"/>
    <w:rsid w:val="001C2F7E"/>
    <w:rsid w:val="001C5B99"/>
    <w:rsid w:val="001D43E3"/>
    <w:rsid w:val="001E3CD7"/>
    <w:rsid w:val="001E6F9C"/>
    <w:rsid w:val="001F1D6B"/>
    <w:rsid w:val="001F3EC5"/>
    <w:rsid w:val="0020134E"/>
    <w:rsid w:val="00203B84"/>
    <w:rsid w:val="002071ED"/>
    <w:rsid w:val="00210B2D"/>
    <w:rsid w:val="00210CD3"/>
    <w:rsid w:val="00215C98"/>
    <w:rsid w:val="002219A0"/>
    <w:rsid w:val="0022299E"/>
    <w:rsid w:val="00231413"/>
    <w:rsid w:val="0023200F"/>
    <w:rsid w:val="002363B8"/>
    <w:rsid w:val="002379A0"/>
    <w:rsid w:val="00241645"/>
    <w:rsid w:val="00243384"/>
    <w:rsid w:val="00252842"/>
    <w:rsid w:val="0025429D"/>
    <w:rsid w:val="0025481F"/>
    <w:rsid w:val="002605C9"/>
    <w:rsid w:val="002650D0"/>
    <w:rsid w:val="00266BE4"/>
    <w:rsid w:val="00270121"/>
    <w:rsid w:val="002708B6"/>
    <w:rsid w:val="00272ACB"/>
    <w:rsid w:val="002735A8"/>
    <w:rsid w:val="00283943"/>
    <w:rsid w:val="002959AB"/>
    <w:rsid w:val="002A0374"/>
    <w:rsid w:val="002A2C22"/>
    <w:rsid w:val="002A2CE2"/>
    <w:rsid w:val="002A3E3B"/>
    <w:rsid w:val="002B191F"/>
    <w:rsid w:val="002B33BD"/>
    <w:rsid w:val="002B42DA"/>
    <w:rsid w:val="002B60B2"/>
    <w:rsid w:val="002C1ABD"/>
    <w:rsid w:val="002C5BCF"/>
    <w:rsid w:val="002C5DF3"/>
    <w:rsid w:val="002D187E"/>
    <w:rsid w:val="002E0865"/>
    <w:rsid w:val="002E2F52"/>
    <w:rsid w:val="002F2339"/>
    <w:rsid w:val="00301950"/>
    <w:rsid w:val="00303E92"/>
    <w:rsid w:val="00313EF6"/>
    <w:rsid w:val="00317DA0"/>
    <w:rsid w:val="003212BB"/>
    <w:rsid w:val="00321BA8"/>
    <w:rsid w:val="00322520"/>
    <w:rsid w:val="00326ABF"/>
    <w:rsid w:val="0032797E"/>
    <w:rsid w:val="00336146"/>
    <w:rsid w:val="00337E0E"/>
    <w:rsid w:val="0034631A"/>
    <w:rsid w:val="00350299"/>
    <w:rsid w:val="00350881"/>
    <w:rsid w:val="00353E74"/>
    <w:rsid w:val="00363A85"/>
    <w:rsid w:val="00365590"/>
    <w:rsid w:val="00370352"/>
    <w:rsid w:val="003817C0"/>
    <w:rsid w:val="00385C04"/>
    <w:rsid w:val="00390489"/>
    <w:rsid w:val="00393839"/>
    <w:rsid w:val="00393F66"/>
    <w:rsid w:val="0039423C"/>
    <w:rsid w:val="00394310"/>
    <w:rsid w:val="003A1121"/>
    <w:rsid w:val="003A2591"/>
    <w:rsid w:val="003A7D92"/>
    <w:rsid w:val="003B5F97"/>
    <w:rsid w:val="003C4DB8"/>
    <w:rsid w:val="003C76FE"/>
    <w:rsid w:val="003D591A"/>
    <w:rsid w:val="003D65FD"/>
    <w:rsid w:val="003D6D36"/>
    <w:rsid w:val="003E15E4"/>
    <w:rsid w:val="003F0637"/>
    <w:rsid w:val="003F4465"/>
    <w:rsid w:val="004126F7"/>
    <w:rsid w:val="00412973"/>
    <w:rsid w:val="004129DA"/>
    <w:rsid w:val="00417D42"/>
    <w:rsid w:val="00424A84"/>
    <w:rsid w:val="00426161"/>
    <w:rsid w:val="004268CB"/>
    <w:rsid w:val="00427BD2"/>
    <w:rsid w:val="00433178"/>
    <w:rsid w:val="004349F2"/>
    <w:rsid w:val="004474E8"/>
    <w:rsid w:val="00455216"/>
    <w:rsid w:val="00462425"/>
    <w:rsid w:val="00473BB3"/>
    <w:rsid w:val="004859F3"/>
    <w:rsid w:val="004865D5"/>
    <w:rsid w:val="00490E5A"/>
    <w:rsid w:val="00491B67"/>
    <w:rsid w:val="00492496"/>
    <w:rsid w:val="00493532"/>
    <w:rsid w:val="004A203D"/>
    <w:rsid w:val="004A4340"/>
    <w:rsid w:val="004A449C"/>
    <w:rsid w:val="004A538F"/>
    <w:rsid w:val="004B1D4D"/>
    <w:rsid w:val="004B2171"/>
    <w:rsid w:val="004C2671"/>
    <w:rsid w:val="004C3A0A"/>
    <w:rsid w:val="004C41FA"/>
    <w:rsid w:val="004D551E"/>
    <w:rsid w:val="004E1170"/>
    <w:rsid w:val="004E50A4"/>
    <w:rsid w:val="004E64B4"/>
    <w:rsid w:val="004E75D0"/>
    <w:rsid w:val="004F2F09"/>
    <w:rsid w:val="004F791A"/>
    <w:rsid w:val="00503EC4"/>
    <w:rsid w:val="0050708D"/>
    <w:rsid w:val="00511FF4"/>
    <w:rsid w:val="00514599"/>
    <w:rsid w:val="00514AA8"/>
    <w:rsid w:val="005173A2"/>
    <w:rsid w:val="00522AE0"/>
    <w:rsid w:val="00527B8A"/>
    <w:rsid w:val="00532ECE"/>
    <w:rsid w:val="00543329"/>
    <w:rsid w:val="0055347C"/>
    <w:rsid w:val="00553EF4"/>
    <w:rsid w:val="00556146"/>
    <w:rsid w:val="00557B5A"/>
    <w:rsid w:val="005622ED"/>
    <w:rsid w:val="00562478"/>
    <w:rsid w:val="00566238"/>
    <w:rsid w:val="005673DE"/>
    <w:rsid w:val="00583F50"/>
    <w:rsid w:val="00586586"/>
    <w:rsid w:val="00593E29"/>
    <w:rsid w:val="00594FBA"/>
    <w:rsid w:val="0059721D"/>
    <w:rsid w:val="005A1995"/>
    <w:rsid w:val="005A3B39"/>
    <w:rsid w:val="005B1934"/>
    <w:rsid w:val="005B498C"/>
    <w:rsid w:val="005C369D"/>
    <w:rsid w:val="005C42A3"/>
    <w:rsid w:val="005D0C2E"/>
    <w:rsid w:val="005D6FCB"/>
    <w:rsid w:val="005D70FA"/>
    <w:rsid w:val="005E1493"/>
    <w:rsid w:val="005E172A"/>
    <w:rsid w:val="005E2D93"/>
    <w:rsid w:val="005E3014"/>
    <w:rsid w:val="005E6DC2"/>
    <w:rsid w:val="005F1A97"/>
    <w:rsid w:val="005F38D2"/>
    <w:rsid w:val="005F5E14"/>
    <w:rsid w:val="005F64E4"/>
    <w:rsid w:val="00600D3E"/>
    <w:rsid w:val="00601407"/>
    <w:rsid w:val="006017A0"/>
    <w:rsid w:val="00610367"/>
    <w:rsid w:val="00610D0F"/>
    <w:rsid w:val="00611673"/>
    <w:rsid w:val="00617995"/>
    <w:rsid w:val="006233AF"/>
    <w:rsid w:val="006345CA"/>
    <w:rsid w:val="00646203"/>
    <w:rsid w:val="00646ABD"/>
    <w:rsid w:val="00660F16"/>
    <w:rsid w:val="0066633C"/>
    <w:rsid w:val="006677C4"/>
    <w:rsid w:val="006738E2"/>
    <w:rsid w:val="00673B82"/>
    <w:rsid w:val="00680C2A"/>
    <w:rsid w:val="00690DB5"/>
    <w:rsid w:val="006A3AF9"/>
    <w:rsid w:val="006A6091"/>
    <w:rsid w:val="006B44DE"/>
    <w:rsid w:val="006C2F05"/>
    <w:rsid w:val="006C3B6E"/>
    <w:rsid w:val="006C65FD"/>
    <w:rsid w:val="006C7209"/>
    <w:rsid w:val="006D04C5"/>
    <w:rsid w:val="006D21E1"/>
    <w:rsid w:val="006D4756"/>
    <w:rsid w:val="006E1A05"/>
    <w:rsid w:val="006E221C"/>
    <w:rsid w:val="006E5665"/>
    <w:rsid w:val="006E6ECE"/>
    <w:rsid w:val="006E7433"/>
    <w:rsid w:val="00700B31"/>
    <w:rsid w:val="007067F6"/>
    <w:rsid w:val="00706EB6"/>
    <w:rsid w:val="00710C4F"/>
    <w:rsid w:val="007115F7"/>
    <w:rsid w:val="00711837"/>
    <w:rsid w:val="00714185"/>
    <w:rsid w:val="00716946"/>
    <w:rsid w:val="007213CC"/>
    <w:rsid w:val="00721FA8"/>
    <w:rsid w:val="0073053D"/>
    <w:rsid w:val="00733B65"/>
    <w:rsid w:val="00737EBD"/>
    <w:rsid w:val="00740FEA"/>
    <w:rsid w:val="00744391"/>
    <w:rsid w:val="00752037"/>
    <w:rsid w:val="007541AE"/>
    <w:rsid w:val="00755EE6"/>
    <w:rsid w:val="00765014"/>
    <w:rsid w:val="0076579C"/>
    <w:rsid w:val="00770827"/>
    <w:rsid w:val="00774B10"/>
    <w:rsid w:val="007801E8"/>
    <w:rsid w:val="0078434F"/>
    <w:rsid w:val="00790BE1"/>
    <w:rsid w:val="0079232E"/>
    <w:rsid w:val="007928AD"/>
    <w:rsid w:val="00794F60"/>
    <w:rsid w:val="007A1B36"/>
    <w:rsid w:val="007B3C90"/>
    <w:rsid w:val="007B5E41"/>
    <w:rsid w:val="007B68A5"/>
    <w:rsid w:val="007B6BAA"/>
    <w:rsid w:val="007C12D4"/>
    <w:rsid w:val="007C248E"/>
    <w:rsid w:val="007C420C"/>
    <w:rsid w:val="007D32B7"/>
    <w:rsid w:val="007D3423"/>
    <w:rsid w:val="007D68B1"/>
    <w:rsid w:val="007E250B"/>
    <w:rsid w:val="007F42B9"/>
    <w:rsid w:val="008031C4"/>
    <w:rsid w:val="008069CD"/>
    <w:rsid w:val="00813FD0"/>
    <w:rsid w:val="00814CC6"/>
    <w:rsid w:val="008155BC"/>
    <w:rsid w:val="0082207E"/>
    <w:rsid w:val="008255AB"/>
    <w:rsid w:val="00827BA8"/>
    <w:rsid w:val="00834257"/>
    <w:rsid w:val="008358D6"/>
    <w:rsid w:val="00837060"/>
    <w:rsid w:val="00837895"/>
    <w:rsid w:val="00850354"/>
    <w:rsid w:val="0085432B"/>
    <w:rsid w:val="00855079"/>
    <w:rsid w:val="00855655"/>
    <w:rsid w:val="00860F74"/>
    <w:rsid w:val="0086611F"/>
    <w:rsid w:val="008667F9"/>
    <w:rsid w:val="00875531"/>
    <w:rsid w:val="00881C4B"/>
    <w:rsid w:val="008841A0"/>
    <w:rsid w:val="00884247"/>
    <w:rsid w:val="00893F18"/>
    <w:rsid w:val="0089408E"/>
    <w:rsid w:val="008948E7"/>
    <w:rsid w:val="00896795"/>
    <w:rsid w:val="00896ECD"/>
    <w:rsid w:val="008A12E0"/>
    <w:rsid w:val="008A67CF"/>
    <w:rsid w:val="008B0FE6"/>
    <w:rsid w:val="008B3E9C"/>
    <w:rsid w:val="008B741C"/>
    <w:rsid w:val="008D0862"/>
    <w:rsid w:val="008D2C8F"/>
    <w:rsid w:val="008D6AEC"/>
    <w:rsid w:val="008E171B"/>
    <w:rsid w:val="008E2CBA"/>
    <w:rsid w:val="008E4C61"/>
    <w:rsid w:val="008E535D"/>
    <w:rsid w:val="008F025D"/>
    <w:rsid w:val="008F07FE"/>
    <w:rsid w:val="008F51B9"/>
    <w:rsid w:val="00901E5D"/>
    <w:rsid w:val="00903D38"/>
    <w:rsid w:val="00913144"/>
    <w:rsid w:val="00921E3C"/>
    <w:rsid w:val="00922264"/>
    <w:rsid w:val="00925B8A"/>
    <w:rsid w:val="0093677C"/>
    <w:rsid w:val="00936CEA"/>
    <w:rsid w:val="00937E14"/>
    <w:rsid w:val="0094331E"/>
    <w:rsid w:val="00944C51"/>
    <w:rsid w:val="00947B87"/>
    <w:rsid w:val="009501E4"/>
    <w:rsid w:val="00951E2B"/>
    <w:rsid w:val="00954227"/>
    <w:rsid w:val="0095594E"/>
    <w:rsid w:val="00957A48"/>
    <w:rsid w:val="00960E80"/>
    <w:rsid w:val="00962AE2"/>
    <w:rsid w:val="00962F38"/>
    <w:rsid w:val="0096602D"/>
    <w:rsid w:val="009708D6"/>
    <w:rsid w:val="00984981"/>
    <w:rsid w:val="009904AB"/>
    <w:rsid w:val="00992166"/>
    <w:rsid w:val="00996A62"/>
    <w:rsid w:val="009A05E0"/>
    <w:rsid w:val="009B2541"/>
    <w:rsid w:val="009B525D"/>
    <w:rsid w:val="009C176D"/>
    <w:rsid w:val="009C39AF"/>
    <w:rsid w:val="009C5686"/>
    <w:rsid w:val="009C5FE2"/>
    <w:rsid w:val="009C640D"/>
    <w:rsid w:val="009C6884"/>
    <w:rsid w:val="009C6ABB"/>
    <w:rsid w:val="009C74B7"/>
    <w:rsid w:val="009D0960"/>
    <w:rsid w:val="009D237F"/>
    <w:rsid w:val="009D3F2B"/>
    <w:rsid w:val="009D4B74"/>
    <w:rsid w:val="009D50CE"/>
    <w:rsid w:val="009E0681"/>
    <w:rsid w:val="009E4539"/>
    <w:rsid w:val="009F0A95"/>
    <w:rsid w:val="00A01499"/>
    <w:rsid w:val="00A06E68"/>
    <w:rsid w:val="00A121CC"/>
    <w:rsid w:val="00A22C89"/>
    <w:rsid w:val="00A23F89"/>
    <w:rsid w:val="00A2685D"/>
    <w:rsid w:val="00A35FEE"/>
    <w:rsid w:val="00A36337"/>
    <w:rsid w:val="00A43ED4"/>
    <w:rsid w:val="00A45080"/>
    <w:rsid w:val="00A47AC1"/>
    <w:rsid w:val="00A66203"/>
    <w:rsid w:val="00A676D5"/>
    <w:rsid w:val="00A72A09"/>
    <w:rsid w:val="00A77F2E"/>
    <w:rsid w:val="00A87A17"/>
    <w:rsid w:val="00A9376A"/>
    <w:rsid w:val="00AA32F4"/>
    <w:rsid w:val="00AA47DE"/>
    <w:rsid w:val="00AA64CA"/>
    <w:rsid w:val="00AA7A01"/>
    <w:rsid w:val="00AB0BA2"/>
    <w:rsid w:val="00AB2A11"/>
    <w:rsid w:val="00AB6967"/>
    <w:rsid w:val="00AC252B"/>
    <w:rsid w:val="00AC36AD"/>
    <w:rsid w:val="00AC38F5"/>
    <w:rsid w:val="00AC7577"/>
    <w:rsid w:val="00AD2435"/>
    <w:rsid w:val="00AF05A7"/>
    <w:rsid w:val="00AF1D29"/>
    <w:rsid w:val="00AF282F"/>
    <w:rsid w:val="00AF6039"/>
    <w:rsid w:val="00AF7706"/>
    <w:rsid w:val="00B0119A"/>
    <w:rsid w:val="00B035FE"/>
    <w:rsid w:val="00B135CA"/>
    <w:rsid w:val="00B20CE3"/>
    <w:rsid w:val="00B22966"/>
    <w:rsid w:val="00B23353"/>
    <w:rsid w:val="00B256DD"/>
    <w:rsid w:val="00B27108"/>
    <w:rsid w:val="00B346CD"/>
    <w:rsid w:val="00B40D0C"/>
    <w:rsid w:val="00B42107"/>
    <w:rsid w:val="00B421D7"/>
    <w:rsid w:val="00B44583"/>
    <w:rsid w:val="00B4495A"/>
    <w:rsid w:val="00B47E85"/>
    <w:rsid w:val="00B5091E"/>
    <w:rsid w:val="00B51E11"/>
    <w:rsid w:val="00B57FE1"/>
    <w:rsid w:val="00B71ADE"/>
    <w:rsid w:val="00B7769E"/>
    <w:rsid w:val="00B80FD8"/>
    <w:rsid w:val="00B81A87"/>
    <w:rsid w:val="00B85738"/>
    <w:rsid w:val="00B859B5"/>
    <w:rsid w:val="00B93D35"/>
    <w:rsid w:val="00B940C0"/>
    <w:rsid w:val="00B952E0"/>
    <w:rsid w:val="00BA1B3A"/>
    <w:rsid w:val="00BA2C89"/>
    <w:rsid w:val="00BA6638"/>
    <w:rsid w:val="00BB7B6C"/>
    <w:rsid w:val="00BD4525"/>
    <w:rsid w:val="00BE19CF"/>
    <w:rsid w:val="00BE75C3"/>
    <w:rsid w:val="00BE7A83"/>
    <w:rsid w:val="00BF4DD3"/>
    <w:rsid w:val="00BF5BD4"/>
    <w:rsid w:val="00BF6F41"/>
    <w:rsid w:val="00C00DE6"/>
    <w:rsid w:val="00C0533B"/>
    <w:rsid w:val="00C0677C"/>
    <w:rsid w:val="00C06AA2"/>
    <w:rsid w:val="00C10B02"/>
    <w:rsid w:val="00C11480"/>
    <w:rsid w:val="00C14320"/>
    <w:rsid w:val="00C17B61"/>
    <w:rsid w:val="00C21887"/>
    <w:rsid w:val="00C4023C"/>
    <w:rsid w:val="00C40C52"/>
    <w:rsid w:val="00C4227A"/>
    <w:rsid w:val="00C51E8E"/>
    <w:rsid w:val="00C5514E"/>
    <w:rsid w:val="00C55447"/>
    <w:rsid w:val="00C6041D"/>
    <w:rsid w:val="00C61297"/>
    <w:rsid w:val="00C628FB"/>
    <w:rsid w:val="00C634DE"/>
    <w:rsid w:val="00C64097"/>
    <w:rsid w:val="00C657F3"/>
    <w:rsid w:val="00C73153"/>
    <w:rsid w:val="00C8067F"/>
    <w:rsid w:val="00C940BE"/>
    <w:rsid w:val="00C94A5C"/>
    <w:rsid w:val="00C96FE0"/>
    <w:rsid w:val="00CA01A3"/>
    <w:rsid w:val="00CA3A56"/>
    <w:rsid w:val="00CA5097"/>
    <w:rsid w:val="00CB0E61"/>
    <w:rsid w:val="00CB4D2E"/>
    <w:rsid w:val="00CB6538"/>
    <w:rsid w:val="00CC3C5F"/>
    <w:rsid w:val="00CC67B7"/>
    <w:rsid w:val="00CC7FD0"/>
    <w:rsid w:val="00CD4533"/>
    <w:rsid w:val="00CD613F"/>
    <w:rsid w:val="00CD6663"/>
    <w:rsid w:val="00CE26DA"/>
    <w:rsid w:val="00CF39E7"/>
    <w:rsid w:val="00CF6082"/>
    <w:rsid w:val="00CF7317"/>
    <w:rsid w:val="00D24E3E"/>
    <w:rsid w:val="00D31B0D"/>
    <w:rsid w:val="00D32B6B"/>
    <w:rsid w:val="00D3475D"/>
    <w:rsid w:val="00D35E0B"/>
    <w:rsid w:val="00D40561"/>
    <w:rsid w:val="00D40AFD"/>
    <w:rsid w:val="00D42D36"/>
    <w:rsid w:val="00D73556"/>
    <w:rsid w:val="00D77594"/>
    <w:rsid w:val="00D77965"/>
    <w:rsid w:val="00D80C13"/>
    <w:rsid w:val="00D83E3D"/>
    <w:rsid w:val="00D96527"/>
    <w:rsid w:val="00DA356E"/>
    <w:rsid w:val="00DB179C"/>
    <w:rsid w:val="00DB5B6B"/>
    <w:rsid w:val="00DC7E61"/>
    <w:rsid w:val="00DD2B2A"/>
    <w:rsid w:val="00DD4237"/>
    <w:rsid w:val="00DD45DB"/>
    <w:rsid w:val="00DE2EE3"/>
    <w:rsid w:val="00DE3F21"/>
    <w:rsid w:val="00DE4421"/>
    <w:rsid w:val="00DE449C"/>
    <w:rsid w:val="00DE71D7"/>
    <w:rsid w:val="00DF2253"/>
    <w:rsid w:val="00DF3170"/>
    <w:rsid w:val="00E0049E"/>
    <w:rsid w:val="00E01900"/>
    <w:rsid w:val="00E1358B"/>
    <w:rsid w:val="00E20815"/>
    <w:rsid w:val="00E25550"/>
    <w:rsid w:val="00E3505C"/>
    <w:rsid w:val="00E36887"/>
    <w:rsid w:val="00E4197D"/>
    <w:rsid w:val="00E51EFF"/>
    <w:rsid w:val="00E5509B"/>
    <w:rsid w:val="00E557D1"/>
    <w:rsid w:val="00E65F41"/>
    <w:rsid w:val="00E7719F"/>
    <w:rsid w:val="00E8017E"/>
    <w:rsid w:val="00E97F59"/>
    <w:rsid w:val="00EB1D40"/>
    <w:rsid w:val="00EB2387"/>
    <w:rsid w:val="00EB44A0"/>
    <w:rsid w:val="00EB6DF7"/>
    <w:rsid w:val="00EC12A7"/>
    <w:rsid w:val="00EC1DA7"/>
    <w:rsid w:val="00ED2B78"/>
    <w:rsid w:val="00ED5AB7"/>
    <w:rsid w:val="00ED73C7"/>
    <w:rsid w:val="00EE5ED7"/>
    <w:rsid w:val="00EE5F0C"/>
    <w:rsid w:val="00EF55A7"/>
    <w:rsid w:val="00EF5F5E"/>
    <w:rsid w:val="00F00FD4"/>
    <w:rsid w:val="00F01152"/>
    <w:rsid w:val="00F116C5"/>
    <w:rsid w:val="00F1644B"/>
    <w:rsid w:val="00F271C0"/>
    <w:rsid w:val="00F30631"/>
    <w:rsid w:val="00F31216"/>
    <w:rsid w:val="00F312C0"/>
    <w:rsid w:val="00F31BD4"/>
    <w:rsid w:val="00F34E64"/>
    <w:rsid w:val="00F40B5C"/>
    <w:rsid w:val="00F411EC"/>
    <w:rsid w:val="00F421F7"/>
    <w:rsid w:val="00F47799"/>
    <w:rsid w:val="00F5225D"/>
    <w:rsid w:val="00F553CF"/>
    <w:rsid w:val="00F63AF4"/>
    <w:rsid w:val="00F6619E"/>
    <w:rsid w:val="00F671D9"/>
    <w:rsid w:val="00F75184"/>
    <w:rsid w:val="00F83342"/>
    <w:rsid w:val="00F930EC"/>
    <w:rsid w:val="00F94846"/>
    <w:rsid w:val="00F94CDE"/>
    <w:rsid w:val="00F96F99"/>
    <w:rsid w:val="00FA1BD3"/>
    <w:rsid w:val="00FB28FB"/>
    <w:rsid w:val="00FB33A4"/>
    <w:rsid w:val="00FB66C2"/>
    <w:rsid w:val="00FC619F"/>
    <w:rsid w:val="00FD1878"/>
    <w:rsid w:val="00FD2703"/>
    <w:rsid w:val="00FE13B2"/>
    <w:rsid w:val="00FF0342"/>
    <w:rsid w:val="00FF0ABF"/>
    <w:rsid w:val="00FF1C9B"/>
    <w:rsid w:val="00FF591B"/>
    <w:rsid w:val="00FF670A"/>
    <w:rsid w:val="00FF78C7"/>
    <w:rsid w:val="00FF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5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3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35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3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3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35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356E"/>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footer"/>
    <w:basedOn w:val="a"/>
    <w:link w:val="a4"/>
    <w:uiPriority w:val="99"/>
    <w:unhideWhenUsed/>
    <w:rsid w:val="004474E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474E8"/>
  </w:style>
  <w:style w:type="character" w:styleId="a5">
    <w:name w:val="page number"/>
    <w:basedOn w:val="a0"/>
    <w:rsid w:val="004474E8"/>
  </w:style>
  <w:style w:type="paragraph" w:styleId="a6">
    <w:name w:val="Balloon Text"/>
    <w:basedOn w:val="a"/>
    <w:link w:val="a7"/>
    <w:uiPriority w:val="99"/>
    <w:semiHidden/>
    <w:unhideWhenUsed/>
    <w:rsid w:val="004474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4E8"/>
    <w:rPr>
      <w:rFonts w:ascii="Tahoma" w:hAnsi="Tahoma" w:cs="Tahoma"/>
      <w:sz w:val="16"/>
      <w:szCs w:val="16"/>
    </w:rPr>
  </w:style>
  <w:style w:type="paragraph" w:styleId="a8">
    <w:name w:val="Body Text"/>
    <w:basedOn w:val="a"/>
    <w:link w:val="a9"/>
    <w:rsid w:val="00393F66"/>
    <w:pPr>
      <w:spacing w:after="0" w:line="240" w:lineRule="auto"/>
      <w:jc w:val="right"/>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93F66"/>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A5E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5EAA"/>
  </w:style>
  <w:style w:type="paragraph" w:styleId="ac">
    <w:name w:val="No Spacing"/>
    <w:uiPriority w:val="1"/>
    <w:qFormat/>
    <w:rsid w:val="00F5225D"/>
    <w:pPr>
      <w:spacing w:after="0" w:line="240" w:lineRule="auto"/>
    </w:pPr>
  </w:style>
  <w:style w:type="character" w:styleId="ad">
    <w:name w:val="Strong"/>
    <w:basedOn w:val="a0"/>
    <w:uiPriority w:val="22"/>
    <w:qFormat/>
    <w:rsid w:val="00827BA8"/>
    <w:rPr>
      <w:b/>
      <w:bCs/>
    </w:rPr>
  </w:style>
  <w:style w:type="character" w:styleId="ae">
    <w:name w:val="Hyperlink"/>
    <w:basedOn w:val="a0"/>
    <w:uiPriority w:val="99"/>
    <w:unhideWhenUsed/>
    <w:rsid w:val="001611C6"/>
    <w:rPr>
      <w:color w:val="0000FF" w:themeColor="hyperlink"/>
      <w:u w:val="single"/>
    </w:rPr>
  </w:style>
  <w:style w:type="table" w:styleId="af">
    <w:name w:val="Table Grid"/>
    <w:basedOn w:val="a1"/>
    <w:uiPriority w:val="59"/>
    <w:rsid w:val="00DD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5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3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35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3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3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35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356E"/>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footer"/>
    <w:basedOn w:val="a"/>
    <w:link w:val="a4"/>
    <w:uiPriority w:val="99"/>
    <w:unhideWhenUsed/>
    <w:rsid w:val="004474E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474E8"/>
  </w:style>
  <w:style w:type="character" w:styleId="a5">
    <w:name w:val="page number"/>
    <w:basedOn w:val="a0"/>
    <w:rsid w:val="004474E8"/>
  </w:style>
  <w:style w:type="paragraph" w:styleId="a6">
    <w:name w:val="Balloon Text"/>
    <w:basedOn w:val="a"/>
    <w:link w:val="a7"/>
    <w:uiPriority w:val="99"/>
    <w:semiHidden/>
    <w:unhideWhenUsed/>
    <w:rsid w:val="004474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74E8"/>
    <w:rPr>
      <w:rFonts w:ascii="Tahoma" w:hAnsi="Tahoma" w:cs="Tahoma"/>
      <w:sz w:val="16"/>
      <w:szCs w:val="16"/>
    </w:rPr>
  </w:style>
  <w:style w:type="paragraph" w:styleId="a8">
    <w:name w:val="Body Text"/>
    <w:basedOn w:val="a"/>
    <w:link w:val="a9"/>
    <w:rsid w:val="00393F66"/>
    <w:pPr>
      <w:spacing w:after="0" w:line="240" w:lineRule="auto"/>
      <w:jc w:val="right"/>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93F66"/>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A5EA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A5EAA"/>
  </w:style>
  <w:style w:type="paragraph" w:styleId="ac">
    <w:name w:val="No Spacing"/>
    <w:uiPriority w:val="1"/>
    <w:qFormat/>
    <w:rsid w:val="00F5225D"/>
    <w:pPr>
      <w:spacing w:after="0" w:line="240" w:lineRule="auto"/>
    </w:pPr>
  </w:style>
  <w:style w:type="character" w:styleId="ad">
    <w:name w:val="Strong"/>
    <w:basedOn w:val="a0"/>
    <w:uiPriority w:val="22"/>
    <w:qFormat/>
    <w:rsid w:val="00827BA8"/>
    <w:rPr>
      <w:b/>
      <w:bCs/>
    </w:rPr>
  </w:style>
  <w:style w:type="character" w:styleId="ae">
    <w:name w:val="Hyperlink"/>
    <w:basedOn w:val="a0"/>
    <w:uiPriority w:val="99"/>
    <w:unhideWhenUsed/>
    <w:rsid w:val="001611C6"/>
    <w:rPr>
      <w:color w:val="0000FF" w:themeColor="hyperlink"/>
      <w:u w:val="single"/>
    </w:rPr>
  </w:style>
  <w:style w:type="table" w:styleId="af">
    <w:name w:val="Table Grid"/>
    <w:basedOn w:val="a1"/>
    <w:uiPriority w:val="59"/>
    <w:rsid w:val="00DD4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60D4C307228AEBDF5D5D4185962851F6F9404A6124653C0AF0F8DF41rEVFM" TargetMode="External"/><Relationship Id="rId18" Type="http://schemas.openxmlformats.org/officeDocument/2006/relationships/hyperlink" Target="consultantplus://offline/ref=884D8088B83C48DCD52A593B8D069D37176F36DF3C985611A0390B80B2F5w7I" TargetMode="External"/><Relationship Id="rId26" Type="http://schemas.openxmlformats.org/officeDocument/2006/relationships/hyperlink" Target="consultantplus://offline/ref=884D8088B83C48DCD52A593B8D069D37176F37DE3E9D5611A0390B80B2F5w7I" TargetMode="External"/><Relationship Id="rId3" Type="http://schemas.openxmlformats.org/officeDocument/2006/relationships/styles" Target="styles.xml"/><Relationship Id="rId21" Type="http://schemas.openxmlformats.org/officeDocument/2006/relationships/hyperlink" Target="consultantplus://offline/ref=2A5A51CD2E2AD1284C3BFD81B8B653FB8B84B9591042C324E993295DEE7F16A447Z5K3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0D95B7A52EFB6E7EB473A3EEB2A8232D04CD5581C6139CDA592ECDEF5B7DbAM" TargetMode="External"/><Relationship Id="rId25" Type="http://schemas.openxmlformats.org/officeDocument/2006/relationships/hyperlink" Target="consultantplus://offline/ref=3EBA5C752AF3FF03AB55CD30E9CC648DB7D6DC4F1C2B3FA17E6189513EE6675459B95D44413D4B3E37064FS9VDM" TargetMode="External"/><Relationship Id="rId2" Type="http://schemas.openxmlformats.org/officeDocument/2006/relationships/numbering" Target="numbering.xml"/><Relationship Id="rId16" Type="http://schemas.openxmlformats.org/officeDocument/2006/relationships/hyperlink" Target="consultantplus://offline/ref=0D95B7A52EFB6E7EB473A3EEB2A8232D07C55D80C21D9CDA592ECDEF5B7DbAM" TargetMode="External"/><Relationship Id="rId20" Type="http://schemas.openxmlformats.org/officeDocument/2006/relationships/hyperlink" Target="consultantplus://offline/ref=9FD06AC5023E2D716C22F70D90B26B52721C1D8205616ED23EEC95328B49496FFDF8FB607675D0939C983B43f6BDO" TargetMode="External"/><Relationship Id="rId29" Type="http://schemas.openxmlformats.org/officeDocument/2006/relationships/hyperlink" Target="consultantplus://offline/ref=FEBDAB70D97C52BA28A0E909CFC532BF1EBC637CF408B888B533C03006E8R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vuktyl.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C6EAEED68CF8F20E4C270414DDE1539C453738D7A360A029C409EC08FWBa5M" TargetMode="External"/><Relationship Id="rId23" Type="http://schemas.openxmlformats.org/officeDocument/2006/relationships/hyperlink" Target="consultantplus://offline/ref=CD0FF0DC2F7E6C0864E5DE7F473E7B06344CB7BE3E1A5B65B12CEA77384063978D8FB8F5C11DC6A59A31D58CT2V2L" TargetMode="External"/><Relationship Id="rId28" Type="http://schemas.openxmlformats.org/officeDocument/2006/relationships/hyperlink" Target="consultantplus://offline/ref=884D8088B83C48DCD52A593B8D069D37176039D93F9C5611A0390B80B257483C415BC33D1792A1F4FEw4I" TargetMode="External"/><Relationship Id="rId10" Type="http://schemas.openxmlformats.org/officeDocument/2006/relationships/hyperlink" Target="consultantplus://offline/ref=3BF0085A0CCB37626BAC2D941C73FB7E7848B32F7EB7F83BF90D03E739102A08K7A2H" TargetMode="External"/><Relationship Id="rId19" Type="http://schemas.openxmlformats.org/officeDocument/2006/relationships/hyperlink" Target="consultantplus://offline/ref=884D8088B83C48DCD52A593B8D069D37176F36DB3C9E5611A0390B80B2F5w7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BF0085A0CCB37626BAC2D941C73FB7E7848B32F7EBBFD38F80D03E739102A087249965B955590DFFA3FE0KAABH" TargetMode="External"/><Relationship Id="rId14" Type="http://schemas.openxmlformats.org/officeDocument/2006/relationships/hyperlink" Target="consultantplus://offline/ref=2C6EAEED68CF8F20E4C270414DDE1539C45373817E3A0A029C409EC08FB5FC54466D524C2007W9a3M" TargetMode="External"/><Relationship Id="rId22" Type="http://schemas.openxmlformats.org/officeDocument/2006/relationships/hyperlink" Target="consultantplus://offline/ref=6F09D5F84BD5E862B2908445BBBC7A89798492311D93413C0D7CBA0B1E259B0BBF1567987FCB21189EE78EAAE2F3G" TargetMode="External"/><Relationship Id="rId27" Type="http://schemas.openxmlformats.org/officeDocument/2006/relationships/hyperlink" Target="consultantplus://offline/ref=884D8088B83C48DCD52A593B8D069D37176039D93F9C5611A0390B80B2F5w7I" TargetMode="External"/><Relationship Id="rId30" Type="http://schemas.openxmlformats.org/officeDocument/2006/relationships/hyperlink" Target="consultantplus://offline/ref=6180C46A34093AB8B3E8BCEDA7094B9CB81C29127EFFB56CD80A026594G7w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8124-FEA3-4306-864D-F6836EE1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26</Pages>
  <Words>9888</Words>
  <Characters>56365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Белопшицкая Татьяна Михайловна</dc:creator>
  <cp:lastModifiedBy>Белопшицкая Татьяна Михайловна</cp:lastModifiedBy>
  <cp:revision>588</cp:revision>
  <cp:lastPrinted>2016-08-10T09:03:00Z</cp:lastPrinted>
  <dcterms:created xsi:type="dcterms:W3CDTF">2015-12-17T08:48:00Z</dcterms:created>
  <dcterms:modified xsi:type="dcterms:W3CDTF">2016-12-28T08:30:00Z</dcterms:modified>
</cp:coreProperties>
</file>