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5E" w:rsidRDefault="00A7740F">
      <w:pPr>
        <w:pStyle w:val="Standard"/>
        <w:spacing w:before="57"/>
        <w:ind w:firstLine="57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Таблица  № 10</w:t>
      </w:r>
    </w:p>
    <w:p w:rsidR="00CD5E5E" w:rsidRDefault="00CD5E5E">
      <w:pPr>
        <w:pStyle w:val="Standard"/>
        <w:spacing w:before="57"/>
        <w:ind w:firstLine="57"/>
        <w:jc w:val="right"/>
        <w:rPr>
          <w:rFonts w:cs="Times New Roman"/>
          <w:sz w:val="22"/>
          <w:szCs w:val="22"/>
        </w:rPr>
      </w:pPr>
    </w:p>
    <w:p w:rsidR="00CD5E5E" w:rsidRDefault="00A7740F">
      <w:pPr>
        <w:pStyle w:val="Standard"/>
        <w:spacing w:before="57"/>
        <w:ind w:firstLine="57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Сведения</w:t>
      </w:r>
    </w:p>
    <w:p w:rsidR="00CD5E5E" w:rsidRDefault="00A7740F">
      <w:pPr>
        <w:pStyle w:val="ConsPlusNormal"/>
        <w:spacing w:before="57"/>
        <w:ind w:firstLine="5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достижении значений целевых индикаторов и показателей</w:t>
      </w:r>
    </w:p>
    <w:p w:rsidR="00CD5E5E" w:rsidRDefault="00A7740F">
      <w:pPr>
        <w:pStyle w:val="ConsPlusNormal"/>
        <w:spacing w:before="57"/>
        <w:ind w:firstLine="5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муниципальной программы </w:t>
      </w:r>
      <w:r>
        <w:rPr>
          <w:rFonts w:ascii="Times New Roman" w:hAnsi="Times New Roman" w:cs="Times New Roman"/>
          <w:bCs/>
          <w:sz w:val="22"/>
          <w:szCs w:val="22"/>
        </w:rPr>
        <w:t>городского округа «Вуктыл»</w:t>
      </w:r>
    </w:p>
    <w:p w:rsidR="00CD5E5E" w:rsidRDefault="00A7740F">
      <w:pPr>
        <w:pStyle w:val="ConsPlusNormal"/>
        <w:spacing w:before="57"/>
        <w:ind w:firstLine="5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«Управление муниципальными финансами и муниципальным долгом городского округа «Вуктыл»</w:t>
      </w:r>
    </w:p>
    <w:p w:rsidR="00CD5E5E" w:rsidRDefault="00A7740F">
      <w:pPr>
        <w:pStyle w:val="Standard"/>
        <w:spacing w:before="57"/>
        <w:ind w:firstLine="57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за 1 квартал </w:t>
      </w:r>
      <w:r>
        <w:rPr>
          <w:rFonts w:cs="Times New Roman"/>
          <w:sz w:val="22"/>
          <w:szCs w:val="22"/>
          <w:lang w:eastAsia="en-US"/>
        </w:rPr>
        <w:t>2021 года</w:t>
      </w:r>
    </w:p>
    <w:p w:rsidR="00CD5E5E" w:rsidRDefault="00CD5E5E">
      <w:pPr>
        <w:pStyle w:val="Standard"/>
        <w:spacing w:before="57"/>
        <w:ind w:firstLine="57"/>
        <w:jc w:val="center"/>
        <w:rPr>
          <w:rFonts w:cs="Times New Roman"/>
          <w:color w:val="000000"/>
          <w:sz w:val="22"/>
          <w:szCs w:val="22"/>
        </w:rPr>
      </w:pPr>
    </w:p>
    <w:tbl>
      <w:tblPr>
        <w:tblW w:w="15647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000" w:firstRow="0" w:lastRow="0" w:firstColumn="0" w:lastColumn="0" w:noHBand="0" w:noVBand="0"/>
      </w:tblPr>
      <w:tblGrid>
        <w:gridCol w:w="515"/>
        <w:gridCol w:w="5040"/>
        <w:gridCol w:w="1175"/>
        <w:gridCol w:w="1433"/>
        <w:gridCol w:w="1239"/>
        <w:gridCol w:w="1200"/>
        <w:gridCol w:w="1302"/>
        <w:gridCol w:w="3743"/>
      </w:tblGrid>
      <w:tr w:rsidR="00CD5E5E">
        <w:trPr>
          <w:trHeight w:val="1648"/>
          <w:jc w:val="center"/>
        </w:trPr>
        <w:tc>
          <w:tcPr>
            <w:tcW w:w="5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№ </w:t>
            </w: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50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Наименование  целевого индикатора   </w:t>
            </w: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(показатель)</w:t>
            </w:r>
          </w:p>
        </w:tc>
        <w:tc>
          <w:tcPr>
            <w:tcW w:w="11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Ед.   </w:t>
            </w: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14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Направлен-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37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Значения целевого индикатора (показателя)</w:t>
            </w: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муниципальной программы,</w:t>
            </w: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подпрограммы</w:t>
            </w:r>
          </w:p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7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Обоснование</w:t>
            </w: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отклонений</w:t>
            </w: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значений целевого индикатора</w:t>
            </w: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(показателя)</w:t>
            </w:r>
          </w:p>
        </w:tc>
      </w:tr>
      <w:tr w:rsidR="00CD5E5E">
        <w:trPr>
          <w:trHeight w:val="145"/>
          <w:jc w:val="center"/>
        </w:trPr>
        <w:tc>
          <w:tcPr>
            <w:tcW w:w="51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3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374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210"/>
          <w:jc w:val="center"/>
        </w:trPr>
        <w:tc>
          <w:tcPr>
            <w:tcW w:w="51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3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374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CD5E5E">
        <w:trPr>
          <w:jc w:val="center"/>
        </w:trPr>
        <w:tc>
          <w:tcPr>
            <w:tcW w:w="156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и муниципальным долгом городского округа «Вуктыл»</w:t>
            </w:r>
          </w:p>
        </w:tc>
      </w:tr>
      <w:tr w:rsidR="00CD5E5E">
        <w:trPr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Удельный вес расходов бюджета муниципального образования городского округа «Вуктыл», представленных в виде муниципальных программ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99,3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jc w:val="center"/>
              <w:rPr>
                <w:rFonts w:cs="Times New Roman"/>
                <w:color w:val="0070C0"/>
                <w:sz w:val="22"/>
                <w:szCs w:val="22"/>
              </w:rPr>
            </w:pPr>
            <w:r>
              <w:rPr>
                <w:rFonts w:cs="Times New Roman"/>
                <w:color w:val="0070C0"/>
                <w:sz w:val="22"/>
                <w:szCs w:val="22"/>
              </w:rPr>
              <w:t>99,5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jc w:val="center"/>
              <w:rPr>
                <w:rFonts w:cs="Times New Roman"/>
                <w:color w:val="0070C0"/>
                <w:sz w:val="22"/>
                <w:szCs w:val="22"/>
              </w:rPr>
            </w:pPr>
            <w:r>
              <w:rPr>
                <w:rFonts w:cs="Times New Roman"/>
                <w:color w:val="0070C0"/>
                <w:sz w:val="22"/>
                <w:szCs w:val="22"/>
              </w:rPr>
              <w:t>Значение показателя учитывается по итогам 2021 года</w:t>
            </w:r>
          </w:p>
        </w:tc>
      </w:tr>
      <w:tr w:rsidR="00CD5E5E">
        <w:trPr>
          <w:trHeight w:val="967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Доля налоговых и неналоговых доходов бюджета  муниципального образования городского округа «Вуктыл»( за исключением поступлений налоговых доходов по дополнительным нормативам отчислений) в общем объеме доходов муниципального образования (без учета субвенций)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↓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29,9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jc w:val="center"/>
              <w:rPr>
                <w:rFonts w:cs="Times New Roman"/>
                <w:color w:val="0070C0"/>
                <w:sz w:val="22"/>
                <w:szCs w:val="22"/>
              </w:rPr>
            </w:pPr>
            <w:r>
              <w:rPr>
                <w:rFonts w:cs="Times New Roman"/>
                <w:color w:val="0070C0"/>
                <w:sz w:val="22"/>
                <w:szCs w:val="22"/>
              </w:rPr>
              <w:t>48,3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70C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70C0"/>
                <w:sz w:val="22"/>
                <w:szCs w:val="22"/>
              </w:rPr>
              <w:t xml:space="preserve">Данный </w:t>
            </w:r>
            <w:r>
              <w:rPr>
                <w:rFonts w:cs="Times New Roman"/>
                <w:color w:val="0070C0"/>
                <w:sz w:val="22"/>
                <w:szCs w:val="22"/>
                <w:lang w:eastAsia="en-US"/>
              </w:rPr>
              <w:t xml:space="preserve">целевой индикатор   </w:t>
            </w:r>
          </w:p>
          <w:p w:rsidR="00CD5E5E" w:rsidRDefault="00A7740F">
            <w:pPr>
              <w:jc w:val="center"/>
              <w:rPr>
                <w:rFonts w:cs="Times New Roman"/>
                <w:color w:val="0070C0"/>
                <w:sz w:val="22"/>
                <w:szCs w:val="22"/>
              </w:rPr>
            </w:pPr>
            <w:r>
              <w:rPr>
                <w:rFonts w:cs="Times New Roman"/>
                <w:color w:val="0070C0"/>
                <w:sz w:val="22"/>
                <w:szCs w:val="22"/>
                <w:lang w:eastAsia="en-US"/>
              </w:rPr>
              <w:t>(показатель)</w:t>
            </w:r>
            <w:r>
              <w:rPr>
                <w:rFonts w:cs="Times New Roman"/>
                <w:color w:val="0070C0"/>
                <w:sz w:val="22"/>
                <w:szCs w:val="22"/>
              </w:rPr>
              <w:t xml:space="preserve"> планируется достигнуть по итогам 2021 года</w:t>
            </w:r>
          </w:p>
        </w:tc>
      </w:tr>
      <w:tr w:rsidR="00CD5E5E">
        <w:trPr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Отношение объема муниципального долга городского округа «Вуктыл» к общему годовому объему доходов бюджета муниципального образования городского округа «Вуктыл» без учета объема безвозмездных поступлений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bookmarkStart w:id="0" w:name="__DdeLink__4187_1491748141"/>
            <w:bookmarkEnd w:id="0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18,9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jc w:val="center"/>
              <w:rPr>
                <w:rFonts w:cs="Times New Roman"/>
                <w:color w:val="0070C0"/>
                <w:sz w:val="22"/>
                <w:szCs w:val="22"/>
              </w:rPr>
            </w:pPr>
            <w:r>
              <w:rPr>
                <w:rFonts w:cs="Times New Roman"/>
                <w:color w:val="0070C0"/>
                <w:sz w:val="22"/>
                <w:szCs w:val="22"/>
              </w:rPr>
              <w:t>77,9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tabs>
                <w:tab w:val="left" w:pos="315"/>
              </w:tabs>
              <w:spacing w:before="57"/>
              <w:ind w:firstLine="57"/>
              <w:jc w:val="center"/>
              <w:rPr>
                <w:rFonts w:cs="Times New Roman"/>
                <w:color w:val="0070C0"/>
                <w:sz w:val="22"/>
                <w:szCs w:val="22"/>
              </w:rPr>
            </w:pPr>
            <w:r>
              <w:rPr>
                <w:rFonts w:cs="Times New Roman"/>
                <w:color w:val="0070C0"/>
                <w:sz w:val="22"/>
                <w:szCs w:val="22"/>
              </w:rPr>
              <w:t>Значение показателя учитывается по итогам 2021 года</w:t>
            </w:r>
          </w:p>
        </w:tc>
      </w:tr>
      <w:tr w:rsidR="00CD5E5E">
        <w:trPr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Расходы бюджета муниципального образования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городского округа «Вуктыл» на содержание работников органов местного самоуправления в расчете на одного жителя муниципального образования городского округа «Вуктыл»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тыс.руб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↓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7,0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jc w:val="center"/>
              <w:rPr>
                <w:rFonts w:cs="Times New Roman"/>
                <w:color w:val="0070C0"/>
                <w:sz w:val="22"/>
                <w:szCs w:val="22"/>
              </w:rPr>
            </w:pPr>
            <w:r>
              <w:rPr>
                <w:rFonts w:cs="Times New Roman"/>
                <w:color w:val="0070C0"/>
                <w:sz w:val="22"/>
                <w:szCs w:val="22"/>
              </w:rPr>
              <w:t>1,6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70C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70C0"/>
                <w:sz w:val="22"/>
                <w:szCs w:val="22"/>
              </w:rPr>
              <w:t xml:space="preserve">Данный </w:t>
            </w:r>
            <w:r>
              <w:rPr>
                <w:rFonts w:cs="Times New Roman"/>
                <w:color w:val="0070C0"/>
                <w:sz w:val="22"/>
                <w:szCs w:val="22"/>
                <w:lang w:eastAsia="en-US"/>
              </w:rPr>
              <w:t xml:space="preserve">целевой индикатор   </w:t>
            </w:r>
          </w:p>
          <w:p w:rsidR="00CD5E5E" w:rsidRDefault="00A7740F">
            <w:pPr>
              <w:jc w:val="center"/>
              <w:rPr>
                <w:rFonts w:cs="Times New Roman"/>
                <w:color w:val="0070C0"/>
                <w:sz w:val="22"/>
                <w:szCs w:val="22"/>
              </w:rPr>
            </w:pPr>
            <w:r>
              <w:rPr>
                <w:rFonts w:cs="Times New Roman"/>
                <w:color w:val="0070C0"/>
                <w:sz w:val="22"/>
                <w:szCs w:val="22"/>
                <w:lang w:eastAsia="en-US"/>
              </w:rPr>
              <w:lastRenderedPageBreak/>
              <w:t>(показатель)</w:t>
            </w:r>
            <w:r>
              <w:rPr>
                <w:rFonts w:cs="Times New Roman"/>
                <w:color w:val="0070C0"/>
                <w:sz w:val="22"/>
                <w:szCs w:val="22"/>
              </w:rPr>
              <w:t xml:space="preserve"> планируется достигнуть по итогам 2021 года</w:t>
            </w:r>
          </w:p>
        </w:tc>
      </w:tr>
      <w:tr w:rsidR="00CD5E5E">
        <w:trPr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Налоговые и неналоговые доходы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расчете на одного жителя муниципального образования городского округа «Вуктыл»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13,9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jc w:val="center"/>
              <w:rPr>
                <w:rFonts w:cs="Times New Roman"/>
                <w:color w:val="0070C0"/>
                <w:sz w:val="22"/>
                <w:szCs w:val="22"/>
              </w:rPr>
            </w:pPr>
            <w:r>
              <w:rPr>
                <w:rFonts w:cs="Times New Roman"/>
                <w:color w:val="0070C0"/>
                <w:sz w:val="22"/>
                <w:szCs w:val="22"/>
              </w:rPr>
              <w:t>3,4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70C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70C0"/>
                <w:sz w:val="22"/>
                <w:szCs w:val="22"/>
              </w:rPr>
              <w:t xml:space="preserve">Данный </w:t>
            </w:r>
            <w:r>
              <w:rPr>
                <w:rFonts w:cs="Times New Roman"/>
                <w:color w:val="0070C0"/>
                <w:sz w:val="22"/>
                <w:szCs w:val="22"/>
                <w:lang w:eastAsia="en-US"/>
              </w:rPr>
              <w:t xml:space="preserve">целевой индикатор   </w:t>
            </w:r>
          </w:p>
          <w:p w:rsidR="00CD5E5E" w:rsidRDefault="00A7740F">
            <w:pPr>
              <w:jc w:val="center"/>
              <w:rPr>
                <w:rFonts w:cs="Times New Roman"/>
                <w:color w:val="0070C0"/>
                <w:sz w:val="22"/>
                <w:szCs w:val="22"/>
              </w:rPr>
            </w:pPr>
            <w:r>
              <w:rPr>
                <w:rFonts w:cs="Times New Roman"/>
                <w:color w:val="0070C0"/>
                <w:sz w:val="22"/>
                <w:szCs w:val="22"/>
                <w:lang w:eastAsia="en-US"/>
              </w:rPr>
              <w:t>(показатель)</w:t>
            </w:r>
            <w:r>
              <w:rPr>
                <w:rFonts w:cs="Times New Roman"/>
                <w:color w:val="0070C0"/>
                <w:sz w:val="22"/>
                <w:szCs w:val="22"/>
              </w:rPr>
              <w:t xml:space="preserve"> планируется достигнуть по итогам 2021 года</w:t>
            </w:r>
          </w:p>
        </w:tc>
      </w:tr>
      <w:tr w:rsidR="00CD5E5E">
        <w:trPr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Доля просроченной кредиторской задолженности по оплате труда (включая начисления на оплату труда)муниципальных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2,0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jc w:val="center"/>
              <w:rPr>
                <w:rFonts w:cs="Times New Roman"/>
                <w:color w:val="0070C0"/>
                <w:sz w:val="22"/>
                <w:szCs w:val="22"/>
              </w:rPr>
            </w:pPr>
            <w:r>
              <w:rPr>
                <w:rFonts w:cs="Times New Roman"/>
                <w:color w:val="0070C0"/>
                <w:sz w:val="22"/>
                <w:szCs w:val="22"/>
              </w:rPr>
              <w:t>2,0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70C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70C0"/>
                <w:sz w:val="22"/>
                <w:szCs w:val="22"/>
              </w:rPr>
              <w:t xml:space="preserve">Данный </w:t>
            </w:r>
            <w:r>
              <w:rPr>
                <w:rFonts w:cs="Times New Roman"/>
                <w:color w:val="0070C0"/>
                <w:sz w:val="22"/>
                <w:szCs w:val="22"/>
                <w:lang w:eastAsia="en-US"/>
              </w:rPr>
              <w:t xml:space="preserve">целевой индикатор   </w:t>
            </w: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70C0"/>
                <w:sz w:val="22"/>
                <w:szCs w:val="22"/>
              </w:rPr>
            </w:pPr>
            <w:r>
              <w:rPr>
                <w:rFonts w:cs="Times New Roman"/>
                <w:color w:val="0070C0"/>
                <w:sz w:val="22"/>
                <w:szCs w:val="22"/>
                <w:lang w:eastAsia="en-US"/>
              </w:rPr>
              <w:t>(показатель)</w:t>
            </w:r>
            <w:r>
              <w:rPr>
                <w:rFonts w:cs="Times New Roman"/>
                <w:color w:val="0070C0"/>
                <w:sz w:val="22"/>
                <w:szCs w:val="22"/>
              </w:rPr>
              <w:t xml:space="preserve"> планируется достигнуть по итогам 2021 года</w:t>
            </w:r>
          </w:p>
        </w:tc>
      </w:tr>
      <w:tr w:rsidR="00CD5E5E">
        <w:trPr>
          <w:trHeight w:val="257"/>
          <w:jc w:val="center"/>
        </w:trPr>
        <w:tc>
          <w:tcPr>
            <w:tcW w:w="156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Подпрограмма 1 «Переход на использование механизмов и инструментов эффективного управления муниципальными финансами городского округа «Вуктыл»</w:t>
            </w:r>
          </w:p>
        </w:tc>
      </w:tr>
      <w:tr w:rsidR="00CD5E5E">
        <w:trPr>
          <w:trHeight w:val="340"/>
          <w:jc w:val="center"/>
        </w:trPr>
        <w:tc>
          <w:tcPr>
            <w:tcW w:w="156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Задача 1. «Формирование бюджетной и налоговой политики городского округа «Вуктыл», отвечающей потребностям общества и задачам городского округа «Вуктыл»</w:t>
            </w:r>
          </w:p>
        </w:tc>
      </w:tr>
      <w:tr w:rsidR="00CD5E5E">
        <w:trPr>
          <w:trHeight w:val="340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Доля принятых нормативных правовых актов, определяющих основные направления бюджетной и налоговой политики городского округа «Вуктыл», к общему количеству необходимых нормативных правовых актов согласно законодательству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CD5E5E">
        <w:trPr>
          <w:trHeight w:val="340"/>
          <w:jc w:val="center"/>
        </w:trPr>
        <w:tc>
          <w:tcPr>
            <w:tcW w:w="156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 xml:space="preserve">Задача 2.  </w:t>
            </w: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Формирование условий для внедрения инструментов эффективного менеджмента в сфере общественных финансов</w:t>
            </w: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городского округа «Вуктыл»</w:t>
            </w:r>
          </w:p>
        </w:tc>
      </w:tr>
      <w:tr w:rsidR="00CD5E5E">
        <w:trPr>
          <w:trHeight w:val="340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Удельный вес своевременно разработанных и утвержденных и/или актуализированных нормативных правовых актов, регламентирующих и методологически обеспечивающих бюджетный процесс в городском округе «Вуктыл», в количестве таких актов, необходимых для внедрения механизмов использования инструментов эффективного финансового менеджмента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CD5E5E">
        <w:trPr>
          <w:trHeight w:val="340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Удельный вес главных распорядителей средств бюджета муниципального образования городского округа «Вуктыл», охваченных годовым мониторингом качества финансового менеджмента главных распорядителей бюджетных средств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tabs>
                <w:tab w:val="left" w:pos="217"/>
              </w:tabs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CD5E5E">
        <w:trPr>
          <w:trHeight w:val="340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Удельный вес проведенных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мероприятий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CD5E5E">
        <w:trPr>
          <w:trHeight w:val="340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Удельный вес проведенных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CD5E5E">
        <w:trPr>
          <w:trHeight w:val="340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Удельный вес принимаемых решений о бюджете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городского округа «Вуктыл» на очередной финансовый год и плановый период и об исполнении бюджета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eastAsia="Calibri" w:cs="Times New Roman"/>
                <w:color w:val="000000"/>
                <w:sz w:val="22"/>
                <w:szCs w:val="22"/>
              </w:rPr>
              <w:t>городского округа «Вуктыл», прошедших процедуру публичных слушаний, в общем объеме таких решений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CD5E5E">
        <w:trPr>
          <w:trHeight w:val="189"/>
          <w:jc w:val="center"/>
        </w:trPr>
        <w:tc>
          <w:tcPr>
            <w:tcW w:w="156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Подпрограмма 2 «Организация и обеспечение бюджетного процесса в городском округе «Вуктыл»»</w:t>
            </w:r>
          </w:p>
        </w:tc>
      </w:tr>
      <w:tr w:rsidR="00CD5E5E">
        <w:trPr>
          <w:trHeight w:val="340"/>
          <w:jc w:val="center"/>
        </w:trPr>
        <w:tc>
          <w:tcPr>
            <w:tcW w:w="156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Задача 1. «Обеспечение выполнения и оптимизации расходных обязательств городского округа «Вуктыл»</w:t>
            </w:r>
          </w:p>
        </w:tc>
      </w:tr>
      <w:tr w:rsidR="00CD5E5E">
        <w:trPr>
          <w:trHeight w:val="340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Соотношение дефицита бюджета муниципального образования городского округа «Вуктыл» к доходам без учета безвозмездных поступлений и поступлений по дополнительным нормативам отчислений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CD5E5E" w:rsidRDefault="00A7740F">
            <w:pPr>
              <w:pStyle w:val="Standard"/>
              <w:spacing w:before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           ↓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5E5E" w:rsidRDefault="00A7740F">
            <w:pPr>
              <w:pStyle w:val="Standard"/>
              <w:spacing w:befor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5E5E" w:rsidRDefault="00A7740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8,9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5E5E" w:rsidRDefault="00A7740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743" w:type="dxa"/>
            <w:tcBorders>
              <w:top w:val="single" w:sz="4" w:space="0" w:color="729FCF"/>
              <w:left w:val="single" w:sz="4" w:space="0" w:color="729FCF"/>
              <w:bottom w:val="single" w:sz="4" w:space="0" w:color="729FCF"/>
              <w:right w:val="single" w:sz="4" w:space="0" w:color="729FCF"/>
            </w:tcBorders>
            <w:shd w:val="clear" w:color="auto" w:fill="auto"/>
            <w:tcMar>
              <w:top w:w="55" w:type="dxa"/>
              <w:left w:w="45" w:type="dxa"/>
              <w:bottom w:w="5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70C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70C0"/>
                <w:sz w:val="22"/>
                <w:szCs w:val="22"/>
              </w:rPr>
              <w:t xml:space="preserve">Данный </w:t>
            </w:r>
            <w:r>
              <w:rPr>
                <w:rFonts w:cs="Times New Roman"/>
                <w:color w:val="0070C0"/>
                <w:sz w:val="22"/>
                <w:szCs w:val="22"/>
                <w:lang w:eastAsia="en-US"/>
              </w:rPr>
              <w:t xml:space="preserve">целевой индикатор   </w:t>
            </w: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70C0"/>
                <w:sz w:val="22"/>
                <w:szCs w:val="22"/>
                <w:lang w:eastAsia="en-US"/>
              </w:rPr>
              <w:t>(показатель)</w:t>
            </w:r>
            <w:r>
              <w:rPr>
                <w:rFonts w:cs="Times New Roman"/>
                <w:color w:val="0070C0"/>
                <w:sz w:val="22"/>
                <w:szCs w:val="22"/>
              </w:rPr>
              <w:t xml:space="preserve"> планируется достигнуть по итогам 2021 года</w:t>
            </w:r>
          </w:p>
        </w:tc>
      </w:tr>
      <w:tr w:rsidR="00CD5E5E">
        <w:trPr>
          <w:trHeight w:val="340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Соответствие решения о бюджете муниципального образования городского округа «Вуктыл» на очередной финансовый год и плановый период требованиям Бюджетного кодекса Российской Федерации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</w:tr>
      <w:tr w:rsidR="00CD5E5E">
        <w:trPr>
          <w:trHeight w:val="340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Соответствие исполнения бюджета муниципального образования городского округа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«Вуктыл» бюджетному законодательству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</w:tr>
      <w:tr w:rsidR="00CD5E5E">
        <w:trPr>
          <w:trHeight w:val="1056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Удельный вес бюджетной отчетности, представленной в установленные Министерством финансов Республики Коми сроки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</w:tr>
      <w:tr w:rsidR="00CD5E5E">
        <w:trPr>
          <w:trHeight w:val="340"/>
          <w:jc w:val="center"/>
        </w:trPr>
        <w:tc>
          <w:tcPr>
            <w:tcW w:w="156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Задача 2. «Повышение эффективности управления муниципальным долгом городского округа «Вуктыл»</w:t>
            </w:r>
          </w:p>
        </w:tc>
      </w:tr>
      <w:tr w:rsidR="00CD5E5E">
        <w:trPr>
          <w:trHeight w:val="340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Доля объема расходов на обслуживание муниципального долга городского округа «Вуктыл» в объеме расходов бюджета муниципального образования городского округа 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↓</w:t>
            </w:r>
          </w:p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1,0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jc w:val="center"/>
              <w:rPr>
                <w:rFonts w:cs="Times New Roman"/>
                <w:color w:val="0070C0"/>
                <w:sz w:val="22"/>
                <w:szCs w:val="22"/>
              </w:rPr>
            </w:pPr>
            <w:r>
              <w:rPr>
                <w:rFonts w:cs="Times New Roman"/>
                <w:color w:val="0070C0"/>
                <w:sz w:val="22"/>
                <w:szCs w:val="22"/>
              </w:rPr>
              <w:t>0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70C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70C0"/>
                <w:sz w:val="22"/>
                <w:szCs w:val="22"/>
              </w:rPr>
              <w:t xml:space="preserve">Данный </w:t>
            </w:r>
            <w:r>
              <w:rPr>
                <w:rFonts w:cs="Times New Roman"/>
                <w:color w:val="0070C0"/>
                <w:sz w:val="22"/>
                <w:szCs w:val="22"/>
                <w:lang w:eastAsia="en-US"/>
              </w:rPr>
              <w:t xml:space="preserve">целевой индикатор   </w:t>
            </w:r>
          </w:p>
          <w:p w:rsidR="00CD5E5E" w:rsidRDefault="00A7740F">
            <w:pPr>
              <w:pStyle w:val="Standard"/>
              <w:tabs>
                <w:tab w:val="left" w:pos="315"/>
              </w:tabs>
              <w:spacing w:before="57"/>
              <w:ind w:firstLine="57"/>
              <w:jc w:val="center"/>
              <w:rPr>
                <w:rFonts w:cs="Times New Roman"/>
                <w:color w:val="0070C0"/>
                <w:sz w:val="22"/>
                <w:szCs w:val="22"/>
              </w:rPr>
            </w:pPr>
            <w:r>
              <w:rPr>
                <w:rFonts w:cs="Times New Roman"/>
                <w:color w:val="0070C0"/>
                <w:sz w:val="22"/>
                <w:szCs w:val="22"/>
                <w:lang w:eastAsia="en-US"/>
              </w:rPr>
              <w:t>(показатель)</w:t>
            </w:r>
            <w:r>
              <w:rPr>
                <w:rFonts w:cs="Times New Roman"/>
                <w:color w:val="0070C0"/>
                <w:sz w:val="22"/>
                <w:szCs w:val="22"/>
              </w:rPr>
              <w:t xml:space="preserve"> планируется достигнуть по итогам 2021 года</w:t>
            </w:r>
          </w:p>
        </w:tc>
      </w:tr>
      <w:tr w:rsidR="00CD5E5E">
        <w:trPr>
          <w:trHeight w:val="148"/>
          <w:jc w:val="center"/>
        </w:trPr>
        <w:tc>
          <w:tcPr>
            <w:tcW w:w="156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Подпрограмма 3 «Обеспечение реализации муниципальной программы»</w:t>
            </w:r>
          </w:p>
        </w:tc>
      </w:tr>
      <w:tr w:rsidR="00CD5E5E">
        <w:trPr>
          <w:trHeight w:val="138"/>
          <w:jc w:val="center"/>
        </w:trPr>
        <w:tc>
          <w:tcPr>
            <w:tcW w:w="156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Задача 1. «Обеспечение на муниципальном уровне управления реализацией мероприятий программы»</w:t>
            </w:r>
          </w:p>
        </w:tc>
      </w:tr>
      <w:tr w:rsidR="00CD5E5E">
        <w:trPr>
          <w:trHeight w:val="773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Уровень ежегодного достижения целевых показателей (индикаторов) муниципальной программы 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82,4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 xml:space="preserve">Данный 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целевой индикатор   </w:t>
            </w: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(показатель)</w:t>
            </w:r>
            <w:r>
              <w:rPr>
                <w:rFonts w:cs="Times New Roman"/>
                <w:sz w:val="22"/>
                <w:szCs w:val="22"/>
              </w:rPr>
              <w:t xml:space="preserve"> планируется достигнуть по итогам 2021 года</w:t>
            </w:r>
          </w:p>
        </w:tc>
      </w:tr>
    </w:tbl>
    <w:p w:rsidR="00CD5E5E" w:rsidRDefault="00A7740F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                                                              </w:t>
      </w:r>
    </w:p>
    <w:p w:rsidR="00CD5E5E" w:rsidRDefault="00CD5E5E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CD5E5E" w:rsidRDefault="00CD5E5E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CD5E5E" w:rsidRDefault="00CD5E5E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CD5E5E" w:rsidRDefault="00CD5E5E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CD5E5E" w:rsidRDefault="00CD5E5E">
      <w:pPr>
        <w:pStyle w:val="Standard"/>
        <w:spacing w:before="57"/>
        <w:rPr>
          <w:rFonts w:cs="Times New Roman"/>
          <w:color w:val="000000"/>
          <w:sz w:val="22"/>
          <w:szCs w:val="22"/>
        </w:rPr>
      </w:pPr>
    </w:p>
    <w:p w:rsidR="00CD5E5E" w:rsidRDefault="00CD5E5E">
      <w:pPr>
        <w:pStyle w:val="Standard"/>
        <w:spacing w:before="57"/>
        <w:rPr>
          <w:rFonts w:cs="Times New Roman"/>
          <w:color w:val="000000"/>
          <w:sz w:val="22"/>
          <w:szCs w:val="22"/>
        </w:rPr>
      </w:pPr>
    </w:p>
    <w:p w:rsidR="00CD5E5E" w:rsidRDefault="00CD5E5E">
      <w:pPr>
        <w:pStyle w:val="Standard"/>
        <w:spacing w:before="57"/>
        <w:rPr>
          <w:rFonts w:cs="Times New Roman"/>
          <w:color w:val="000000"/>
          <w:sz w:val="22"/>
          <w:szCs w:val="22"/>
        </w:rPr>
      </w:pPr>
    </w:p>
    <w:p w:rsidR="00CD5E5E" w:rsidRDefault="00CD5E5E">
      <w:pPr>
        <w:pStyle w:val="Standard"/>
        <w:spacing w:before="57"/>
        <w:rPr>
          <w:rFonts w:cs="Times New Roman"/>
          <w:color w:val="000000"/>
          <w:sz w:val="22"/>
          <w:szCs w:val="22"/>
        </w:rPr>
      </w:pPr>
    </w:p>
    <w:p w:rsidR="00CD5E5E" w:rsidRDefault="00CD5E5E">
      <w:pPr>
        <w:pStyle w:val="Standard"/>
        <w:spacing w:before="57"/>
        <w:rPr>
          <w:rFonts w:cs="Times New Roman"/>
          <w:color w:val="000000"/>
          <w:sz w:val="22"/>
          <w:szCs w:val="22"/>
        </w:rPr>
      </w:pPr>
    </w:p>
    <w:p w:rsidR="00CD5E5E" w:rsidRDefault="00CD5E5E">
      <w:pPr>
        <w:pStyle w:val="Standard"/>
        <w:spacing w:before="57"/>
        <w:rPr>
          <w:rFonts w:cs="Times New Roman"/>
          <w:color w:val="000000"/>
          <w:sz w:val="22"/>
          <w:szCs w:val="22"/>
        </w:rPr>
      </w:pPr>
    </w:p>
    <w:p w:rsidR="00CD5E5E" w:rsidRDefault="00CD5E5E">
      <w:pPr>
        <w:pStyle w:val="Standard"/>
        <w:spacing w:before="57"/>
        <w:rPr>
          <w:rFonts w:cs="Times New Roman"/>
          <w:color w:val="000000"/>
          <w:sz w:val="22"/>
          <w:szCs w:val="22"/>
        </w:rPr>
      </w:pPr>
    </w:p>
    <w:p w:rsidR="00CD5E5E" w:rsidRDefault="00CD5E5E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CD5E5E" w:rsidRDefault="00A7740F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lastRenderedPageBreak/>
        <w:t xml:space="preserve">     Таблица № 11</w:t>
      </w:r>
    </w:p>
    <w:p w:rsidR="00CD5E5E" w:rsidRDefault="00CD5E5E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CD5E5E" w:rsidRDefault="00A7740F">
      <w:pPr>
        <w:pStyle w:val="Standard"/>
        <w:spacing w:before="57"/>
        <w:ind w:firstLine="57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Сведения</w:t>
      </w:r>
    </w:p>
    <w:p w:rsidR="00CD5E5E" w:rsidRDefault="00A7740F">
      <w:pPr>
        <w:pStyle w:val="Standard"/>
        <w:spacing w:before="57"/>
        <w:ind w:firstLine="57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о степени выполнения основных мероприятий, ведомственных целевых программ, мероприятий и контрольных событий</w:t>
      </w:r>
    </w:p>
    <w:p w:rsidR="00CD5E5E" w:rsidRDefault="00A7740F">
      <w:pPr>
        <w:pStyle w:val="Standard"/>
        <w:spacing w:before="57"/>
        <w:ind w:firstLine="57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муниципальной программы городского округа «Вуктыл»</w:t>
      </w:r>
    </w:p>
    <w:p w:rsidR="00CD5E5E" w:rsidRDefault="00A7740F">
      <w:pPr>
        <w:pStyle w:val="Standard"/>
        <w:spacing w:before="57"/>
        <w:ind w:firstLine="57"/>
        <w:jc w:val="center"/>
        <w:rPr>
          <w:rFonts w:cs="Times New Roman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«Управление муниципальными финансами и муниципальным долгом городского округа «Вуктыл»</w:t>
      </w:r>
      <w:r>
        <w:rPr>
          <w:rFonts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            </w:t>
      </w:r>
    </w:p>
    <w:p w:rsidR="00CD5E5E" w:rsidRDefault="00A7740F">
      <w:pPr>
        <w:pStyle w:val="Standard"/>
        <w:spacing w:before="57"/>
        <w:ind w:firstLine="57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за 1 квартал 2021 год</w:t>
      </w:r>
    </w:p>
    <w:p w:rsidR="00CD5E5E" w:rsidRDefault="00CD5E5E">
      <w:pPr>
        <w:pStyle w:val="Standard"/>
        <w:spacing w:before="57"/>
        <w:ind w:firstLine="57"/>
        <w:jc w:val="center"/>
        <w:rPr>
          <w:rFonts w:cs="Times New Roman"/>
          <w:color w:val="000000"/>
          <w:sz w:val="22"/>
          <w:szCs w:val="22"/>
        </w:rPr>
      </w:pPr>
    </w:p>
    <w:tbl>
      <w:tblPr>
        <w:tblW w:w="16135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75" w:type="dxa"/>
        </w:tblCellMar>
        <w:tblLook w:val="0000" w:firstRow="0" w:lastRow="0" w:firstColumn="0" w:lastColumn="0" w:noHBand="0" w:noVBand="0"/>
      </w:tblPr>
      <w:tblGrid>
        <w:gridCol w:w="513"/>
        <w:gridCol w:w="2354"/>
        <w:gridCol w:w="1540"/>
        <w:gridCol w:w="1141"/>
        <w:gridCol w:w="1175"/>
        <w:gridCol w:w="8"/>
        <w:gridCol w:w="1158"/>
        <w:gridCol w:w="1195"/>
        <w:gridCol w:w="2578"/>
        <w:gridCol w:w="3105"/>
        <w:gridCol w:w="1368"/>
      </w:tblGrid>
      <w:tr w:rsidR="00CD5E5E">
        <w:trPr>
          <w:trHeight w:val="400"/>
          <w:jc w:val="center"/>
        </w:trPr>
        <w:tc>
          <w:tcPr>
            <w:tcW w:w="51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№</w:t>
            </w: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6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Наименование основного мероприятия, ведомственной целевой программы (далее -ВЦП), мероприятия, контрольного события</w:t>
            </w:r>
          </w:p>
        </w:tc>
        <w:tc>
          <w:tcPr>
            <w:tcW w:w="152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Ответственный</w:t>
            </w: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231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Плановый срок в отчетном году</w:t>
            </w:r>
          </w:p>
        </w:tc>
        <w:tc>
          <w:tcPr>
            <w:tcW w:w="2362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Фактический срок в отчетном году</w:t>
            </w:r>
          </w:p>
        </w:tc>
        <w:tc>
          <w:tcPr>
            <w:tcW w:w="5678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Результаты</w:t>
            </w:r>
          </w:p>
        </w:tc>
        <w:tc>
          <w:tcPr>
            <w:tcW w:w="13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Проблемы,</w:t>
            </w: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возникшие</w:t>
            </w: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в ходе</w:t>
            </w: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реализации</w:t>
            </w: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мероприятия</w:t>
            </w:r>
          </w:p>
        </w:tc>
      </w:tr>
      <w:tr w:rsidR="00CD5E5E">
        <w:trPr>
          <w:trHeight w:val="1080"/>
          <w:jc w:val="center"/>
        </w:trPr>
        <w:tc>
          <w:tcPr>
            <w:tcW w:w="51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Начала реализации</w:t>
            </w:r>
          </w:p>
        </w:tc>
        <w:tc>
          <w:tcPr>
            <w:tcW w:w="117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Окончания реализации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Начала реализации</w:t>
            </w:r>
          </w:p>
        </w:tc>
        <w:tc>
          <w:tcPr>
            <w:tcW w:w="119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Окончания реализации</w:t>
            </w:r>
          </w:p>
        </w:tc>
        <w:tc>
          <w:tcPr>
            <w:tcW w:w="5678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362"/>
          <w:jc w:val="center"/>
        </w:trPr>
        <w:tc>
          <w:tcPr>
            <w:tcW w:w="51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запланированные</w:t>
            </w:r>
          </w:p>
        </w:tc>
        <w:tc>
          <w:tcPr>
            <w:tcW w:w="3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достигнутые</w:t>
            </w:r>
          </w:p>
        </w:tc>
        <w:tc>
          <w:tcPr>
            <w:tcW w:w="13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CD5E5E">
        <w:trPr>
          <w:jc w:val="center"/>
        </w:trPr>
        <w:tc>
          <w:tcPr>
            <w:tcW w:w="16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Подпрограмма 1 «Переход на использование механизмов и инструментов эффективного управления муниципальными финансами</w:t>
            </w: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городского округа «Вуктыл»</w:t>
            </w:r>
          </w:p>
        </w:tc>
      </w:tr>
      <w:tr w:rsidR="00CD5E5E">
        <w:trPr>
          <w:jc w:val="center"/>
        </w:trPr>
        <w:tc>
          <w:tcPr>
            <w:tcW w:w="16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 xml:space="preserve">Задача </w:t>
            </w: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1. Повышение эффективности управления муниципальными финансами в городском округе «Вуктыл»</w:t>
            </w:r>
          </w:p>
        </w:tc>
      </w:tr>
      <w:tr w:rsidR="00CD5E5E">
        <w:trPr>
          <w:trHeight w:val="1133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left="57" w:right="-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Основное мероприятие  1.1.</w:t>
            </w:r>
          </w:p>
          <w:p w:rsidR="00CD5E5E" w:rsidRDefault="00A7740F">
            <w:pPr>
              <w:pStyle w:val="Standard"/>
              <w:spacing w:before="57"/>
              <w:ind w:left="57" w:right="-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left="57" w:right="-5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Рогозина И.Г.- заведующий отделом по развитию экономики администрации городского округа «Вуктыл» (далее- Рогозина И.Г.- заведующий </w:t>
            </w:r>
            <w:r>
              <w:rPr>
                <w:rFonts w:cs="Times New Roman"/>
                <w:sz w:val="22"/>
                <w:szCs w:val="22"/>
              </w:rPr>
              <w:t>ОЭ)</w:t>
            </w:r>
          </w:p>
          <w:p w:rsidR="00CD5E5E" w:rsidRDefault="00CD5E5E">
            <w:pPr>
              <w:pStyle w:val="Standard"/>
              <w:spacing w:before="57"/>
              <w:ind w:left="57" w:right="-57"/>
              <w:rPr>
                <w:rFonts w:cs="Times New Roman"/>
                <w:color w:val="000000"/>
                <w:sz w:val="22"/>
                <w:szCs w:val="22"/>
              </w:rPr>
            </w:pPr>
          </w:p>
          <w:p w:rsidR="00CD5E5E" w:rsidRDefault="00CD5E5E">
            <w:pPr>
              <w:pStyle w:val="Standard"/>
              <w:spacing w:before="57"/>
              <w:ind w:left="57" w:right="-57"/>
              <w:rPr>
                <w:rFonts w:cs="Times New Roman"/>
                <w:color w:val="000000"/>
                <w:sz w:val="22"/>
                <w:szCs w:val="22"/>
              </w:rPr>
            </w:pPr>
          </w:p>
          <w:p w:rsidR="00CD5E5E" w:rsidRDefault="00CD5E5E">
            <w:pPr>
              <w:pStyle w:val="Standard"/>
              <w:spacing w:before="57"/>
              <w:ind w:left="57" w:right="-57"/>
              <w:rPr>
                <w:rFonts w:cs="Times New Roman"/>
                <w:color w:val="000000"/>
                <w:sz w:val="22"/>
                <w:szCs w:val="22"/>
              </w:rPr>
            </w:pPr>
          </w:p>
          <w:p w:rsidR="00CD5E5E" w:rsidRDefault="00CD5E5E">
            <w:pPr>
              <w:pStyle w:val="Standard"/>
              <w:spacing w:before="57"/>
              <w:ind w:left="57" w:right="-57"/>
              <w:rPr>
                <w:rFonts w:cs="Times New Roman"/>
                <w:color w:val="000000"/>
                <w:sz w:val="22"/>
                <w:szCs w:val="22"/>
              </w:rPr>
            </w:pPr>
          </w:p>
          <w:p w:rsidR="00CD5E5E" w:rsidRDefault="00CD5E5E">
            <w:pPr>
              <w:pStyle w:val="Standard"/>
              <w:spacing w:before="57"/>
              <w:ind w:left="57" w:right="-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Удельный вес расходов бюджета муниципального образования городского округа «Вуктыл», представленных в виде муниципальных программ, процент-99,3 </w:t>
            </w:r>
          </w:p>
          <w:p w:rsidR="00CD5E5E" w:rsidRDefault="00A7740F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Доля принятых нормативных правовых актов, определяющих основные направления бюджетной и налоговой политики городского округа «Вуктыл», к </w:t>
            </w:r>
            <w:r>
              <w:rPr>
                <w:rFonts w:cs="Times New Roman"/>
                <w:sz w:val="22"/>
                <w:szCs w:val="22"/>
              </w:rPr>
              <w:lastRenderedPageBreak/>
              <w:t>общему количеству необходимых нормативных правовых актов согласно законодательству, процент -100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suppressAutoHyphens w:val="0"/>
              <w:spacing w:before="57"/>
              <w:textAlignment w:val="auto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lastRenderedPageBreak/>
              <w:t>Достижение показателя в течение года</w:t>
            </w:r>
          </w:p>
          <w:p w:rsidR="00CD5E5E" w:rsidRDefault="00CD5E5E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нет</w:t>
            </w:r>
          </w:p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CD5E5E" w:rsidRDefault="00CD5E5E">
            <w:pPr>
              <w:pStyle w:val="Standard"/>
              <w:spacing w:befor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D5E5E">
        <w:trPr>
          <w:trHeight w:val="316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Мероприятие 1.1.1.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Разработка и принятие нормативного правового акта городского округа «Вуктыл» об утверждении основных направлений бюджетной и налоговой политики городского округа «Вуктыл» на очередной год и плановый период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Рогозина И.Г.- заведующий </w:t>
            </w:r>
            <w:r>
              <w:rPr>
                <w:rFonts w:cs="Times New Roman"/>
                <w:sz w:val="22"/>
                <w:szCs w:val="22"/>
              </w:rPr>
              <w:t>ОЭ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Доля принятых нормативных правовых актов, определяющих основные направления бюджетной и налоговой политики городского округа «Вуктыл», к общему количеству необходимых нормативных правовых актов согласно законодательству, процент-100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suppressAutoHyphens w:val="0"/>
              <w:spacing w:before="57"/>
              <w:textAlignment w:val="auto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Достижение показателя в течение года</w:t>
            </w:r>
          </w:p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1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Постановление администрации городского округа «Вуктыл» об основных направлениях бюджетной и налоговой политики городского округа «Вуктыл» на 2022 год и на плановый период 2023 и 2024 годов принято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Мероприятие 1.1.2.          Размещение нормативно-правового акта городского округа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«Вуктыл» об утверждении основных направлений бюджетной и налоговой политики городского округа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Рогозина И.Г.- заведующий </w:t>
            </w:r>
            <w:r>
              <w:rPr>
                <w:rFonts w:cs="Times New Roman"/>
                <w:sz w:val="22"/>
                <w:szCs w:val="22"/>
              </w:rPr>
              <w:t>ОЭ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Доля принятых нормативных правовых актов, определяющих основные направления </w:t>
            </w:r>
            <w:r>
              <w:rPr>
                <w:rFonts w:cs="Times New Roman"/>
                <w:sz w:val="22"/>
                <w:szCs w:val="22"/>
              </w:rPr>
              <w:lastRenderedPageBreak/>
              <w:t>бюджетной и налоговой политики городского округа «Вуктыл», к общему количеству необходимых нормативных правовых актов согласно законодательству, процент-100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suppressAutoHyphens w:val="0"/>
              <w:spacing w:before="57"/>
              <w:textAlignment w:val="auto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lastRenderedPageBreak/>
              <w:t>Достижение показателя в течение года</w:t>
            </w:r>
          </w:p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suppressAutoHyphens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нет</w:t>
            </w: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2             Постановление администрации  городского округа «Вуктыл» об основных направлениях бюджетной и налоговой политики  городского округа «Вуктыл» на 2022 год и на плановый период 2023 и 2024 годов размещено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16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Задача 2. «Формирование условий для внедрения инструментов эффективного менеджмента в сфере общественных финансов</w:t>
            </w: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городского округа «Вуктыл»</w:t>
            </w:r>
          </w:p>
        </w:tc>
      </w:tr>
      <w:tr w:rsidR="00CD5E5E">
        <w:trPr>
          <w:trHeight w:val="141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Основное мероприятие 2.1.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 w:rsidP="00C96A51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Расходы бюджета муниципального образования городского округа «Вуктыл» на содержание работников органов местного самоуправления в расчете на одного жителя муниципального образования, тыс.руб.-</w:t>
            </w:r>
            <w:r w:rsidR="00C96A51">
              <w:rPr>
                <w:rFonts w:cs="Times New Roman"/>
                <w:color w:val="000000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 1 квартале проведена рабочая встреча  с ГРБС по вопросам применения бюджетной классификации расходов в соответствии с Приказом Минфина РК № 132н от 08.06.2018 г. </w:t>
            </w:r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CD5E5E">
        <w:trPr>
          <w:trHeight w:val="2089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Мероприятие 2.1.1.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Проведение совещаний и рабочих встреч с главными распорядителями городского округа «Вуктыл» по вопросам в сфере управления общественными финансами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  <w:p w:rsidR="00CD5E5E" w:rsidRDefault="00CD5E5E">
            <w:pPr>
              <w:pStyle w:val="Standard"/>
              <w:spacing w:before="5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 w:rsidP="00C96A51">
            <w:pPr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Расходы бюджета муниципального образования городского округа «Вуктыл» на содержание работников органов местного самоуправления в расчете на одного жителя муниципального образования, тыс.руб.-</w:t>
            </w:r>
            <w:r w:rsidR="00C96A51">
              <w:rPr>
                <w:rFonts w:cs="Times New Roman"/>
                <w:sz w:val="22"/>
                <w:szCs w:val="22"/>
              </w:rPr>
              <w:t>7,0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uppressAutoHyphens w:val="0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Утверждение указаний о порядке применения бюджетной классификации Российской Федерации, относящейся к бюджету городского округа «Вуктыл», порядке определения перечня и кодов целевых статей расходов бюджетов в течение года</w:t>
            </w:r>
          </w:p>
        </w:tc>
        <w:tc>
          <w:tcPr>
            <w:tcW w:w="1368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3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bookmarkStart w:id="1" w:name="__DdeLink__5394_100941073"/>
            <w:bookmarkEnd w:id="1"/>
            <w:r>
              <w:rPr>
                <w:rFonts w:cs="Times New Roman"/>
                <w:color w:val="000000"/>
                <w:sz w:val="22"/>
                <w:szCs w:val="22"/>
              </w:rPr>
              <w:t>Указания о порядке применения бюджетной классификации Российской Федерации, относящейся к бюджету городского округа «Вуктыл», порядке определения перечня и кодов целевых статей расходов бюджетов, утверждены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Мероприятие 2.1.2.                   Актуализация нормативно-правовых актов в сфере управления муниципальными финансами городского округа «Вуктыл»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Бабина В.А. Заместитель руководителя администрации городского округа «Вуктыл» - начальник Финансового управления администрации городского округа </w:t>
            </w:r>
            <w:r>
              <w:rPr>
                <w:rFonts w:cs="Times New Roman"/>
                <w:sz w:val="22"/>
                <w:szCs w:val="22"/>
              </w:rPr>
              <w:lastRenderedPageBreak/>
              <w:t>«Вуктыл»</w:t>
            </w:r>
          </w:p>
          <w:p w:rsidR="00CD5E5E" w:rsidRDefault="00CD5E5E">
            <w:pPr>
              <w:pStyle w:val="Standard"/>
              <w:spacing w:before="5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 w:rsidP="00C96A51">
            <w:pPr>
              <w:pStyle w:val="Standard"/>
              <w:spacing w:befor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Расходы бюджета муниципального образования городского округа «Вуктыл» на содержание работников органов местного самоуправления в расчете на одного жителя муниципального образования, тыс.руб.-</w:t>
            </w:r>
            <w:r w:rsidR="00C96A51">
              <w:rPr>
                <w:rFonts w:cs="Times New Roman"/>
                <w:sz w:val="22"/>
                <w:szCs w:val="22"/>
              </w:rPr>
              <w:t>7,0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Проведение разъяснительной работы по порядку составления принятых бюджетных обязательств на очередной финансовый и плановый период, в целях своевременного и качественного составления принятых бюджетных обязательств в течение года</w:t>
            </w:r>
          </w:p>
        </w:tc>
        <w:tc>
          <w:tcPr>
            <w:tcW w:w="1368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4                        Наличие нормативно-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правовых актов обеспечивающих реализацию бюджетного законодательства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 w:rsidTr="00C96A51">
        <w:trPr>
          <w:trHeight w:val="552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Основное мероприятие 2.2.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Мониторинг качества финансового менеджмента главных распорядителей средств бюджета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городского округа «Вуктыл»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01.04.2021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30.06.2021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Удельный вес своевременно разработанных и утвержденных и (или) актуализированных нормативных правовых актов, регламентирующих и методологически обеспечивающих бюджетный процесс в бюджете муниципального образования городского округа «Вуктыл», в количестве таких актов, необходимых для внедрения механизмов использования инструментов эффективного финансового менеджмента, процент.-100</w:t>
            </w:r>
          </w:p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Удельный вес главных распорядителей средств бюджета муниципального образования городского округа «Вуктыл», охваченных годовым мониторингом качества финансового менеджмента главных распорядителей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бюджетных средств, процент-100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spacing w:before="57"/>
              <w:textAlignment w:val="auto"/>
              <w:rPr>
                <w:rFonts w:eastAsia="Times New Roman" w:cs="Times New Roman"/>
                <w:color w:val="FF0000"/>
                <w:kern w:val="0"/>
                <w:sz w:val="22"/>
                <w:szCs w:val="22"/>
              </w:rPr>
            </w:pPr>
          </w:p>
          <w:p w:rsidR="00CD5E5E" w:rsidRDefault="00A7740F">
            <w:pPr>
              <w:suppressAutoHyphens w:val="0"/>
              <w:spacing w:before="57"/>
              <w:textAlignment w:val="auto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Показатели будут достигнуты в 2 квартале 2021 года.</w:t>
            </w:r>
          </w:p>
          <w:p w:rsidR="00CD5E5E" w:rsidRDefault="00CD5E5E">
            <w:pPr>
              <w:pStyle w:val="Standard"/>
              <w:spacing w:befor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нет</w:t>
            </w:r>
          </w:p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D5E5E">
        <w:trPr>
          <w:trHeight w:val="1815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Мероприятие 2.2.1.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Сбор, проверка и обобщение данных информационных систем и поступающих от главных распорядителей средств бюджета муниципального образования городского округа «Вуктыл» за отчётный год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01.04.2021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30.06.2021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Удельный вес своевременно разработанных и утвержденных и (или) актуализированных нормативных правовых актов, регламентирующих и методологически обеспечивающих бюджетный процесс в бюджете муниципального образования городского округа «Вуктыл», в количестве таких актов, необходимых для внедрения механизмов использования инструментов эффективного финансового менеджмента, процент-100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suppressAutoHyphens w:val="0"/>
              <w:spacing w:before="57"/>
              <w:textAlignment w:val="auto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Показатели будут достигнуты в 2 квартале 2021 года.</w:t>
            </w:r>
          </w:p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5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Проведен анализ и сформирован рейтинг главных распорядителей средств бюджета муниципального образования городского округа «Вуктыл» за отчётный год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30.06.2021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141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Мероприятие 2.2.2.  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Осуществление оценки качества финансового менеджмента главных распорядителей средств бюджета муниципального образования городского округа «Вуктыл» за отчётный год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Бабина В.А. </w:t>
            </w:r>
            <w:r>
              <w:rPr>
                <w:rFonts w:cs="Times New Roman"/>
                <w:sz w:val="22"/>
                <w:szCs w:val="22"/>
              </w:rPr>
              <w:lastRenderedPageBreak/>
              <w:t>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01.04.2021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30.06.2021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Удельный вес главных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распорядителей средств бюджета муниципального образования городского округа «Вуктыл», охваченных годовым мониторингом качества финансового менеджмента главных распорядителей бюджетных средств, процент-100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suppressAutoHyphens w:val="0"/>
              <w:spacing w:before="57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lastRenderedPageBreak/>
              <w:t xml:space="preserve">Показатели будут достигнуты в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lastRenderedPageBreak/>
              <w:t>2 квартале 2021 года</w:t>
            </w:r>
          </w:p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6</w:t>
            </w:r>
          </w:p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На официальном сайте администрации городского округа  «Вуктыл» размещены результаты годового мониторинга качества финансового менеджмента главных распорядителей бюджетных средств за 2020 год  и подготовлена аналитическая записка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30.06.2021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Основное мероприятие 2.3.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Удельный вес проведенных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мероприятий, процент-100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suppressAutoHyphens w:val="0"/>
              <w:spacing w:before="57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szCs w:val="22"/>
              </w:rPr>
              <w:lastRenderedPageBreak/>
              <w:t>Достигнуто:</w:t>
            </w:r>
          </w:p>
          <w:p w:rsidR="00CD5E5E" w:rsidRDefault="00A7740F">
            <w:pPr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-мероприятия запланированные на 1 квартал 2021 года по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</w:rPr>
              <w:t xml:space="preserve"> 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контрольным мероприятиям 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за соблюдением законодательства в сфере муниципальных финансов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</w:rPr>
              <w:t xml:space="preserve"> городского округа «Вуктыл» проведены</w:t>
            </w:r>
          </w:p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</w:p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нет</w:t>
            </w:r>
          </w:p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Мероприятие 2.3.1. Планирование контрольных мероприятий по осуществлению внутреннего муниципального финансового контроля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Удельный вес проведенных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мероприятий, процент-100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Достигнуто:</w:t>
            </w:r>
          </w:p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-внесены изменения в 1 квартале 2021 года  в план контрольных мероприятий по осуществлению внутреннего муниципального финансового контроля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7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Внесение изменений в план контрольных мероприятий по осуществлению внутреннего муниципального финансового контроля утверждено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 w:rsidTr="00A17060">
        <w:trPr>
          <w:trHeight w:val="411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Мероприятие 2.3.2.    Осуществление проверок целевого и эффективного использования средств бюджета муниципального образования городского округа «Вуктыл»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Бабина В.А. Заместитель руководителя администрации городского округа «Вуктыл» - начальник Финансового управления администрации городского </w:t>
            </w:r>
            <w:r>
              <w:rPr>
                <w:rFonts w:cs="Times New Roman"/>
                <w:sz w:val="22"/>
                <w:szCs w:val="22"/>
              </w:rPr>
              <w:lastRenderedPageBreak/>
              <w:t>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Удельный вес проведенных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мероприятий, процент-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Достигнуто:</w:t>
            </w:r>
          </w:p>
          <w:p w:rsidR="00CD5E5E" w:rsidRDefault="00A7740F">
            <w:pPr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</w:rPr>
              <w:t xml:space="preserve"> проведены  проверки целевого использования средств бюджета муниципального образования городского округа «Вуктыл»  в соответствии с планом проверок запланированных на 1 квартал 2021 года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8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Проведены  контрольные мероприятия в части осуществления  контроля за целевым и эффективным использованием средств бюджета городского округа «Вуктыл» в течение календарного года     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Основное мероприятие 2.4.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Удельный вес проведенных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проверок, процент-100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suppressAutoHyphens w:val="0"/>
              <w:spacing w:before="57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</w:rPr>
              <w:t>Достигнуто:</w:t>
            </w:r>
          </w:p>
          <w:p w:rsidR="00CD5E5E" w:rsidRDefault="00A7740F">
            <w:pPr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-мероприятия запланированные на 1 квартал 2021 года по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</w:rPr>
              <w:t xml:space="preserve"> 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контрольным мероприятиям 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за соблюдением законодательства в сфере муниципальных закупок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</w:rPr>
              <w:t xml:space="preserve"> городского округа «Вуктыл» проведены</w:t>
            </w:r>
          </w:p>
          <w:p w:rsidR="00CD5E5E" w:rsidRDefault="00CD5E5E">
            <w:pPr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Мероприятие 2.4.1.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Планирование контрольной деятельности в сфере закупок товаров, работ, услуг для обеспечения муниципальных нужд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Бабина В.А. Заместитель руководителя администрации городского округа «Вуктыл» - начальник Финансового управления администрации </w:t>
            </w:r>
            <w:r>
              <w:rPr>
                <w:rFonts w:cs="Times New Roman"/>
                <w:sz w:val="22"/>
                <w:szCs w:val="22"/>
              </w:rPr>
              <w:lastRenderedPageBreak/>
              <w:t>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suppressAutoHyphens w:val="0"/>
              <w:spacing w:before="57"/>
              <w:textAlignment w:val="auto"/>
            </w:pPr>
            <w:r>
              <w:rPr>
                <w:rFonts w:eastAsia="Times New Roman" w:cs="Times New Roman"/>
                <w:kern w:val="0"/>
                <w:sz w:val="22"/>
                <w:szCs w:val="22"/>
              </w:rPr>
              <w:t>Достигнуто:</w:t>
            </w:r>
          </w:p>
          <w:p w:rsidR="00CD5E5E" w:rsidRDefault="00A7740F">
            <w:pPr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-мероприятия запланированные на 1 квартал 2021 года по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</w:rPr>
              <w:t xml:space="preserve"> 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контрольным мероприятиям деятельности в сфере закупок товаров, работ, услуг для обеспечения муниципальных нужд 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</w:rPr>
              <w:t>городского округа «Вуктыл» проведены</w:t>
            </w:r>
          </w:p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9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Планирование контрольных мероприятий деятельности в сфере закупок товаров, работ, услуг для обеспечения муниципальных нужд в течение календарного года осуществлено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 w:rsidTr="00A17060">
        <w:trPr>
          <w:trHeight w:val="3017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Мероприятие 2.4.2.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Проведение проверок по осуществлению закупок товаров, работ, услуг для обеспечения муниципальных нужд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Удельный вес проведенных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проверок, процент-100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Достигнуто:</w:t>
            </w:r>
          </w:p>
          <w:p w:rsidR="00CD5E5E" w:rsidRDefault="00A7740F">
            <w:pPr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</w:rPr>
              <w:t xml:space="preserve"> проведены проверки </w:t>
            </w:r>
            <w:r>
              <w:rPr>
                <w:rFonts w:cs="Times New Roman"/>
                <w:color w:val="000000"/>
                <w:sz w:val="22"/>
                <w:szCs w:val="22"/>
              </w:rPr>
              <w:t>по осуществлению закупок товаров, работ, услуг для обеспечения муниципальных нужд</w:t>
            </w:r>
            <w:r>
              <w:rPr>
                <w:rFonts w:eastAsia="Times New Roman" w:cs="Times New Roman"/>
                <w:color w:val="00000A"/>
                <w:kern w:val="0"/>
                <w:sz w:val="22"/>
                <w:szCs w:val="22"/>
              </w:rPr>
              <w:t xml:space="preserve"> муниципального образования городского округа «Вуктыл» в соответствии с планом проверок запланированных на 1 квартал 2021 года</w:t>
            </w:r>
          </w:p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10</w:t>
            </w:r>
          </w:p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Контрольные мероприятия в части   осуществления проверок по соблюдению законодательства о контрактной системе в сфере закупок для муниципальных нужд в течение календарного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года проведена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 w:rsidTr="000700D2">
        <w:trPr>
          <w:trHeight w:val="3972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Основное мероприятие 2.5.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bookmarkStart w:id="2" w:name="__DdeLink__19160_3927815364"/>
            <w:bookmarkEnd w:id="2"/>
            <w:r>
              <w:rPr>
                <w:rFonts w:cs="Times New Roman"/>
                <w:color w:val="000000"/>
                <w:sz w:val="22"/>
                <w:szCs w:val="22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Удельный вес принимаемых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слушаний, в общем объеме таких решений, процент-100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Достигнуто:</w:t>
            </w:r>
          </w:p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-публичные слушания по проекту решения о бюджете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US"/>
              </w:rPr>
              <w:t>городского округа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«Вуктыл» на 2021 год и плановый период 2022 и 2023 годов проведены, информационная брошюра о бюджете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US"/>
              </w:rPr>
              <w:t>городского округа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«Вуктыл» на 2021 год и плановый период 2022 и 2023 годов в формате «Бюджет для граждан» опубликована</w:t>
            </w:r>
          </w:p>
          <w:p w:rsidR="00CD5E5E" w:rsidRDefault="00A7740F" w:rsidP="000700D2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  <w:lang w:val="en-US"/>
              </w:rPr>
            </w:pPr>
            <w:hyperlink r:id="rId6">
              <w:r>
                <w:rPr>
                  <w:rStyle w:val="-"/>
                  <w:rFonts w:cs="Times New Roman"/>
                  <w:color w:val="000000"/>
                  <w:sz w:val="22"/>
                  <w:szCs w:val="22"/>
                  <w:lang w:val="en-US"/>
                </w:rPr>
                <w:t>vuktyl.com/</w:t>
              </w:r>
              <w:proofErr w:type="spellStart"/>
              <w:r>
                <w:rPr>
                  <w:rStyle w:val="-"/>
                  <w:rFonts w:cs="Times New Roman"/>
                  <w:color w:val="000000"/>
                  <w:sz w:val="22"/>
                  <w:szCs w:val="22"/>
                  <w:lang w:val="en-US"/>
                </w:rPr>
                <w:t>itembyudzhet</w:t>
              </w:r>
              <w:proofErr w:type="spellEnd"/>
              <w:r>
                <w:rPr>
                  <w:rStyle w:val="-"/>
                  <w:rFonts w:cs="Times New Roman"/>
                  <w:color w:val="000000"/>
                  <w:sz w:val="22"/>
                  <w:szCs w:val="22"/>
                  <w:lang w:val="en-US"/>
                </w:rPr>
                <w:t>/itemfin-2.html</w:t>
              </w:r>
            </w:hyperlink>
            <w:r>
              <w:rPr>
                <w:rFonts w:cs="Times New Roman"/>
                <w:color w:val="000000"/>
                <w:sz w:val="22"/>
                <w:szCs w:val="22"/>
                <w:lang w:val="en-US"/>
              </w:rPr>
              <w:t xml:space="preserve"> ;</w:t>
            </w:r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CD5E5E">
        <w:trPr>
          <w:trHeight w:val="2651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Мероприятие 2.5.1.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Проведение публичных слушаний по проектам  решений о бюджете на очередной год и плановый период и  об исполнении бюджета в отчётном году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Удельный вес принимаемых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слушаний, в общем объеме таких решений, процент-100</w:t>
            </w:r>
          </w:p>
        </w:tc>
        <w:tc>
          <w:tcPr>
            <w:tcW w:w="309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suppressAutoHyphens w:val="0"/>
              <w:spacing w:before="57"/>
              <w:textAlignment w:val="auto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Достижение показателя в течение года</w:t>
            </w:r>
          </w:p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11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Публичные слушания по проектам решений о бюджете городского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округа «Вуктыл» на 2021 год и плановый период 2022 и 2023 года проведены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Мероприятие 2.5.2.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Размещение актуальной информации об исполнении бюджета городского округа «Вуктыл», о принимаемых нормативных актах Финансового управления администрации ГО «Вуктыл» на официальном сайте в сети Интернет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30.06.2021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Удельный вес принимаемых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слушаний, в общем объеме таких решений, процент-100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suppressAutoHyphens w:val="0"/>
              <w:spacing w:before="57"/>
              <w:textAlignment w:val="auto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Показатели будут достигнуты во 2 квартале 2021 года.</w:t>
            </w:r>
          </w:p>
          <w:p w:rsidR="00CD5E5E" w:rsidRDefault="00CD5E5E">
            <w:pPr>
              <w:suppressAutoHyphens w:val="0"/>
              <w:spacing w:before="57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12 Информационная брошюра  об исполнении бюджета городского округа «Вуктыл» за 2020 год   в формате «Бюджет для граждан» опубликована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30.06.2021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Мероприятие 2.5.3.</w:t>
            </w:r>
          </w:p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Составление и публикация информационных брошюр о бюджете городского округа «Вуктыл» на очередной финансовый год и плановый период и об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исполнении бюджета городского округа «Вуктыл» в формате «Бюджет для граждан»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Бабина В.А. Заместитель руководителя администрации городского округа «Вуктыл» - начальник Финансового </w:t>
            </w:r>
            <w:r>
              <w:rPr>
                <w:rFonts w:cs="Times New Roman"/>
                <w:sz w:val="22"/>
                <w:szCs w:val="22"/>
              </w:rPr>
              <w:lastRenderedPageBreak/>
              <w:t>управления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01.09.2021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Удельный вес принимаемых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</w:t>
            </w:r>
            <w:r>
              <w:rPr>
                <w:rFonts w:cs="Times New Roman"/>
                <w:sz w:val="22"/>
                <w:szCs w:val="22"/>
              </w:rPr>
              <w:lastRenderedPageBreak/>
              <w:t>образования городского округа «Вуктыл», прошедших процедуру публичных слушаний, в общем объеме таких решений, процент-100</w:t>
            </w:r>
          </w:p>
        </w:tc>
        <w:tc>
          <w:tcPr>
            <w:tcW w:w="309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suppressAutoHyphens w:val="0"/>
              <w:spacing w:before="57"/>
              <w:textAlignment w:val="auto"/>
              <w:rPr>
                <w:rFonts w:eastAsia="Times New Roman" w:cs="Times New Roman"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</w:rPr>
              <w:lastRenderedPageBreak/>
              <w:t>Достигнуто:</w:t>
            </w:r>
          </w:p>
          <w:p w:rsidR="00CD5E5E" w:rsidRDefault="00A7740F">
            <w:pPr>
              <w:pStyle w:val="Standard"/>
              <w:spacing w:before="57"/>
              <w:ind w:firstLine="57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 информационная брошюра о бюджете городского округа «Вуктыл» на 2021 год и плановый период 2022 и 2023 годов в формате «Бюджет для граждан» опубликована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1043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13       Информационная брошюра о бюджете городского округа «Вуктыл» на 2021 год и плановый период 2022 и 2023 годов в формате «Бюджет для граждан»   опубликована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234"/>
          <w:jc w:val="center"/>
        </w:trPr>
        <w:tc>
          <w:tcPr>
            <w:tcW w:w="16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 xml:space="preserve">Подпрограмма 2 </w:t>
            </w: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</w:tr>
      <w:tr w:rsidR="00CD5E5E">
        <w:trPr>
          <w:trHeight w:val="409"/>
          <w:jc w:val="center"/>
        </w:trPr>
        <w:tc>
          <w:tcPr>
            <w:tcW w:w="16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Задача 1 «Обеспечение выполнения и оптимизации расходных обязательств городского округа «Вуктыл»</w:t>
            </w:r>
          </w:p>
        </w:tc>
      </w:tr>
      <w:tr w:rsidR="00CD5E5E" w:rsidTr="00A17060">
        <w:trPr>
          <w:trHeight w:val="411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Основное мероприятие  1.1.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Формирование проекта решения о бюджете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муниципального образования городского округа «Вуктыл» 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на очередной финансовый год и плановый период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01.08.2021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Соответствие решения о бюджете муниципального образования городского округа «Вуктыл» на очередной финансовый год и плановый период требованиям Бюджетного кодекса Российской Федерации, процент-100</w:t>
            </w:r>
          </w:p>
          <w:p w:rsidR="00CD5E5E" w:rsidRDefault="00A7740F">
            <w:pPr>
              <w:pStyle w:val="Standard"/>
              <w:spacing w:befor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Соответствие исполнения бюджета муниципального образования городского округа «Вуктыл» бюджетному законодательству, процент-100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suppressAutoHyphens w:val="0"/>
              <w:spacing w:before="57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Показатели будут достигнуты в 3,4 квартале 2021 года</w:t>
            </w:r>
          </w:p>
          <w:p w:rsidR="00CD5E5E" w:rsidRDefault="00CD5E5E">
            <w:pPr>
              <w:pStyle w:val="Standard"/>
              <w:spacing w:before="57"/>
              <w:ind w:firstLine="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  <w:p w:rsidR="00CD5E5E" w:rsidRDefault="00CD5E5E">
            <w:pPr>
              <w:pStyle w:val="Standard"/>
              <w:spacing w:before="57"/>
              <w:ind w:firstLine="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  <w:p w:rsidR="00CD5E5E" w:rsidRDefault="00CD5E5E">
            <w:pPr>
              <w:pStyle w:val="Standard"/>
              <w:spacing w:before="57"/>
              <w:ind w:firstLine="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  <w:p w:rsidR="00CD5E5E" w:rsidRDefault="00CD5E5E">
            <w:pPr>
              <w:pStyle w:val="Standard"/>
              <w:spacing w:before="57"/>
              <w:ind w:firstLine="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  <w:p w:rsidR="00CD5E5E" w:rsidRDefault="00CD5E5E">
            <w:pPr>
              <w:pStyle w:val="Standard"/>
              <w:spacing w:before="57"/>
              <w:ind w:firstLine="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  <w:p w:rsidR="00CD5E5E" w:rsidRDefault="00CD5E5E">
            <w:pPr>
              <w:pStyle w:val="Standard"/>
              <w:spacing w:before="57"/>
              <w:ind w:firstLine="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  <w:p w:rsidR="00CD5E5E" w:rsidRDefault="00CD5E5E">
            <w:pPr>
              <w:pStyle w:val="Standard"/>
              <w:spacing w:before="57"/>
              <w:ind w:firstLine="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CD5E5E">
        <w:trPr>
          <w:trHeight w:val="3672"/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Мероприятие 1.1.1.</w:t>
            </w:r>
          </w:p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Сбор  необходимой информации  от органов местного самоуправления городского округа «Вуктыл», муниципальных учреждений   для формирования проекта решения о бюджете муниципального образования городского округа «Вуктыл» на очередной финансовый год и плановый период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01.08.2021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Соответствие решения о бюджете муниципального образования городского округа «Вуктыл» на очередной финансовый год и плановый период требованиям Бюджетного кодекса Российской Федерации, процент-100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suppressAutoHyphens w:val="0"/>
              <w:spacing w:before="57"/>
              <w:textAlignment w:val="auto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Достижение показателя в 3,4 квартале 2021 года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1</w:t>
            </w:r>
          </w:p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Информация от органов местного самоуправления городского округа «Вуктыл», муниципальных учреждений для формирования проекта решения о бюджете муниципального образования городского округа «Вуктыл» на очередной финансовый год и плановый период предоставлена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suppressAutoHyphens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Мероприятие 1.1.2.</w:t>
            </w:r>
          </w:p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Формирование предельных объёмов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бюджетных ассигнований на очередной финансовый год и плановый период и доведение их до главных распорядителей бюджетного планирования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Бабина В.А. Заместитель руководителя </w:t>
            </w:r>
            <w:r>
              <w:rPr>
                <w:rFonts w:cs="Times New Roman"/>
                <w:sz w:val="22"/>
                <w:szCs w:val="22"/>
              </w:rPr>
              <w:lastRenderedPageBreak/>
              <w:t>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15.08.2021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15.10.2021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Соответствие решения о бюджете муниципального образования городского </w:t>
            </w:r>
            <w:r>
              <w:rPr>
                <w:rFonts w:cs="Times New Roman"/>
                <w:sz w:val="22"/>
                <w:szCs w:val="22"/>
              </w:rPr>
              <w:lastRenderedPageBreak/>
              <w:t>округа «Вуктыл» на очередной финансовый год и плановый период требованиям Бюджетного кодекса Российской Федерации, процент-100</w:t>
            </w:r>
          </w:p>
          <w:p w:rsidR="00CD5E5E" w:rsidRDefault="00CD5E5E">
            <w:pPr>
              <w:pStyle w:val="Standard"/>
              <w:spacing w:before="57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suppressAutoHyphens w:val="0"/>
              <w:spacing w:before="57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lastRenderedPageBreak/>
              <w:t>Показатели будут достигнуты в 3,4 квартале 2021 года</w:t>
            </w:r>
          </w:p>
          <w:p w:rsidR="00CD5E5E" w:rsidRDefault="00CD5E5E">
            <w:pPr>
              <w:pStyle w:val="Standard"/>
              <w:spacing w:before="57"/>
              <w:ind w:firstLine="57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2</w:t>
            </w:r>
          </w:p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Проект решения городского округа «Вуктыл» о бюджете муниципального образования городского округа «Вуктыл» на 2021 год и плановый период 2022 и 2023  годов  представлен в Совет городского округа «Вуктыл»  в установленные сроки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15.10.2021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Основное мероприятие 1.2.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Организация исполнения бюджета </w:t>
            </w:r>
            <w:r>
              <w:rPr>
                <w:rFonts w:cs="Times New Roman"/>
                <w:color w:val="000000"/>
                <w:sz w:val="22"/>
                <w:szCs w:val="22"/>
              </w:rPr>
              <w:t>муниципального образования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городского округа «Вуктыл»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Соотношение дефицита бюджета муниципального образования городского округа «Вуктыл» к доходам без учета безвозмездных поступлений и поступлений по дополнительным </w:t>
            </w:r>
            <w:r w:rsidR="00A17060">
              <w:rPr>
                <w:rFonts w:cs="Times New Roman"/>
                <w:color w:val="000000"/>
                <w:sz w:val="22"/>
                <w:szCs w:val="22"/>
              </w:rPr>
              <w:t>нормативам отчислений, процент-8,9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Доля просроченной кредиторской задолженности по оплате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труда),процент-2,0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Достигнуто:</w:t>
            </w:r>
          </w:p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- расходные обязательства городского округа «Вуктыл» исполняются своевременно и в полном объеме. Соответствие исполнения бюджета муниципального образования городского округа «Вуктыл» бюджетному законодательству обеспечено</w:t>
            </w:r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Мероприятие 1.2.1.</w:t>
            </w:r>
          </w:p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Составление и ведение сводной бюджетной росписи бюджета муниципального образования городского округа «Вуктыл» в установленном порядке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 w:rsidP="00A17060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Соотношение дефицита бюджета муниципального образования городского округа «Вуктыл» к доходам без учета безвозмездных поступлений и поступлений по дополнительным </w:t>
            </w:r>
            <w:r w:rsidR="00A17060">
              <w:rPr>
                <w:rFonts w:cs="Times New Roman"/>
                <w:sz w:val="22"/>
                <w:szCs w:val="22"/>
              </w:rPr>
              <w:t>нормативам отчислений, процент-8,9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Достигнуто:</w:t>
            </w:r>
          </w:p>
          <w:p w:rsidR="00CD5E5E" w:rsidRDefault="00A7740F">
            <w:pPr>
              <w:pStyle w:val="Standard"/>
              <w:spacing w:before="57"/>
              <w:ind w:firstLine="57"/>
              <w:jc w:val="both"/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-сводная бюджетная роспись бюджета муниципального образования городского округа «Вуктыл» на 2021 год и плановый период 2022 и 2023  годов утверждена, </w:t>
            </w:r>
            <w:r w:rsidRPr="000700D2">
              <w:rPr>
                <w:rFonts w:cs="Times New Roman"/>
                <w:sz w:val="22"/>
                <w:szCs w:val="22"/>
              </w:rPr>
              <w:t>ведется</w:t>
            </w:r>
            <w:r>
              <w:rPr>
                <w:rFonts w:cs="Times New Roman"/>
                <w:color w:val="CE181E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в установленном порядке</w:t>
            </w:r>
          </w:p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3</w:t>
            </w:r>
          </w:p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Сводная бюджетная роспись бюджета муниципального образования городского округа «Вуктыл» на 2021 год и плановый период 2022 и 2023 </w:t>
            </w:r>
            <w:r w:rsidRPr="000700D2">
              <w:rPr>
                <w:rFonts w:cs="Times New Roman"/>
                <w:sz w:val="22"/>
                <w:szCs w:val="22"/>
              </w:rPr>
              <w:t>годов утверждена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Мероприятие 1.2.2.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Ведение кассового плана исполнения бюджета муниципального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образования городского округа «Вуктыл» в установленном порядке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Бабина В.А. Заместитель руководителя администрации городского </w:t>
            </w:r>
            <w:r>
              <w:rPr>
                <w:rFonts w:cs="Times New Roman"/>
                <w:sz w:val="22"/>
                <w:szCs w:val="22"/>
              </w:rPr>
              <w:lastRenderedPageBreak/>
              <w:t>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 w:rsidP="00A17060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Соотношение дефицита бюджета муниципального образования городского округа «Вуктыл» к доходам без учета </w:t>
            </w:r>
            <w:r>
              <w:rPr>
                <w:rFonts w:cs="Times New Roman"/>
                <w:sz w:val="22"/>
                <w:szCs w:val="22"/>
              </w:rPr>
              <w:lastRenderedPageBreak/>
              <w:t>безвозмездных поступлений и поступлений по дополнительным норм</w:t>
            </w:r>
            <w:r w:rsidR="00A17060">
              <w:rPr>
                <w:rFonts w:cs="Times New Roman"/>
                <w:sz w:val="22"/>
                <w:szCs w:val="22"/>
              </w:rPr>
              <w:t>ативам отчислений, процент-8,9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Достигнуто:</w:t>
            </w:r>
          </w:p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- кассовый план исполнения бюджета муниципального образования городского округа «Вуктыл» на текущий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финансовый год утвержден, ведется в установленном порядке</w:t>
            </w:r>
          </w:p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jc w:val="center"/>
        </w:trPr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4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Изменения в кассовый план по исполнению бюджета муниципального образования городского округа «Вуктыл» в течение года внесены</w:t>
            </w:r>
          </w:p>
        </w:tc>
        <w:tc>
          <w:tcPr>
            <w:tcW w:w="1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271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Основное мероприятие 1.3.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Формирование бюджетной отчетности об исполнении бюджета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городского округа «Вуктыл»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Удельный вес бюджетной отчетности, представленной в установленные Министерством финансов Республики Коми сроки, процент-100</w:t>
            </w:r>
          </w:p>
          <w:p w:rsidR="00CD5E5E" w:rsidRDefault="00A7740F">
            <w:pPr>
              <w:pStyle w:val="Standard"/>
              <w:spacing w:befor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Налоговые и неналоговые доходы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расчете на одного жителя  муниципального образования городского округа «Вуктыл»,тыс.руб.-</w:t>
            </w:r>
            <w:r w:rsidR="00A17060">
              <w:rPr>
                <w:rFonts w:cs="Times New Roman"/>
                <w:color w:val="000000"/>
                <w:sz w:val="22"/>
                <w:szCs w:val="22"/>
              </w:rPr>
              <w:t>1</w:t>
            </w:r>
            <w:r>
              <w:rPr>
                <w:rFonts w:cs="Times New Roman"/>
                <w:color w:val="000000"/>
                <w:sz w:val="22"/>
                <w:szCs w:val="22"/>
              </w:rPr>
              <w:t>3,</w:t>
            </w:r>
            <w:r w:rsidR="00A17060"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  <w:p w:rsidR="00CD5E5E" w:rsidRDefault="00A7740F" w:rsidP="00A17060">
            <w:pPr>
              <w:pStyle w:val="Standard"/>
              <w:spacing w:befor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Доля налоговых и неналоговых доходов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общем объеме доходов муниципального образования (без учета субвенций),процент-</w:t>
            </w:r>
            <w:r w:rsidR="00A17060">
              <w:rPr>
                <w:rFonts w:cs="Times New Roman"/>
                <w:color w:val="000000"/>
                <w:sz w:val="22"/>
                <w:szCs w:val="22"/>
              </w:rPr>
              <w:t>29,9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Достигнуто:</w:t>
            </w:r>
          </w:p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-составлена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месячная, квартальная  бюджетная отчётность об исполнении бюджета муниципального образования городского округа «Вуктыл» за 1квартал 2021 года</w:t>
            </w: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 и представлена в Министерство финансов Республики Коми, бюджетная отчетность производится в соответствии с требованиями бюджетного законодательства</w:t>
            </w:r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CD5E5E">
        <w:trPr>
          <w:trHeight w:val="271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Мероприятие 1.3.1.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Составление месячной, квартальной, годовой бюджетной отчётности об исполнении бюджета муниципального образования городского округа «Вуктыл» на основании бюджетной отчётности, представленной главными распорядителями (распорядителями) средств бюджета муниципального образования городского округа «Вуктыл»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Удельный вес бюджетной отчетности, представленной в установленные Министерством финансов Республики Коми сроки, процент-100</w:t>
            </w:r>
          </w:p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Достигнуто:</w:t>
            </w:r>
          </w:p>
          <w:p w:rsidR="00CD5E5E" w:rsidRDefault="00A7740F">
            <w:pPr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составлена месячная, квартальная, годовая бюджетная отчётность об исполнении бюджета муниципального образования городского округа «Вуктыл»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271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5</w:t>
            </w:r>
          </w:p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Месячная, квартальная, годовая бюджетная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отчётность об исполнении бюджета муниципального образования городского округа «Вуктыл» составлена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271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Мероприятие 1.3.2.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Формирование сводной бухгалтерской отчётности муниципальных бюджетных, автономных учреждений на основании отчётности, представленной главными распорядителями (распорядителями) бюджетных средств, осуществляющими функции и полномочия учредителя в отношении муниципальных бюджетных и автономных учреждений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Удельный вес бюджетной отчетности, представленной в установленные Министерством финансов Республики Коми сроки, процент-100</w:t>
            </w:r>
          </w:p>
          <w:p w:rsidR="00CD5E5E" w:rsidRDefault="00CD5E5E">
            <w:pPr>
              <w:pStyle w:val="Standard"/>
              <w:spacing w:before="57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Достигнуто:</w:t>
            </w:r>
          </w:p>
          <w:p w:rsidR="00CD5E5E" w:rsidRDefault="00A7740F">
            <w:pPr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-сформирована сводная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бухгалтерская отчётность муниципальных бюджетных, автономных учреждений на основании отчётности, представленной главными распорядителями (распорядителями) бюджетных средств</w:t>
            </w: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  за 1квартал 2021 , бюджетная отчетность производится в соответствии с требованиями бюджетного законодательства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271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6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Сводная бухгалтерская отчетность муниципальных бюджетных, автономных учреждений на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основании отчётности, представленной главными распорядителями (распорядителями) бюджетных средств сформирована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271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Мероприятие 1.3.3.</w:t>
            </w:r>
          </w:p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Составление и формирование аналитических данных для проекта решения отчета об исполнении бюджета муниципального образования городского округа «Вуктыл» за 2020 год</w:t>
            </w:r>
          </w:p>
        </w:tc>
        <w:tc>
          <w:tcPr>
            <w:tcW w:w="152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01.03.2021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01.06.2021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Удельный вес бюджетной отчетности, представленной в установленные Министерством финансов Республики Коми сроки, процент-100</w:t>
            </w:r>
          </w:p>
          <w:p w:rsidR="00CD5E5E" w:rsidRDefault="00A7740F" w:rsidP="00A17060">
            <w:pPr>
              <w:pStyle w:val="Standard"/>
              <w:spacing w:before="5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Доля налоговых и неналоговых доходов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общем объеме доходов муниципального образования (без учета субвенций),процент-</w:t>
            </w:r>
            <w:r w:rsidR="00A17060">
              <w:rPr>
                <w:rFonts w:cs="Times New Roman"/>
                <w:sz w:val="22"/>
                <w:szCs w:val="22"/>
              </w:rPr>
              <w:t>29,9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suppressAutoHyphens w:val="0"/>
              <w:spacing w:before="57"/>
              <w:textAlignment w:val="auto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Показатели будут достигнуты в 2 квартале 2021 года.</w:t>
            </w:r>
          </w:p>
          <w:p w:rsidR="00CD5E5E" w:rsidRDefault="00CD5E5E">
            <w:pPr>
              <w:pStyle w:val="Standard"/>
              <w:spacing w:before="57"/>
              <w:ind w:firstLine="57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271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7</w:t>
            </w:r>
          </w:p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Проект решения отчета об исполнении бюджета муниципального образования городского округа «Вуктыл» за 2020 год представлен в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Совет городского округа «Вуктыл» и Контрольно-счетную палату городского округа «Вуктыл» в установленные сроки утвержден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01.06.2021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338"/>
          <w:jc w:val="center"/>
        </w:trPr>
        <w:tc>
          <w:tcPr>
            <w:tcW w:w="16133" w:type="dxa"/>
            <w:gridSpan w:val="11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lastRenderedPageBreak/>
              <w:t>Задача 2. «Повышение  эффективности управления муниципальным долгом городского округа «Вуктыл»</w:t>
            </w:r>
          </w:p>
        </w:tc>
      </w:tr>
      <w:tr w:rsidR="00CD5E5E">
        <w:trPr>
          <w:trHeight w:val="1584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Основное мероприятие 2.1.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 w:rsidP="00BE7B9B">
            <w:pPr>
              <w:pStyle w:val="Standard"/>
              <w:spacing w:before="5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Отношение объема муниципального долга городского округа «Вуктыл» к общему годовому объему доходов бюджета муниципального образования городского округа «Вуктыл» без учета объема безвозмездных поступлений, процент-</w:t>
            </w:r>
            <w:r w:rsidR="00BE7B9B">
              <w:rPr>
                <w:rFonts w:cs="Times New Roman"/>
                <w:sz w:val="22"/>
                <w:szCs w:val="22"/>
              </w:rPr>
              <w:t>18,9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Достигнуто: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-просроченная задолженность по долговым обязательствам   городского округа «Вуктыл» за 1 квартал 2021 года отсутствует</w:t>
            </w:r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70C0"/>
                <w:sz w:val="22"/>
                <w:szCs w:val="22"/>
              </w:rPr>
            </w:pPr>
            <w:r>
              <w:rPr>
                <w:rFonts w:cs="Times New Roman"/>
                <w:color w:val="0070C0"/>
                <w:sz w:val="22"/>
                <w:szCs w:val="22"/>
              </w:rPr>
              <w:t>нет</w:t>
            </w:r>
          </w:p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D5E5E">
        <w:trPr>
          <w:trHeight w:val="271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Мероприятие 2.1.1.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Погашение долговых обязательств городского округа «Вуктыл» согласно заключенным договорам и соглашениям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 w:rsidP="00BE7B9B">
            <w:pPr>
              <w:suppressAutoHyphens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Отношение объема муниципального долга городского округа «Вуктыл» к общему годовому объему доходов бюджета муниципального образования городского округа «Вуктыл» без учета объема безвозмездных поступлений, процент—</w:t>
            </w:r>
            <w:r w:rsidR="00BE7B9B">
              <w:rPr>
                <w:rFonts w:cs="Times New Roman"/>
                <w:sz w:val="22"/>
                <w:szCs w:val="22"/>
              </w:rPr>
              <w:t>18,9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Достигнуто:</w:t>
            </w:r>
          </w:p>
          <w:p w:rsidR="00CD5E5E" w:rsidRDefault="00A7740F">
            <w:pPr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 в 1 квартале 2021 года проведено погашение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долговых обязательств городского округа «Вуктыл» согласно заключенным договорам и соглашениям своевременно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271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8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Муниципальный долг по бюджетным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кредитам, привлеченным в бюджет муниципального образования городского округа «Вуктыл» от других бюджетов бюджетной системы Российской Федерации со сроками погашения в 2020 году, погашен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271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Мероприятие 2.1.2.                   Проведение ежегодного расчета объема муниципального долга по кредитам, полученным от кредитных организаций  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 w:rsidP="00BE7B9B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Отношение объема муниципального долга городского округа «Вуктыл» к общему годовому объему доходов бюджета муниципального образования городского округа «Вуктыл» без учета объема безвозмездных поступлений, процент-</w:t>
            </w:r>
            <w:r w:rsidR="00BE7B9B">
              <w:rPr>
                <w:rFonts w:cs="Times New Roman"/>
                <w:sz w:val="22"/>
                <w:szCs w:val="22"/>
              </w:rPr>
              <w:t>18,9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</w:pPr>
            <w:r>
              <w:rPr>
                <w:rFonts w:cs="Times New Roman"/>
                <w:color w:val="000000"/>
                <w:sz w:val="22"/>
                <w:szCs w:val="22"/>
              </w:rPr>
              <w:t>Достигнуто:</w:t>
            </w:r>
          </w:p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- проведен  расчет объема муниципального долга по кредитам, полученным от кредитных организаций  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271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9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Муниципальный долг по  кредитам, полученным от кредитных организаций со сроками погашения в текущем финансовом  году, погашен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271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Основное мероприятие 2.2.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Обслуживание муниципального долга 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lastRenderedPageBreak/>
              <w:t>городского округа «Вуктыл»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Финансовое управление администрации городского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Доля объема расходов на обслуживание муниципального долга городского округа </w:t>
            </w:r>
            <w:r>
              <w:rPr>
                <w:rFonts w:cs="Times New Roman"/>
                <w:sz w:val="22"/>
                <w:szCs w:val="22"/>
              </w:rPr>
              <w:lastRenderedPageBreak/>
              <w:t>«Вуктыл» в объеме расходов бюджета муниципального образования городского округа 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процент-</w:t>
            </w:r>
            <w:r w:rsidR="00BE7B9B">
              <w:rPr>
                <w:rFonts w:cs="Times New Roman"/>
                <w:sz w:val="22"/>
                <w:szCs w:val="22"/>
              </w:rPr>
              <w:t>1,</w:t>
            </w: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090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Достигнуто:</w:t>
            </w:r>
          </w:p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- просроченные платежи по обслуживанию долговых обязательств городского округа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«Вуктыл» за 1 квартал 2021 года отсутствуют</w:t>
            </w:r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Pr="000700D2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sz w:val="22"/>
                <w:szCs w:val="22"/>
              </w:rPr>
            </w:pPr>
            <w:r w:rsidRPr="000700D2">
              <w:rPr>
                <w:rFonts w:cs="Times New Roman"/>
                <w:sz w:val="22"/>
                <w:szCs w:val="22"/>
              </w:rPr>
              <w:lastRenderedPageBreak/>
              <w:t>нет</w:t>
            </w:r>
          </w:p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70C0"/>
                <w:sz w:val="22"/>
                <w:szCs w:val="22"/>
              </w:rPr>
            </w:pPr>
          </w:p>
        </w:tc>
      </w:tr>
      <w:tr w:rsidR="00CD5E5E">
        <w:trPr>
          <w:trHeight w:val="271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Мероприятие 2.2.1.</w:t>
            </w:r>
          </w:p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Осуществление расходов на обслуживание муниципального долга городского округа «Вуктыл»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Доля объема расходов на обслуживание муниципального долга городского округа «Вуктыл» в объеме расходов бюджета муниципального образования городского округа 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процент-</w:t>
            </w:r>
            <w:r w:rsidR="00BE7B9B">
              <w:rPr>
                <w:rFonts w:cs="Times New Roman"/>
                <w:sz w:val="22"/>
                <w:szCs w:val="22"/>
              </w:rPr>
              <w:t>1,</w:t>
            </w: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090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271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10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Расчеты по обслуживанию муниципального долга городского округа «Вуктыл» в 2020 году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проведены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271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Мероприятие 2.2.2.              Погашение процентов за пользование кредитными ресурсами в установленные муниципальными контрактами сроки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Доля объема расходов на обслуживание муниципального долга городского округа «Вуктыл» в объеме расходов бюджета муниципального образования городского округа 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процент-</w:t>
            </w:r>
            <w:r w:rsidR="00BE7B9B">
              <w:rPr>
                <w:rFonts w:cs="Times New Roman"/>
                <w:sz w:val="22"/>
                <w:szCs w:val="22"/>
              </w:rPr>
              <w:t>1,</w:t>
            </w: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Достигнуто:</w:t>
            </w:r>
          </w:p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- оплата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процентов за пользование кредитными ресурсами в установленные муниципальными контрактами сроки произведена в 1 квартале 2021 года</w:t>
            </w:r>
          </w:p>
        </w:tc>
        <w:tc>
          <w:tcPr>
            <w:tcW w:w="136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271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11                 Оплата процентов за пользование кредитными ресурсами в установленные муниципальными контрактами сроки произведена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271"/>
          <w:jc w:val="center"/>
        </w:trPr>
        <w:tc>
          <w:tcPr>
            <w:tcW w:w="16133" w:type="dxa"/>
            <w:gridSpan w:val="11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 xml:space="preserve">Подпрограмма 3 </w:t>
            </w: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«Обеспечение реализации муниципальной программы»</w:t>
            </w:r>
          </w:p>
        </w:tc>
      </w:tr>
      <w:tr w:rsidR="00CD5E5E">
        <w:trPr>
          <w:trHeight w:val="307"/>
          <w:jc w:val="center"/>
        </w:trPr>
        <w:tc>
          <w:tcPr>
            <w:tcW w:w="16133" w:type="dxa"/>
            <w:gridSpan w:val="11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Задача 1. «Обеспечение на муниципальном уровне управления реализацией мероприятий Программы»</w:t>
            </w:r>
          </w:p>
        </w:tc>
      </w:tr>
      <w:tr w:rsidR="00CD5E5E">
        <w:trPr>
          <w:trHeight w:val="1879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Основное мероприятие  1.1.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Реализация функций аппарата исполнителей и участников й программы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 w:rsidP="00BE7B9B">
            <w:pPr>
              <w:pStyle w:val="Standard"/>
              <w:spacing w:before="57"/>
              <w:jc w:val="both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Уровень ежегодного достижения целевых показателей (индикаторов) муниципальной программы, процент-</w:t>
            </w:r>
            <w:r w:rsidR="00BE7B9B">
              <w:rPr>
                <w:rFonts w:cs="Times New Roman"/>
                <w:color w:val="00000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30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Достигнуто:</w:t>
            </w:r>
          </w:p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 функции и полномочия, закрепленные за Финансовым управлением городского округа «Вуктыл», осуществляются</w:t>
            </w:r>
          </w:p>
          <w:p w:rsidR="00CD5E5E" w:rsidRDefault="00CD5E5E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CD5E5E">
        <w:trPr>
          <w:trHeight w:val="459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Мероприятие 1.1.1.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Осуществление функций и полномочий, закрепленных за Финансовым управлением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 w:rsidP="00BE7B9B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Уровень ежегодного достижения целевых показателей (индикаторов) муниципальной программы, процент-</w:t>
            </w:r>
            <w:r w:rsidR="00BE7B9B">
              <w:rPr>
                <w:rFonts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0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1542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1</w:t>
            </w:r>
          </w:p>
          <w:p w:rsidR="00CD5E5E" w:rsidRDefault="00A7740F">
            <w:pPr>
              <w:pStyle w:val="Standard"/>
              <w:spacing w:before="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Денежные выплаты в системе «Бюджет-Смарт» подтверждены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D5E5E">
        <w:trPr>
          <w:trHeight w:val="1678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Мероприятие 1.1.2.               Размещение информации на едином портале бюджетной системы Российской Федерации "Электронный бюджет"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 w:rsidP="00BE7B9B">
            <w:pPr>
              <w:pStyle w:val="Standard"/>
              <w:spacing w:before="57"/>
              <w:jc w:val="both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>Уровень ежегодного достижения целевых показателей (индикаторов) муниципальной программы, процент-</w:t>
            </w:r>
            <w:r w:rsidR="00BE7B9B">
              <w:rPr>
                <w:rFonts w:cs="Times New Roman"/>
                <w:sz w:val="22"/>
                <w:szCs w:val="22"/>
              </w:rPr>
              <w:t>95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Достигнуто:</w:t>
            </w:r>
          </w:p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-своевременное размещение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информации, на едином портале бюджетной системы Российской Федерации Электронный бюджет за 1 квартал выполнено</w:t>
            </w:r>
          </w:p>
        </w:tc>
        <w:tc>
          <w:tcPr>
            <w:tcW w:w="1368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D5E5E">
        <w:trPr>
          <w:trHeight w:val="264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Контрольное событие № 2                       Информация, подлежащая размещению на едином портале бюджетной системы Российской Федерации Электронный бюджет размещена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31.12.2021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CD5E5E">
        <w:trPr>
          <w:trHeight w:val="1678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Основное мероприятие 1.2.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20.10.2021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 w:rsidP="00BE7B9B">
            <w:pPr>
              <w:pStyle w:val="Standard"/>
              <w:spacing w:before="57"/>
              <w:jc w:val="both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Уровень ежегодного достижения целевых показателей (индикаторов) муниципальной программы, процент-</w:t>
            </w:r>
            <w:r w:rsidR="00BE7B9B">
              <w:rPr>
                <w:rFonts w:cs="Times New Roman"/>
                <w:color w:val="00000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suppressAutoHyphens w:val="0"/>
              <w:spacing w:before="57"/>
              <w:textAlignment w:val="auto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Показатели будут достигнуты в 2,3 квартале 2021 года.</w:t>
            </w:r>
          </w:p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нет</w:t>
            </w:r>
          </w:p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  <w:p w:rsidR="00CD5E5E" w:rsidRDefault="00CD5E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1520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Мероприятие 1.2.1.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Проведение мониторинга реализации программы в течение финансового года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20.10.2021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 w:rsidP="00BE7B9B">
            <w:pPr>
              <w:suppressAutoHyphens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Уровень ежегодного достижения целевых показателей (индикаторов) муниципальной программы, процент-</w:t>
            </w:r>
            <w:r w:rsidR="00BE7B9B">
              <w:rPr>
                <w:rFonts w:cs="Times New Roman"/>
                <w:sz w:val="22"/>
                <w:szCs w:val="22"/>
              </w:rPr>
              <w:t>95</w:t>
            </w:r>
          </w:p>
        </w:tc>
        <w:tc>
          <w:tcPr>
            <w:tcW w:w="309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suppressAutoHyphens w:val="0"/>
              <w:spacing w:before="57"/>
              <w:textAlignment w:val="auto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Показатели будут достигнуты в 2,3 квартале 2021 года.</w:t>
            </w:r>
          </w:p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2135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3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Мониторинг реализации программы в течение финансового года проведен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20.10.2021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2135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Мероприятие 1.2.2.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Размещение годового отчета о ходе реализации и оценке эффективности муниципальной программы за 2020 год на официальном сайте в сети интернет</w:t>
            </w:r>
          </w:p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Бабина В.А. Заместитель руководителя администрации городского округа «Вуктыл» - начальник Финансового управления </w:t>
            </w:r>
            <w:r>
              <w:rPr>
                <w:rFonts w:cs="Times New Roman"/>
                <w:sz w:val="22"/>
                <w:szCs w:val="22"/>
              </w:rPr>
              <w:lastRenderedPageBreak/>
              <w:t>администрации городского округа «Вуктыл»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01.01.2021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20.04.2021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Уровень ежегодного достижения целевых показателей (индикаторов) му</w:t>
            </w:r>
            <w:r w:rsidR="00BE7B9B">
              <w:rPr>
                <w:rFonts w:cs="Times New Roman"/>
                <w:sz w:val="22"/>
                <w:szCs w:val="22"/>
              </w:rPr>
              <w:t>ниципальной программы, процент-95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suppressAutoHyphens w:val="0"/>
              <w:spacing w:before="57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Показатели будут достигнуты в 2 квартале 2021 года</w:t>
            </w:r>
          </w:p>
          <w:p w:rsidR="00CD5E5E" w:rsidRDefault="00CD5E5E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  <w:tr w:rsidR="00CD5E5E">
        <w:trPr>
          <w:trHeight w:val="2135"/>
          <w:jc w:val="center"/>
        </w:trPr>
        <w:tc>
          <w:tcPr>
            <w:tcW w:w="51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Контрольное событие № 4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Годовой отчет о ходе реализации и оценке эффективности муниципальной программы за 2020 год  на официальном сайте ГО Вуктыл, в сети «Интернет» размещен</w:t>
            </w:r>
          </w:p>
        </w:tc>
        <w:tc>
          <w:tcPr>
            <w:tcW w:w="1525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20.04.2021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CD5E5E" w:rsidRDefault="00CD5E5E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BE7B9B" w:rsidRDefault="00BE7B9B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BE7B9B" w:rsidRDefault="00BE7B9B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BE7B9B" w:rsidRDefault="00BE7B9B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BE7B9B" w:rsidRDefault="00BE7B9B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BE7B9B" w:rsidRDefault="00BE7B9B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BE7B9B" w:rsidRDefault="00BE7B9B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BE7B9B" w:rsidRDefault="00BE7B9B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BE7B9B" w:rsidRDefault="00BE7B9B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BE7B9B" w:rsidRDefault="00BE7B9B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BE7B9B" w:rsidRDefault="00BE7B9B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BE7B9B" w:rsidRDefault="00BE7B9B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BE7B9B" w:rsidRDefault="00BE7B9B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BE7B9B" w:rsidRDefault="00BE7B9B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BE7B9B" w:rsidRDefault="00BE7B9B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BE7B9B" w:rsidRDefault="00BE7B9B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BE7B9B" w:rsidRDefault="00BE7B9B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BE7B9B" w:rsidRDefault="00BE7B9B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BE7B9B" w:rsidRDefault="00BE7B9B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BE7B9B" w:rsidRDefault="00BE7B9B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BE7B9B" w:rsidRDefault="00BE7B9B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BE7B9B" w:rsidRDefault="00BE7B9B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CD5E5E" w:rsidRDefault="00A7740F">
      <w:pPr>
        <w:pStyle w:val="Standard"/>
        <w:spacing w:before="57"/>
        <w:ind w:firstLine="57"/>
        <w:jc w:val="right"/>
      </w:pPr>
      <w:r>
        <w:rPr>
          <w:rFonts w:cs="Times New Roman"/>
          <w:color w:val="000000"/>
          <w:sz w:val="22"/>
          <w:szCs w:val="22"/>
        </w:rPr>
        <w:lastRenderedPageBreak/>
        <w:t>Таблица № 12</w:t>
      </w:r>
    </w:p>
    <w:p w:rsidR="00CD5E5E" w:rsidRDefault="00CD5E5E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CD5E5E" w:rsidRDefault="00A7740F">
      <w:pPr>
        <w:pStyle w:val="Standard"/>
        <w:spacing w:before="57"/>
        <w:ind w:firstLine="57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Отчет</w:t>
      </w:r>
    </w:p>
    <w:p w:rsidR="00CD5E5E" w:rsidRDefault="00A7740F">
      <w:pPr>
        <w:pStyle w:val="Standard"/>
        <w:spacing w:before="57"/>
        <w:ind w:firstLine="57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об использовании бюджетных ассигнований бюджета муниципального образования городского округа  «Вуктыл»</w:t>
      </w:r>
    </w:p>
    <w:p w:rsidR="00CD5E5E" w:rsidRDefault="00A7740F">
      <w:pPr>
        <w:pStyle w:val="Standard"/>
        <w:spacing w:before="57"/>
        <w:ind w:firstLine="57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на реализацию муниципальной программы городского округа  «Вуктыл»</w:t>
      </w:r>
    </w:p>
    <w:p w:rsidR="00CD5E5E" w:rsidRDefault="00A7740F">
      <w:pPr>
        <w:pStyle w:val="Standard"/>
        <w:spacing w:before="57"/>
        <w:ind w:firstLine="57"/>
        <w:jc w:val="center"/>
        <w:rPr>
          <w:rFonts w:cs="Times New Roman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«Управление муниципальными финансами и муниципальным долгом городского округа «Вуктыл»</w:t>
      </w:r>
    </w:p>
    <w:p w:rsidR="00CD5E5E" w:rsidRDefault="00A7740F">
      <w:pPr>
        <w:pStyle w:val="Standard"/>
        <w:spacing w:before="57"/>
        <w:ind w:firstLine="57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за  1 квартал 2021 год</w:t>
      </w:r>
    </w:p>
    <w:p w:rsidR="00CD5E5E" w:rsidRDefault="00CD5E5E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tbl>
      <w:tblPr>
        <w:tblW w:w="14907" w:type="dxa"/>
        <w:tblInd w:w="-3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631"/>
        <w:gridCol w:w="2989"/>
        <w:gridCol w:w="3268"/>
        <w:gridCol w:w="4032"/>
        <w:gridCol w:w="2002"/>
        <w:gridCol w:w="1985"/>
      </w:tblGrid>
      <w:tr w:rsidR="00CD5E5E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3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Наименование муниципальной программы,  подпрограммы, ведомственной целевой программы (далее ВЦП),   </w:t>
            </w:r>
            <w:r>
              <w:rPr>
                <w:rFonts w:cs="Times New Roman"/>
                <w:color w:val="000000"/>
                <w:sz w:val="22"/>
                <w:szCs w:val="22"/>
              </w:rPr>
              <w:br/>
              <w:t xml:space="preserve"> основного  мероприятия</w:t>
            </w:r>
          </w:p>
        </w:tc>
        <w:tc>
          <w:tcPr>
            <w:tcW w:w="40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Ответственный исполнитель,       </w:t>
            </w: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соисполнители</w:t>
            </w:r>
          </w:p>
        </w:tc>
        <w:tc>
          <w:tcPr>
            <w:tcW w:w="3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Расходы (руб.)</w:t>
            </w:r>
          </w:p>
        </w:tc>
      </w:tr>
      <w:tr w:rsidR="00CD5E5E">
        <w:trPr>
          <w:trHeight w:val="914"/>
        </w:trPr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Сводная бюджетная роспись</w:t>
            </w: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  на   отчетную дату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Кассовое</w:t>
            </w: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исполнение</w:t>
            </w:r>
          </w:p>
        </w:tc>
      </w:tr>
    </w:tbl>
    <w:p w:rsidR="00CD5E5E" w:rsidRDefault="00CD5E5E">
      <w:pPr>
        <w:pStyle w:val="Standard"/>
        <w:rPr>
          <w:rFonts w:cs="Times New Roman"/>
          <w:color w:val="000000"/>
          <w:sz w:val="22"/>
          <w:szCs w:val="22"/>
        </w:rPr>
      </w:pPr>
    </w:p>
    <w:tbl>
      <w:tblPr>
        <w:tblW w:w="14907" w:type="dxa"/>
        <w:tblInd w:w="-3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631"/>
        <w:gridCol w:w="2989"/>
        <w:gridCol w:w="3268"/>
        <w:gridCol w:w="4078"/>
        <w:gridCol w:w="1962"/>
        <w:gridCol w:w="1979"/>
      </w:tblGrid>
      <w:tr w:rsidR="00CD5E5E">
        <w:trPr>
          <w:trHeight w:val="300"/>
          <w:tblHeader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</w:tr>
      <w:tr w:rsidR="00CD5E5E">
        <w:trPr>
          <w:trHeight w:val="330"/>
        </w:trPr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 xml:space="preserve">Муниципальная программа      </w:t>
            </w:r>
          </w:p>
        </w:tc>
        <w:tc>
          <w:tcPr>
            <w:tcW w:w="3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«Управление муниципальными финансами и муниципальным долгом городского округа «Вуктыл»</w:t>
            </w:r>
          </w:p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13 290 138,80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3 734 909,49</w:t>
            </w:r>
          </w:p>
        </w:tc>
      </w:tr>
      <w:tr w:rsidR="00CD5E5E">
        <w:trPr>
          <w:trHeight w:val="636"/>
        </w:trPr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Ответственный исполнитель - Финансовое управление 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13 290 138,80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3 734 909,49</w:t>
            </w:r>
          </w:p>
        </w:tc>
      </w:tr>
      <w:tr w:rsidR="00CD5E5E">
        <w:trPr>
          <w:trHeight w:val="300"/>
        </w:trPr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Соисполнитель –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ОЭ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trHeight w:val="312"/>
        </w:trPr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Подпрограмма 1</w:t>
            </w:r>
          </w:p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«Переход на использование механизмов и инструментов эффективного управления муниципальными финансами 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trHeight w:val="570"/>
        </w:trPr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trHeight w:val="555"/>
        </w:trPr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bottom w:w="5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ОЭ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trHeight w:val="30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Основное мероприятие 1.1.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ОЭ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trHeight w:val="824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Основное мероприятие 2.1.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Методологическое обеспечение в сфере управления муниципальными финансами  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trHeight w:val="1104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Основное мероприятие 2.2.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Мониторинг качества финансового менеджмента главных распорядителей средств бюджета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trHeight w:val="806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Основное мероприятие 2.3.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trHeight w:val="848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Основное мероприятие 2.4.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trHeight w:val="983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Основное мероприятие 2.5.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trHeight w:val="248"/>
        </w:trPr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Организация и обеспечение бюджетного процесса в городском округе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4 567 788,81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954 311,03</w:t>
            </w:r>
          </w:p>
        </w:tc>
      </w:tr>
      <w:tr w:rsidR="00CD5E5E">
        <w:trPr>
          <w:trHeight w:val="777"/>
        </w:trPr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4 567 788,81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954 311,03</w:t>
            </w:r>
          </w:p>
        </w:tc>
      </w:tr>
      <w:tr w:rsidR="00CD5E5E">
        <w:trPr>
          <w:trHeight w:val="1139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Основное мероприятие 1.1.</w:t>
            </w:r>
          </w:p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Формирование проекта решения о бюджете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муниципального образования городского округа «Вуктыл» 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на очередной финансовый год и плановый период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CD5E5E">
        <w:trPr>
          <w:trHeight w:val="892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Основное мероприятие 1.2.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Организация исполнения бюджета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trHeight w:val="889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rFonts w:cs="Times New Roman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.3.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Формирование бюджетной отчетности об исполнении бюджета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trHeight w:val="803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Основное мероприятие 2.1.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trHeight w:val="792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Основное мероприятие 2.2.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4 112 698,46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2 730 120,76</w:t>
            </w:r>
          </w:p>
        </w:tc>
      </w:tr>
      <w:tr w:rsidR="00CD5E5E">
        <w:trPr>
          <w:trHeight w:val="280"/>
        </w:trPr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3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8 722 349,99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2 780 598,46</w:t>
            </w:r>
          </w:p>
        </w:tc>
      </w:tr>
      <w:tr w:rsidR="00CD5E5E">
        <w:trPr>
          <w:trHeight w:val="696"/>
        </w:trPr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8 722 349,99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2 780 598,46</w:t>
            </w:r>
          </w:p>
        </w:tc>
      </w:tr>
      <w:tr w:rsidR="00CD5E5E">
        <w:trPr>
          <w:trHeight w:val="853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cs="Times New Roman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cs="Times New Roman"/>
                <w:color w:val="000000"/>
                <w:sz w:val="22"/>
                <w:szCs w:val="22"/>
              </w:rPr>
              <w:t>.1.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8 722 349,99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2 780 598,46</w:t>
            </w:r>
          </w:p>
        </w:tc>
      </w:tr>
      <w:tr w:rsidR="00CD5E5E">
        <w:trPr>
          <w:trHeight w:val="89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cs="Times New Roman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cs="Times New Roman"/>
                <w:color w:val="000000"/>
                <w:sz w:val="22"/>
                <w:szCs w:val="22"/>
              </w:rPr>
              <w:t>.2.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CD5E5E" w:rsidRDefault="00CD5E5E">
      <w:pPr>
        <w:pStyle w:val="Standard"/>
        <w:spacing w:before="57"/>
        <w:ind w:firstLine="57"/>
        <w:rPr>
          <w:rFonts w:cs="Times New Roman"/>
          <w:color w:val="000000"/>
          <w:sz w:val="22"/>
          <w:szCs w:val="22"/>
        </w:rPr>
      </w:pPr>
    </w:p>
    <w:p w:rsidR="00CD5E5E" w:rsidRDefault="00CD5E5E">
      <w:pPr>
        <w:pStyle w:val="Standard"/>
        <w:spacing w:before="57"/>
        <w:ind w:firstLine="57"/>
        <w:rPr>
          <w:rFonts w:cs="Times New Roman"/>
          <w:color w:val="000000"/>
          <w:sz w:val="22"/>
          <w:szCs w:val="22"/>
        </w:rPr>
      </w:pPr>
    </w:p>
    <w:p w:rsidR="00CD5E5E" w:rsidRDefault="00CD5E5E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CD5E5E" w:rsidRDefault="00CD5E5E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CD5E5E" w:rsidRDefault="00CD5E5E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CD5E5E" w:rsidRDefault="00CD5E5E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0700D2" w:rsidRDefault="000700D2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CD5E5E" w:rsidRDefault="00A7740F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lastRenderedPageBreak/>
        <w:t>Таблица  № 13</w:t>
      </w:r>
    </w:p>
    <w:p w:rsidR="00CD5E5E" w:rsidRDefault="00CD5E5E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</w:p>
    <w:p w:rsidR="00CD5E5E" w:rsidRDefault="00A7740F">
      <w:pPr>
        <w:pStyle w:val="Standard"/>
        <w:spacing w:before="57"/>
        <w:ind w:firstLine="57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Информация</w:t>
      </w:r>
    </w:p>
    <w:p w:rsidR="00CD5E5E" w:rsidRDefault="00A7740F">
      <w:pPr>
        <w:pStyle w:val="Standard"/>
        <w:spacing w:before="57"/>
        <w:ind w:firstLine="57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о расходах бюджета муниципального образования городского округа  «Вуктыл»</w:t>
      </w:r>
    </w:p>
    <w:p w:rsidR="00CD5E5E" w:rsidRDefault="00A7740F">
      <w:pPr>
        <w:pStyle w:val="Standard"/>
        <w:spacing w:before="57"/>
        <w:ind w:firstLine="57"/>
        <w:jc w:val="center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на реализацию целей муниципальной программы городского округа  «Вуктыл» </w:t>
      </w:r>
      <w:r>
        <w:rPr>
          <w:rFonts w:cs="Times New Roman"/>
          <w:bCs/>
          <w:color w:val="000000"/>
          <w:sz w:val="22"/>
          <w:szCs w:val="22"/>
        </w:rPr>
        <w:t>«Управление муниципальными финансами и муниципальным долгом городского округа «Вуктыл»</w:t>
      </w:r>
    </w:p>
    <w:p w:rsidR="00CD5E5E" w:rsidRDefault="00A7740F">
      <w:pPr>
        <w:pStyle w:val="Standard"/>
        <w:spacing w:before="57"/>
        <w:ind w:firstLine="57"/>
        <w:jc w:val="center"/>
        <w:rPr>
          <w:rFonts w:cs="Times New Roman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>( с учетом  средств  межбюджетных трансфертов)</w:t>
      </w:r>
    </w:p>
    <w:p w:rsidR="00CD5E5E" w:rsidRDefault="00A7740F">
      <w:pPr>
        <w:pStyle w:val="Standard"/>
        <w:spacing w:before="57"/>
        <w:ind w:firstLine="57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за  1 квартал 2021 год</w:t>
      </w:r>
    </w:p>
    <w:p w:rsidR="00CD5E5E" w:rsidRDefault="00A7740F">
      <w:pPr>
        <w:pStyle w:val="Standard"/>
        <w:spacing w:before="57"/>
        <w:ind w:firstLine="57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                                                                       (руб.)</w:t>
      </w:r>
    </w:p>
    <w:tbl>
      <w:tblPr>
        <w:tblW w:w="15043" w:type="dxa"/>
        <w:tblInd w:w="-3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518"/>
        <w:gridCol w:w="3218"/>
        <w:gridCol w:w="3315"/>
        <w:gridCol w:w="4092"/>
        <w:gridCol w:w="1989"/>
        <w:gridCol w:w="1911"/>
      </w:tblGrid>
      <w:tr w:rsidR="00CD5E5E">
        <w:trPr>
          <w:trHeight w:val="300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№  п/п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Наименование муниципальной программы, подпрограммы, ведомственной целевой программы (далее ВЦП), основного мероприятия</w:t>
            </w:r>
          </w:p>
        </w:tc>
        <w:tc>
          <w:tcPr>
            <w:tcW w:w="4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Сводная бюджетная роспись на отчетную дату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Фактические</w:t>
            </w:r>
            <w:r>
              <w:rPr>
                <w:rFonts w:cs="Times New Roman"/>
                <w:color w:val="000000"/>
                <w:sz w:val="22"/>
                <w:szCs w:val="22"/>
              </w:rPr>
              <w:br/>
              <w:t>расходы</w:t>
            </w:r>
          </w:p>
        </w:tc>
      </w:tr>
    </w:tbl>
    <w:p w:rsidR="00CD5E5E" w:rsidRDefault="00CD5E5E">
      <w:pPr>
        <w:pStyle w:val="Standard"/>
        <w:spacing w:before="57"/>
        <w:ind w:firstLine="57"/>
        <w:rPr>
          <w:rFonts w:cs="Times New Roman"/>
          <w:color w:val="000000"/>
          <w:sz w:val="22"/>
          <w:szCs w:val="22"/>
        </w:rPr>
      </w:pPr>
    </w:p>
    <w:tbl>
      <w:tblPr>
        <w:tblW w:w="1504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53"/>
        <w:gridCol w:w="3162"/>
        <w:gridCol w:w="3315"/>
        <w:gridCol w:w="4220"/>
        <w:gridCol w:w="1984"/>
        <w:gridCol w:w="1907"/>
      </w:tblGrid>
      <w:tr w:rsidR="00CD5E5E">
        <w:trPr>
          <w:tblHeader/>
          <w:jc w:val="center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</w:tr>
      <w:tr w:rsidR="00CD5E5E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 xml:space="preserve">Муниципальная программа      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13 290 138,</w:t>
            </w:r>
            <w:bookmarkStart w:id="3" w:name="_GoBack"/>
            <w:bookmarkEnd w:id="3"/>
            <w:r>
              <w:rPr>
                <w:rFonts w:cs="Times New Roman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3 734 909,49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13 290 138,80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3 734 909,49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местного бюджета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13 290 138,80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3 734 909,49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trHeight w:val="326"/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«</w:t>
            </w: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Переход на использование механизмов и инструментов эффективного управления муниципальными финансами городского округа «Вуктыл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»</w:t>
            </w:r>
          </w:p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lastRenderedPageBreak/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местного бюджета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федерального бюджета Российской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Основное мероприятие 1.1.</w:t>
            </w:r>
          </w:p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  <w:p w:rsidR="00CD5E5E" w:rsidRDefault="00CD5E5E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местного бюджета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Основное мероприятие 2.1.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местного бюджета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Основное мероприятие 2.2.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Мониторинг качества финансового менеджмента главных распорядителей средств бюджета муниципального образования городского округа </w:t>
            </w: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«Вуктыл»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lastRenderedPageBreak/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местного бюджета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Основное мероприятие 2.3.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местного бюджета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Основное мероприятие 2.4.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местного бюджета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Основное мероприятие 2.5.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местного бюджета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both"/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4 567 788,81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954 311,03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4 567 788,81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954 311,03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местного бюджета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4 567 788,81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954 311,03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cs="Times New Roman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cs="Times New Roman"/>
                <w:color w:val="000000"/>
                <w:sz w:val="22"/>
                <w:szCs w:val="22"/>
              </w:rPr>
              <w:t>.1.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jc w:val="both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Формирование проекта решения о бюджете муниципального образования городского округа «Вуктыл» на очередной финансовый год и плановый период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местного бюджета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cs="Times New Roman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cs="Times New Roman"/>
                <w:color w:val="000000"/>
                <w:sz w:val="22"/>
                <w:szCs w:val="22"/>
              </w:rPr>
              <w:t>.2.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Организация исполнения бюджета муниципального образования городского округа </w:t>
            </w: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«Вуктыл»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lastRenderedPageBreak/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Бюджет муниципального образования городского округа "Вуктыл", из них за счет </w:t>
            </w: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местного бюджета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Основное мероприятие 1.3.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Формирование бюджетной отчетности об исполнении бюджета муниципального образования городского округа «Вуктыл»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местного бюджета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Основное мероприятие 2.1.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местного бюджета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Основное мероприятие 2.2.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Обслуживание муниципального </w:t>
            </w: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долга городского округа «Вуктыл»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lastRenderedPageBreak/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4 567 788,81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954 311,03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4 567 788,81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954 311,03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местного бюджета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4 567 788,81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954 311,03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8 722 349,99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2 780 598,46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8 722 349,99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2 780 598,46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местного бюджета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8 722 349,99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2 780 598,46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cs="Times New Roman"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rFonts w:cs="Times New Roman"/>
                <w:color w:val="000000"/>
                <w:sz w:val="22"/>
                <w:szCs w:val="22"/>
              </w:rPr>
              <w:t>.1.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jc w:val="both"/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8 722 349,99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2 780 598,46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8 722 349,99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2 780 598,46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местного бюджета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8 722 349,99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2 780 598,46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федерального бюджета Российской Федерации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rFonts w:cs="Times New Roman"/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местного бюджета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федерального бюджета Российской</w:t>
            </w:r>
          </w:p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  <w:tr w:rsidR="00CD5E5E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CD5E5E">
            <w:pPr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bookmarkStart w:id="4" w:name="__DdeLink__10359_2311603873"/>
            <w:bookmarkEnd w:id="4"/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5E5E" w:rsidRDefault="00A7740F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CD5E5E" w:rsidRDefault="00CD5E5E">
      <w:pPr>
        <w:pStyle w:val="Standard"/>
        <w:spacing w:before="57"/>
        <w:ind w:firstLine="57"/>
        <w:rPr>
          <w:rFonts w:cs="Times New Roman"/>
          <w:color w:val="000000"/>
          <w:sz w:val="22"/>
          <w:szCs w:val="22"/>
        </w:rPr>
      </w:pPr>
    </w:p>
    <w:p w:rsidR="00CD5E5E" w:rsidRDefault="00CD5E5E">
      <w:pPr>
        <w:pStyle w:val="Standard"/>
        <w:spacing w:before="57"/>
        <w:ind w:firstLine="57"/>
        <w:rPr>
          <w:rFonts w:cs="Times New Roman"/>
          <w:color w:val="000000"/>
          <w:sz w:val="22"/>
          <w:szCs w:val="22"/>
        </w:rPr>
      </w:pPr>
    </w:p>
    <w:p w:rsidR="00CD5E5E" w:rsidRDefault="00CD5E5E">
      <w:pPr>
        <w:pStyle w:val="Standard"/>
        <w:spacing w:before="57"/>
        <w:ind w:firstLine="57"/>
        <w:rPr>
          <w:rFonts w:cs="Times New Roman"/>
          <w:color w:val="000000"/>
          <w:sz w:val="22"/>
          <w:szCs w:val="22"/>
        </w:rPr>
      </w:pPr>
    </w:p>
    <w:p w:rsidR="00CD5E5E" w:rsidRDefault="00CD5E5E">
      <w:pPr>
        <w:pStyle w:val="Standard"/>
        <w:spacing w:before="57"/>
        <w:ind w:firstLine="57"/>
      </w:pPr>
    </w:p>
    <w:sectPr w:rsidR="00CD5E5E">
      <w:pgSz w:w="16838" w:h="11906" w:orient="landscape"/>
      <w:pgMar w:top="1417" w:right="850" w:bottom="850" w:left="85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6"/>
  <w:characterSpacingControl w:val="doNotCompress"/>
  <w:compat>
    <w:compatSetting w:name="compatibilityMode" w:uri="http://schemas.microsoft.com/office/word" w:val="14"/>
  </w:compat>
  <w:rsids>
    <w:rsidRoot w:val="00CD5E5E"/>
    <w:rsid w:val="000700D2"/>
    <w:rsid w:val="00262F3F"/>
    <w:rsid w:val="00A17060"/>
    <w:rsid w:val="00A7740F"/>
    <w:rsid w:val="00BE7B9B"/>
    <w:rsid w:val="00C96A51"/>
    <w:rsid w:val="00CD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qFormat/>
    <w:rPr>
      <w:rFonts w:ascii="Times New Roman" w:hAnsi="Times New Roman"/>
      <w:color w:val="0000FF"/>
      <w:u w:val="single"/>
    </w:rPr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Текст выноски Знак"/>
    <w:basedOn w:val="a0"/>
    <w:qFormat/>
    <w:rPr>
      <w:rFonts w:ascii="Tahoma" w:hAnsi="Tahoma"/>
      <w:sz w:val="16"/>
      <w:szCs w:val="16"/>
    </w:rPr>
  </w:style>
  <w:style w:type="character" w:customStyle="1" w:styleId="a6">
    <w:name w:val="Текст примечания Знак"/>
    <w:basedOn w:val="a0"/>
    <w:qFormat/>
    <w:rPr>
      <w:sz w:val="20"/>
      <w:szCs w:val="20"/>
    </w:rPr>
  </w:style>
  <w:style w:type="character" w:styleId="a7">
    <w:name w:val="annotation reference"/>
    <w:basedOn w:val="a0"/>
    <w:qFormat/>
    <w:rPr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8">
    <w:name w:val="Заголовок"/>
    <w:next w:val="a9"/>
    <w:qFormat/>
    <w:pPr>
      <w:keepNext/>
      <w:widowControl w:val="0"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pPr>
      <w:widowControl w:val="0"/>
    </w:pPr>
  </w:style>
  <w:style w:type="paragraph" w:styleId="ab">
    <w:name w:val="caption"/>
    <w:qFormat/>
    <w:pPr>
      <w:widowControl w:val="0"/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Указатель1"/>
    <w:qFormat/>
    <w:pPr>
      <w:widowControl w:val="0"/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onsPlusNormal">
    <w:name w:val="ConsPlusNormal"/>
    <w:qFormat/>
    <w:pPr>
      <w:suppressAutoHyphens/>
    </w:pPr>
    <w:rPr>
      <w:rFonts w:ascii="Arial" w:eastAsia="Times New Roman" w:hAnsi="Arial" w:cs="Arial"/>
      <w:color w:val="00000A"/>
      <w:kern w:val="0"/>
      <w:szCs w:val="20"/>
      <w:lang w:eastAsia="en-US"/>
    </w:rPr>
  </w:style>
  <w:style w:type="paragraph" w:customStyle="1" w:styleId="ad">
    <w:name w:val="Содержимое таблицы"/>
    <w:basedOn w:val="Standard"/>
    <w:qFormat/>
    <w:pPr>
      <w:suppressLineNumbers/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Pr>
      <w:rFonts w:ascii="Tahoma" w:hAnsi="Tahoma"/>
      <w:sz w:val="16"/>
      <w:szCs w:val="16"/>
    </w:rPr>
  </w:style>
  <w:style w:type="paragraph" w:styleId="af1">
    <w:name w:val="annotation text"/>
    <w:basedOn w:val="a"/>
    <w:qFormat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qFormat/>
    <w:rPr>
      <w:rFonts w:ascii="Times New Roman" w:hAnsi="Times New Roman"/>
      <w:color w:val="0000FF"/>
      <w:u w:val="single"/>
    </w:rPr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Текст выноски Знак"/>
    <w:basedOn w:val="a0"/>
    <w:qFormat/>
    <w:rPr>
      <w:rFonts w:ascii="Tahoma" w:hAnsi="Tahoma"/>
      <w:sz w:val="16"/>
      <w:szCs w:val="16"/>
    </w:rPr>
  </w:style>
  <w:style w:type="character" w:customStyle="1" w:styleId="a6">
    <w:name w:val="Текст примечания Знак"/>
    <w:basedOn w:val="a0"/>
    <w:qFormat/>
    <w:rPr>
      <w:sz w:val="20"/>
      <w:szCs w:val="20"/>
    </w:rPr>
  </w:style>
  <w:style w:type="character" w:styleId="a7">
    <w:name w:val="annotation reference"/>
    <w:basedOn w:val="a0"/>
    <w:qFormat/>
    <w:rPr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8">
    <w:name w:val="Заголовок"/>
    <w:next w:val="a9"/>
    <w:qFormat/>
    <w:pPr>
      <w:keepNext/>
      <w:widowControl w:val="0"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pPr>
      <w:widowControl w:val="0"/>
    </w:pPr>
  </w:style>
  <w:style w:type="paragraph" w:styleId="ab">
    <w:name w:val="caption"/>
    <w:qFormat/>
    <w:pPr>
      <w:widowControl w:val="0"/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Указатель1"/>
    <w:qFormat/>
    <w:pPr>
      <w:widowControl w:val="0"/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onsPlusNormal">
    <w:name w:val="ConsPlusNormal"/>
    <w:qFormat/>
    <w:pPr>
      <w:suppressAutoHyphens/>
    </w:pPr>
    <w:rPr>
      <w:rFonts w:ascii="Arial" w:eastAsia="Times New Roman" w:hAnsi="Arial" w:cs="Arial"/>
      <w:color w:val="00000A"/>
      <w:kern w:val="0"/>
      <w:szCs w:val="20"/>
      <w:lang w:eastAsia="en-US"/>
    </w:rPr>
  </w:style>
  <w:style w:type="paragraph" w:customStyle="1" w:styleId="ad">
    <w:name w:val="Содержимое таблицы"/>
    <w:basedOn w:val="Standard"/>
    <w:qFormat/>
    <w:pPr>
      <w:suppressLineNumbers/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Pr>
      <w:rFonts w:ascii="Tahoma" w:hAnsi="Tahoma"/>
      <w:sz w:val="16"/>
      <w:szCs w:val="16"/>
    </w:rPr>
  </w:style>
  <w:style w:type="paragraph" w:styleId="af1">
    <w:name w:val="annotation text"/>
    <w:basedOn w:val="a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uktyl.com/itembyudzhet/itemfin-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0FCAD-427D-4C5B-88CF-9BF828BA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41</Pages>
  <Words>8065</Words>
  <Characters>45974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dc:description/>
  <cp:lastModifiedBy>Боднар Ольга Владимировна</cp:lastModifiedBy>
  <cp:revision>214</cp:revision>
  <cp:lastPrinted>2021-05-13T11:30:00Z</cp:lastPrinted>
  <dcterms:created xsi:type="dcterms:W3CDTF">2019-05-21T08:36:00Z</dcterms:created>
  <dcterms:modified xsi:type="dcterms:W3CDTF">2021-05-13T11:32:00Z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