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3E" w:rsidRDefault="00CC503E"/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750142" w:rsidRPr="00750142" w:rsidTr="00194293">
        <w:trPr>
          <w:trHeight w:val="1569"/>
        </w:trPr>
        <w:tc>
          <w:tcPr>
            <w:tcW w:w="4584" w:type="dxa"/>
          </w:tcPr>
          <w:p w:rsidR="00750142" w:rsidRPr="00750142" w:rsidRDefault="00750142" w:rsidP="00750142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54" w:type="dxa"/>
            <w:hideMark/>
          </w:tcPr>
          <w:p w:rsidR="00750142" w:rsidRPr="00750142" w:rsidRDefault="00750142" w:rsidP="00750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397" w:type="dxa"/>
          </w:tcPr>
          <w:p w:rsidR="00750142" w:rsidRPr="00750142" w:rsidRDefault="00CC503E" w:rsidP="00750142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ПРОЕКТ</w:t>
            </w:r>
          </w:p>
        </w:tc>
      </w:tr>
    </w:tbl>
    <w:p w:rsidR="005B3E4D" w:rsidRDefault="005B3E4D" w:rsidP="00C0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A401B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«_____»___________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5C715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ar-SA"/>
        </w:rPr>
      </w:pPr>
      <w:r w:rsidRPr="005B3E4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Постановление  № </w:t>
      </w:r>
      <w:r w:rsidR="00EF746A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 </w:t>
      </w:r>
      <w:r w:rsidR="00C47891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</w:t>
      </w:r>
      <w:r w:rsidR="0023447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/</w:t>
      </w:r>
      <w:r w:rsidR="00EF746A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     </w:t>
      </w:r>
    </w:p>
    <w:tbl>
      <w:tblPr>
        <w:tblW w:w="0" w:type="auto"/>
        <w:tblLook w:val="04A0"/>
      </w:tblPr>
      <w:tblGrid>
        <w:gridCol w:w="4928"/>
      </w:tblGrid>
      <w:tr w:rsidR="005B3E4D" w:rsidRPr="005B3E4D" w:rsidTr="004F36DB">
        <w:trPr>
          <w:trHeight w:val="352"/>
        </w:trPr>
        <w:tc>
          <w:tcPr>
            <w:tcW w:w="4928" w:type="dxa"/>
            <w:shd w:val="clear" w:color="auto" w:fill="auto"/>
          </w:tcPr>
          <w:p w:rsidR="00F263FB" w:rsidRPr="00F263FB" w:rsidRDefault="00F263FB" w:rsidP="00F263FB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проведении конкурса</w:t>
            </w:r>
            <w:r w:rsidR="00C4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территориях сельских населенных пунктов муниципального образования городского округа «Вуктыл» </w:t>
            </w: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4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Лучшее обустройство и оформление двора»</w:t>
            </w:r>
          </w:p>
          <w:p w:rsidR="005B3E4D" w:rsidRPr="005B3E4D" w:rsidRDefault="005B3E4D" w:rsidP="005B3E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E4D" w:rsidRPr="005B3E4D" w:rsidRDefault="005B3E4D" w:rsidP="005B3E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B3E4D" w:rsidRPr="005B3E4D" w:rsidRDefault="004F36DB" w:rsidP="00AC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В связи с празднованием 95-летия Республики Коми</w:t>
      </w:r>
      <w:r w:rsidR="004A40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 целях </w:t>
      </w:r>
      <w:r w:rsidRPr="004F36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повышения</w:t>
      </w:r>
      <w:r w:rsidR="00C4789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уровня благоустройства территорий сельских населенных пунктов, привлечение внимания граждан к проблемам содержания территорий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постановляет: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Провести конкурс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r w:rsidR="00E75E74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Положение о порядке проведения конкурса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 № 1 к настоящему постановлению.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Состав конкурсной комиссии по определению победителей конкурса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№ 2 к настоящему постановлению.</w:t>
      </w:r>
    </w:p>
    <w:p w:rsidR="004F36DB" w:rsidRPr="004F36DB" w:rsidRDefault="004F36DB" w:rsidP="004F36DB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5B3E4D" w:rsidRPr="005B3E4D" w:rsidRDefault="004F36DB" w:rsidP="00AC00FF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О.Б. Бузуляк.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И.о. р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Д.О. Иваненко </w:t>
      </w:r>
      <w:bookmarkStart w:id="0" w:name="Par1"/>
      <w:bookmarkEnd w:id="0"/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0FF" w:rsidRPr="005B3E4D" w:rsidRDefault="00AC00FF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23447D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r w:rsid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 администрации                         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</w:t>
      </w:r>
    </w:p>
    <w:p w:rsidR="004F36DB" w:rsidRPr="004F36DB" w:rsidRDefault="004F36DB" w:rsidP="004F36DB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4F36DB" w:rsidRPr="004F36DB" w:rsidRDefault="004F36DB" w:rsidP="004F36DB">
      <w:pPr>
        <w:suppressAutoHyphens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1)</w:t>
      </w:r>
    </w:p>
    <w:p w:rsid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 порядке проведения конкурса </w:t>
      </w:r>
      <w:r w:rsidR="00C47891"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</w:p>
    <w:p w:rsidR="00C47891" w:rsidRPr="00C47891" w:rsidRDefault="00C47891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Настоящее Положение определяет порядок организации и проведения конкурса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  <w:r w:rsidR="00762420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Конкурс).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Основными целями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задачами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 являются: </w:t>
      </w:r>
    </w:p>
    <w:p w:rsidR="00762420" w:rsidRPr="00205C62" w:rsidRDefault="0053142E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оздание благоприятных условий для проживани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граждан, </w:t>
      </w:r>
      <w:r w:rsidR="00762420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порядка и эстетической привлекательности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населенных пунктов </w:t>
      </w:r>
      <w:r w:rsidR="00762420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 «Вуктыл»;</w:t>
      </w:r>
    </w:p>
    <w:p w:rsidR="0053142E" w:rsidRDefault="0053142E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обустройство дворов, привлечение жителей населенных пунктов, совершенствование форм работы с населением по месту жительства, воспитание бережного отношения и создание условий для расширения самостоятельности жителей в сфере благоустройства, создание условия для проявления творчества жителей в сфере благоустройства.</w:t>
      </w:r>
    </w:p>
    <w:p w:rsidR="0053142E" w:rsidRDefault="0053142E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 использование логотипа празднования 95-летия образования Республики Коми в оформлении внешнего вида дворов.</w:t>
      </w:r>
    </w:p>
    <w:p w:rsidR="00762420" w:rsidRPr="00762420" w:rsidRDefault="0053142E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праздничной атмосферы для жителей сельских населенных пунктов.</w:t>
      </w:r>
    </w:p>
    <w:p w:rsidR="004F36DB" w:rsidRPr="004F36DB" w:rsidRDefault="004F36DB" w:rsidP="004F36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Организатор и участники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Организационное обеспечение проведения Конкурса осуществляет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строительства, дорожного и городского хозяйства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городского округа «Вуктыл»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- Организатор), расположенн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ул. Комсомольская д. 14, каб. 20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(882146) 2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2-1-75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05C62" w:rsidRPr="00205C62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На участие в Конкурсе могут претендовать </w:t>
      </w:r>
      <w:r w:rsidR="00531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жители населенных пунктов, предприятия и организации всех форм собственности, расположенных на территориях </w:t>
      </w:r>
      <w:r w:rsidR="0053142E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 «Вуктыл»</w:t>
      </w:r>
      <w:r w:rsidR="005314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3142E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F36DB" w:rsidRPr="004F36DB" w:rsidRDefault="004F36DB" w:rsidP="004F36D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Конкурса</w:t>
      </w:r>
    </w:p>
    <w:p w:rsidR="004F36DB" w:rsidRPr="004F36DB" w:rsidRDefault="004F36DB" w:rsidP="004F36D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Конкурс проводится в сроки, установленные постановлением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«Вуктыл». </w:t>
      </w: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Прием заявок на участие в Конкурсе осуществляется с 2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3</w:t>
      </w:r>
      <w:r w:rsidR="0053142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ию</w:t>
      </w:r>
      <w:r w:rsidR="0053142E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адресу: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 Коми, г. Вуктыл, ул. Комсомольская,  д. 14, кабинет № 20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(понедельник – четверг с 8.30 часов до 17.15 часов, в пятницу с 8.30 часов до 15.45 часов, исключая время обеденного перерыва (с 12 час. 45 мин. до 14 час. 00 мин.).</w:t>
      </w:r>
      <w:proofErr w:type="gramEnd"/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3.3. Для проведения Конкурса формируется конкурсная комиссия по определению победителей Конкурса (далее – Конкурсная комиссия) согласно приложению № 2 к настоящему постановлению. </w:t>
      </w:r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3.4.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обеспечивает размещение конкурсной документации на официальном сайте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не менее чем за тридцать дней до дня рассмотрения Конкурсной комиссией заявок на участие в Конкурсе одновременно с размещением извещения о проведении Конкурса.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участия в Конкурсе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Для участия в Конкурсе участники предоставляют Организатору:</w:t>
      </w:r>
    </w:p>
    <w:p w:rsidR="004F36DB" w:rsidRPr="004F36DB" w:rsidRDefault="004F36DB" w:rsidP="004F36DB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по форме согласно приложению 1 к настоящему Положению;</w:t>
      </w:r>
    </w:p>
    <w:p w:rsidR="007140AE" w:rsidRDefault="004F36DB" w:rsidP="004F36DB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фотоматериалы о проделанной работе по 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оформлению территорий </w:t>
      </w:r>
      <w:r w:rsidR="00E75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дворов и 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домов</w:t>
      </w:r>
      <w:r w:rsidR="00E75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атрибутами и символикой Республики Коми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благоустройству</w:t>
      </w:r>
      <w:r w:rsidR="00E75E74">
        <w:rPr>
          <w:rFonts w:ascii="Times New Roman" w:eastAsia="Times New Roman" w:hAnsi="Times New Roman" w:cs="Times New Roman"/>
          <w:sz w:val="24"/>
          <w:szCs w:val="24"/>
          <w:lang w:eastAsia="ar-SA"/>
        </w:rPr>
        <w:t>, использованию логотипа празднования 95–</w:t>
      </w:r>
      <w:proofErr w:type="spellStart"/>
      <w:r w:rsidR="00E75E74">
        <w:rPr>
          <w:rFonts w:ascii="Times New Roman" w:eastAsia="Times New Roman" w:hAnsi="Times New Roman" w:cs="Times New Roman"/>
          <w:sz w:val="24"/>
          <w:szCs w:val="24"/>
          <w:lang w:eastAsia="ar-SA"/>
        </w:rPr>
        <w:t>летия</w:t>
      </w:r>
      <w:proofErr w:type="spellEnd"/>
      <w:r w:rsidR="00E75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Республики Коми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140AE" w:rsidRDefault="007140AE" w:rsidP="007140AE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проделанной работе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7140AE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Заявки на участие в Конкурсе подаются Организатору на бумажном носителе лично либо по почте.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отправления заявки по почте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должна направляться заказной почтой с уведомлением о вручении. В этом случае датой при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заявки считается дата, указанная в соответствующем уведомлении о вручении. Дата отправления на почтовом штемпеле не будет приниматься во внимание.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Участники вправе представить о себе любую дополнительную информацию, подтвердив ее соответствующими материалами.  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Организатор осуществляет прием конкурсных документов, рассматривает их и принимает решение о возможности участия в Конкурсе.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Основанием для отказа к участию в Конкурсе являются: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несоответствие целей, указанных в представленных документах, определенных настоящим Положением;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представление неполного пакета документов, предусмотренного в соответствии с настоящим Положением;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4.6. Участник Конкурса вправе запросить у Организатора р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азъяснения положений конкурсной документации в устной или письменной форме (на усмотрение участника).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информации в письменной форме, Организатор в течение двух рабочих дней с даты поступления указанного запроса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нему не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даты окончания срока подачи заявок на участие в Конкурсе.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работы Конкурсной комиссии</w:t>
      </w:r>
    </w:p>
    <w:p w:rsidR="004F36DB" w:rsidRPr="004F36DB" w:rsidRDefault="004F36DB" w:rsidP="004F36D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Порядок работы Конкурсной комиссии определяется настоящим Положением.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Конкурсной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комиссии утверждается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5.3.Конкурсная комиссия имеет право проверить достоверность информации, представленной участниками. </w:t>
      </w:r>
    </w:p>
    <w:p w:rsidR="004F36DB" w:rsidRDefault="004F36DB" w:rsidP="004F36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Работу Конкурсной комиссии возлагает ее председатель, а в его отсутствие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председателя. Председатель Конкурсной комиссии, а в его отсутствие - заместитель председателя, определяет регламент работы Конкурсной комиссии.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членов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нкурсной комиссии 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дате, времени, месте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ведет протокол заседания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4F36DB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хранение материалов и протоколов заседаний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="008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Вуктыл, ул. </w:t>
      </w:r>
      <w:proofErr w:type="gramStart"/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кабинет № 20</w:t>
      </w:r>
      <w:r w:rsidR="008619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Конкурсной комиссии считаются правомочными, если на них присутствует не менее 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половины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членов, проходящих по адресу: г. Вуктыл,                              ул.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кабинет № 20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Конкурсная комиссия осуществляет следующие функции: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осуществляет подготовку документов для организации и проведения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проводит работу по информированию о проведении Конкурса, порядке и условиях участия в нем;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в) консультирует по вопросам участия в Конкурсе;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принимает и хранит конкурсные заявки и документы участников до рассмотрения их на дату проведения Конкурса</w:t>
      </w:r>
      <w:r w:rsidR="00861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Вуктыл, ул. </w:t>
      </w:r>
      <w:proofErr w:type="gramStart"/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кабинет № 20</w:t>
      </w:r>
      <w:r w:rsidR="008619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д) принимает решения по текущим вопросам организации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определяет победител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Конкурса.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представленных документов Конкурсная комиссия принимает решение об определении победителя Конкурса. Решение принимается большинством голосов членов Конкурсной комиссии, участвующих в заседании, при открытом голосовании. Голосование проводится в отсутствие участников Конкурса.</w:t>
      </w:r>
    </w:p>
    <w:p w:rsid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равенства баллов решающим является мнение председателя Конкурсной комиссии.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Подведение итогов Конкурса оформляется протоколом, который подписывается председательствующим и секретарем Конкурсной комиссии, размещается на официальном сайте администрации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и хранится по адресу: Республика Коми,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 Вуктыл, ул. Комсомольская, д. 14, кабинет № 20</w:t>
      </w:r>
      <w:r w:rsidR="00B5391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06A44" w:rsidRDefault="00906A44" w:rsidP="0090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Организационно-техническое обеспечение деятельности </w:t>
      </w:r>
      <w:r w:rsidR="00B53914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отделом</w:t>
      </w:r>
      <w:r w:rsidR="00B5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дорожного и городского хозяйства администрации городского округа «Вуктыл».</w:t>
      </w:r>
    </w:p>
    <w:p w:rsidR="00B53914" w:rsidRPr="004F36DB" w:rsidRDefault="00B53914" w:rsidP="0090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Подведение итогов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Конкурсная комиссия оценивает конкурсные заявления и представленные документы участников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30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информация об участниках является конфиденциальной и не может быть использована Конкурсной комиссией в коммерческих или иных целях, не имеющих отношения к подведению итогов Конкурса.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Конкурсная комиссия определяет победителей Конкурса</w:t>
      </w:r>
      <w:r w:rsidR="00D05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приложению 2 к настоящему Положению,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следующими критериями:</w:t>
      </w:r>
    </w:p>
    <w:p w:rsidR="003F50C6" w:rsidRPr="007046DA" w:rsidRDefault="00205C62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B3231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использование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оформлении </w:t>
      </w:r>
      <w:r w:rsidR="00FB3231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логотипа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празднования </w:t>
      </w:r>
      <w:r w:rsidR="00FB3231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95-летия Республики Коми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F50C6" w:rsidRPr="007046DA" w:rsidRDefault="007046DA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коми орнамента в оформлении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7046DA" w:rsidRDefault="007046DA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оригинальность конструкций, их </w:t>
      </w:r>
      <w:r w:rsidR="00B129C0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эстетическое 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7046DA" w:rsidRDefault="007046DA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) благоустройство территории:</w:t>
      </w:r>
    </w:p>
    <w:p w:rsidR="00EF3E35" w:rsidRPr="007046DA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использование декоративного оформления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дворовых территорий </w:t>
      </w: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(газоны, цветники, кустарники, деревья,</w:t>
      </w:r>
      <w:r w:rsidRPr="007046DA">
        <w:t xml:space="preserve"> </w:t>
      </w: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ухода за зелеными насаждениями)</w:t>
      </w:r>
      <w:r w:rsidR="002D734F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F50C6" w:rsidRPr="007046DA" w:rsidRDefault="00A7696D" w:rsidP="00A7696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) оригинальность оформления, инновационный подход;</w:t>
      </w:r>
    </w:p>
    <w:p w:rsidR="004F36DB" w:rsidRDefault="00A7696D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) общее впечатление</w:t>
      </w:r>
      <w:r w:rsidR="002D734F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78FE" w:rsidRDefault="000F78FE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Награждение победителей конкурса</w:t>
      </w: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7.1. Участники, занявшие призовые места, награждаются дипломами и ценными призами.</w:t>
      </w:r>
    </w:p>
    <w:p w:rsidR="004F36DB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Награждение победителей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августа 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92700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время проведения праздничных мероприятий, посвященных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празднованию 95-летия Республики Коми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Pr="004F36DB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4F36DB" w:rsidP="004F36DB">
      <w:pPr>
        <w:suppressAutoHyphens/>
        <w:spacing w:after="0" w:line="240" w:lineRule="auto"/>
        <w:ind w:left="5760" w:hanging="57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D840E2" w:rsidRPr="004F36DB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D840E2" w:rsidRPr="004F36DB" w:rsidRDefault="00D840E2" w:rsidP="00D84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постановлением  администрации                         </w:t>
      </w:r>
    </w:p>
    <w:p w:rsidR="00D840E2" w:rsidRPr="004F36DB" w:rsidRDefault="00D840E2" w:rsidP="00D84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городского округа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«Вуктыл»</w:t>
      </w:r>
    </w:p>
    <w:p w:rsidR="00D840E2" w:rsidRPr="004F36DB" w:rsidRDefault="00D840E2" w:rsidP="00D840E2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D840E2" w:rsidRPr="004F36DB" w:rsidRDefault="00D840E2" w:rsidP="00D840E2">
      <w:pPr>
        <w:suppressAutoHyphens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2)</w:t>
      </w:r>
    </w:p>
    <w:p w:rsidR="00D840E2" w:rsidRPr="004F36DB" w:rsidRDefault="00D840E2" w:rsidP="00D840E2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Pr="004F36DB" w:rsidRDefault="00D840E2" w:rsidP="00D840E2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Pr="004F36DB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</w:t>
      </w:r>
    </w:p>
    <w:p w:rsidR="00D840E2" w:rsidRDefault="00D840E2" w:rsidP="00D840E2">
      <w:pPr>
        <w:suppressAutoHyphens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76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конкурсной комиссии по определению победителей конкурса </w:t>
      </w:r>
    </w:p>
    <w:p w:rsidR="00D840E2" w:rsidRPr="00B53914" w:rsidRDefault="00A7696D" w:rsidP="00D840E2">
      <w:pPr>
        <w:suppressAutoHyphens/>
        <w:spacing w:after="48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</w:p>
    <w:tbl>
      <w:tblPr>
        <w:tblW w:w="0" w:type="auto"/>
        <w:tblInd w:w="539" w:type="dxa"/>
        <w:tblLook w:val="04A0"/>
      </w:tblPr>
      <w:tblGrid>
        <w:gridCol w:w="3255"/>
        <w:gridCol w:w="5210"/>
      </w:tblGrid>
      <w:tr w:rsidR="00FE3D4A" w:rsidTr="00FE3D4A">
        <w:trPr>
          <w:trHeight w:val="635"/>
        </w:trPr>
        <w:tc>
          <w:tcPr>
            <w:tcW w:w="3255" w:type="dxa"/>
            <w:hideMark/>
          </w:tcPr>
          <w:p w:rsidR="00FE3D4A" w:rsidRDefault="00FE3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Бузуляк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О.Б.</w:t>
            </w:r>
          </w:p>
        </w:tc>
        <w:tc>
          <w:tcPr>
            <w:tcW w:w="5210" w:type="dxa"/>
            <w:hideMark/>
          </w:tcPr>
          <w:p w:rsidR="00FE3D4A" w:rsidRDefault="00FE3D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руководителя администрации городского округа «Вуктыл», </w:t>
            </w:r>
          </w:p>
        </w:tc>
      </w:tr>
      <w:tr w:rsidR="00FE3D4A" w:rsidTr="00FE3D4A">
        <w:trPr>
          <w:trHeight w:val="973"/>
        </w:trPr>
        <w:tc>
          <w:tcPr>
            <w:tcW w:w="3255" w:type="dxa"/>
            <w:hideMark/>
          </w:tcPr>
          <w:p w:rsidR="00FE3D4A" w:rsidRDefault="00FE3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Казакова Е. В.</w:t>
            </w:r>
          </w:p>
        </w:tc>
        <w:tc>
          <w:tcPr>
            <w:tcW w:w="5210" w:type="dxa"/>
            <w:hideMark/>
          </w:tcPr>
          <w:p w:rsidR="00FE3D4A" w:rsidRDefault="00FE3D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строительства, дорожного и городского хозяйства администрации городского округа «Вуктыл», заместитель председателя  комиссии,</w:t>
            </w:r>
          </w:p>
        </w:tc>
      </w:tr>
      <w:tr w:rsidR="00FE3D4A" w:rsidTr="00FE3D4A">
        <w:tc>
          <w:tcPr>
            <w:tcW w:w="3255" w:type="dxa"/>
            <w:hideMark/>
          </w:tcPr>
          <w:p w:rsidR="00FE3D4A" w:rsidRDefault="00FE3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Н.Ш.</w:t>
            </w:r>
          </w:p>
        </w:tc>
        <w:tc>
          <w:tcPr>
            <w:tcW w:w="5210" w:type="dxa"/>
            <w:hideMark/>
          </w:tcPr>
          <w:p w:rsidR="00FE3D4A" w:rsidRDefault="00FE3D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сектором – заместитель начальника отдела строительства, дорожного и городского хозяйства администрации городского округа «Вуктыл», секретарь комиссии</w:t>
            </w:r>
          </w:p>
        </w:tc>
      </w:tr>
      <w:tr w:rsidR="00D840E2" w:rsidRPr="004F36DB" w:rsidTr="00FE3D4A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комиссии:</w:t>
            </w:r>
          </w:p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40E2" w:rsidRPr="004F36DB" w:rsidTr="00CE05E0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Даниленко С.В.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отдела жилищно-коммунального хозяйства и муниципального контроля администрации городского округа «Вуктыл» </w:t>
            </w:r>
          </w:p>
        </w:tc>
      </w:tr>
      <w:tr w:rsidR="00D840E2" w:rsidRPr="004F36DB" w:rsidTr="00CE05E0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Ершова Е.А.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 администрации городского округа «Вуктыл»</w:t>
            </w:r>
          </w:p>
        </w:tc>
      </w:tr>
      <w:tr w:rsidR="00D840E2" w:rsidRPr="004F36DB" w:rsidTr="00CE05E0">
        <w:trPr>
          <w:trHeight w:val="624"/>
        </w:trPr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Идрисова Г.Р.</w:t>
            </w:r>
          </w:p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руководителя администрации городского округа «Вуктыл»</w:t>
            </w:r>
          </w:p>
        </w:tc>
      </w:tr>
      <w:tr w:rsidR="00D840E2" w:rsidRPr="004F36DB" w:rsidTr="00CE05E0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Левкина Е.И.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архитектор администрации городского округа «Вуктыл»</w:t>
            </w:r>
          </w:p>
        </w:tc>
      </w:tr>
      <w:tr w:rsidR="00D840E2" w:rsidRPr="004F36DB" w:rsidTr="00CE05E0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Третьякова Т.В.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отдела культуры и национальной политики администрации городского округа 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</w:tc>
      </w:tr>
    </w:tbl>
    <w:p w:rsidR="00D840E2" w:rsidRPr="004F36DB" w:rsidRDefault="00D840E2" w:rsidP="00D840E2">
      <w:pPr>
        <w:suppressAutoHyphens/>
        <w:spacing w:after="480" w:line="240" w:lineRule="auto"/>
        <w:ind w:left="53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D840E2" w:rsidP="004F36DB">
      <w:pPr>
        <w:suppressAutoHyphens/>
        <w:spacing w:after="0" w:line="240" w:lineRule="auto"/>
        <w:ind w:left="5760" w:hanging="57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Приложение 1 </w:t>
      </w:r>
    </w:p>
    <w:p w:rsidR="004F36DB" w:rsidRPr="004F36DB" w:rsidRDefault="004F36DB" w:rsidP="00B129C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Положению о  порядке проведения конкурса </w:t>
      </w:r>
      <w:r w:rsidR="00B53914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«Мой двор, мой дом»</w:t>
      </w:r>
      <w:r w:rsidR="00B53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53914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городского округа «Вуктыл</w:t>
      </w:r>
      <w:r w:rsidR="00B53914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4F36DB" w:rsidRP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5F4456" w:rsidRDefault="004F36DB" w:rsidP="00B1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конкурсе </w:t>
      </w:r>
      <w:r w:rsidR="005F4456"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</w:p>
    <w:p w:rsidR="004F36DB" w:rsidRPr="004F36DB" w:rsidRDefault="004F36DB" w:rsidP="00B1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1. 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(наименование предприятия, ФИО руководителя)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2. Юридический адрес (для юридических лиц), почтовый адрес  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Контактный телефон_________________________________________________________</w:t>
      </w:r>
    </w:p>
    <w:p w:rsidR="004F36DB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объекта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</w:t>
      </w:r>
    </w:p>
    <w:p w:rsidR="004F36DB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 Перечень представленных документов 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                                                  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подпись                                                                                                                            Ф.И.О. руководителя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D840E2" w:rsidRDefault="004F36DB" w:rsidP="00B129C0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4F36DB" w:rsidRPr="004F36DB" w:rsidRDefault="00D840E2" w:rsidP="00B129C0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4F36DB" w:rsidRPr="005F4456" w:rsidRDefault="004F36DB" w:rsidP="00B129C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Положению о  порядке проведения конкурса </w:t>
      </w:r>
      <w:r w:rsidR="005F4456" w:rsidRPr="005F445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</w:p>
    <w:p w:rsidR="004F36DB" w:rsidRPr="005F4456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9C0" w:rsidRPr="00B129C0" w:rsidRDefault="00B129C0" w:rsidP="00B129C0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129C0" w:rsidRPr="00B129C0" w:rsidRDefault="00B129C0" w:rsidP="00B129C0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12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Критерии оценки конкурса</w:t>
      </w:r>
    </w:p>
    <w:p w:rsidR="004F36DB" w:rsidRPr="004F36DB" w:rsidRDefault="004F36DB" w:rsidP="004F36DB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682"/>
        <w:gridCol w:w="1399"/>
        <w:gridCol w:w="1701"/>
      </w:tblGrid>
      <w:tr w:rsidR="0068183F" w:rsidRPr="004F36DB" w:rsidTr="006D7668">
        <w:tc>
          <w:tcPr>
            <w:tcW w:w="540" w:type="dxa"/>
          </w:tcPr>
          <w:p w:rsidR="0068183F" w:rsidRPr="004F36DB" w:rsidRDefault="0068183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1" w:type="dxa"/>
            <w:gridSpan w:val="2"/>
          </w:tcPr>
          <w:p w:rsidR="0068183F" w:rsidRPr="004F36DB" w:rsidRDefault="0068183F" w:rsidP="0068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9C0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701" w:type="dxa"/>
          </w:tcPr>
          <w:p w:rsidR="0068183F" w:rsidRPr="004F36DB" w:rsidRDefault="0068183F" w:rsidP="0068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82" w:type="dxa"/>
          </w:tcPr>
          <w:p w:rsidR="00EF3E35" w:rsidRPr="00416D1E" w:rsidRDefault="005F4456" w:rsidP="00092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оформлении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логотипа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празднования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95-летия Республики Коми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231" w:rsidRPr="004F36DB" w:rsidTr="006D7668">
        <w:tc>
          <w:tcPr>
            <w:tcW w:w="540" w:type="dxa"/>
          </w:tcPr>
          <w:p w:rsidR="00FB3231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82" w:type="dxa"/>
          </w:tcPr>
          <w:p w:rsidR="00FB3231" w:rsidRPr="00416D1E" w:rsidRDefault="005F4456" w:rsidP="00092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коми орнамента в оформлении</w:t>
            </w:r>
          </w:p>
        </w:tc>
        <w:tc>
          <w:tcPr>
            <w:tcW w:w="1399" w:type="dxa"/>
          </w:tcPr>
          <w:p w:rsidR="00FB3231" w:rsidRDefault="00FB3231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FB3231" w:rsidRPr="004F36DB" w:rsidRDefault="00FB3231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82" w:type="dxa"/>
          </w:tcPr>
          <w:p w:rsidR="00EF3E35" w:rsidRPr="00416D1E" w:rsidRDefault="005F4456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оригинальность конструкций, их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эстетическое оформление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82" w:type="dxa"/>
          </w:tcPr>
          <w:p w:rsidR="00EF3E35" w:rsidRPr="00416D1E" w:rsidRDefault="007046DA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</w:t>
            </w:r>
            <w:r w:rsidR="005F44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EF3E35" w:rsidRPr="00416D1E" w:rsidRDefault="005F4456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декоративного оформления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дворовых территорий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(газоны, цветники, кустарники, деревья,</w:t>
            </w:r>
            <w:r w:rsidRPr="007046DA">
              <w:t xml:space="preserve">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ухода за зелеными насаждениями)</w:t>
            </w:r>
          </w:p>
        </w:tc>
        <w:tc>
          <w:tcPr>
            <w:tcW w:w="1399" w:type="dxa"/>
          </w:tcPr>
          <w:p w:rsidR="00EF3E35" w:rsidRPr="004F36DB" w:rsidRDefault="00D054B2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564"/>
        </w:trPr>
        <w:tc>
          <w:tcPr>
            <w:tcW w:w="540" w:type="dxa"/>
          </w:tcPr>
          <w:p w:rsidR="002D734F" w:rsidRPr="00334A3F" w:rsidRDefault="005F4456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82" w:type="dxa"/>
          </w:tcPr>
          <w:p w:rsidR="002D734F" w:rsidRPr="00416D1E" w:rsidRDefault="005F4456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оригинальность оформления, инновационный подход</w:t>
            </w:r>
          </w:p>
        </w:tc>
        <w:tc>
          <w:tcPr>
            <w:tcW w:w="1399" w:type="dxa"/>
          </w:tcPr>
          <w:p w:rsidR="002D734F" w:rsidRDefault="005F4456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828"/>
        </w:trPr>
        <w:tc>
          <w:tcPr>
            <w:tcW w:w="540" w:type="dxa"/>
          </w:tcPr>
          <w:p w:rsidR="002D734F" w:rsidRPr="00334A3F" w:rsidRDefault="005F4456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82" w:type="dxa"/>
          </w:tcPr>
          <w:p w:rsidR="002D734F" w:rsidRPr="002D734F" w:rsidRDefault="005F4456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впечатление</w:t>
            </w:r>
          </w:p>
        </w:tc>
        <w:tc>
          <w:tcPr>
            <w:tcW w:w="1399" w:type="dxa"/>
          </w:tcPr>
          <w:p w:rsidR="002D734F" w:rsidRDefault="007046DA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668" w:rsidRPr="004F36DB" w:rsidTr="006D7668">
        <w:tc>
          <w:tcPr>
            <w:tcW w:w="540" w:type="dxa"/>
          </w:tcPr>
          <w:p w:rsidR="006D7668" w:rsidRPr="00334A3F" w:rsidRDefault="006D7668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6D7668" w:rsidRPr="00334A3F" w:rsidRDefault="006D7668" w:rsidP="009F28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399" w:type="dxa"/>
          </w:tcPr>
          <w:p w:rsidR="006D7668" w:rsidRDefault="006D7668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668" w:rsidRPr="004F36DB" w:rsidRDefault="006D7668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53914" w:rsidRPr="004F36DB" w:rsidRDefault="00B53914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Pr="004F36DB" w:rsidRDefault="004F36DB" w:rsidP="004F36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F36DB" w:rsidRPr="004F36DB" w:rsidSect="00234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9F" w:rsidRDefault="00C16A9F" w:rsidP="00800BFD">
      <w:pPr>
        <w:spacing w:after="0" w:line="240" w:lineRule="auto"/>
      </w:pPr>
      <w:r>
        <w:separator/>
      </w:r>
    </w:p>
  </w:endnote>
  <w:endnote w:type="continuationSeparator" w:id="0">
    <w:p w:rsidR="00C16A9F" w:rsidRDefault="00C16A9F" w:rsidP="008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9F" w:rsidRDefault="00C16A9F" w:rsidP="00800BFD">
      <w:pPr>
        <w:spacing w:after="0" w:line="240" w:lineRule="auto"/>
      </w:pPr>
      <w:r>
        <w:separator/>
      </w:r>
    </w:p>
  </w:footnote>
  <w:footnote w:type="continuationSeparator" w:id="0">
    <w:p w:rsidR="00C16A9F" w:rsidRDefault="00C16A9F" w:rsidP="008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43CF8"/>
    <w:multiLevelType w:val="hybridMultilevel"/>
    <w:tmpl w:val="724068AA"/>
    <w:lvl w:ilvl="0" w:tplc="B1E66F9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06B06"/>
    <w:multiLevelType w:val="hybridMultilevel"/>
    <w:tmpl w:val="348410A2"/>
    <w:lvl w:ilvl="0" w:tplc="7C180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DF58CB2A">
      <w:numFmt w:val="none"/>
      <w:lvlText w:val=""/>
      <w:lvlJc w:val="left"/>
      <w:pPr>
        <w:tabs>
          <w:tab w:val="num" w:pos="360"/>
        </w:tabs>
      </w:pPr>
    </w:lvl>
    <w:lvl w:ilvl="2" w:tplc="9CB67036">
      <w:numFmt w:val="none"/>
      <w:lvlText w:val=""/>
      <w:lvlJc w:val="left"/>
      <w:pPr>
        <w:tabs>
          <w:tab w:val="num" w:pos="360"/>
        </w:tabs>
      </w:pPr>
    </w:lvl>
    <w:lvl w:ilvl="3" w:tplc="2448536E">
      <w:numFmt w:val="none"/>
      <w:lvlText w:val=""/>
      <w:lvlJc w:val="left"/>
      <w:pPr>
        <w:tabs>
          <w:tab w:val="num" w:pos="360"/>
        </w:tabs>
      </w:pPr>
    </w:lvl>
    <w:lvl w:ilvl="4" w:tplc="2052453A">
      <w:numFmt w:val="none"/>
      <w:lvlText w:val=""/>
      <w:lvlJc w:val="left"/>
      <w:pPr>
        <w:tabs>
          <w:tab w:val="num" w:pos="360"/>
        </w:tabs>
      </w:pPr>
    </w:lvl>
    <w:lvl w:ilvl="5" w:tplc="428EC6EC">
      <w:numFmt w:val="none"/>
      <w:lvlText w:val=""/>
      <w:lvlJc w:val="left"/>
      <w:pPr>
        <w:tabs>
          <w:tab w:val="num" w:pos="360"/>
        </w:tabs>
      </w:pPr>
    </w:lvl>
    <w:lvl w:ilvl="6" w:tplc="EB9EBA74">
      <w:numFmt w:val="none"/>
      <w:lvlText w:val=""/>
      <w:lvlJc w:val="left"/>
      <w:pPr>
        <w:tabs>
          <w:tab w:val="num" w:pos="360"/>
        </w:tabs>
      </w:pPr>
    </w:lvl>
    <w:lvl w:ilvl="7" w:tplc="988A81E4">
      <w:numFmt w:val="none"/>
      <w:lvlText w:val=""/>
      <w:lvlJc w:val="left"/>
      <w:pPr>
        <w:tabs>
          <w:tab w:val="num" w:pos="360"/>
        </w:tabs>
      </w:pPr>
    </w:lvl>
    <w:lvl w:ilvl="8" w:tplc="757A66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02393D"/>
    <w:multiLevelType w:val="multilevel"/>
    <w:tmpl w:val="8004B420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89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2"/>
      </w:rPr>
    </w:lvl>
  </w:abstractNum>
  <w:abstractNum w:abstractNumId="5">
    <w:nsid w:val="39F41085"/>
    <w:multiLevelType w:val="hybridMultilevel"/>
    <w:tmpl w:val="2FBE1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3D6D77"/>
    <w:multiLevelType w:val="hybridMultilevel"/>
    <w:tmpl w:val="388CCA5A"/>
    <w:lvl w:ilvl="0" w:tplc="24DC6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7B7"/>
    <w:rsid w:val="00015FDF"/>
    <w:rsid w:val="00031ED8"/>
    <w:rsid w:val="00032074"/>
    <w:rsid w:val="000333CA"/>
    <w:rsid w:val="00063AA1"/>
    <w:rsid w:val="00067CFF"/>
    <w:rsid w:val="00074D56"/>
    <w:rsid w:val="00080D71"/>
    <w:rsid w:val="00081166"/>
    <w:rsid w:val="0008326F"/>
    <w:rsid w:val="0008383A"/>
    <w:rsid w:val="00092700"/>
    <w:rsid w:val="00094DDE"/>
    <w:rsid w:val="000A11EB"/>
    <w:rsid w:val="000A3ACF"/>
    <w:rsid w:val="000A7EA6"/>
    <w:rsid w:val="000C0925"/>
    <w:rsid w:val="000F3038"/>
    <w:rsid w:val="000F496F"/>
    <w:rsid w:val="000F78FE"/>
    <w:rsid w:val="00100011"/>
    <w:rsid w:val="00102954"/>
    <w:rsid w:val="00103298"/>
    <w:rsid w:val="00105D45"/>
    <w:rsid w:val="00106651"/>
    <w:rsid w:val="00114750"/>
    <w:rsid w:val="0013726E"/>
    <w:rsid w:val="00140243"/>
    <w:rsid w:val="001456E3"/>
    <w:rsid w:val="00154D01"/>
    <w:rsid w:val="00160036"/>
    <w:rsid w:val="001757D6"/>
    <w:rsid w:val="00192B68"/>
    <w:rsid w:val="001B0020"/>
    <w:rsid w:val="001B51F5"/>
    <w:rsid w:val="001C0DD2"/>
    <w:rsid w:val="001D511E"/>
    <w:rsid w:val="001E6FD2"/>
    <w:rsid w:val="00205C62"/>
    <w:rsid w:val="0020758D"/>
    <w:rsid w:val="0023447D"/>
    <w:rsid w:val="002844F9"/>
    <w:rsid w:val="002B4080"/>
    <w:rsid w:val="002B786B"/>
    <w:rsid w:val="002C5CE3"/>
    <w:rsid w:val="002D68C1"/>
    <w:rsid w:val="002D734F"/>
    <w:rsid w:val="0031585C"/>
    <w:rsid w:val="00330E6A"/>
    <w:rsid w:val="00331313"/>
    <w:rsid w:val="0034029C"/>
    <w:rsid w:val="00343026"/>
    <w:rsid w:val="00355CF2"/>
    <w:rsid w:val="0038733C"/>
    <w:rsid w:val="003D1456"/>
    <w:rsid w:val="003D6BB0"/>
    <w:rsid w:val="003F50C6"/>
    <w:rsid w:val="00406329"/>
    <w:rsid w:val="00430064"/>
    <w:rsid w:val="00447DA8"/>
    <w:rsid w:val="00450301"/>
    <w:rsid w:val="00454334"/>
    <w:rsid w:val="00461C7D"/>
    <w:rsid w:val="00480872"/>
    <w:rsid w:val="00483F3A"/>
    <w:rsid w:val="004A401B"/>
    <w:rsid w:val="004A6480"/>
    <w:rsid w:val="004B34AA"/>
    <w:rsid w:val="004D3767"/>
    <w:rsid w:val="004F36DB"/>
    <w:rsid w:val="00505253"/>
    <w:rsid w:val="00511068"/>
    <w:rsid w:val="00512835"/>
    <w:rsid w:val="00525EBB"/>
    <w:rsid w:val="0053142E"/>
    <w:rsid w:val="0053494C"/>
    <w:rsid w:val="005357B7"/>
    <w:rsid w:val="00540FA1"/>
    <w:rsid w:val="00552A48"/>
    <w:rsid w:val="00553F33"/>
    <w:rsid w:val="005B0B0F"/>
    <w:rsid w:val="005B3E4D"/>
    <w:rsid w:val="005C5835"/>
    <w:rsid w:val="005C715F"/>
    <w:rsid w:val="005E7DD7"/>
    <w:rsid w:val="005F4456"/>
    <w:rsid w:val="005F467C"/>
    <w:rsid w:val="0061041C"/>
    <w:rsid w:val="00626FD9"/>
    <w:rsid w:val="0062733F"/>
    <w:rsid w:val="00641E6C"/>
    <w:rsid w:val="0065558C"/>
    <w:rsid w:val="00664F15"/>
    <w:rsid w:val="00672930"/>
    <w:rsid w:val="0068183F"/>
    <w:rsid w:val="00681AAF"/>
    <w:rsid w:val="00687F50"/>
    <w:rsid w:val="006A26C9"/>
    <w:rsid w:val="006B5A4F"/>
    <w:rsid w:val="006C5C4C"/>
    <w:rsid w:val="006D47E9"/>
    <w:rsid w:val="006D7668"/>
    <w:rsid w:val="006E3251"/>
    <w:rsid w:val="007046DA"/>
    <w:rsid w:val="007140AE"/>
    <w:rsid w:val="007277C0"/>
    <w:rsid w:val="00733248"/>
    <w:rsid w:val="00750142"/>
    <w:rsid w:val="00762420"/>
    <w:rsid w:val="00763F06"/>
    <w:rsid w:val="00774610"/>
    <w:rsid w:val="00783E00"/>
    <w:rsid w:val="00784234"/>
    <w:rsid w:val="007A5C96"/>
    <w:rsid w:val="007B6AB9"/>
    <w:rsid w:val="007C146F"/>
    <w:rsid w:val="007C5650"/>
    <w:rsid w:val="007D2830"/>
    <w:rsid w:val="007D3A01"/>
    <w:rsid w:val="007D59A0"/>
    <w:rsid w:val="007E057B"/>
    <w:rsid w:val="007F049B"/>
    <w:rsid w:val="007F255F"/>
    <w:rsid w:val="007F57EC"/>
    <w:rsid w:val="00800BFD"/>
    <w:rsid w:val="00810783"/>
    <w:rsid w:val="0081118B"/>
    <w:rsid w:val="00814E7E"/>
    <w:rsid w:val="00822100"/>
    <w:rsid w:val="008228F8"/>
    <w:rsid w:val="00833BE4"/>
    <w:rsid w:val="008366F9"/>
    <w:rsid w:val="008464B1"/>
    <w:rsid w:val="00850FDD"/>
    <w:rsid w:val="008619C1"/>
    <w:rsid w:val="00880D88"/>
    <w:rsid w:val="008931EA"/>
    <w:rsid w:val="008B5A14"/>
    <w:rsid w:val="008C05CB"/>
    <w:rsid w:val="008E1BA3"/>
    <w:rsid w:val="00906A44"/>
    <w:rsid w:val="00935C80"/>
    <w:rsid w:val="00942874"/>
    <w:rsid w:val="00963CA6"/>
    <w:rsid w:val="00967F44"/>
    <w:rsid w:val="00993DB1"/>
    <w:rsid w:val="00995A2E"/>
    <w:rsid w:val="009A169E"/>
    <w:rsid w:val="009B28A1"/>
    <w:rsid w:val="009B79C4"/>
    <w:rsid w:val="009E0041"/>
    <w:rsid w:val="009F0709"/>
    <w:rsid w:val="009F7BFD"/>
    <w:rsid w:val="00A033E4"/>
    <w:rsid w:val="00A312A8"/>
    <w:rsid w:val="00A35717"/>
    <w:rsid w:val="00A6530E"/>
    <w:rsid w:val="00A7696D"/>
    <w:rsid w:val="00A8011B"/>
    <w:rsid w:val="00A80D50"/>
    <w:rsid w:val="00A84A96"/>
    <w:rsid w:val="00AA32FC"/>
    <w:rsid w:val="00AC00FF"/>
    <w:rsid w:val="00AE01FF"/>
    <w:rsid w:val="00AE211F"/>
    <w:rsid w:val="00AE37EF"/>
    <w:rsid w:val="00AF7D78"/>
    <w:rsid w:val="00B0139C"/>
    <w:rsid w:val="00B042A9"/>
    <w:rsid w:val="00B129C0"/>
    <w:rsid w:val="00B176B2"/>
    <w:rsid w:val="00B234C8"/>
    <w:rsid w:val="00B23F2A"/>
    <w:rsid w:val="00B32CF0"/>
    <w:rsid w:val="00B53914"/>
    <w:rsid w:val="00B62143"/>
    <w:rsid w:val="00B7100C"/>
    <w:rsid w:val="00B9363C"/>
    <w:rsid w:val="00BC56E0"/>
    <w:rsid w:val="00BD3CEB"/>
    <w:rsid w:val="00BE43B5"/>
    <w:rsid w:val="00BE6452"/>
    <w:rsid w:val="00C03586"/>
    <w:rsid w:val="00C05606"/>
    <w:rsid w:val="00C05CB7"/>
    <w:rsid w:val="00C16A9F"/>
    <w:rsid w:val="00C25BE7"/>
    <w:rsid w:val="00C46036"/>
    <w:rsid w:val="00C472DC"/>
    <w:rsid w:val="00C47891"/>
    <w:rsid w:val="00C75F5B"/>
    <w:rsid w:val="00CA37ED"/>
    <w:rsid w:val="00CB3915"/>
    <w:rsid w:val="00CB6B42"/>
    <w:rsid w:val="00CC503E"/>
    <w:rsid w:val="00CD4CCA"/>
    <w:rsid w:val="00CE4006"/>
    <w:rsid w:val="00D054B2"/>
    <w:rsid w:val="00D306AE"/>
    <w:rsid w:val="00D31F70"/>
    <w:rsid w:val="00D45D1D"/>
    <w:rsid w:val="00D508AD"/>
    <w:rsid w:val="00D61A52"/>
    <w:rsid w:val="00D840E2"/>
    <w:rsid w:val="00DA2338"/>
    <w:rsid w:val="00DD005D"/>
    <w:rsid w:val="00DD6D3F"/>
    <w:rsid w:val="00DE016C"/>
    <w:rsid w:val="00DF3596"/>
    <w:rsid w:val="00E12609"/>
    <w:rsid w:val="00E60D5D"/>
    <w:rsid w:val="00E62F06"/>
    <w:rsid w:val="00E72817"/>
    <w:rsid w:val="00E75E74"/>
    <w:rsid w:val="00E81FBF"/>
    <w:rsid w:val="00E916D5"/>
    <w:rsid w:val="00EA4546"/>
    <w:rsid w:val="00EC12EC"/>
    <w:rsid w:val="00EC37E9"/>
    <w:rsid w:val="00ED60EA"/>
    <w:rsid w:val="00EE23C2"/>
    <w:rsid w:val="00EE2E87"/>
    <w:rsid w:val="00EE5F3F"/>
    <w:rsid w:val="00EF2954"/>
    <w:rsid w:val="00EF2E93"/>
    <w:rsid w:val="00EF3A5B"/>
    <w:rsid w:val="00EF3E35"/>
    <w:rsid w:val="00EF746A"/>
    <w:rsid w:val="00F018F3"/>
    <w:rsid w:val="00F12352"/>
    <w:rsid w:val="00F17EB8"/>
    <w:rsid w:val="00F20E23"/>
    <w:rsid w:val="00F23010"/>
    <w:rsid w:val="00F263FB"/>
    <w:rsid w:val="00F454E1"/>
    <w:rsid w:val="00F56250"/>
    <w:rsid w:val="00F574D5"/>
    <w:rsid w:val="00F60BAC"/>
    <w:rsid w:val="00F720CB"/>
    <w:rsid w:val="00F82340"/>
    <w:rsid w:val="00F826FB"/>
    <w:rsid w:val="00F839E8"/>
    <w:rsid w:val="00FA6D97"/>
    <w:rsid w:val="00FB3231"/>
    <w:rsid w:val="00FC71B3"/>
    <w:rsid w:val="00FD434D"/>
    <w:rsid w:val="00FE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E87079-24C2-4415-8C95-D9011971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 Роза Анатольевна</dc:creator>
  <cp:lastModifiedBy>eco11</cp:lastModifiedBy>
  <cp:revision>19</cp:revision>
  <cp:lastPrinted>2016-06-06T11:16:00Z</cp:lastPrinted>
  <dcterms:created xsi:type="dcterms:W3CDTF">2016-05-10T14:49:00Z</dcterms:created>
  <dcterms:modified xsi:type="dcterms:W3CDTF">2016-06-06T11:18:00Z</dcterms:modified>
</cp:coreProperties>
</file>