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02"/>
        <w:tblW w:w="10423" w:type="dxa"/>
        <w:tblLayout w:type="fixed"/>
        <w:tblLook w:val="0000" w:firstRow="0" w:lastRow="0" w:firstColumn="0" w:lastColumn="0" w:noHBand="0" w:noVBand="0"/>
      </w:tblPr>
      <w:tblGrid>
        <w:gridCol w:w="4583"/>
        <w:gridCol w:w="1444"/>
        <w:gridCol w:w="4396"/>
      </w:tblGrid>
      <w:tr w:rsidR="0090799C" w:rsidTr="00BC7620">
        <w:trPr>
          <w:trHeight w:val="1569"/>
        </w:trPr>
        <w:tc>
          <w:tcPr>
            <w:tcW w:w="4583" w:type="dxa"/>
          </w:tcPr>
          <w:p w:rsidR="0090799C" w:rsidRPr="00B968F8" w:rsidRDefault="0090799C" w:rsidP="00BC7620">
            <w:pPr>
              <w:rPr>
                <w:rFonts w:ascii="Arial" w:hAnsi="Arial" w:cs="Arial"/>
                <w:b/>
                <w:bCs/>
                <w:sz w:val="16"/>
                <w:szCs w:val="16"/>
              </w:rPr>
            </w:pPr>
          </w:p>
          <w:p w:rsidR="0090799C" w:rsidRPr="007C79B6" w:rsidRDefault="0090799C" w:rsidP="00BC7620">
            <w:pPr>
              <w:ind w:left="-62" w:right="-108"/>
              <w:jc w:val="center"/>
              <w:rPr>
                <w:b/>
                <w:bCs/>
              </w:rPr>
            </w:pPr>
          </w:p>
          <w:p w:rsidR="0090799C" w:rsidRDefault="0090799C" w:rsidP="00BC7620">
            <w:pPr>
              <w:ind w:left="-62" w:right="-108"/>
              <w:jc w:val="center"/>
              <w:rPr>
                <w:b/>
                <w:bCs/>
              </w:rPr>
            </w:pPr>
            <w:r>
              <w:rPr>
                <w:b/>
                <w:bCs/>
              </w:rPr>
              <w:t>«ВУКТЫЛ» МУНИЦИПАЛЬН</w:t>
            </w:r>
            <w:r>
              <w:rPr>
                <w:rFonts w:ascii="Arial" w:hAnsi="Arial" w:cs="Arial"/>
                <w:b/>
                <w:bCs/>
                <w:sz w:val="28"/>
                <w:szCs w:val="28"/>
              </w:rPr>
              <w:sym w:font="Courier New" w:char="006F"/>
            </w:r>
            <w:r>
              <w:rPr>
                <w:b/>
                <w:bCs/>
              </w:rPr>
              <w:t>Й РАЙОНСА  АДМИНИСТРАЦИЯ</w:t>
            </w:r>
          </w:p>
          <w:p w:rsidR="0090799C" w:rsidRDefault="0090799C" w:rsidP="00BC7620">
            <w:pPr>
              <w:ind w:right="-6599"/>
              <w:rPr>
                <w:rFonts w:ascii="Arial" w:hAnsi="Arial" w:cs="Arial"/>
                <w:b/>
                <w:bCs/>
              </w:rPr>
            </w:pPr>
          </w:p>
        </w:tc>
        <w:tc>
          <w:tcPr>
            <w:tcW w:w="1444" w:type="dxa"/>
          </w:tcPr>
          <w:p w:rsidR="0090799C" w:rsidRDefault="0004114D" w:rsidP="00BC7620">
            <w:pPr>
              <w:ind w:right="244"/>
              <w:rPr>
                <w:b/>
                <w:bCs/>
              </w:rPr>
            </w:pPr>
            <w:r>
              <w:rPr>
                <w:b/>
                <w:bCs/>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83.3pt;visibility:visible">
                  <v:imagedata r:id="rId8" o:title=""/>
                </v:shape>
              </w:pict>
            </w:r>
          </w:p>
        </w:tc>
        <w:tc>
          <w:tcPr>
            <w:tcW w:w="4396" w:type="dxa"/>
          </w:tcPr>
          <w:p w:rsidR="0090799C" w:rsidRDefault="0090799C" w:rsidP="00BC7620">
            <w:pPr>
              <w:jc w:val="center"/>
              <w:rPr>
                <w:rFonts w:ascii="Arial" w:hAnsi="Arial" w:cs="Arial"/>
                <w:b/>
                <w:bCs/>
                <w:sz w:val="16"/>
                <w:szCs w:val="16"/>
                <w:lang w:val="en-US"/>
              </w:rPr>
            </w:pPr>
          </w:p>
          <w:p w:rsidR="0090799C" w:rsidRDefault="0090799C" w:rsidP="00BC7620">
            <w:pPr>
              <w:spacing w:line="360" w:lineRule="auto"/>
              <w:ind w:left="-61" w:right="-153" w:hanging="61"/>
              <w:jc w:val="center"/>
              <w:rPr>
                <w:b/>
                <w:bCs/>
              </w:rPr>
            </w:pPr>
          </w:p>
          <w:p w:rsidR="0090799C" w:rsidRDefault="0090799C" w:rsidP="00BC7620">
            <w:pPr>
              <w:ind w:left="-61" w:right="-153" w:hanging="61"/>
              <w:jc w:val="center"/>
              <w:rPr>
                <w:b/>
                <w:bCs/>
              </w:rPr>
            </w:pPr>
            <w:r>
              <w:rPr>
                <w:b/>
                <w:bCs/>
              </w:rPr>
              <w:t xml:space="preserve">АДМИНИСТРАЦИЯ МУНИЦИПАЛЬНОГО  РАЙОНА «ВУКТЫЛ» </w:t>
            </w:r>
          </w:p>
        </w:tc>
      </w:tr>
    </w:tbl>
    <w:p w:rsidR="0090799C" w:rsidRDefault="0090799C" w:rsidP="00CB7FDB">
      <w:pPr>
        <w:pStyle w:val="ConsPlusTitle"/>
        <w:widowControl/>
        <w:jc w:val="center"/>
        <w:rPr>
          <w:rFonts w:ascii="Times New Roman" w:hAnsi="Times New Roman" w:cs="Times New Roman"/>
          <w:sz w:val="24"/>
          <w:szCs w:val="24"/>
        </w:rPr>
      </w:pPr>
    </w:p>
    <w:p w:rsidR="0090799C" w:rsidRPr="00DF4FDA" w:rsidRDefault="00B15AFB" w:rsidP="00CB7FDB">
      <w:pPr>
        <w:rPr>
          <w:sz w:val="24"/>
          <w:szCs w:val="24"/>
        </w:rPr>
      </w:pPr>
      <w:r>
        <w:rPr>
          <w:sz w:val="24"/>
          <w:szCs w:val="24"/>
        </w:rPr>
        <w:t>10</w:t>
      </w:r>
      <w:r w:rsidR="0090799C">
        <w:rPr>
          <w:sz w:val="24"/>
          <w:szCs w:val="24"/>
        </w:rPr>
        <w:t xml:space="preserve"> марта </w:t>
      </w:r>
      <w:r w:rsidR="0090799C" w:rsidRPr="00DF4FDA">
        <w:rPr>
          <w:sz w:val="24"/>
          <w:szCs w:val="24"/>
        </w:rPr>
        <w:t>20</w:t>
      </w:r>
      <w:r w:rsidR="0090799C">
        <w:rPr>
          <w:sz w:val="24"/>
          <w:szCs w:val="24"/>
        </w:rPr>
        <w:t xml:space="preserve">16 </w:t>
      </w:r>
      <w:r w:rsidR="0090799C" w:rsidRPr="00DF4FDA">
        <w:rPr>
          <w:sz w:val="24"/>
          <w:szCs w:val="24"/>
        </w:rPr>
        <w:t>года</w:t>
      </w:r>
    </w:p>
    <w:p w:rsidR="0090799C" w:rsidRPr="00D22778" w:rsidRDefault="0090799C" w:rsidP="00CB7FDB"/>
    <w:p w:rsidR="0090799C" w:rsidRPr="00D22778" w:rsidRDefault="0090799C" w:rsidP="00CB7FDB"/>
    <w:p w:rsidR="0090799C" w:rsidRPr="006A3490" w:rsidRDefault="0090799C" w:rsidP="00CB7FDB">
      <w:pPr>
        <w:tabs>
          <w:tab w:val="left" w:pos="5400"/>
          <w:tab w:val="left" w:pos="5940"/>
          <w:tab w:val="left" w:pos="6480"/>
        </w:tabs>
        <w:spacing w:after="480"/>
        <w:jc w:val="center"/>
      </w:pPr>
      <w:r w:rsidRPr="00D22778">
        <w:rPr>
          <w:b/>
          <w:bCs/>
          <w:sz w:val="34"/>
          <w:szCs w:val="34"/>
        </w:rPr>
        <w:t xml:space="preserve">Постановление  № </w:t>
      </w:r>
      <w:r w:rsidR="00B15AFB">
        <w:rPr>
          <w:b/>
          <w:bCs/>
          <w:sz w:val="34"/>
          <w:szCs w:val="34"/>
        </w:rPr>
        <w:t>03/169</w:t>
      </w:r>
    </w:p>
    <w:p w:rsidR="0090799C" w:rsidRPr="00A4447E" w:rsidRDefault="0090799C" w:rsidP="00927718">
      <w:pPr>
        <w:pStyle w:val="a0"/>
        <w:suppressAutoHyphens/>
        <w:spacing w:after="480"/>
        <w:ind w:right="5216"/>
        <w:rPr>
          <w:b/>
          <w:bCs/>
          <w:sz w:val="24"/>
          <w:szCs w:val="24"/>
        </w:rPr>
      </w:pPr>
      <w:r w:rsidRPr="00A4447E">
        <w:rPr>
          <w:b/>
          <w:bCs/>
          <w:sz w:val="24"/>
          <w:szCs w:val="24"/>
        </w:rPr>
        <w:t xml:space="preserve">О внесении изменений в постановление администрации муниципального района «Вуктыл» от </w:t>
      </w:r>
      <w:r>
        <w:rPr>
          <w:b/>
          <w:bCs/>
          <w:sz w:val="24"/>
          <w:szCs w:val="24"/>
        </w:rPr>
        <w:t>14</w:t>
      </w:r>
      <w:r w:rsidRPr="00A4447E">
        <w:rPr>
          <w:b/>
          <w:bCs/>
          <w:sz w:val="24"/>
          <w:szCs w:val="24"/>
        </w:rPr>
        <w:t xml:space="preserve"> октября 201</w:t>
      </w:r>
      <w:r>
        <w:rPr>
          <w:b/>
          <w:bCs/>
          <w:sz w:val="24"/>
          <w:szCs w:val="24"/>
        </w:rPr>
        <w:t>5</w:t>
      </w:r>
      <w:r w:rsidRPr="00A4447E">
        <w:rPr>
          <w:b/>
          <w:bCs/>
          <w:sz w:val="24"/>
          <w:szCs w:val="24"/>
        </w:rPr>
        <w:t xml:space="preserve"> года № 10/</w:t>
      </w:r>
      <w:r>
        <w:rPr>
          <w:b/>
          <w:bCs/>
          <w:sz w:val="24"/>
          <w:szCs w:val="24"/>
        </w:rPr>
        <w:t>690</w:t>
      </w:r>
      <w:r w:rsidRPr="00A4447E">
        <w:rPr>
          <w:b/>
          <w:bCs/>
          <w:sz w:val="24"/>
          <w:szCs w:val="24"/>
        </w:rPr>
        <w:t xml:space="preserve"> «Об утверждении муниципальной программы муниципального района «Вуктыл» «Муниципальное управление</w:t>
      </w:r>
      <w:r>
        <w:rPr>
          <w:b/>
          <w:bCs/>
          <w:sz w:val="24"/>
          <w:szCs w:val="24"/>
        </w:rPr>
        <w:t xml:space="preserve"> на 2016-2020 годы</w:t>
      </w:r>
      <w:r w:rsidRPr="00A4447E">
        <w:rPr>
          <w:b/>
          <w:bCs/>
          <w:sz w:val="24"/>
          <w:szCs w:val="24"/>
        </w:rPr>
        <w:t>»</w:t>
      </w:r>
    </w:p>
    <w:p w:rsidR="0090799C" w:rsidRPr="00A72013" w:rsidRDefault="0090799C" w:rsidP="00916F9B">
      <w:pPr>
        <w:pStyle w:val="a0"/>
        <w:tabs>
          <w:tab w:val="left" w:pos="3969"/>
          <w:tab w:val="left" w:pos="4395"/>
        </w:tabs>
        <w:ind w:firstLine="567"/>
        <w:rPr>
          <w:sz w:val="24"/>
          <w:szCs w:val="24"/>
        </w:rPr>
      </w:pPr>
      <w:proofErr w:type="gramStart"/>
      <w:r w:rsidRPr="006B74C2">
        <w:rPr>
          <w:sz w:val="24"/>
          <w:szCs w:val="24"/>
        </w:rPr>
        <w:t>В соответствии с Бюджетным кодексом Российской Федерации,  решением Совета муниципального района «Вуктыл» от 07 декабря 2015 года № 34 «О бюджете муниципального образования муниципального района «Вуктыл» на 2016 год и плановый период 2017 и 2018 годов», постановлением администрации муниципального района «Вуктыл» от 30 августа 2013 года № 08/885 «Об утверждении Порядка принятия решений о разработке муниципальных программ муниципального района «Вуктыл», их</w:t>
      </w:r>
      <w:proofErr w:type="gramEnd"/>
      <w:r w:rsidRPr="006B74C2">
        <w:rPr>
          <w:sz w:val="24"/>
          <w:szCs w:val="24"/>
        </w:rPr>
        <w:t xml:space="preserve"> </w:t>
      </w:r>
      <w:proofErr w:type="gramStart"/>
      <w:r w:rsidRPr="006B74C2">
        <w:rPr>
          <w:sz w:val="24"/>
          <w:szCs w:val="24"/>
        </w:rPr>
        <w:t>формировании</w:t>
      </w:r>
      <w:proofErr w:type="gramEnd"/>
      <w:r w:rsidRPr="006B74C2">
        <w:rPr>
          <w:sz w:val="24"/>
          <w:szCs w:val="24"/>
        </w:rPr>
        <w:t xml:space="preserve"> и реализации» администрация муниципального района «</w:t>
      </w:r>
      <w:r w:rsidRPr="00A72013">
        <w:rPr>
          <w:sz w:val="24"/>
          <w:szCs w:val="24"/>
        </w:rPr>
        <w:t>Вуктыл» постановляет:</w:t>
      </w:r>
    </w:p>
    <w:p w:rsidR="0090799C" w:rsidRPr="00A72013" w:rsidRDefault="0090799C" w:rsidP="00916F9B">
      <w:pPr>
        <w:pStyle w:val="a0"/>
        <w:ind w:firstLine="567"/>
        <w:rPr>
          <w:sz w:val="24"/>
          <w:szCs w:val="24"/>
        </w:rPr>
      </w:pPr>
      <w:r w:rsidRPr="00A72013">
        <w:rPr>
          <w:sz w:val="24"/>
          <w:szCs w:val="24"/>
        </w:rPr>
        <w:t>1. Внести в постановление администрации муниципального  райо</w:t>
      </w:r>
      <w:r>
        <w:rPr>
          <w:sz w:val="24"/>
          <w:szCs w:val="24"/>
        </w:rPr>
        <w:t xml:space="preserve">на  «Вуктыл» от 14 октября 2015 </w:t>
      </w:r>
      <w:r w:rsidRPr="00A72013">
        <w:rPr>
          <w:sz w:val="24"/>
          <w:szCs w:val="24"/>
        </w:rPr>
        <w:t>г</w:t>
      </w:r>
      <w:r>
        <w:rPr>
          <w:sz w:val="24"/>
          <w:szCs w:val="24"/>
        </w:rPr>
        <w:t>ода</w:t>
      </w:r>
      <w:r w:rsidRPr="00A72013">
        <w:rPr>
          <w:sz w:val="24"/>
          <w:szCs w:val="24"/>
        </w:rPr>
        <w:t xml:space="preserve"> № 10/</w:t>
      </w:r>
      <w:r>
        <w:rPr>
          <w:sz w:val="24"/>
          <w:szCs w:val="24"/>
        </w:rPr>
        <w:t>690</w:t>
      </w:r>
      <w:r w:rsidRPr="00A72013">
        <w:rPr>
          <w:sz w:val="24"/>
          <w:szCs w:val="24"/>
        </w:rPr>
        <w:t xml:space="preserve"> «Об утверждении муниципальной программы муниципального района «Вуктыл» «Муниципальное управление</w:t>
      </w:r>
      <w:r>
        <w:rPr>
          <w:sz w:val="24"/>
          <w:szCs w:val="24"/>
        </w:rPr>
        <w:t xml:space="preserve"> на 2016-2020 годы</w:t>
      </w:r>
      <w:r w:rsidRPr="00A72013">
        <w:rPr>
          <w:sz w:val="24"/>
          <w:szCs w:val="24"/>
        </w:rPr>
        <w:t xml:space="preserve">» изменения согласно приложению. </w:t>
      </w:r>
    </w:p>
    <w:p w:rsidR="0090799C" w:rsidRPr="00916F9B" w:rsidRDefault="0090799C" w:rsidP="007B7674">
      <w:pPr>
        <w:pStyle w:val="a0"/>
        <w:tabs>
          <w:tab w:val="left" w:pos="567"/>
          <w:tab w:val="left" w:pos="709"/>
          <w:tab w:val="left" w:pos="851"/>
        </w:tabs>
        <w:ind w:firstLine="567"/>
        <w:rPr>
          <w:sz w:val="24"/>
          <w:szCs w:val="24"/>
        </w:rPr>
      </w:pPr>
      <w:r>
        <w:rPr>
          <w:sz w:val="24"/>
          <w:szCs w:val="24"/>
        </w:rPr>
        <w:t xml:space="preserve">2. </w:t>
      </w:r>
      <w:r w:rsidRPr="00916F9B">
        <w:rPr>
          <w:sz w:val="24"/>
          <w:szCs w:val="24"/>
        </w:rPr>
        <w:t>Настоящее постановление</w:t>
      </w:r>
      <w:r>
        <w:rPr>
          <w:sz w:val="24"/>
          <w:szCs w:val="24"/>
        </w:rPr>
        <w:t xml:space="preserve"> </w:t>
      </w:r>
      <w:r w:rsidRPr="00916F9B">
        <w:rPr>
          <w:sz w:val="24"/>
          <w:szCs w:val="24"/>
        </w:rPr>
        <w:t>подлежит опубликованию</w:t>
      </w:r>
      <w:r>
        <w:rPr>
          <w:sz w:val="24"/>
          <w:szCs w:val="24"/>
        </w:rPr>
        <w:t xml:space="preserve"> </w:t>
      </w:r>
      <w:r w:rsidRPr="00916F9B">
        <w:rPr>
          <w:sz w:val="24"/>
          <w:szCs w:val="24"/>
        </w:rPr>
        <w:t>(обнародованию).</w:t>
      </w:r>
    </w:p>
    <w:p w:rsidR="0090799C" w:rsidRPr="00A72013" w:rsidRDefault="0090799C" w:rsidP="00916F9B">
      <w:pPr>
        <w:tabs>
          <w:tab w:val="num" w:pos="0"/>
        </w:tabs>
        <w:spacing w:after="640"/>
        <w:ind w:firstLine="567"/>
        <w:jc w:val="both"/>
        <w:rPr>
          <w:sz w:val="24"/>
          <w:szCs w:val="24"/>
        </w:rPr>
      </w:pPr>
      <w:r w:rsidRPr="00A72013">
        <w:rPr>
          <w:sz w:val="24"/>
          <w:szCs w:val="24"/>
        </w:rPr>
        <w:t xml:space="preserve">3. </w:t>
      </w:r>
      <w:proofErr w:type="gramStart"/>
      <w:r w:rsidRPr="00A72013">
        <w:rPr>
          <w:sz w:val="24"/>
          <w:szCs w:val="24"/>
        </w:rPr>
        <w:t>Контроль за</w:t>
      </w:r>
      <w:proofErr w:type="gramEnd"/>
      <w:r w:rsidRPr="00A72013">
        <w:rPr>
          <w:sz w:val="24"/>
          <w:szCs w:val="24"/>
        </w:rPr>
        <w:t xml:space="preserve"> исполнением настоящего постановления </w:t>
      </w:r>
      <w:r>
        <w:rPr>
          <w:sz w:val="24"/>
          <w:szCs w:val="24"/>
        </w:rPr>
        <w:t>оставляю за собой</w:t>
      </w:r>
      <w:r w:rsidRPr="00A72013">
        <w:rPr>
          <w:sz w:val="24"/>
          <w:szCs w:val="24"/>
        </w:rPr>
        <w:t>.</w:t>
      </w:r>
    </w:p>
    <w:p w:rsidR="0090799C" w:rsidRDefault="0090799C" w:rsidP="00A66E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w:t>
      </w:r>
      <w:r w:rsidRPr="00D22778">
        <w:rPr>
          <w:rFonts w:ascii="Times New Roman" w:hAnsi="Times New Roman" w:cs="Times New Roman"/>
          <w:sz w:val="24"/>
          <w:szCs w:val="24"/>
        </w:rPr>
        <w:t>уководител</w:t>
      </w:r>
      <w:r>
        <w:rPr>
          <w:rFonts w:ascii="Times New Roman" w:hAnsi="Times New Roman" w:cs="Times New Roman"/>
          <w:sz w:val="24"/>
          <w:szCs w:val="24"/>
        </w:rPr>
        <w:t>ь</w:t>
      </w:r>
      <w:r w:rsidRPr="00D22778">
        <w:rPr>
          <w:rFonts w:ascii="Times New Roman" w:hAnsi="Times New Roman" w:cs="Times New Roman"/>
          <w:sz w:val="24"/>
          <w:szCs w:val="24"/>
        </w:rPr>
        <w:t xml:space="preserve"> администрации</w:t>
      </w:r>
    </w:p>
    <w:p w:rsidR="0090799C" w:rsidRDefault="0090799C" w:rsidP="00FD1DFC">
      <w:pPr>
        <w:pStyle w:val="ConsPlusNormal"/>
        <w:widowControl/>
        <w:ind w:firstLine="0"/>
        <w:rPr>
          <w:rFonts w:cs="Times New Roman"/>
        </w:rPr>
      </w:pPr>
      <w:r>
        <w:rPr>
          <w:rFonts w:ascii="Times New Roman" w:hAnsi="Times New Roman" w:cs="Times New Roman"/>
          <w:sz w:val="24"/>
          <w:szCs w:val="24"/>
        </w:rPr>
        <w:t>м</w:t>
      </w:r>
      <w:r w:rsidRPr="00D22778">
        <w:rPr>
          <w:rFonts w:ascii="Times New Roman" w:hAnsi="Times New Roman" w:cs="Times New Roman"/>
          <w:sz w:val="24"/>
          <w:szCs w:val="24"/>
        </w:rPr>
        <w:t>униципального района «Вуктыл»</w:t>
      </w:r>
      <w:r>
        <w:rPr>
          <w:rFonts w:ascii="Times New Roman" w:hAnsi="Times New Roman" w:cs="Times New Roman"/>
          <w:sz w:val="24"/>
          <w:szCs w:val="24"/>
        </w:rPr>
        <w:t xml:space="preserve">                                                                       Д.О. Иваненко</w:t>
      </w: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pPr>
    </w:p>
    <w:p w:rsidR="0090799C" w:rsidRDefault="0090799C" w:rsidP="00A66E24">
      <w:pPr>
        <w:pStyle w:val="a0"/>
        <w:ind w:right="-2" w:firstLine="567"/>
        <w:jc w:val="center"/>
        <w:rPr>
          <w:sz w:val="22"/>
          <w:szCs w:val="22"/>
        </w:rPr>
      </w:pPr>
    </w:p>
    <w:p w:rsidR="00691528" w:rsidRDefault="00691528" w:rsidP="00A66E24">
      <w:pPr>
        <w:pStyle w:val="a0"/>
        <w:ind w:right="-2" w:firstLine="567"/>
        <w:jc w:val="center"/>
        <w:rPr>
          <w:sz w:val="22"/>
          <w:szCs w:val="22"/>
        </w:rPr>
      </w:pPr>
    </w:p>
    <w:p w:rsidR="0090799C" w:rsidRPr="003B6C1F" w:rsidRDefault="0090799C" w:rsidP="00A66E24">
      <w:pPr>
        <w:pStyle w:val="a0"/>
        <w:ind w:right="-2" w:firstLine="567"/>
        <w:jc w:val="center"/>
        <w:rPr>
          <w:sz w:val="22"/>
          <w:szCs w:val="22"/>
        </w:rPr>
      </w:pPr>
      <w:r>
        <w:rPr>
          <w:sz w:val="22"/>
          <w:szCs w:val="22"/>
        </w:rPr>
        <w:lastRenderedPageBreak/>
        <w:t xml:space="preserve">                                                         </w:t>
      </w:r>
      <w:r w:rsidRPr="003B6C1F">
        <w:rPr>
          <w:sz w:val="22"/>
          <w:szCs w:val="22"/>
        </w:rPr>
        <w:t>ПРИЛОЖЕНИЕ</w:t>
      </w:r>
    </w:p>
    <w:p w:rsidR="0090799C" w:rsidRPr="00A72013" w:rsidRDefault="0090799C" w:rsidP="00A66E24">
      <w:pPr>
        <w:pStyle w:val="a0"/>
        <w:ind w:right="-2" w:firstLine="567"/>
        <w:jc w:val="center"/>
        <w:rPr>
          <w:sz w:val="24"/>
          <w:szCs w:val="24"/>
        </w:rPr>
      </w:pPr>
      <w:r w:rsidRPr="00A72013">
        <w:rPr>
          <w:sz w:val="24"/>
          <w:szCs w:val="24"/>
        </w:rPr>
        <w:t xml:space="preserve">                                                              к постановлению администрации </w:t>
      </w:r>
    </w:p>
    <w:p w:rsidR="0090799C" w:rsidRPr="00A72013" w:rsidRDefault="0090799C" w:rsidP="00A66E24">
      <w:pPr>
        <w:pStyle w:val="a0"/>
        <w:ind w:right="-2" w:firstLine="567"/>
        <w:jc w:val="center"/>
        <w:rPr>
          <w:sz w:val="24"/>
          <w:szCs w:val="24"/>
        </w:rPr>
      </w:pPr>
      <w:r w:rsidRPr="00A72013">
        <w:rPr>
          <w:sz w:val="24"/>
          <w:szCs w:val="24"/>
        </w:rPr>
        <w:t xml:space="preserve">                                                               муниципального района «Вуктыл»</w:t>
      </w:r>
    </w:p>
    <w:p w:rsidR="0090799C" w:rsidRPr="00A72013" w:rsidRDefault="0090799C" w:rsidP="00801002">
      <w:pPr>
        <w:pStyle w:val="a0"/>
        <w:ind w:firstLine="567"/>
        <w:jc w:val="center"/>
        <w:rPr>
          <w:sz w:val="24"/>
          <w:szCs w:val="24"/>
        </w:rPr>
      </w:pPr>
      <w:r w:rsidRPr="00A72013">
        <w:rPr>
          <w:sz w:val="24"/>
          <w:szCs w:val="24"/>
        </w:rPr>
        <w:t xml:space="preserve">                                                              </w:t>
      </w:r>
      <w:r>
        <w:rPr>
          <w:sz w:val="24"/>
          <w:szCs w:val="24"/>
        </w:rPr>
        <w:t xml:space="preserve"> </w:t>
      </w:r>
      <w:r w:rsidRPr="00A72013">
        <w:rPr>
          <w:sz w:val="24"/>
          <w:szCs w:val="24"/>
        </w:rPr>
        <w:t xml:space="preserve"> от </w:t>
      </w:r>
      <w:r w:rsidR="00B15AFB">
        <w:rPr>
          <w:sz w:val="24"/>
          <w:szCs w:val="24"/>
        </w:rPr>
        <w:t>10</w:t>
      </w:r>
      <w:r>
        <w:rPr>
          <w:sz w:val="24"/>
          <w:szCs w:val="24"/>
        </w:rPr>
        <w:t xml:space="preserve"> марта</w:t>
      </w:r>
      <w:r w:rsidRPr="00A72013">
        <w:rPr>
          <w:sz w:val="24"/>
          <w:szCs w:val="24"/>
        </w:rPr>
        <w:t xml:space="preserve"> </w:t>
      </w:r>
      <w:smartTag w:uri="urn:schemas-microsoft-com:office:smarttags" w:element="metricconverter">
        <w:smartTagPr>
          <w:attr w:name="ProductID" w:val="2016 г"/>
        </w:smartTagPr>
        <w:r w:rsidRPr="00A72013">
          <w:rPr>
            <w:sz w:val="24"/>
            <w:szCs w:val="24"/>
          </w:rPr>
          <w:t>20</w:t>
        </w:r>
        <w:r>
          <w:rPr>
            <w:sz w:val="24"/>
            <w:szCs w:val="24"/>
          </w:rPr>
          <w:t xml:space="preserve">16 </w:t>
        </w:r>
        <w:r w:rsidRPr="00A72013">
          <w:rPr>
            <w:sz w:val="24"/>
            <w:szCs w:val="24"/>
          </w:rPr>
          <w:t>г</w:t>
        </w:r>
      </w:smartTag>
      <w:r w:rsidRPr="00A72013">
        <w:rPr>
          <w:sz w:val="24"/>
          <w:szCs w:val="24"/>
        </w:rPr>
        <w:t xml:space="preserve">. № </w:t>
      </w:r>
      <w:r w:rsidR="00B15AFB">
        <w:rPr>
          <w:sz w:val="24"/>
          <w:szCs w:val="24"/>
        </w:rPr>
        <w:t>03/169</w:t>
      </w:r>
    </w:p>
    <w:p w:rsidR="0090799C" w:rsidRPr="00A72013" w:rsidRDefault="0090799C" w:rsidP="00452BB1">
      <w:pPr>
        <w:pStyle w:val="a0"/>
        <w:spacing w:after="480"/>
        <w:ind w:right="-2" w:firstLine="567"/>
        <w:jc w:val="center"/>
        <w:rPr>
          <w:sz w:val="24"/>
          <w:szCs w:val="24"/>
        </w:rPr>
      </w:pPr>
    </w:p>
    <w:p w:rsidR="0090799C" w:rsidRPr="00A72013" w:rsidRDefault="0090799C" w:rsidP="00801002">
      <w:pPr>
        <w:pStyle w:val="a0"/>
        <w:spacing w:after="120"/>
        <w:ind w:firstLine="567"/>
        <w:jc w:val="center"/>
        <w:rPr>
          <w:b/>
          <w:bCs/>
          <w:sz w:val="24"/>
          <w:szCs w:val="24"/>
        </w:rPr>
      </w:pPr>
      <w:r w:rsidRPr="00A72013">
        <w:rPr>
          <w:b/>
          <w:bCs/>
          <w:sz w:val="24"/>
          <w:szCs w:val="24"/>
        </w:rPr>
        <w:t>Изменения,</w:t>
      </w:r>
    </w:p>
    <w:p w:rsidR="0090799C" w:rsidRPr="00A72013" w:rsidRDefault="0090799C" w:rsidP="00927718">
      <w:pPr>
        <w:pStyle w:val="a0"/>
        <w:suppressAutoHyphens/>
        <w:jc w:val="center"/>
        <w:rPr>
          <w:b/>
          <w:bCs/>
          <w:sz w:val="24"/>
          <w:szCs w:val="24"/>
        </w:rPr>
      </w:pPr>
      <w:r w:rsidRPr="00A72013">
        <w:rPr>
          <w:b/>
          <w:bCs/>
          <w:sz w:val="24"/>
          <w:szCs w:val="24"/>
        </w:rPr>
        <w:t>вносимые в постановление администрации муниципального района «Вуктыл»</w:t>
      </w:r>
    </w:p>
    <w:p w:rsidR="0090799C" w:rsidRPr="00A72013" w:rsidRDefault="0090799C" w:rsidP="007F214F">
      <w:pPr>
        <w:pStyle w:val="a0"/>
        <w:suppressAutoHyphens/>
        <w:spacing w:after="480"/>
        <w:jc w:val="center"/>
        <w:rPr>
          <w:b/>
          <w:bCs/>
          <w:sz w:val="24"/>
          <w:szCs w:val="24"/>
        </w:rPr>
      </w:pPr>
      <w:r>
        <w:rPr>
          <w:b/>
          <w:bCs/>
          <w:sz w:val="24"/>
          <w:szCs w:val="24"/>
        </w:rPr>
        <w:t xml:space="preserve"> от 1</w:t>
      </w:r>
      <w:r w:rsidRPr="00A72013">
        <w:rPr>
          <w:b/>
          <w:bCs/>
          <w:sz w:val="24"/>
          <w:szCs w:val="24"/>
        </w:rPr>
        <w:t>4 октября 201</w:t>
      </w:r>
      <w:r>
        <w:rPr>
          <w:b/>
          <w:bCs/>
          <w:sz w:val="24"/>
          <w:szCs w:val="24"/>
        </w:rPr>
        <w:t>5</w:t>
      </w:r>
      <w:r w:rsidRPr="00A72013">
        <w:rPr>
          <w:b/>
          <w:bCs/>
          <w:sz w:val="24"/>
          <w:szCs w:val="24"/>
        </w:rPr>
        <w:t xml:space="preserve"> года № 10/</w:t>
      </w:r>
      <w:r>
        <w:rPr>
          <w:b/>
          <w:bCs/>
          <w:sz w:val="24"/>
          <w:szCs w:val="24"/>
        </w:rPr>
        <w:t>690</w:t>
      </w:r>
      <w:r w:rsidRPr="00A72013">
        <w:rPr>
          <w:b/>
          <w:bCs/>
          <w:sz w:val="24"/>
          <w:szCs w:val="24"/>
        </w:rPr>
        <w:t xml:space="preserve"> «Об утверждении муниципальной программы муниципального района «Вуктыл» «Муниципальное управление</w:t>
      </w:r>
      <w:r w:rsidR="009A1846">
        <w:rPr>
          <w:b/>
          <w:bCs/>
          <w:sz w:val="24"/>
          <w:szCs w:val="24"/>
        </w:rPr>
        <w:t xml:space="preserve"> на 2016-2020 годы</w:t>
      </w:r>
      <w:r w:rsidRPr="00A72013">
        <w:rPr>
          <w:b/>
          <w:bCs/>
          <w:sz w:val="24"/>
          <w:szCs w:val="24"/>
        </w:rPr>
        <w:t>»</w:t>
      </w:r>
    </w:p>
    <w:p w:rsidR="0090799C" w:rsidRPr="00A72013" w:rsidRDefault="0090799C" w:rsidP="00583EA2">
      <w:pPr>
        <w:pStyle w:val="a0"/>
        <w:suppressAutoHyphens/>
        <w:ind w:firstLine="567"/>
        <w:rPr>
          <w:sz w:val="24"/>
          <w:szCs w:val="24"/>
        </w:rPr>
      </w:pPr>
      <w:r w:rsidRPr="00A72013">
        <w:rPr>
          <w:sz w:val="24"/>
          <w:szCs w:val="24"/>
        </w:rPr>
        <w:t xml:space="preserve">В постановлении администрации муниципального района «Вуктыл» от </w:t>
      </w:r>
      <w:r>
        <w:rPr>
          <w:sz w:val="24"/>
          <w:szCs w:val="24"/>
        </w:rPr>
        <w:t>1</w:t>
      </w:r>
      <w:r w:rsidRPr="00A72013">
        <w:rPr>
          <w:sz w:val="24"/>
          <w:szCs w:val="24"/>
        </w:rPr>
        <w:t>4 октября 201</w:t>
      </w:r>
      <w:r>
        <w:rPr>
          <w:sz w:val="24"/>
          <w:szCs w:val="24"/>
        </w:rPr>
        <w:t>5</w:t>
      </w:r>
      <w:r w:rsidRPr="00A72013">
        <w:rPr>
          <w:sz w:val="24"/>
          <w:szCs w:val="24"/>
        </w:rPr>
        <w:t xml:space="preserve"> года № 10/</w:t>
      </w:r>
      <w:r>
        <w:rPr>
          <w:sz w:val="24"/>
          <w:szCs w:val="24"/>
        </w:rPr>
        <w:t>690</w:t>
      </w:r>
      <w:r w:rsidRPr="00A72013">
        <w:rPr>
          <w:sz w:val="24"/>
          <w:szCs w:val="24"/>
        </w:rPr>
        <w:t xml:space="preserve"> «Об утверждении муниципальной программы муниципального района «Вуктыл» «Муниципальное управление</w:t>
      </w:r>
      <w:r>
        <w:rPr>
          <w:sz w:val="24"/>
          <w:szCs w:val="24"/>
        </w:rPr>
        <w:t xml:space="preserve"> на 2016-2020 годы</w:t>
      </w:r>
      <w:r w:rsidRPr="00A72013">
        <w:rPr>
          <w:sz w:val="24"/>
          <w:szCs w:val="24"/>
        </w:rPr>
        <w:t>»:</w:t>
      </w:r>
    </w:p>
    <w:p w:rsidR="0090799C" w:rsidRDefault="0090799C" w:rsidP="00693FF3">
      <w:pPr>
        <w:pStyle w:val="a0"/>
        <w:ind w:firstLine="567"/>
        <w:rPr>
          <w:sz w:val="24"/>
          <w:szCs w:val="24"/>
        </w:rPr>
      </w:pPr>
      <w:r w:rsidRPr="00A72013">
        <w:rPr>
          <w:sz w:val="24"/>
          <w:szCs w:val="24"/>
        </w:rPr>
        <w:t>в муниципальной программе муниципального района «Вуктыл» «Муниципальное управление</w:t>
      </w:r>
      <w:r>
        <w:rPr>
          <w:sz w:val="24"/>
          <w:szCs w:val="24"/>
        </w:rPr>
        <w:t xml:space="preserve"> на 2016-2020 годы</w:t>
      </w:r>
      <w:r w:rsidRPr="00A72013">
        <w:rPr>
          <w:sz w:val="24"/>
          <w:szCs w:val="24"/>
        </w:rPr>
        <w:t>», утвержденной постановлением (приложение) (далее - Программа):</w:t>
      </w:r>
    </w:p>
    <w:p w:rsidR="0090799C" w:rsidRPr="00A72013" w:rsidRDefault="0090799C" w:rsidP="00693FF3">
      <w:pPr>
        <w:pStyle w:val="a0"/>
        <w:ind w:firstLine="567"/>
        <w:rPr>
          <w:sz w:val="24"/>
          <w:szCs w:val="24"/>
        </w:rPr>
      </w:pPr>
      <w:r>
        <w:rPr>
          <w:sz w:val="24"/>
          <w:szCs w:val="24"/>
        </w:rPr>
        <w:t>1. в паспорте Программы:</w:t>
      </w:r>
    </w:p>
    <w:p w:rsidR="0090799C" w:rsidRPr="00A72013" w:rsidRDefault="0090799C" w:rsidP="00693FF3">
      <w:pPr>
        <w:pStyle w:val="a0"/>
        <w:tabs>
          <w:tab w:val="left" w:pos="567"/>
        </w:tabs>
        <w:ind w:firstLine="567"/>
        <w:rPr>
          <w:sz w:val="24"/>
          <w:szCs w:val="24"/>
        </w:rPr>
      </w:pPr>
      <w:r w:rsidRPr="00A72013">
        <w:rPr>
          <w:sz w:val="24"/>
          <w:szCs w:val="24"/>
        </w:rPr>
        <w:t>строку «Объемы финансирования Программы» изложить в следующей редакции:</w:t>
      </w:r>
    </w:p>
    <w:p w:rsidR="0090799C" w:rsidRDefault="0090799C" w:rsidP="00583EA2">
      <w:pPr>
        <w:pStyle w:val="a0"/>
        <w:tabs>
          <w:tab w:val="left" w:pos="567"/>
        </w:tabs>
      </w:pPr>
      <w: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85"/>
        <w:gridCol w:w="3066"/>
        <w:gridCol w:w="1410"/>
        <w:gridCol w:w="1477"/>
        <w:gridCol w:w="1418"/>
      </w:tblGrid>
      <w:tr w:rsidR="0090799C" w:rsidRPr="009200B9" w:rsidTr="00F17AF0">
        <w:trPr>
          <w:trHeight w:val="1071"/>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r w:rsidRPr="009200B9">
              <w:rPr>
                <w:sz w:val="24"/>
                <w:szCs w:val="24"/>
              </w:rPr>
              <w:t>Объемы финансирования Программы</w:t>
            </w: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Pr="009200B9"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Default="0090799C" w:rsidP="00B766B9">
            <w:pPr>
              <w:rPr>
                <w:sz w:val="24"/>
                <w:szCs w:val="24"/>
              </w:rPr>
            </w:pPr>
          </w:p>
          <w:p w:rsidR="0090799C" w:rsidRPr="009200B9" w:rsidRDefault="0090799C" w:rsidP="00B766B9">
            <w:pPr>
              <w:rPr>
                <w:sz w:val="24"/>
                <w:szCs w:val="24"/>
              </w:rPr>
            </w:pPr>
          </w:p>
        </w:tc>
        <w:tc>
          <w:tcPr>
            <w:tcW w:w="7371" w:type="dxa"/>
            <w:gridSpan w:val="4"/>
            <w:tcBorders>
              <w:top w:val="single" w:sz="4" w:space="0" w:color="auto"/>
              <w:left w:val="single" w:sz="4" w:space="0" w:color="auto"/>
              <w:bottom w:val="single" w:sz="4" w:space="0" w:color="auto"/>
              <w:right w:val="single" w:sz="8" w:space="0" w:color="auto"/>
            </w:tcBorders>
          </w:tcPr>
          <w:p w:rsidR="0090799C" w:rsidRPr="009A064F" w:rsidRDefault="0090799C" w:rsidP="005C08A4">
            <w:pPr>
              <w:jc w:val="both"/>
              <w:rPr>
                <w:sz w:val="24"/>
                <w:szCs w:val="24"/>
              </w:rPr>
            </w:pPr>
            <w:r w:rsidRPr="009A064F">
              <w:rPr>
                <w:sz w:val="24"/>
                <w:szCs w:val="24"/>
              </w:rPr>
              <w:lastRenderedPageBreak/>
              <w:t xml:space="preserve">Объем бюджетных ассигнований на реализацию Программы за счет средств бюджета муниципального образования муниципального района «Вуктыл» в 2016–2018 годах  составляет </w:t>
            </w:r>
            <w:r>
              <w:rPr>
                <w:sz w:val="24"/>
                <w:szCs w:val="24"/>
              </w:rPr>
              <w:t>177743971,64</w:t>
            </w:r>
            <w:r w:rsidRPr="009A064F">
              <w:rPr>
                <w:sz w:val="24"/>
                <w:szCs w:val="24"/>
              </w:rPr>
              <w:t xml:space="preserve"> рублей.</w:t>
            </w:r>
          </w:p>
          <w:p w:rsidR="0090799C" w:rsidRPr="009A064F" w:rsidRDefault="0090799C" w:rsidP="005C08A4">
            <w:pPr>
              <w:jc w:val="both"/>
              <w:rPr>
                <w:sz w:val="24"/>
                <w:szCs w:val="24"/>
              </w:rPr>
            </w:pPr>
            <w:r w:rsidRPr="009A064F">
              <w:rPr>
                <w:sz w:val="24"/>
                <w:szCs w:val="24"/>
              </w:rPr>
              <w:t>Объем бюджетных ассигнований на реализацию Программы по годам составляет:</w:t>
            </w:r>
          </w:p>
          <w:p w:rsidR="0090799C" w:rsidRPr="009A064F" w:rsidRDefault="0090799C" w:rsidP="005C08A4">
            <w:pPr>
              <w:jc w:val="both"/>
              <w:rPr>
                <w:sz w:val="24"/>
                <w:szCs w:val="24"/>
              </w:rPr>
            </w:pPr>
            <w:smartTag w:uri="urn:schemas-microsoft-com:office:smarttags" w:element="metricconverter">
              <w:smartTagPr>
                <w:attr w:name="ProductID" w:val="2016 г"/>
              </w:smartTagPr>
              <w:r w:rsidRPr="009A064F">
                <w:rPr>
                  <w:sz w:val="24"/>
                  <w:szCs w:val="24"/>
                </w:rPr>
                <w:t>2016 г</w:t>
              </w:r>
            </w:smartTag>
            <w:r w:rsidRPr="009A064F">
              <w:rPr>
                <w:sz w:val="24"/>
                <w:szCs w:val="24"/>
              </w:rPr>
              <w:t xml:space="preserve">. – </w:t>
            </w:r>
            <w:r>
              <w:rPr>
                <w:sz w:val="24"/>
                <w:szCs w:val="24"/>
              </w:rPr>
              <w:t>72486497,64</w:t>
            </w:r>
            <w:r w:rsidRPr="009A064F">
              <w:rPr>
                <w:sz w:val="24"/>
                <w:szCs w:val="24"/>
              </w:rPr>
              <w:t xml:space="preserve"> рублей;</w:t>
            </w:r>
          </w:p>
          <w:p w:rsidR="0090799C" w:rsidRPr="009A064F" w:rsidRDefault="0090799C" w:rsidP="005C08A4">
            <w:pPr>
              <w:jc w:val="both"/>
              <w:rPr>
                <w:sz w:val="24"/>
                <w:szCs w:val="24"/>
              </w:rPr>
            </w:pPr>
            <w:smartTag w:uri="urn:schemas-microsoft-com:office:smarttags" w:element="metricconverter">
              <w:smartTagPr>
                <w:attr w:name="ProductID" w:val="2017 г"/>
              </w:smartTagPr>
              <w:r w:rsidRPr="009A064F">
                <w:rPr>
                  <w:sz w:val="24"/>
                  <w:szCs w:val="24"/>
                </w:rPr>
                <w:t>2017 г</w:t>
              </w:r>
            </w:smartTag>
            <w:r w:rsidRPr="009A064F">
              <w:rPr>
                <w:sz w:val="24"/>
                <w:szCs w:val="24"/>
              </w:rPr>
              <w:t xml:space="preserve">. – </w:t>
            </w:r>
            <w:r>
              <w:rPr>
                <w:sz w:val="24"/>
                <w:szCs w:val="24"/>
              </w:rPr>
              <w:t>59523250,00</w:t>
            </w:r>
            <w:r w:rsidRPr="009A064F">
              <w:rPr>
                <w:sz w:val="24"/>
                <w:szCs w:val="24"/>
              </w:rPr>
              <w:t xml:space="preserve"> рублей;</w:t>
            </w:r>
          </w:p>
          <w:p w:rsidR="0090799C" w:rsidRPr="009A064F" w:rsidRDefault="0090799C" w:rsidP="005C08A4">
            <w:pPr>
              <w:jc w:val="both"/>
              <w:rPr>
                <w:sz w:val="24"/>
                <w:szCs w:val="24"/>
              </w:rPr>
            </w:pPr>
            <w:smartTag w:uri="urn:schemas-microsoft-com:office:smarttags" w:element="metricconverter">
              <w:smartTagPr>
                <w:attr w:name="ProductID" w:val="2018 г"/>
              </w:smartTagPr>
              <w:r w:rsidRPr="009A064F">
                <w:rPr>
                  <w:sz w:val="24"/>
                  <w:szCs w:val="24"/>
                </w:rPr>
                <w:t>2018 г</w:t>
              </w:r>
            </w:smartTag>
            <w:r w:rsidRPr="009A064F">
              <w:rPr>
                <w:sz w:val="24"/>
                <w:szCs w:val="24"/>
              </w:rPr>
              <w:t xml:space="preserve">. – </w:t>
            </w:r>
            <w:r>
              <w:rPr>
                <w:sz w:val="24"/>
                <w:szCs w:val="24"/>
              </w:rPr>
              <w:t>45734224,00</w:t>
            </w:r>
            <w:r w:rsidRPr="009A064F">
              <w:rPr>
                <w:sz w:val="24"/>
                <w:szCs w:val="24"/>
              </w:rPr>
              <w:t xml:space="preserve"> рублей,</w:t>
            </w:r>
          </w:p>
          <w:p w:rsidR="0090799C" w:rsidRPr="001867AB" w:rsidRDefault="0090799C" w:rsidP="005C08A4">
            <w:pPr>
              <w:jc w:val="both"/>
              <w:rPr>
                <w:sz w:val="24"/>
                <w:szCs w:val="24"/>
              </w:rPr>
            </w:pPr>
            <w:r w:rsidRPr="009A064F">
              <w:rPr>
                <w:sz w:val="24"/>
                <w:szCs w:val="24"/>
              </w:rPr>
              <w:t>в том числе:</w:t>
            </w:r>
          </w:p>
        </w:tc>
      </w:tr>
      <w:tr w:rsidR="0090799C" w:rsidRPr="009200B9" w:rsidTr="00F17AF0">
        <w:trPr>
          <w:trHeight w:val="272"/>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r w:rsidRPr="009200B9">
              <w:rPr>
                <w:sz w:val="24"/>
                <w:szCs w:val="24"/>
              </w:rPr>
              <w:t>Подпрограммы</w:t>
            </w:r>
          </w:p>
        </w:tc>
        <w:tc>
          <w:tcPr>
            <w:tcW w:w="1410"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r w:rsidRPr="009200B9">
              <w:rPr>
                <w:sz w:val="24"/>
                <w:szCs w:val="24"/>
              </w:rPr>
              <w:t>201</w:t>
            </w:r>
            <w:r>
              <w:rPr>
                <w:sz w:val="24"/>
                <w:szCs w:val="24"/>
              </w:rPr>
              <w:t>6</w:t>
            </w:r>
          </w:p>
          <w:p w:rsidR="0090799C" w:rsidRPr="009200B9" w:rsidRDefault="0090799C" w:rsidP="00B766B9">
            <w:pPr>
              <w:jc w:val="center"/>
              <w:rPr>
                <w:sz w:val="24"/>
                <w:szCs w:val="24"/>
              </w:rPr>
            </w:pPr>
            <w:r w:rsidRPr="009200B9">
              <w:rPr>
                <w:sz w:val="24"/>
                <w:szCs w:val="24"/>
              </w:rPr>
              <w:t>г</w:t>
            </w:r>
            <w:r>
              <w:rPr>
                <w:sz w:val="24"/>
                <w:szCs w:val="24"/>
              </w:rPr>
              <w:t>од</w:t>
            </w:r>
          </w:p>
        </w:tc>
        <w:tc>
          <w:tcPr>
            <w:tcW w:w="1477"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r w:rsidRPr="009200B9">
              <w:rPr>
                <w:sz w:val="24"/>
                <w:szCs w:val="24"/>
              </w:rPr>
              <w:t>201</w:t>
            </w:r>
            <w:r>
              <w:rPr>
                <w:sz w:val="24"/>
                <w:szCs w:val="24"/>
              </w:rPr>
              <w:t>7</w:t>
            </w:r>
          </w:p>
          <w:p w:rsidR="0090799C" w:rsidRPr="009200B9" w:rsidRDefault="0090799C" w:rsidP="00B766B9">
            <w:pPr>
              <w:jc w:val="center"/>
              <w:rPr>
                <w:sz w:val="24"/>
                <w:szCs w:val="24"/>
              </w:rPr>
            </w:pPr>
            <w:r w:rsidRPr="009200B9">
              <w:rPr>
                <w:sz w:val="24"/>
                <w:szCs w:val="24"/>
              </w:rPr>
              <w:t>г</w:t>
            </w:r>
            <w:r>
              <w:rPr>
                <w:sz w:val="24"/>
                <w:szCs w:val="24"/>
              </w:rPr>
              <w:t>од</w:t>
            </w:r>
          </w:p>
        </w:tc>
        <w:tc>
          <w:tcPr>
            <w:tcW w:w="1418" w:type="dxa"/>
            <w:tcBorders>
              <w:top w:val="single" w:sz="4" w:space="0" w:color="auto"/>
              <w:left w:val="single" w:sz="4" w:space="0" w:color="auto"/>
              <w:bottom w:val="single" w:sz="4" w:space="0" w:color="auto"/>
              <w:right w:val="single" w:sz="8" w:space="0" w:color="auto"/>
            </w:tcBorders>
          </w:tcPr>
          <w:p w:rsidR="0090799C" w:rsidRDefault="0090799C" w:rsidP="00B766B9">
            <w:pPr>
              <w:jc w:val="center"/>
              <w:rPr>
                <w:sz w:val="24"/>
                <w:szCs w:val="24"/>
              </w:rPr>
            </w:pPr>
            <w:r w:rsidRPr="009200B9">
              <w:rPr>
                <w:sz w:val="24"/>
                <w:szCs w:val="24"/>
              </w:rPr>
              <w:t>201</w:t>
            </w:r>
            <w:r>
              <w:rPr>
                <w:sz w:val="24"/>
                <w:szCs w:val="24"/>
              </w:rPr>
              <w:t>8</w:t>
            </w:r>
          </w:p>
          <w:p w:rsidR="0090799C" w:rsidRPr="009200B9" w:rsidRDefault="0090799C" w:rsidP="00B766B9">
            <w:pPr>
              <w:jc w:val="center"/>
              <w:rPr>
                <w:sz w:val="24"/>
                <w:szCs w:val="24"/>
              </w:rPr>
            </w:pPr>
            <w:r w:rsidRPr="009200B9">
              <w:rPr>
                <w:sz w:val="24"/>
                <w:szCs w:val="24"/>
              </w:rPr>
              <w:t>г</w:t>
            </w:r>
            <w:r>
              <w:rPr>
                <w:sz w:val="24"/>
                <w:szCs w:val="24"/>
              </w:rPr>
              <w:t>од</w:t>
            </w:r>
          </w:p>
        </w:tc>
      </w:tr>
      <w:tr w:rsidR="0090799C" w:rsidRPr="009200B9"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r w:rsidRPr="009200B9">
              <w:rPr>
                <w:sz w:val="24"/>
                <w:szCs w:val="24"/>
              </w:rPr>
              <w:t xml:space="preserve">1.Подпрограмма </w:t>
            </w:r>
            <w:r w:rsidRPr="009200B9">
              <w:rPr>
                <w:sz w:val="24"/>
                <w:szCs w:val="24"/>
                <w:lang w:val="en-US"/>
              </w:rPr>
              <w:t>I</w:t>
            </w:r>
            <w:r w:rsidRPr="009200B9">
              <w:rPr>
                <w:sz w:val="24"/>
                <w:szCs w:val="24"/>
              </w:rPr>
              <w:t xml:space="preserve"> «Открытый муниципалитет»</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Pr>
                <w:sz w:val="24"/>
                <w:szCs w:val="24"/>
              </w:rPr>
              <w:t>4755507,00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Pr>
                <w:sz w:val="24"/>
                <w:szCs w:val="24"/>
              </w:rPr>
              <w:t>2963000,00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B766B9">
            <w:pPr>
              <w:jc w:val="center"/>
              <w:rPr>
                <w:sz w:val="24"/>
                <w:szCs w:val="24"/>
              </w:rPr>
            </w:pPr>
            <w:r>
              <w:rPr>
                <w:sz w:val="24"/>
                <w:szCs w:val="24"/>
              </w:rPr>
              <w:t>2214300,00</w:t>
            </w:r>
          </w:p>
        </w:tc>
      </w:tr>
      <w:tr w:rsidR="0090799C" w:rsidRPr="00BF434F"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в том числе:</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B766B9">
            <w:pPr>
              <w:jc w:val="center"/>
              <w:rPr>
                <w:sz w:val="24"/>
                <w:szCs w:val="24"/>
              </w:rPr>
            </w:pPr>
          </w:p>
        </w:tc>
      </w:tr>
      <w:tr w:rsidR="0090799C" w:rsidRPr="00BF434F"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 xml:space="preserve">бюджет </w:t>
            </w:r>
            <w:r>
              <w:rPr>
                <w:sz w:val="24"/>
                <w:szCs w:val="24"/>
              </w:rPr>
              <w:t>муниципального образования муниципального района</w:t>
            </w:r>
            <w:r w:rsidRPr="00BF434F">
              <w:rPr>
                <w:sz w:val="24"/>
                <w:szCs w:val="24"/>
              </w:rPr>
              <w:t xml:space="preserve"> «Вуктыл»</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Pr>
                <w:sz w:val="24"/>
                <w:szCs w:val="24"/>
              </w:rPr>
              <w:t>4755507,00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Pr>
                <w:sz w:val="24"/>
                <w:szCs w:val="24"/>
              </w:rPr>
              <w:t>2963000,00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CE710E">
            <w:pPr>
              <w:jc w:val="center"/>
              <w:rPr>
                <w:sz w:val="24"/>
                <w:szCs w:val="24"/>
              </w:rPr>
            </w:pPr>
            <w:r>
              <w:rPr>
                <w:sz w:val="24"/>
                <w:szCs w:val="24"/>
              </w:rPr>
              <w:t>2214300,00</w:t>
            </w:r>
          </w:p>
        </w:tc>
      </w:tr>
      <w:tr w:rsidR="0090799C" w:rsidRPr="00BF434F"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5C08A4">
            <w:pPr>
              <w:rPr>
                <w:sz w:val="24"/>
                <w:szCs w:val="24"/>
              </w:rPr>
            </w:pPr>
            <w:r w:rsidRPr="007C5613">
              <w:rPr>
                <w:sz w:val="24"/>
                <w:szCs w:val="24"/>
              </w:rPr>
              <w:t>за счет средств республиканского бюджета Республики Коми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sidRPr="00550553">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B766B9">
            <w:pPr>
              <w:jc w:val="center"/>
              <w:rPr>
                <w:sz w:val="24"/>
                <w:szCs w:val="24"/>
              </w:rPr>
            </w:pPr>
            <w:r w:rsidRPr="00550553">
              <w:rPr>
                <w:sz w:val="24"/>
                <w:szCs w:val="24"/>
              </w:rPr>
              <w:t>0,00</w:t>
            </w:r>
          </w:p>
        </w:tc>
      </w:tr>
      <w:tr w:rsidR="0090799C" w:rsidRPr="00BF434F"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5C08A4">
            <w:pPr>
              <w:rPr>
                <w:sz w:val="24"/>
                <w:szCs w:val="24"/>
              </w:rPr>
            </w:pPr>
            <w:r w:rsidRPr="007C5613">
              <w:rPr>
                <w:sz w:val="24"/>
                <w:szCs w:val="24"/>
              </w:rPr>
              <w:t>за счет средств</w:t>
            </w:r>
          </w:p>
          <w:p w:rsidR="0090799C" w:rsidRPr="007C5613" w:rsidRDefault="0090799C" w:rsidP="005C08A4">
            <w:pPr>
              <w:rPr>
                <w:sz w:val="24"/>
                <w:szCs w:val="24"/>
              </w:rPr>
            </w:pPr>
            <w:r w:rsidRPr="007C5613">
              <w:rPr>
                <w:sz w:val="24"/>
                <w:szCs w:val="24"/>
              </w:rPr>
              <w:t>федерального бюджета Российской Федерации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CE710E">
            <w:pPr>
              <w:jc w:val="center"/>
              <w:rPr>
                <w:sz w:val="24"/>
                <w:szCs w:val="24"/>
              </w:rPr>
            </w:pPr>
            <w:r w:rsidRPr="00550553">
              <w:rPr>
                <w:sz w:val="24"/>
                <w:szCs w:val="24"/>
              </w:rPr>
              <w:t>0,00</w:t>
            </w:r>
          </w:p>
        </w:tc>
      </w:tr>
      <w:tr w:rsidR="0090799C" w:rsidRPr="009200B9"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8" w:space="0" w:color="auto"/>
              <w:right w:val="single" w:sz="4" w:space="0" w:color="auto"/>
            </w:tcBorders>
          </w:tcPr>
          <w:p w:rsidR="0090799C" w:rsidRPr="009200B9" w:rsidRDefault="0090799C" w:rsidP="005C08A4">
            <w:pPr>
              <w:rPr>
                <w:sz w:val="24"/>
                <w:szCs w:val="24"/>
              </w:rPr>
            </w:pPr>
            <w:r w:rsidRPr="009200B9">
              <w:rPr>
                <w:sz w:val="24"/>
                <w:szCs w:val="24"/>
              </w:rPr>
              <w:t xml:space="preserve">2.Подпрограмма </w:t>
            </w:r>
            <w:r w:rsidRPr="009200B9">
              <w:rPr>
                <w:sz w:val="24"/>
                <w:szCs w:val="24"/>
                <w:lang w:val="en-US"/>
              </w:rPr>
              <w:t>II</w:t>
            </w:r>
            <w:r w:rsidRPr="009200B9">
              <w:rPr>
                <w:sz w:val="24"/>
                <w:szCs w:val="24"/>
              </w:rPr>
              <w:t xml:space="preserve"> «Противодействие коррупции</w:t>
            </w:r>
            <w:r>
              <w:rPr>
                <w:sz w:val="24"/>
                <w:szCs w:val="24"/>
              </w:rPr>
              <w:t>»</w:t>
            </w:r>
          </w:p>
        </w:tc>
        <w:tc>
          <w:tcPr>
            <w:tcW w:w="1410" w:type="dxa"/>
            <w:tcBorders>
              <w:top w:val="single" w:sz="4" w:space="0" w:color="auto"/>
              <w:left w:val="single" w:sz="4" w:space="0" w:color="auto"/>
              <w:bottom w:val="single" w:sz="8" w:space="0" w:color="auto"/>
              <w:right w:val="single" w:sz="4" w:space="0" w:color="auto"/>
            </w:tcBorders>
          </w:tcPr>
          <w:p w:rsidR="0090799C" w:rsidRPr="00550553" w:rsidRDefault="0090799C" w:rsidP="004C1497">
            <w:pPr>
              <w:jc w:val="center"/>
              <w:rPr>
                <w:sz w:val="24"/>
                <w:szCs w:val="24"/>
              </w:rPr>
            </w:pPr>
            <w:r>
              <w:rPr>
                <w:sz w:val="24"/>
                <w:szCs w:val="24"/>
              </w:rPr>
              <w:t>4</w:t>
            </w:r>
            <w:r w:rsidRPr="00550553">
              <w:rPr>
                <w:sz w:val="24"/>
                <w:szCs w:val="24"/>
              </w:rPr>
              <w:t>000</w:t>
            </w:r>
            <w:r>
              <w:rPr>
                <w:sz w:val="24"/>
                <w:szCs w:val="24"/>
              </w:rPr>
              <w:t>0,00</w:t>
            </w:r>
          </w:p>
        </w:tc>
        <w:tc>
          <w:tcPr>
            <w:tcW w:w="1477" w:type="dxa"/>
            <w:tcBorders>
              <w:top w:val="single" w:sz="4" w:space="0" w:color="auto"/>
              <w:left w:val="single" w:sz="4" w:space="0" w:color="auto"/>
              <w:bottom w:val="single" w:sz="8" w:space="0" w:color="auto"/>
              <w:right w:val="single" w:sz="4" w:space="0" w:color="auto"/>
            </w:tcBorders>
          </w:tcPr>
          <w:p w:rsidR="0090799C" w:rsidRPr="00550553" w:rsidRDefault="0090799C" w:rsidP="004C1497">
            <w:pPr>
              <w:jc w:val="center"/>
              <w:rPr>
                <w:sz w:val="24"/>
                <w:szCs w:val="24"/>
              </w:rPr>
            </w:pPr>
            <w:r>
              <w:rPr>
                <w:sz w:val="24"/>
                <w:szCs w:val="24"/>
              </w:rPr>
              <w:t>0,00</w:t>
            </w:r>
          </w:p>
        </w:tc>
        <w:tc>
          <w:tcPr>
            <w:tcW w:w="1418" w:type="dxa"/>
            <w:tcBorders>
              <w:top w:val="single" w:sz="4" w:space="0" w:color="auto"/>
              <w:left w:val="single" w:sz="4" w:space="0" w:color="auto"/>
              <w:bottom w:val="single" w:sz="8" w:space="0" w:color="auto"/>
              <w:right w:val="single" w:sz="8" w:space="0" w:color="auto"/>
            </w:tcBorders>
          </w:tcPr>
          <w:p w:rsidR="0090799C" w:rsidRPr="00550553" w:rsidRDefault="0090799C" w:rsidP="004C1497">
            <w:pPr>
              <w:jc w:val="center"/>
              <w:rPr>
                <w:sz w:val="24"/>
                <w:szCs w:val="24"/>
              </w:rPr>
            </w:pPr>
            <w:r>
              <w:rPr>
                <w:sz w:val="24"/>
                <w:szCs w:val="24"/>
              </w:rPr>
              <w:t>0,00</w:t>
            </w:r>
          </w:p>
        </w:tc>
      </w:tr>
      <w:tr w:rsidR="0090799C" w:rsidRPr="009200B9"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8" w:space="0" w:color="auto"/>
              <w:right w:val="single" w:sz="4" w:space="0" w:color="auto"/>
            </w:tcBorders>
          </w:tcPr>
          <w:p w:rsidR="0090799C" w:rsidRPr="00BF434F" w:rsidRDefault="0090799C" w:rsidP="00B766B9">
            <w:pPr>
              <w:rPr>
                <w:sz w:val="24"/>
                <w:szCs w:val="24"/>
              </w:rPr>
            </w:pPr>
            <w:r w:rsidRPr="00BF434F">
              <w:rPr>
                <w:sz w:val="24"/>
                <w:szCs w:val="24"/>
              </w:rPr>
              <w:t>в том числе:</w:t>
            </w:r>
          </w:p>
        </w:tc>
        <w:tc>
          <w:tcPr>
            <w:tcW w:w="1410" w:type="dxa"/>
            <w:tcBorders>
              <w:top w:val="single" w:sz="4" w:space="0" w:color="auto"/>
              <w:left w:val="single" w:sz="4" w:space="0" w:color="auto"/>
              <w:bottom w:val="single" w:sz="8" w:space="0" w:color="auto"/>
              <w:right w:val="single" w:sz="4" w:space="0" w:color="auto"/>
            </w:tcBorders>
          </w:tcPr>
          <w:p w:rsidR="0090799C" w:rsidRPr="00550553" w:rsidRDefault="0090799C" w:rsidP="00B766B9">
            <w:pPr>
              <w:jc w:val="center"/>
              <w:rPr>
                <w:sz w:val="24"/>
                <w:szCs w:val="24"/>
              </w:rPr>
            </w:pPr>
          </w:p>
        </w:tc>
        <w:tc>
          <w:tcPr>
            <w:tcW w:w="1477" w:type="dxa"/>
            <w:tcBorders>
              <w:top w:val="single" w:sz="4" w:space="0" w:color="auto"/>
              <w:left w:val="single" w:sz="4" w:space="0" w:color="auto"/>
              <w:bottom w:val="single" w:sz="8" w:space="0" w:color="auto"/>
              <w:right w:val="single" w:sz="4" w:space="0" w:color="auto"/>
            </w:tcBorders>
          </w:tcPr>
          <w:p w:rsidR="0090799C" w:rsidRPr="00550553" w:rsidRDefault="0090799C" w:rsidP="00B766B9">
            <w:pPr>
              <w:jc w:val="center"/>
              <w:rPr>
                <w:sz w:val="24"/>
                <w:szCs w:val="24"/>
              </w:rPr>
            </w:pPr>
          </w:p>
        </w:tc>
        <w:tc>
          <w:tcPr>
            <w:tcW w:w="1418" w:type="dxa"/>
            <w:tcBorders>
              <w:top w:val="single" w:sz="4" w:space="0" w:color="auto"/>
              <w:left w:val="single" w:sz="4" w:space="0" w:color="auto"/>
              <w:bottom w:val="single" w:sz="8" w:space="0" w:color="auto"/>
              <w:right w:val="single" w:sz="8" w:space="0" w:color="auto"/>
            </w:tcBorders>
          </w:tcPr>
          <w:p w:rsidR="0090799C" w:rsidRPr="00550553" w:rsidRDefault="0090799C" w:rsidP="00B766B9">
            <w:pPr>
              <w:jc w:val="center"/>
              <w:rPr>
                <w:sz w:val="24"/>
                <w:szCs w:val="24"/>
              </w:rPr>
            </w:pPr>
          </w:p>
        </w:tc>
      </w:tr>
      <w:tr w:rsidR="0090799C" w:rsidRPr="009200B9"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8" w:space="0" w:color="auto"/>
              <w:right w:val="single" w:sz="4" w:space="0" w:color="auto"/>
            </w:tcBorders>
          </w:tcPr>
          <w:p w:rsidR="0090799C" w:rsidRPr="00BF434F" w:rsidRDefault="0090799C" w:rsidP="00B766B9">
            <w:pPr>
              <w:rPr>
                <w:sz w:val="24"/>
                <w:szCs w:val="24"/>
              </w:rPr>
            </w:pPr>
            <w:r w:rsidRPr="00BF434F">
              <w:rPr>
                <w:sz w:val="24"/>
                <w:szCs w:val="24"/>
              </w:rPr>
              <w:t xml:space="preserve">бюджет </w:t>
            </w:r>
            <w:r>
              <w:rPr>
                <w:sz w:val="24"/>
                <w:szCs w:val="24"/>
              </w:rPr>
              <w:t>муниципального образования муниципального района</w:t>
            </w:r>
            <w:r w:rsidRPr="00BF434F">
              <w:rPr>
                <w:sz w:val="24"/>
                <w:szCs w:val="24"/>
              </w:rPr>
              <w:t xml:space="preserve"> «Вуктыл»</w:t>
            </w:r>
          </w:p>
        </w:tc>
        <w:tc>
          <w:tcPr>
            <w:tcW w:w="1410" w:type="dxa"/>
            <w:tcBorders>
              <w:top w:val="single" w:sz="4" w:space="0" w:color="auto"/>
              <w:left w:val="single" w:sz="4" w:space="0" w:color="auto"/>
              <w:bottom w:val="single" w:sz="8" w:space="0" w:color="auto"/>
              <w:right w:val="single" w:sz="4" w:space="0" w:color="auto"/>
            </w:tcBorders>
          </w:tcPr>
          <w:p w:rsidR="0090799C" w:rsidRPr="00550553" w:rsidRDefault="0090799C" w:rsidP="00CE710E">
            <w:pPr>
              <w:jc w:val="center"/>
              <w:rPr>
                <w:sz w:val="24"/>
                <w:szCs w:val="24"/>
              </w:rPr>
            </w:pPr>
            <w:r>
              <w:rPr>
                <w:sz w:val="24"/>
                <w:szCs w:val="24"/>
              </w:rPr>
              <w:t>4</w:t>
            </w:r>
            <w:r w:rsidRPr="00550553">
              <w:rPr>
                <w:sz w:val="24"/>
                <w:szCs w:val="24"/>
              </w:rPr>
              <w:t>000</w:t>
            </w:r>
            <w:r>
              <w:rPr>
                <w:sz w:val="24"/>
                <w:szCs w:val="24"/>
              </w:rPr>
              <w:t>0,00</w:t>
            </w:r>
          </w:p>
        </w:tc>
        <w:tc>
          <w:tcPr>
            <w:tcW w:w="1477" w:type="dxa"/>
            <w:tcBorders>
              <w:top w:val="single" w:sz="4" w:space="0" w:color="auto"/>
              <w:left w:val="single" w:sz="4" w:space="0" w:color="auto"/>
              <w:bottom w:val="single" w:sz="8" w:space="0" w:color="auto"/>
              <w:right w:val="single" w:sz="4" w:space="0" w:color="auto"/>
            </w:tcBorders>
          </w:tcPr>
          <w:p w:rsidR="0090799C" w:rsidRPr="00550553" w:rsidRDefault="0090799C" w:rsidP="00CE710E">
            <w:pPr>
              <w:jc w:val="center"/>
              <w:rPr>
                <w:sz w:val="24"/>
                <w:szCs w:val="24"/>
              </w:rPr>
            </w:pPr>
            <w:r>
              <w:rPr>
                <w:sz w:val="24"/>
                <w:szCs w:val="24"/>
              </w:rPr>
              <w:t>0,00</w:t>
            </w:r>
          </w:p>
        </w:tc>
        <w:tc>
          <w:tcPr>
            <w:tcW w:w="1418" w:type="dxa"/>
            <w:tcBorders>
              <w:top w:val="single" w:sz="4" w:space="0" w:color="auto"/>
              <w:left w:val="single" w:sz="4" w:space="0" w:color="auto"/>
              <w:bottom w:val="single" w:sz="8" w:space="0" w:color="auto"/>
              <w:right w:val="single" w:sz="8" w:space="0" w:color="auto"/>
            </w:tcBorders>
          </w:tcPr>
          <w:p w:rsidR="0090799C" w:rsidRPr="00550553" w:rsidRDefault="0090799C" w:rsidP="00CE710E">
            <w:pPr>
              <w:jc w:val="center"/>
              <w:rPr>
                <w:sz w:val="24"/>
                <w:szCs w:val="24"/>
              </w:rPr>
            </w:pPr>
            <w:r>
              <w:rPr>
                <w:sz w:val="24"/>
                <w:szCs w:val="24"/>
              </w:rPr>
              <w:t>0,00</w:t>
            </w:r>
          </w:p>
        </w:tc>
      </w:tr>
      <w:tr w:rsidR="0090799C" w:rsidRPr="009200B9"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8" w:space="0" w:color="auto"/>
              <w:right w:val="single" w:sz="4" w:space="0" w:color="auto"/>
            </w:tcBorders>
          </w:tcPr>
          <w:p w:rsidR="0090799C" w:rsidRPr="007C5613" w:rsidRDefault="0090799C" w:rsidP="005C08A4">
            <w:pPr>
              <w:rPr>
                <w:sz w:val="24"/>
                <w:szCs w:val="24"/>
              </w:rPr>
            </w:pPr>
            <w:r w:rsidRPr="007C5613">
              <w:rPr>
                <w:sz w:val="24"/>
                <w:szCs w:val="24"/>
              </w:rPr>
              <w:t>за счет средств республиканского бюджета Республики Коми</w:t>
            </w:r>
          </w:p>
        </w:tc>
        <w:tc>
          <w:tcPr>
            <w:tcW w:w="1410" w:type="dxa"/>
            <w:tcBorders>
              <w:top w:val="single" w:sz="4" w:space="0" w:color="auto"/>
              <w:left w:val="single" w:sz="4" w:space="0" w:color="auto"/>
              <w:bottom w:val="single" w:sz="8" w:space="0" w:color="auto"/>
              <w:right w:val="single" w:sz="4" w:space="0" w:color="auto"/>
            </w:tcBorders>
          </w:tcPr>
          <w:p w:rsidR="0090799C" w:rsidRPr="00550553" w:rsidRDefault="0090799C" w:rsidP="00B766B9">
            <w:pPr>
              <w:jc w:val="center"/>
              <w:rPr>
                <w:sz w:val="24"/>
                <w:szCs w:val="24"/>
              </w:rPr>
            </w:pPr>
            <w:r w:rsidRPr="00550553">
              <w:rPr>
                <w:sz w:val="24"/>
                <w:szCs w:val="24"/>
              </w:rPr>
              <w:t>0,00</w:t>
            </w:r>
          </w:p>
        </w:tc>
        <w:tc>
          <w:tcPr>
            <w:tcW w:w="1477" w:type="dxa"/>
            <w:tcBorders>
              <w:top w:val="single" w:sz="4" w:space="0" w:color="auto"/>
              <w:left w:val="single" w:sz="4" w:space="0" w:color="auto"/>
              <w:bottom w:val="single" w:sz="8" w:space="0" w:color="auto"/>
              <w:right w:val="single" w:sz="4" w:space="0" w:color="auto"/>
            </w:tcBorders>
          </w:tcPr>
          <w:p w:rsidR="0090799C" w:rsidRPr="00550553" w:rsidRDefault="0090799C" w:rsidP="00B766B9">
            <w:pPr>
              <w:jc w:val="center"/>
              <w:rPr>
                <w:sz w:val="24"/>
                <w:szCs w:val="24"/>
              </w:rPr>
            </w:pPr>
            <w:r w:rsidRPr="00550553">
              <w:rPr>
                <w:sz w:val="24"/>
                <w:szCs w:val="24"/>
              </w:rPr>
              <w:t>0,00</w:t>
            </w:r>
          </w:p>
        </w:tc>
        <w:tc>
          <w:tcPr>
            <w:tcW w:w="1418" w:type="dxa"/>
            <w:tcBorders>
              <w:top w:val="single" w:sz="4" w:space="0" w:color="auto"/>
              <w:left w:val="single" w:sz="4" w:space="0" w:color="auto"/>
              <w:bottom w:val="single" w:sz="8" w:space="0" w:color="auto"/>
              <w:right w:val="single" w:sz="8" w:space="0" w:color="auto"/>
            </w:tcBorders>
          </w:tcPr>
          <w:p w:rsidR="0090799C" w:rsidRPr="00550553" w:rsidRDefault="0090799C" w:rsidP="00B766B9">
            <w:pPr>
              <w:jc w:val="center"/>
              <w:rPr>
                <w:sz w:val="24"/>
                <w:szCs w:val="24"/>
              </w:rPr>
            </w:pPr>
            <w:r w:rsidRPr="00550553">
              <w:rPr>
                <w:sz w:val="24"/>
                <w:szCs w:val="24"/>
              </w:rPr>
              <w:t>0,00</w:t>
            </w:r>
          </w:p>
        </w:tc>
      </w:tr>
      <w:tr w:rsidR="0090799C" w:rsidRPr="009200B9" w:rsidTr="00F17AF0">
        <w:trPr>
          <w:trHeight w:val="24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8" w:space="0" w:color="auto"/>
              <w:right w:val="single" w:sz="4" w:space="0" w:color="auto"/>
            </w:tcBorders>
          </w:tcPr>
          <w:p w:rsidR="0090799C" w:rsidRPr="007C5613" w:rsidRDefault="0090799C" w:rsidP="005C08A4">
            <w:pPr>
              <w:rPr>
                <w:sz w:val="24"/>
                <w:szCs w:val="24"/>
              </w:rPr>
            </w:pPr>
            <w:r w:rsidRPr="007C5613">
              <w:rPr>
                <w:sz w:val="24"/>
                <w:szCs w:val="24"/>
              </w:rPr>
              <w:t>за счет средств</w:t>
            </w:r>
          </w:p>
          <w:p w:rsidR="0090799C" w:rsidRPr="007C5613" w:rsidRDefault="0090799C" w:rsidP="005C08A4">
            <w:pPr>
              <w:rPr>
                <w:sz w:val="24"/>
                <w:szCs w:val="24"/>
              </w:rPr>
            </w:pPr>
            <w:r w:rsidRPr="007C5613">
              <w:rPr>
                <w:sz w:val="24"/>
                <w:szCs w:val="24"/>
              </w:rPr>
              <w:t>федерального бюджета Российской Федерации</w:t>
            </w:r>
          </w:p>
        </w:tc>
        <w:tc>
          <w:tcPr>
            <w:tcW w:w="1410" w:type="dxa"/>
            <w:tcBorders>
              <w:top w:val="single" w:sz="4" w:space="0" w:color="auto"/>
              <w:left w:val="single" w:sz="4" w:space="0" w:color="auto"/>
              <w:bottom w:val="single" w:sz="8"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77" w:type="dxa"/>
            <w:tcBorders>
              <w:top w:val="single" w:sz="4" w:space="0" w:color="auto"/>
              <w:left w:val="single" w:sz="4" w:space="0" w:color="auto"/>
              <w:bottom w:val="single" w:sz="8"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18" w:type="dxa"/>
            <w:tcBorders>
              <w:top w:val="single" w:sz="4" w:space="0" w:color="auto"/>
              <w:left w:val="single" w:sz="4" w:space="0" w:color="auto"/>
              <w:bottom w:val="single" w:sz="8" w:space="0" w:color="auto"/>
              <w:right w:val="single" w:sz="8" w:space="0" w:color="auto"/>
            </w:tcBorders>
          </w:tcPr>
          <w:p w:rsidR="0090799C" w:rsidRPr="00550553" w:rsidRDefault="0090799C" w:rsidP="00CE710E">
            <w:pPr>
              <w:jc w:val="center"/>
              <w:rPr>
                <w:sz w:val="24"/>
                <w:szCs w:val="24"/>
              </w:rPr>
            </w:pPr>
            <w:r w:rsidRPr="00550553">
              <w:rPr>
                <w:sz w:val="24"/>
                <w:szCs w:val="24"/>
              </w:rPr>
              <w:t>0,00</w:t>
            </w:r>
          </w:p>
        </w:tc>
      </w:tr>
      <w:tr w:rsidR="0090799C" w:rsidRPr="00EB48FF" w:rsidTr="00F17AF0">
        <w:trPr>
          <w:trHeight w:val="33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r w:rsidRPr="009200B9">
              <w:rPr>
                <w:sz w:val="24"/>
                <w:szCs w:val="24"/>
              </w:rPr>
              <w:t xml:space="preserve">3.Подпрограмма </w:t>
            </w:r>
            <w:r w:rsidRPr="009200B9">
              <w:rPr>
                <w:sz w:val="24"/>
                <w:szCs w:val="24"/>
                <w:lang w:val="en-US"/>
              </w:rPr>
              <w:t>III</w:t>
            </w:r>
            <w:r w:rsidRPr="009200B9">
              <w:rPr>
                <w:sz w:val="24"/>
                <w:szCs w:val="24"/>
              </w:rPr>
              <w:t xml:space="preserve"> «Развитие кадрового потенциала»</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CE710E">
            <w:pPr>
              <w:jc w:val="center"/>
              <w:rPr>
                <w:sz w:val="24"/>
                <w:szCs w:val="24"/>
              </w:rPr>
            </w:pPr>
            <w:r w:rsidRPr="00550553">
              <w:rPr>
                <w:sz w:val="24"/>
                <w:szCs w:val="24"/>
              </w:rPr>
              <w:t>0,00</w:t>
            </w:r>
          </w:p>
        </w:tc>
      </w:tr>
      <w:tr w:rsidR="0090799C" w:rsidRPr="00EB48FF" w:rsidTr="00F17AF0">
        <w:trPr>
          <w:trHeight w:val="33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в том числе:</w:t>
            </w:r>
          </w:p>
        </w:tc>
        <w:tc>
          <w:tcPr>
            <w:tcW w:w="1410" w:type="dxa"/>
            <w:tcBorders>
              <w:top w:val="single" w:sz="4" w:space="0" w:color="auto"/>
              <w:left w:val="single" w:sz="4" w:space="0" w:color="auto"/>
              <w:bottom w:val="single" w:sz="4" w:space="0" w:color="auto"/>
              <w:right w:val="single" w:sz="4" w:space="0" w:color="auto"/>
            </w:tcBorders>
          </w:tcPr>
          <w:p w:rsidR="0090799C" w:rsidRPr="00857D27" w:rsidRDefault="0090799C" w:rsidP="00B766B9">
            <w:pPr>
              <w:jc w:val="center"/>
              <w:rPr>
                <w:sz w:val="24"/>
                <w:szCs w:val="24"/>
              </w:rPr>
            </w:pPr>
          </w:p>
        </w:tc>
        <w:tc>
          <w:tcPr>
            <w:tcW w:w="1477" w:type="dxa"/>
            <w:tcBorders>
              <w:top w:val="single" w:sz="4" w:space="0" w:color="auto"/>
              <w:left w:val="single" w:sz="4" w:space="0" w:color="auto"/>
              <w:bottom w:val="single" w:sz="4" w:space="0" w:color="auto"/>
              <w:right w:val="single" w:sz="4" w:space="0" w:color="auto"/>
            </w:tcBorders>
          </w:tcPr>
          <w:p w:rsidR="0090799C" w:rsidRPr="00857D27" w:rsidRDefault="0090799C" w:rsidP="00B766B9">
            <w:pPr>
              <w:jc w:val="center"/>
              <w:rPr>
                <w:sz w:val="24"/>
                <w:szCs w:val="24"/>
              </w:rPr>
            </w:pPr>
          </w:p>
        </w:tc>
        <w:tc>
          <w:tcPr>
            <w:tcW w:w="1418" w:type="dxa"/>
            <w:tcBorders>
              <w:top w:val="single" w:sz="4" w:space="0" w:color="auto"/>
              <w:left w:val="single" w:sz="4" w:space="0" w:color="auto"/>
              <w:bottom w:val="single" w:sz="4" w:space="0" w:color="auto"/>
              <w:right w:val="single" w:sz="8" w:space="0" w:color="auto"/>
            </w:tcBorders>
          </w:tcPr>
          <w:p w:rsidR="0090799C" w:rsidRPr="00857D27" w:rsidRDefault="0090799C" w:rsidP="00B766B9">
            <w:pPr>
              <w:jc w:val="center"/>
              <w:rPr>
                <w:sz w:val="24"/>
                <w:szCs w:val="24"/>
              </w:rPr>
            </w:pPr>
          </w:p>
        </w:tc>
      </w:tr>
      <w:tr w:rsidR="0090799C" w:rsidRPr="00EB48FF" w:rsidTr="00F17AF0">
        <w:trPr>
          <w:trHeight w:val="33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 xml:space="preserve">бюджет </w:t>
            </w:r>
            <w:r>
              <w:rPr>
                <w:sz w:val="24"/>
                <w:szCs w:val="24"/>
              </w:rPr>
              <w:t>муниципального образования муниципального района</w:t>
            </w:r>
            <w:r w:rsidRPr="00BF434F">
              <w:rPr>
                <w:sz w:val="24"/>
                <w:szCs w:val="24"/>
              </w:rPr>
              <w:t xml:space="preserve"> «Вуктыл»</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CE710E">
            <w:pPr>
              <w:jc w:val="center"/>
              <w:rPr>
                <w:sz w:val="24"/>
                <w:szCs w:val="24"/>
              </w:rPr>
            </w:pPr>
            <w:r w:rsidRPr="00550553">
              <w:rPr>
                <w:sz w:val="24"/>
                <w:szCs w:val="24"/>
              </w:rPr>
              <w:t>0,00</w:t>
            </w:r>
          </w:p>
        </w:tc>
      </w:tr>
      <w:tr w:rsidR="0090799C" w:rsidRPr="009200B9" w:rsidTr="00F17AF0">
        <w:trPr>
          <w:trHeight w:val="33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5C08A4">
            <w:pPr>
              <w:rPr>
                <w:sz w:val="24"/>
                <w:szCs w:val="24"/>
              </w:rPr>
            </w:pPr>
            <w:r w:rsidRPr="007C5613">
              <w:rPr>
                <w:sz w:val="24"/>
                <w:szCs w:val="24"/>
              </w:rPr>
              <w:t>за счет средств республиканского бюджета Республики Коми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sidRPr="00550553">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B766B9">
            <w:pPr>
              <w:jc w:val="center"/>
              <w:rPr>
                <w:sz w:val="24"/>
                <w:szCs w:val="24"/>
              </w:rPr>
            </w:pPr>
            <w:r w:rsidRPr="00550553">
              <w:rPr>
                <w:sz w:val="24"/>
                <w:szCs w:val="24"/>
              </w:rPr>
              <w:t>0,00</w:t>
            </w:r>
          </w:p>
        </w:tc>
      </w:tr>
      <w:tr w:rsidR="0090799C" w:rsidRPr="009200B9" w:rsidTr="00F17AF0">
        <w:trPr>
          <w:trHeight w:val="33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5C08A4">
            <w:pPr>
              <w:rPr>
                <w:sz w:val="24"/>
                <w:szCs w:val="24"/>
              </w:rPr>
            </w:pPr>
            <w:r w:rsidRPr="007C5613">
              <w:rPr>
                <w:sz w:val="24"/>
                <w:szCs w:val="24"/>
              </w:rPr>
              <w:t>за счет средств</w:t>
            </w:r>
          </w:p>
          <w:p w:rsidR="0090799C" w:rsidRPr="007C5613" w:rsidRDefault="0090799C" w:rsidP="005C08A4">
            <w:pPr>
              <w:rPr>
                <w:sz w:val="24"/>
                <w:szCs w:val="24"/>
              </w:rPr>
            </w:pPr>
            <w:r w:rsidRPr="007C5613">
              <w:rPr>
                <w:sz w:val="24"/>
                <w:szCs w:val="24"/>
              </w:rPr>
              <w:t>федерального бюджета Российской Федерации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CE710E">
            <w:pPr>
              <w:jc w:val="center"/>
              <w:rPr>
                <w:sz w:val="24"/>
                <w:szCs w:val="24"/>
              </w:rPr>
            </w:pPr>
            <w:r w:rsidRPr="00550553">
              <w:rPr>
                <w:sz w:val="24"/>
                <w:szCs w:val="24"/>
              </w:rPr>
              <w:t>0,00</w:t>
            </w:r>
          </w:p>
        </w:tc>
      </w:tr>
      <w:tr w:rsidR="0090799C" w:rsidRPr="003A37E7"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9200B9" w:rsidRDefault="0090799C" w:rsidP="00F17AF0">
            <w:pPr>
              <w:rPr>
                <w:sz w:val="24"/>
                <w:szCs w:val="24"/>
              </w:rPr>
            </w:pPr>
            <w:r>
              <w:rPr>
                <w:sz w:val="24"/>
                <w:szCs w:val="24"/>
              </w:rPr>
              <w:t>4</w:t>
            </w:r>
            <w:r w:rsidRPr="009200B9">
              <w:rPr>
                <w:sz w:val="24"/>
                <w:szCs w:val="24"/>
              </w:rPr>
              <w:t xml:space="preserve">.Подпрограмма </w:t>
            </w:r>
            <w:r>
              <w:rPr>
                <w:sz w:val="24"/>
                <w:szCs w:val="24"/>
                <w:lang w:val="en-US"/>
              </w:rPr>
              <w:t>I</w:t>
            </w:r>
            <w:r w:rsidRPr="009200B9">
              <w:rPr>
                <w:sz w:val="24"/>
                <w:szCs w:val="24"/>
                <w:lang w:val="en-US"/>
              </w:rPr>
              <w:t>V</w:t>
            </w:r>
            <w:r w:rsidRPr="009200B9">
              <w:rPr>
                <w:sz w:val="24"/>
                <w:szCs w:val="24"/>
              </w:rPr>
              <w:t xml:space="preserve"> «Упр</w:t>
            </w:r>
            <w:r>
              <w:rPr>
                <w:sz w:val="24"/>
                <w:szCs w:val="24"/>
              </w:rPr>
              <w:t>авление муниципальными заказами»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Pr>
                <w:sz w:val="24"/>
                <w:szCs w:val="24"/>
              </w:rPr>
              <w:t>697341,33</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B766B9">
            <w:pPr>
              <w:jc w:val="center"/>
              <w:rPr>
                <w:sz w:val="24"/>
                <w:szCs w:val="24"/>
              </w:rPr>
            </w:pPr>
            <w:r>
              <w:rPr>
                <w:sz w:val="24"/>
                <w:szCs w:val="24"/>
              </w:rPr>
              <w:t>0,00</w:t>
            </w:r>
          </w:p>
        </w:tc>
      </w:tr>
      <w:tr w:rsidR="0090799C" w:rsidRPr="003A37E7"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в том числе:</w:t>
            </w:r>
          </w:p>
        </w:tc>
        <w:tc>
          <w:tcPr>
            <w:tcW w:w="1410" w:type="dxa"/>
            <w:tcBorders>
              <w:top w:val="single" w:sz="4" w:space="0" w:color="auto"/>
              <w:left w:val="single" w:sz="4" w:space="0" w:color="auto"/>
              <w:bottom w:val="single" w:sz="4" w:space="0" w:color="auto"/>
              <w:right w:val="single" w:sz="4" w:space="0" w:color="auto"/>
            </w:tcBorders>
          </w:tcPr>
          <w:p w:rsidR="0090799C" w:rsidRPr="003A37E7" w:rsidRDefault="0090799C" w:rsidP="00B766B9">
            <w:pPr>
              <w:jc w:val="center"/>
              <w:rPr>
                <w:sz w:val="24"/>
                <w:szCs w:val="24"/>
              </w:rPr>
            </w:pPr>
          </w:p>
        </w:tc>
        <w:tc>
          <w:tcPr>
            <w:tcW w:w="1477" w:type="dxa"/>
            <w:tcBorders>
              <w:top w:val="single" w:sz="4" w:space="0" w:color="auto"/>
              <w:left w:val="single" w:sz="4" w:space="0" w:color="auto"/>
              <w:bottom w:val="single" w:sz="4" w:space="0" w:color="auto"/>
              <w:right w:val="single" w:sz="4" w:space="0" w:color="auto"/>
            </w:tcBorders>
          </w:tcPr>
          <w:p w:rsidR="0090799C" w:rsidRPr="003A37E7" w:rsidRDefault="0090799C" w:rsidP="00B766B9">
            <w:pPr>
              <w:jc w:val="center"/>
              <w:rPr>
                <w:sz w:val="24"/>
                <w:szCs w:val="24"/>
              </w:rPr>
            </w:pPr>
          </w:p>
        </w:tc>
        <w:tc>
          <w:tcPr>
            <w:tcW w:w="1418" w:type="dxa"/>
            <w:tcBorders>
              <w:top w:val="single" w:sz="4" w:space="0" w:color="auto"/>
              <w:left w:val="single" w:sz="4" w:space="0" w:color="auto"/>
              <w:bottom w:val="single" w:sz="4" w:space="0" w:color="auto"/>
              <w:right w:val="single" w:sz="8" w:space="0" w:color="auto"/>
            </w:tcBorders>
          </w:tcPr>
          <w:p w:rsidR="0090799C" w:rsidRPr="003A37E7" w:rsidRDefault="0090799C" w:rsidP="00B766B9">
            <w:pPr>
              <w:jc w:val="center"/>
              <w:rPr>
                <w:sz w:val="24"/>
                <w:szCs w:val="24"/>
              </w:rPr>
            </w:pPr>
          </w:p>
        </w:tc>
      </w:tr>
      <w:tr w:rsidR="0090799C" w:rsidRPr="003A37E7"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 xml:space="preserve">бюджет </w:t>
            </w:r>
            <w:r>
              <w:rPr>
                <w:sz w:val="24"/>
                <w:szCs w:val="24"/>
              </w:rPr>
              <w:t>муниципального образования муниципального района</w:t>
            </w:r>
            <w:r w:rsidRPr="00BF434F">
              <w:rPr>
                <w:sz w:val="24"/>
                <w:szCs w:val="24"/>
              </w:rPr>
              <w:t xml:space="preserve"> «Вуктыл»</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317A06">
            <w:pPr>
              <w:jc w:val="center"/>
              <w:rPr>
                <w:sz w:val="24"/>
                <w:szCs w:val="24"/>
              </w:rPr>
            </w:pPr>
            <w:r>
              <w:rPr>
                <w:sz w:val="24"/>
                <w:szCs w:val="24"/>
              </w:rPr>
              <w:t>697341,33</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317A06">
            <w:pPr>
              <w:jc w:val="center"/>
              <w:rPr>
                <w:sz w:val="24"/>
                <w:szCs w:val="24"/>
              </w:rPr>
            </w:pPr>
            <w:r>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317A06">
            <w:pPr>
              <w:jc w:val="center"/>
              <w:rPr>
                <w:sz w:val="24"/>
                <w:szCs w:val="24"/>
              </w:rPr>
            </w:pPr>
            <w:r>
              <w:rPr>
                <w:sz w:val="24"/>
                <w:szCs w:val="24"/>
              </w:rPr>
              <w:t>0,00</w:t>
            </w:r>
          </w:p>
        </w:tc>
      </w:tr>
      <w:tr w:rsidR="0090799C" w:rsidRPr="00550553"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CE710E">
            <w:pPr>
              <w:rPr>
                <w:sz w:val="24"/>
                <w:szCs w:val="24"/>
              </w:rPr>
            </w:pPr>
            <w:r w:rsidRPr="007C5613">
              <w:rPr>
                <w:sz w:val="24"/>
                <w:szCs w:val="24"/>
              </w:rPr>
              <w:t>за счет средств республиканского бюджета Республики Коми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sidRPr="00550553">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B766B9">
            <w:pPr>
              <w:jc w:val="center"/>
              <w:rPr>
                <w:sz w:val="24"/>
                <w:szCs w:val="24"/>
              </w:rPr>
            </w:pPr>
            <w:r w:rsidRPr="00550553">
              <w:rPr>
                <w:sz w:val="24"/>
                <w:szCs w:val="24"/>
              </w:rPr>
              <w:t>0,00</w:t>
            </w:r>
          </w:p>
        </w:tc>
      </w:tr>
      <w:tr w:rsidR="0090799C" w:rsidRPr="00550553"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CE710E">
            <w:pPr>
              <w:rPr>
                <w:sz w:val="24"/>
                <w:szCs w:val="24"/>
              </w:rPr>
            </w:pPr>
            <w:r w:rsidRPr="007C5613">
              <w:rPr>
                <w:sz w:val="24"/>
                <w:szCs w:val="24"/>
              </w:rPr>
              <w:t>за счет средств</w:t>
            </w:r>
          </w:p>
          <w:p w:rsidR="0090799C" w:rsidRPr="007C5613" w:rsidRDefault="0090799C" w:rsidP="00CE710E">
            <w:pPr>
              <w:rPr>
                <w:sz w:val="24"/>
                <w:szCs w:val="24"/>
              </w:rPr>
            </w:pPr>
            <w:r w:rsidRPr="007C5613">
              <w:rPr>
                <w:sz w:val="24"/>
                <w:szCs w:val="24"/>
              </w:rPr>
              <w:t>федерального бюджета Российской Федерации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CE710E">
            <w:pPr>
              <w:jc w:val="center"/>
              <w:rPr>
                <w:sz w:val="24"/>
                <w:szCs w:val="24"/>
              </w:rPr>
            </w:pPr>
            <w:r w:rsidRPr="00550553">
              <w:rPr>
                <w:sz w:val="24"/>
                <w:szCs w:val="24"/>
              </w:rPr>
              <w:t>0,00</w:t>
            </w:r>
          </w:p>
        </w:tc>
      </w:tr>
      <w:tr w:rsidR="0090799C" w:rsidRPr="00550553"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9200B9" w:rsidRDefault="0090799C" w:rsidP="00F17AF0">
            <w:pPr>
              <w:rPr>
                <w:sz w:val="24"/>
                <w:szCs w:val="24"/>
              </w:rPr>
            </w:pPr>
            <w:r>
              <w:rPr>
                <w:sz w:val="24"/>
                <w:szCs w:val="24"/>
              </w:rPr>
              <w:t>5</w:t>
            </w:r>
            <w:r w:rsidRPr="009200B9">
              <w:rPr>
                <w:sz w:val="24"/>
                <w:szCs w:val="24"/>
              </w:rPr>
              <w:t xml:space="preserve">.Подпрограмма </w:t>
            </w:r>
            <w:r w:rsidRPr="009200B9">
              <w:rPr>
                <w:sz w:val="24"/>
                <w:szCs w:val="24"/>
                <w:lang w:val="en-US"/>
              </w:rPr>
              <w:t>V</w:t>
            </w:r>
            <w:r w:rsidRPr="009200B9">
              <w:rPr>
                <w:sz w:val="24"/>
                <w:szCs w:val="24"/>
              </w:rPr>
              <w:t xml:space="preserve"> «Обеспечение органов местного самоуправления»</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F63983">
            <w:pPr>
              <w:jc w:val="center"/>
              <w:rPr>
                <w:sz w:val="24"/>
                <w:szCs w:val="24"/>
              </w:rPr>
            </w:pPr>
            <w:r>
              <w:rPr>
                <w:sz w:val="24"/>
                <w:szCs w:val="24"/>
              </w:rPr>
              <w:t>51784350,31</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F63983">
            <w:pPr>
              <w:jc w:val="center"/>
              <w:rPr>
                <w:sz w:val="24"/>
                <w:szCs w:val="24"/>
              </w:rPr>
            </w:pPr>
            <w:r>
              <w:rPr>
                <w:sz w:val="24"/>
                <w:szCs w:val="24"/>
              </w:rPr>
              <w:t>46506050,00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F63983">
            <w:pPr>
              <w:jc w:val="center"/>
              <w:rPr>
                <w:sz w:val="24"/>
                <w:szCs w:val="24"/>
              </w:rPr>
            </w:pPr>
            <w:r>
              <w:rPr>
                <w:sz w:val="24"/>
                <w:szCs w:val="24"/>
              </w:rPr>
              <w:t>34960300,00</w:t>
            </w:r>
          </w:p>
        </w:tc>
      </w:tr>
      <w:tr w:rsidR="0090799C" w:rsidRPr="003A37E7"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в том числе:</w:t>
            </w:r>
          </w:p>
        </w:tc>
        <w:tc>
          <w:tcPr>
            <w:tcW w:w="1410" w:type="dxa"/>
            <w:tcBorders>
              <w:top w:val="single" w:sz="4" w:space="0" w:color="auto"/>
              <w:left w:val="single" w:sz="4" w:space="0" w:color="auto"/>
              <w:bottom w:val="single" w:sz="4" w:space="0" w:color="auto"/>
              <w:right w:val="single" w:sz="4" w:space="0" w:color="auto"/>
            </w:tcBorders>
          </w:tcPr>
          <w:p w:rsidR="0090799C" w:rsidRPr="003A37E7" w:rsidRDefault="0090799C" w:rsidP="00F63983">
            <w:pPr>
              <w:jc w:val="center"/>
              <w:rPr>
                <w:sz w:val="24"/>
                <w:szCs w:val="24"/>
              </w:rPr>
            </w:pPr>
          </w:p>
        </w:tc>
        <w:tc>
          <w:tcPr>
            <w:tcW w:w="1477" w:type="dxa"/>
            <w:tcBorders>
              <w:top w:val="single" w:sz="4" w:space="0" w:color="auto"/>
              <w:left w:val="single" w:sz="4" w:space="0" w:color="auto"/>
              <w:bottom w:val="single" w:sz="4" w:space="0" w:color="auto"/>
              <w:right w:val="single" w:sz="4" w:space="0" w:color="auto"/>
            </w:tcBorders>
          </w:tcPr>
          <w:p w:rsidR="0090799C" w:rsidRPr="003A37E7" w:rsidRDefault="0090799C" w:rsidP="00F63983">
            <w:pPr>
              <w:jc w:val="center"/>
              <w:rPr>
                <w:sz w:val="24"/>
                <w:szCs w:val="24"/>
              </w:rPr>
            </w:pPr>
          </w:p>
        </w:tc>
        <w:tc>
          <w:tcPr>
            <w:tcW w:w="1418" w:type="dxa"/>
            <w:tcBorders>
              <w:top w:val="single" w:sz="4" w:space="0" w:color="auto"/>
              <w:left w:val="single" w:sz="4" w:space="0" w:color="auto"/>
              <w:bottom w:val="single" w:sz="4" w:space="0" w:color="auto"/>
              <w:right w:val="single" w:sz="8" w:space="0" w:color="auto"/>
            </w:tcBorders>
          </w:tcPr>
          <w:p w:rsidR="0090799C" w:rsidRPr="003A37E7" w:rsidRDefault="0090799C" w:rsidP="00F63983">
            <w:pPr>
              <w:jc w:val="center"/>
              <w:rPr>
                <w:sz w:val="24"/>
                <w:szCs w:val="24"/>
              </w:rPr>
            </w:pPr>
          </w:p>
        </w:tc>
      </w:tr>
      <w:tr w:rsidR="0090799C" w:rsidRPr="003A37E7"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 xml:space="preserve">бюджет </w:t>
            </w:r>
            <w:r>
              <w:rPr>
                <w:sz w:val="24"/>
                <w:szCs w:val="24"/>
              </w:rPr>
              <w:t>муниципального образования муниципального района</w:t>
            </w:r>
            <w:r w:rsidRPr="00BF434F">
              <w:rPr>
                <w:sz w:val="24"/>
                <w:szCs w:val="24"/>
              </w:rPr>
              <w:t xml:space="preserve"> «Вуктыл»</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317A06">
            <w:pPr>
              <w:jc w:val="center"/>
              <w:rPr>
                <w:sz w:val="24"/>
                <w:szCs w:val="24"/>
              </w:rPr>
            </w:pPr>
            <w:r>
              <w:rPr>
                <w:sz w:val="24"/>
                <w:szCs w:val="24"/>
              </w:rPr>
              <w:t>51784350,31</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317A06">
            <w:pPr>
              <w:jc w:val="center"/>
              <w:rPr>
                <w:sz w:val="24"/>
                <w:szCs w:val="24"/>
              </w:rPr>
            </w:pPr>
            <w:r>
              <w:rPr>
                <w:sz w:val="24"/>
                <w:szCs w:val="24"/>
              </w:rPr>
              <w:t>46506050,00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317A06">
            <w:pPr>
              <w:jc w:val="center"/>
              <w:rPr>
                <w:sz w:val="24"/>
                <w:szCs w:val="24"/>
              </w:rPr>
            </w:pPr>
            <w:r>
              <w:rPr>
                <w:sz w:val="24"/>
                <w:szCs w:val="24"/>
              </w:rPr>
              <w:t>34960300,00</w:t>
            </w:r>
          </w:p>
        </w:tc>
      </w:tr>
      <w:tr w:rsidR="0090799C" w:rsidRPr="003A37E7"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CE710E">
            <w:pPr>
              <w:rPr>
                <w:sz w:val="24"/>
                <w:szCs w:val="24"/>
              </w:rPr>
            </w:pPr>
            <w:r w:rsidRPr="007C5613">
              <w:rPr>
                <w:sz w:val="24"/>
                <w:szCs w:val="24"/>
              </w:rPr>
              <w:t>за счет средств республиканского бюджета Республики Коми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4107E7">
            <w:pPr>
              <w:jc w:val="center"/>
              <w:rPr>
                <w:sz w:val="24"/>
                <w:szCs w:val="24"/>
              </w:rPr>
            </w:pPr>
            <w:r>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F63983">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F63983">
            <w:pPr>
              <w:jc w:val="center"/>
              <w:rPr>
                <w:sz w:val="24"/>
                <w:szCs w:val="24"/>
              </w:rPr>
            </w:pPr>
            <w:r w:rsidRPr="00550553">
              <w:rPr>
                <w:sz w:val="24"/>
                <w:szCs w:val="24"/>
              </w:rPr>
              <w:t>0,00</w:t>
            </w:r>
          </w:p>
        </w:tc>
      </w:tr>
      <w:tr w:rsidR="0090799C" w:rsidRPr="003A37E7" w:rsidTr="00F17AF0">
        <w:trPr>
          <w:trHeight w:val="288"/>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CE710E">
            <w:pPr>
              <w:rPr>
                <w:sz w:val="24"/>
                <w:szCs w:val="24"/>
              </w:rPr>
            </w:pPr>
            <w:r w:rsidRPr="007C5613">
              <w:rPr>
                <w:sz w:val="24"/>
                <w:szCs w:val="24"/>
              </w:rPr>
              <w:t>за счет средств</w:t>
            </w:r>
          </w:p>
          <w:p w:rsidR="0090799C" w:rsidRPr="007C5613" w:rsidRDefault="0090799C" w:rsidP="00CE710E">
            <w:pPr>
              <w:rPr>
                <w:sz w:val="24"/>
                <w:szCs w:val="24"/>
              </w:rPr>
            </w:pPr>
            <w:r w:rsidRPr="007C5613">
              <w:rPr>
                <w:sz w:val="24"/>
                <w:szCs w:val="24"/>
              </w:rPr>
              <w:t xml:space="preserve">федерального бюджета </w:t>
            </w:r>
            <w:r w:rsidRPr="007C5613">
              <w:rPr>
                <w:sz w:val="24"/>
                <w:szCs w:val="24"/>
              </w:rPr>
              <w:lastRenderedPageBreak/>
              <w:t>Российской Федерации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Pr>
                <w:sz w:val="24"/>
                <w:szCs w:val="24"/>
              </w:rPr>
              <w:lastRenderedPageBreak/>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CE710E">
            <w:pPr>
              <w:jc w:val="center"/>
              <w:rPr>
                <w:sz w:val="24"/>
                <w:szCs w:val="24"/>
              </w:rPr>
            </w:pPr>
            <w:r w:rsidRPr="00550553">
              <w:rPr>
                <w:sz w:val="24"/>
                <w:szCs w:val="24"/>
              </w:rPr>
              <w:t>0,00</w:t>
            </w:r>
          </w:p>
        </w:tc>
      </w:tr>
      <w:tr w:rsidR="0090799C" w:rsidRPr="003A37E7" w:rsidTr="00F17AF0">
        <w:trPr>
          <w:trHeight w:val="529"/>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r w:rsidRPr="007C5613">
              <w:rPr>
                <w:sz w:val="24"/>
                <w:szCs w:val="24"/>
              </w:rPr>
              <w:t xml:space="preserve">6. Подпрограмма </w:t>
            </w:r>
            <w:r w:rsidRPr="007C5613">
              <w:rPr>
                <w:sz w:val="24"/>
                <w:szCs w:val="24"/>
                <w:lang w:val="en-US"/>
              </w:rPr>
              <w:t>VI</w:t>
            </w:r>
            <w:r w:rsidRPr="007C5613">
              <w:rPr>
                <w:sz w:val="24"/>
                <w:szCs w:val="24"/>
              </w:rPr>
              <w:t xml:space="preserve"> «Организация работы по хозяйственному, материально-техническому и транспортному обслуживанию»</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Pr>
                <w:sz w:val="24"/>
                <w:szCs w:val="24"/>
              </w:rPr>
              <w:t>4422465,00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B766B9">
            <w:pPr>
              <w:jc w:val="center"/>
              <w:rPr>
                <w:sz w:val="24"/>
                <w:szCs w:val="24"/>
              </w:rPr>
            </w:pPr>
            <w:r>
              <w:rPr>
                <w:sz w:val="24"/>
                <w:szCs w:val="24"/>
              </w:rPr>
              <w:t>1618600,00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B766B9">
            <w:pPr>
              <w:jc w:val="center"/>
              <w:rPr>
                <w:sz w:val="24"/>
                <w:szCs w:val="24"/>
              </w:rPr>
            </w:pPr>
            <w:r>
              <w:rPr>
                <w:sz w:val="24"/>
                <w:szCs w:val="24"/>
              </w:rPr>
              <w:t>1243824,00</w:t>
            </w:r>
          </w:p>
        </w:tc>
      </w:tr>
      <w:tr w:rsidR="0090799C" w:rsidRPr="003A37E7" w:rsidTr="00F17AF0">
        <w:trPr>
          <w:trHeight w:val="154"/>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в том числе:</w:t>
            </w:r>
          </w:p>
        </w:tc>
        <w:tc>
          <w:tcPr>
            <w:tcW w:w="1410" w:type="dxa"/>
            <w:tcBorders>
              <w:top w:val="single" w:sz="4" w:space="0" w:color="auto"/>
              <w:left w:val="single" w:sz="4" w:space="0" w:color="auto"/>
              <w:bottom w:val="single" w:sz="4" w:space="0" w:color="auto"/>
              <w:right w:val="single" w:sz="4" w:space="0" w:color="auto"/>
            </w:tcBorders>
          </w:tcPr>
          <w:p w:rsidR="0090799C" w:rsidRPr="003A37E7" w:rsidRDefault="0090799C" w:rsidP="00B766B9">
            <w:pPr>
              <w:jc w:val="center"/>
              <w:rPr>
                <w:sz w:val="24"/>
                <w:szCs w:val="24"/>
              </w:rPr>
            </w:pPr>
          </w:p>
        </w:tc>
        <w:tc>
          <w:tcPr>
            <w:tcW w:w="1477" w:type="dxa"/>
            <w:tcBorders>
              <w:top w:val="single" w:sz="4" w:space="0" w:color="auto"/>
              <w:left w:val="single" w:sz="4" w:space="0" w:color="auto"/>
              <w:bottom w:val="single" w:sz="4" w:space="0" w:color="auto"/>
              <w:right w:val="single" w:sz="4" w:space="0" w:color="auto"/>
            </w:tcBorders>
          </w:tcPr>
          <w:p w:rsidR="0090799C" w:rsidRPr="003A37E7" w:rsidRDefault="0090799C" w:rsidP="00B766B9">
            <w:pPr>
              <w:jc w:val="center"/>
              <w:rPr>
                <w:sz w:val="24"/>
                <w:szCs w:val="24"/>
              </w:rPr>
            </w:pPr>
          </w:p>
        </w:tc>
        <w:tc>
          <w:tcPr>
            <w:tcW w:w="1418" w:type="dxa"/>
            <w:tcBorders>
              <w:top w:val="single" w:sz="4" w:space="0" w:color="auto"/>
              <w:left w:val="single" w:sz="4" w:space="0" w:color="auto"/>
              <w:bottom w:val="single" w:sz="4" w:space="0" w:color="auto"/>
              <w:right w:val="single" w:sz="8" w:space="0" w:color="auto"/>
            </w:tcBorders>
          </w:tcPr>
          <w:p w:rsidR="0090799C" w:rsidRPr="003A37E7" w:rsidRDefault="0090799C" w:rsidP="00B766B9">
            <w:pPr>
              <w:jc w:val="center"/>
              <w:rPr>
                <w:sz w:val="24"/>
                <w:szCs w:val="24"/>
              </w:rPr>
            </w:pPr>
          </w:p>
        </w:tc>
      </w:tr>
      <w:tr w:rsidR="0090799C" w:rsidRPr="003A37E7" w:rsidTr="00F17AF0">
        <w:trPr>
          <w:trHeight w:val="342"/>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B766B9">
            <w:pPr>
              <w:rPr>
                <w:sz w:val="24"/>
                <w:szCs w:val="24"/>
              </w:rPr>
            </w:pPr>
            <w:r w:rsidRPr="00BF434F">
              <w:rPr>
                <w:sz w:val="24"/>
                <w:szCs w:val="24"/>
              </w:rPr>
              <w:t xml:space="preserve">бюджет </w:t>
            </w:r>
            <w:r>
              <w:rPr>
                <w:sz w:val="24"/>
                <w:szCs w:val="24"/>
              </w:rPr>
              <w:t>муниципального образования муниципального района</w:t>
            </w:r>
            <w:r w:rsidRPr="00BF434F">
              <w:rPr>
                <w:sz w:val="24"/>
                <w:szCs w:val="24"/>
              </w:rPr>
              <w:t xml:space="preserve"> «Вуктыл»</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Pr>
                <w:sz w:val="24"/>
                <w:szCs w:val="24"/>
              </w:rPr>
              <w:t>4422465,00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Pr>
                <w:sz w:val="24"/>
                <w:szCs w:val="24"/>
              </w:rPr>
              <w:t>1618600,00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CE710E">
            <w:pPr>
              <w:jc w:val="center"/>
              <w:rPr>
                <w:sz w:val="24"/>
                <w:szCs w:val="24"/>
              </w:rPr>
            </w:pPr>
            <w:r>
              <w:rPr>
                <w:sz w:val="24"/>
                <w:szCs w:val="24"/>
              </w:rPr>
              <w:t>1243824,00</w:t>
            </w:r>
          </w:p>
        </w:tc>
      </w:tr>
      <w:tr w:rsidR="0090799C" w:rsidRPr="003A37E7" w:rsidTr="00F17AF0">
        <w:trPr>
          <w:trHeight w:val="47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CE710E">
            <w:pPr>
              <w:rPr>
                <w:sz w:val="24"/>
                <w:szCs w:val="24"/>
              </w:rPr>
            </w:pPr>
            <w:r w:rsidRPr="007C5613">
              <w:rPr>
                <w:sz w:val="24"/>
                <w:szCs w:val="24"/>
              </w:rPr>
              <w:t>за счет средств республиканского бюджета Республики Коми</w:t>
            </w:r>
          </w:p>
        </w:tc>
        <w:tc>
          <w:tcPr>
            <w:tcW w:w="1410" w:type="dxa"/>
            <w:tcBorders>
              <w:top w:val="single" w:sz="4" w:space="0" w:color="auto"/>
              <w:left w:val="single" w:sz="4" w:space="0" w:color="auto"/>
              <w:bottom w:val="single" w:sz="4" w:space="0" w:color="auto"/>
              <w:right w:val="single" w:sz="4" w:space="0" w:color="auto"/>
            </w:tcBorders>
          </w:tcPr>
          <w:p w:rsidR="0090799C" w:rsidRPr="003A37E7" w:rsidRDefault="0090799C" w:rsidP="00B766B9">
            <w:pPr>
              <w:jc w:val="center"/>
              <w:rPr>
                <w:sz w:val="24"/>
                <w:szCs w:val="24"/>
              </w:rPr>
            </w:pPr>
            <w:r>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3A37E7" w:rsidRDefault="0090799C" w:rsidP="00B766B9">
            <w:pPr>
              <w:jc w:val="center"/>
              <w:rPr>
                <w:sz w:val="24"/>
                <w:szCs w:val="24"/>
              </w:rPr>
            </w:pPr>
            <w:r>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3A37E7" w:rsidRDefault="0090799C" w:rsidP="00B766B9">
            <w:pPr>
              <w:jc w:val="center"/>
              <w:rPr>
                <w:sz w:val="24"/>
                <w:szCs w:val="24"/>
              </w:rPr>
            </w:pPr>
            <w:r>
              <w:rPr>
                <w:sz w:val="24"/>
                <w:szCs w:val="24"/>
              </w:rPr>
              <w:t>0,00</w:t>
            </w:r>
          </w:p>
        </w:tc>
      </w:tr>
      <w:tr w:rsidR="0090799C" w:rsidRPr="003A37E7" w:rsidTr="00F17AF0">
        <w:trPr>
          <w:trHeight w:val="47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CE710E">
            <w:pPr>
              <w:rPr>
                <w:sz w:val="24"/>
                <w:szCs w:val="24"/>
              </w:rPr>
            </w:pPr>
            <w:r w:rsidRPr="007C5613">
              <w:rPr>
                <w:sz w:val="24"/>
                <w:szCs w:val="24"/>
              </w:rPr>
              <w:t>за счет средств</w:t>
            </w:r>
          </w:p>
          <w:p w:rsidR="0090799C" w:rsidRPr="007C5613" w:rsidRDefault="0090799C" w:rsidP="00CE710E">
            <w:pPr>
              <w:rPr>
                <w:sz w:val="24"/>
                <w:szCs w:val="24"/>
              </w:rPr>
            </w:pPr>
            <w:r w:rsidRPr="007C5613">
              <w:rPr>
                <w:sz w:val="24"/>
                <w:szCs w:val="24"/>
              </w:rPr>
              <w:t>федерального бюджета Российской Федерации</w:t>
            </w:r>
          </w:p>
        </w:tc>
        <w:tc>
          <w:tcPr>
            <w:tcW w:w="1410"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Pr="00550553" w:rsidRDefault="0090799C" w:rsidP="00CE710E">
            <w:pPr>
              <w:jc w:val="center"/>
              <w:rPr>
                <w:sz w:val="24"/>
                <w:szCs w:val="24"/>
              </w:rPr>
            </w:pPr>
            <w:r w:rsidRPr="00550553">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Pr="00550553" w:rsidRDefault="0090799C" w:rsidP="00CE710E">
            <w:pPr>
              <w:jc w:val="center"/>
              <w:rPr>
                <w:sz w:val="24"/>
                <w:szCs w:val="24"/>
              </w:rPr>
            </w:pPr>
            <w:r w:rsidRPr="00550553">
              <w:rPr>
                <w:sz w:val="24"/>
                <w:szCs w:val="24"/>
              </w:rPr>
              <w:t>0,00</w:t>
            </w:r>
          </w:p>
        </w:tc>
      </w:tr>
      <w:tr w:rsidR="0090799C" w:rsidRPr="003A37E7" w:rsidTr="00F17AF0">
        <w:trPr>
          <w:trHeight w:val="47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7C5613" w:rsidRDefault="0090799C" w:rsidP="00CE710E">
            <w:pPr>
              <w:rPr>
                <w:sz w:val="24"/>
                <w:szCs w:val="24"/>
              </w:rPr>
            </w:pPr>
            <w:r w:rsidRPr="007C5613">
              <w:rPr>
                <w:sz w:val="24"/>
                <w:szCs w:val="24"/>
              </w:rPr>
              <w:t xml:space="preserve">7. Подпрограмма </w:t>
            </w:r>
            <w:r w:rsidRPr="007C5613">
              <w:rPr>
                <w:sz w:val="24"/>
                <w:szCs w:val="24"/>
                <w:lang w:val="en-US"/>
              </w:rPr>
              <w:t>VII</w:t>
            </w:r>
            <w:r w:rsidRPr="007C5613">
              <w:rPr>
                <w:sz w:val="24"/>
                <w:szCs w:val="24"/>
              </w:rPr>
              <w:t xml:space="preserve"> «Содержание муниципального казённого учреждения «Межотраслевая централизованная бухгалтерия» муниципального района «Вуктыл»</w:t>
            </w:r>
          </w:p>
        </w:tc>
        <w:tc>
          <w:tcPr>
            <w:tcW w:w="1410"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r>
              <w:rPr>
                <w:sz w:val="24"/>
                <w:szCs w:val="24"/>
              </w:rPr>
              <w:t>10786834,00</w:t>
            </w:r>
          </w:p>
        </w:tc>
        <w:tc>
          <w:tcPr>
            <w:tcW w:w="1477"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r>
              <w:rPr>
                <w:sz w:val="24"/>
                <w:szCs w:val="24"/>
              </w:rPr>
              <w:t>8435600,00</w:t>
            </w:r>
          </w:p>
        </w:tc>
        <w:tc>
          <w:tcPr>
            <w:tcW w:w="1418" w:type="dxa"/>
            <w:tcBorders>
              <w:top w:val="single" w:sz="4" w:space="0" w:color="auto"/>
              <w:left w:val="single" w:sz="4" w:space="0" w:color="auto"/>
              <w:bottom w:val="single" w:sz="4" w:space="0" w:color="auto"/>
              <w:right w:val="single" w:sz="8" w:space="0" w:color="auto"/>
            </w:tcBorders>
          </w:tcPr>
          <w:p w:rsidR="0090799C" w:rsidRDefault="0090799C" w:rsidP="00B766B9">
            <w:pPr>
              <w:jc w:val="center"/>
              <w:rPr>
                <w:sz w:val="24"/>
                <w:szCs w:val="24"/>
              </w:rPr>
            </w:pPr>
            <w:r>
              <w:rPr>
                <w:sz w:val="24"/>
                <w:szCs w:val="24"/>
              </w:rPr>
              <w:t>7315800,00</w:t>
            </w:r>
          </w:p>
        </w:tc>
      </w:tr>
      <w:tr w:rsidR="0090799C" w:rsidRPr="003A37E7" w:rsidTr="00F17AF0">
        <w:trPr>
          <w:trHeight w:val="252"/>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CE710E">
            <w:pPr>
              <w:rPr>
                <w:sz w:val="24"/>
                <w:szCs w:val="24"/>
              </w:rPr>
            </w:pPr>
            <w:r w:rsidRPr="00BF434F">
              <w:rPr>
                <w:sz w:val="24"/>
                <w:szCs w:val="24"/>
              </w:rPr>
              <w:t>в том числе:</w:t>
            </w:r>
          </w:p>
        </w:tc>
        <w:tc>
          <w:tcPr>
            <w:tcW w:w="1410"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p>
        </w:tc>
        <w:tc>
          <w:tcPr>
            <w:tcW w:w="1477"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p>
        </w:tc>
        <w:tc>
          <w:tcPr>
            <w:tcW w:w="1418" w:type="dxa"/>
            <w:tcBorders>
              <w:top w:val="single" w:sz="4" w:space="0" w:color="auto"/>
              <w:left w:val="single" w:sz="4" w:space="0" w:color="auto"/>
              <w:bottom w:val="single" w:sz="4" w:space="0" w:color="auto"/>
              <w:right w:val="single" w:sz="8" w:space="0" w:color="auto"/>
            </w:tcBorders>
          </w:tcPr>
          <w:p w:rsidR="0090799C" w:rsidRDefault="0090799C" w:rsidP="00B766B9">
            <w:pPr>
              <w:jc w:val="center"/>
              <w:rPr>
                <w:sz w:val="24"/>
                <w:szCs w:val="24"/>
              </w:rPr>
            </w:pPr>
          </w:p>
        </w:tc>
      </w:tr>
      <w:tr w:rsidR="0090799C" w:rsidRPr="003A37E7" w:rsidTr="00F17AF0">
        <w:trPr>
          <w:trHeight w:val="47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CE710E">
            <w:pPr>
              <w:rPr>
                <w:sz w:val="24"/>
                <w:szCs w:val="24"/>
              </w:rPr>
            </w:pPr>
            <w:r w:rsidRPr="00BF434F">
              <w:rPr>
                <w:sz w:val="24"/>
                <w:szCs w:val="24"/>
              </w:rPr>
              <w:t xml:space="preserve">бюджет </w:t>
            </w:r>
            <w:r>
              <w:rPr>
                <w:sz w:val="24"/>
                <w:szCs w:val="24"/>
              </w:rPr>
              <w:t>муниципального образования муниципального района</w:t>
            </w:r>
            <w:r w:rsidRPr="00BF434F">
              <w:rPr>
                <w:sz w:val="24"/>
                <w:szCs w:val="24"/>
              </w:rPr>
              <w:t xml:space="preserve"> «Вуктыл»</w:t>
            </w:r>
          </w:p>
        </w:tc>
        <w:tc>
          <w:tcPr>
            <w:tcW w:w="1410" w:type="dxa"/>
            <w:tcBorders>
              <w:top w:val="single" w:sz="4" w:space="0" w:color="auto"/>
              <w:left w:val="single" w:sz="4" w:space="0" w:color="auto"/>
              <w:bottom w:val="single" w:sz="4" w:space="0" w:color="auto"/>
              <w:right w:val="single" w:sz="4" w:space="0" w:color="auto"/>
            </w:tcBorders>
          </w:tcPr>
          <w:p w:rsidR="0090799C" w:rsidRDefault="0090799C" w:rsidP="00CE710E">
            <w:pPr>
              <w:jc w:val="center"/>
              <w:rPr>
                <w:sz w:val="24"/>
                <w:szCs w:val="24"/>
              </w:rPr>
            </w:pPr>
            <w:r>
              <w:rPr>
                <w:sz w:val="24"/>
                <w:szCs w:val="24"/>
              </w:rPr>
              <w:t>10786834,00</w:t>
            </w:r>
          </w:p>
        </w:tc>
        <w:tc>
          <w:tcPr>
            <w:tcW w:w="1477" w:type="dxa"/>
            <w:tcBorders>
              <w:top w:val="single" w:sz="4" w:space="0" w:color="auto"/>
              <w:left w:val="single" w:sz="4" w:space="0" w:color="auto"/>
              <w:bottom w:val="single" w:sz="4" w:space="0" w:color="auto"/>
              <w:right w:val="single" w:sz="4" w:space="0" w:color="auto"/>
            </w:tcBorders>
          </w:tcPr>
          <w:p w:rsidR="0090799C" w:rsidRDefault="0090799C" w:rsidP="00CE710E">
            <w:pPr>
              <w:jc w:val="center"/>
              <w:rPr>
                <w:sz w:val="24"/>
                <w:szCs w:val="24"/>
              </w:rPr>
            </w:pPr>
            <w:r>
              <w:rPr>
                <w:sz w:val="24"/>
                <w:szCs w:val="24"/>
              </w:rPr>
              <w:t>8435600,00</w:t>
            </w:r>
          </w:p>
        </w:tc>
        <w:tc>
          <w:tcPr>
            <w:tcW w:w="1418" w:type="dxa"/>
            <w:tcBorders>
              <w:top w:val="single" w:sz="4" w:space="0" w:color="auto"/>
              <w:left w:val="single" w:sz="4" w:space="0" w:color="auto"/>
              <w:bottom w:val="single" w:sz="4" w:space="0" w:color="auto"/>
              <w:right w:val="single" w:sz="8" w:space="0" w:color="auto"/>
            </w:tcBorders>
          </w:tcPr>
          <w:p w:rsidR="0090799C" w:rsidRDefault="0090799C" w:rsidP="00CE710E">
            <w:pPr>
              <w:jc w:val="center"/>
              <w:rPr>
                <w:sz w:val="24"/>
                <w:szCs w:val="24"/>
              </w:rPr>
            </w:pPr>
            <w:r>
              <w:rPr>
                <w:sz w:val="24"/>
                <w:szCs w:val="24"/>
              </w:rPr>
              <w:t>7315800,00</w:t>
            </w:r>
          </w:p>
        </w:tc>
      </w:tr>
      <w:tr w:rsidR="0090799C" w:rsidRPr="003A37E7" w:rsidTr="00F17AF0">
        <w:trPr>
          <w:trHeight w:val="47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BF434F" w:rsidRDefault="0090799C" w:rsidP="00CE710E">
            <w:pPr>
              <w:rPr>
                <w:sz w:val="24"/>
                <w:szCs w:val="24"/>
              </w:rPr>
            </w:pPr>
            <w:r w:rsidRPr="00A60448">
              <w:rPr>
                <w:sz w:val="24"/>
                <w:szCs w:val="24"/>
              </w:rPr>
              <w:t>за счет средств республиканского бюджета Республики Коми</w:t>
            </w:r>
          </w:p>
        </w:tc>
        <w:tc>
          <w:tcPr>
            <w:tcW w:w="1410"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r>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r>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Default="0090799C" w:rsidP="00B766B9">
            <w:pPr>
              <w:jc w:val="center"/>
              <w:rPr>
                <w:sz w:val="24"/>
                <w:szCs w:val="24"/>
              </w:rPr>
            </w:pPr>
            <w:r>
              <w:rPr>
                <w:sz w:val="24"/>
                <w:szCs w:val="24"/>
              </w:rPr>
              <w:t>0,00</w:t>
            </w:r>
          </w:p>
        </w:tc>
      </w:tr>
      <w:tr w:rsidR="0090799C" w:rsidRPr="003A37E7" w:rsidTr="00F17AF0">
        <w:trPr>
          <w:trHeight w:val="476"/>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90799C" w:rsidRPr="009200B9" w:rsidRDefault="0090799C" w:rsidP="00B766B9">
            <w:pPr>
              <w:rPr>
                <w:sz w:val="24"/>
                <w:szCs w:val="24"/>
              </w:rPr>
            </w:pPr>
          </w:p>
        </w:tc>
        <w:tc>
          <w:tcPr>
            <w:tcW w:w="3066" w:type="dxa"/>
            <w:tcBorders>
              <w:top w:val="single" w:sz="4" w:space="0" w:color="auto"/>
              <w:left w:val="single" w:sz="4" w:space="0" w:color="auto"/>
              <w:bottom w:val="single" w:sz="4" w:space="0" w:color="auto"/>
              <w:right w:val="single" w:sz="4" w:space="0" w:color="auto"/>
            </w:tcBorders>
          </w:tcPr>
          <w:p w:rsidR="0090799C" w:rsidRPr="00A60448" w:rsidRDefault="0090799C" w:rsidP="00CE710E">
            <w:pPr>
              <w:rPr>
                <w:sz w:val="24"/>
                <w:szCs w:val="24"/>
              </w:rPr>
            </w:pPr>
            <w:r w:rsidRPr="00A60448">
              <w:rPr>
                <w:sz w:val="24"/>
                <w:szCs w:val="24"/>
              </w:rPr>
              <w:t>за счет средств</w:t>
            </w:r>
          </w:p>
          <w:p w:rsidR="0090799C" w:rsidRPr="00BF434F" w:rsidRDefault="0090799C" w:rsidP="00CE710E">
            <w:pPr>
              <w:rPr>
                <w:sz w:val="24"/>
                <w:szCs w:val="24"/>
              </w:rPr>
            </w:pPr>
            <w:r w:rsidRPr="00A60448">
              <w:rPr>
                <w:sz w:val="24"/>
                <w:szCs w:val="24"/>
              </w:rPr>
              <w:t>федерального бюджета Российской Федерации</w:t>
            </w:r>
          </w:p>
        </w:tc>
        <w:tc>
          <w:tcPr>
            <w:tcW w:w="1410"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r>
              <w:rPr>
                <w:sz w:val="24"/>
                <w:szCs w:val="24"/>
              </w:rPr>
              <w:t>0,00</w:t>
            </w:r>
          </w:p>
        </w:tc>
        <w:tc>
          <w:tcPr>
            <w:tcW w:w="1477" w:type="dxa"/>
            <w:tcBorders>
              <w:top w:val="single" w:sz="4" w:space="0" w:color="auto"/>
              <w:left w:val="single" w:sz="4" w:space="0" w:color="auto"/>
              <w:bottom w:val="single" w:sz="4" w:space="0" w:color="auto"/>
              <w:right w:val="single" w:sz="4" w:space="0" w:color="auto"/>
            </w:tcBorders>
          </w:tcPr>
          <w:p w:rsidR="0090799C" w:rsidRDefault="0090799C" w:rsidP="00B766B9">
            <w:pPr>
              <w:jc w:val="center"/>
              <w:rPr>
                <w:sz w:val="24"/>
                <w:szCs w:val="24"/>
              </w:rPr>
            </w:pPr>
            <w:r>
              <w:rPr>
                <w:sz w:val="24"/>
                <w:szCs w:val="24"/>
              </w:rPr>
              <w:t>0,00</w:t>
            </w:r>
          </w:p>
        </w:tc>
        <w:tc>
          <w:tcPr>
            <w:tcW w:w="1418" w:type="dxa"/>
            <w:tcBorders>
              <w:top w:val="single" w:sz="4" w:space="0" w:color="auto"/>
              <w:left w:val="single" w:sz="4" w:space="0" w:color="auto"/>
              <w:bottom w:val="single" w:sz="4" w:space="0" w:color="auto"/>
              <w:right w:val="single" w:sz="8" w:space="0" w:color="auto"/>
            </w:tcBorders>
          </w:tcPr>
          <w:p w:rsidR="0090799C" w:rsidRDefault="0090799C" w:rsidP="00B766B9">
            <w:pPr>
              <w:jc w:val="center"/>
              <w:rPr>
                <w:sz w:val="24"/>
                <w:szCs w:val="24"/>
              </w:rPr>
            </w:pPr>
            <w:r>
              <w:rPr>
                <w:sz w:val="24"/>
                <w:szCs w:val="24"/>
              </w:rPr>
              <w:t>0,00</w:t>
            </w:r>
          </w:p>
        </w:tc>
      </w:tr>
    </w:tbl>
    <w:p w:rsidR="0090799C" w:rsidRDefault="0090799C" w:rsidP="00B766B9">
      <w:pPr>
        <w:pStyle w:val="a0"/>
        <w:tabs>
          <w:tab w:val="left" w:pos="851"/>
        </w:tabs>
        <w:ind w:left="-567" w:right="-2" w:firstLine="567"/>
        <w:jc w:val="right"/>
      </w:pPr>
      <w:r>
        <w:t xml:space="preserve"> »;</w:t>
      </w:r>
    </w:p>
    <w:p w:rsidR="00DA4687" w:rsidRPr="00DA4687" w:rsidRDefault="00DA4687" w:rsidP="00DA4687">
      <w:pPr>
        <w:widowControl/>
        <w:ind w:firstLine="540"/>
        <w:jc w:val="both"/>
        <w:rPr>
          <w:rFonts w:eastAsia="Calibri"/>
          <w:sz w:val="24"/>
          <w:szCs w:val="24"/>
        </w:rPr>
      </w:pPr>
      <w:r w:rsidRPr="00671E25">
        <w:rPr>
          <w:rFonts w:eastAsia="Calibri"/>
          <w:color w:val="000000"/>
          <w:sz w:val="24"/>
          <w:szCs w:val="24"/>
        </w:rPr>
        <w:t xml:space="preserve">в </w:t>
      </w:r>
      <w:hyperlink r:id="rId9" w:history="1">
        <w:r w:rsidRPr="00671E25">
          <w:rPr>
            <w:rFonts w:eastAsia="Calibri"/>
            <w:color w:val="000000"/>
            <w:sz w:val="24"/>
            <w:szCs w:val="24"/>
          </w:rPr>
          <w:t>строке</w:t>
        </w:r>
      </w:hyperlink>
      <w:r>
        <w:rPr>
          <w:rFonts w:eastAsia="Calibri"/>
          <w:sz w:val="24"/>
          <w:szCs w:val="24"/>
        </w:rPr>
        <w:t xml:space="preserve"> «</w:t>
      </w:r>
      <w:r w:rsidRPr="00DA4687">
        <w:rPr>
          <w:rFonts w:eastAsia="Calibri"/>
          <w:sz w:val="24"/>
          <w:szCs w:val="24"/>
        </w:rPr>
        <w:t xml:space="preserve">Ожидаемые </w:t>
      </w:r>
      <w:r>
        <w:rPr>
          <w:rFonts w:eastAsia="Calibri"/>
          <w:sz w:val="24"/>
          <w:szCs w:val="24"/>
        </w:rPr>
        <w:t>результаты реализации Программы»</w:t>
      </w:r>
      <w:r w:rsidRPr="00DA4687">
        <w:rPr>
          <w:rFonts w:eastAsia="Calibri"/>
          <w:sz w:val="24"/>
          <w:szCs w:val="24"/>
        </w:rPr>
        <w:t>:</w:t>
      </w:r>
    </w:p>
    <w:p w:rsidR="00DA4687" w:rsidRDefault="0004114D" w:rsidP="00DA4687">
      <w:pPr>
        <w:widowControl/>
        <w:ind w:firstLine="540"/>
        <w:jc w:val="both"/>
        <w:rPr>
          <w:rFonts w:eastAsia="Calibri"/>
          <w:sz w:val="24"/>
          <w:szCs w:val="24"/>
        </w:rPr>
      </w:pPr>
      <w:hyperlink r:id="rId10" w:history="1">
        <w:r w:rsidR="00DA4687" w:rsidRPr="00671E25">
          <w:rPr>
            <w:rFonts w:eastAsia="Calibri"/>
            <w:color w:val="000000"/>
            <w:sz w:val="24"/>
            <w:szCs w:val="24"/>
          </w:rPr>
          <w:t>пункт 6</w:t>
        </w:r>
      </w:hyperlink>
      <w:r w:rsidR="00DA4687" w:rsidRPr="00671E25">
        <w:rPr>
          <w:rFonts w:eastAsia="Calibri"/>
          <w:color w:val="000000"/>
          <w:sz w:val="24"/>
          <w:szCs w:val="24"/>
        </w:rPr>
        <w:t xml:space="preserve"> </w:t>
      </w:r>
      <w:r w:rsidR="00DA4687" w:rsidRPr="00CE6385">
        <w:rPr>
          <w:rFonts w:eastAsia="Calibri"/>
          <w:sz w:val="24"/>
          <w:szCs w:val="24"/>
        </w:rPr>
        <w:t>и</w:t>
      </w:r>
      <w:r w:rsidR="00DA4687" w:rsidRPr="00DA4687">
        <w:rPr>
          <w:rFonts w:eastAsia="Calibri"/>
          <w:sz w:val="24"/>
          <w:szCs w:val="24"/>
        </w:rPr>
        <w:t>зложить в следующей редакции:</w:t>
      </w:r>
    </w:p>
    <w:p w:rsidR="00DA4687" w:rsidRPr="006B43DC" w:rsidRDefault="00DA4687" w:rsidP="00CE6385">
      <w:pPr>
        <w:tabs>
          <w:tab w:val="left" w:pos="889"/>
        </w:tabs>
        <w:ind w:firstLine="567"/>
        <w:jc w:val="both"/>
        <w:rPr>
          <w:sz w:val="24"/>
          <w:szCs w:val="24"/>
        </w:rPr>
      </w:pPr>
      <w:r>
        <w:rPr>
          <w:rFonts w:eastAsia="Calibri"/>
          <w:sz w:val="24"/>
          <w:szCs w:val="24"/>
        </w:rPr>
        <w:t>«</w:t>
      </w:r>
      <w:r>
        <w:rPr>
          <w:sz w:val="24"/>
          <w:szCs w:val="24"/>
        </w:rPr>
        <w:t>6) о</w:t>
      </w:r>
      <w:r w:rsidRPr="006679CB">
        <w:rPr>
          <w:sz w:val="24"/>
          <w:szCs w:val="24"/>
        </w:rPr>
        <w:t>существлени</w:t>
      </w:r>
      <w:r>
        <w:rPr>
          <w:sz w:val="24"/>
          <w:szCs w:val="24"/>
        </w:rPr>
        <w:t>ю</w:t>
      </w:r>
      <w:r w:rsidRPr="006679CB">
        <w:rPr>
          <w:sz w:val="24"/>
          <w:szCs w:val="24"/>
        </w:rPr>
        <w:t xml:space="preserve"> финансирования расходов муниципального казенного учреждения «Административно-хозяйственный отдел», обеспечивающих его функционирование</w:t>
      </w:r>
      <w:r>
        <w:rPr>
          <w:sz w:val="24"/>
          <w:szCs w:val="24"/>
        </w:rPr>
        <w:t xml:space="preserve">; </w:t>
      </w:r>
      <w:r w:rsidRPr="00A63221">
        <w:rPr>
          <w:sz w:val="24"/>
          <w:szCs w:val="24"/>
        </w:rPr>
        <w:t>рационально</w:t>
      </w:r>
      <w:r>
        <w:rPr>
          <w:sz w:val="24"/>
          <w:szCs w:val="24"/>
        </w:rPr>
        <w:t>му</w:t>
      </w:r>
      <w:r w:rsidRPr="00A63221">
        <w:rPr>
          <w:sz w:val="24"/>
          <w:szCs w:val="24"/>
        </w:rPr>
        <w:t xml:space="preserve"> использова</w:t>
      </w:r>
      <w:r>
        <w:rPr>
          <w:sz w:val="24"/>
          <w:szCs w:val="24"/>
        </w:rPr>
        <w:t>нию</w:t>
      </w:r>
      <w:r w:rsidRPr="00A63221">
        <w:rPr>
          <w:sz w:val="24"/>
          <w:szCs w:val="24"/>
        </w:rPr>
        <w:t>, содержа</w:t>
      </w:r>
      <w:r>
        <w:rPr>
          <w:sz w:val="24"/>
          <w:szCs w:val="24"/>
        </w:rPr>
        <w:t>нию</w:t>
      </w:r>
      <w:r w:rsidRPr="00A63221">
        <w:rPr>
          <w:sz w:val="24"/>
          <w:szCs w:val="24"/>
        </w:rPr>
        <w:t xml:space="preserve"> и эксплуа</w:t>
      </w:r>
      <w:r>
        <w:rPr>
          <w:sz w:val="24"/>
          <w:szCs w:val="24"/>
        </w:rPr>
        <w:t>тации</w:t>
      </w:r>
      <w:r w:rsidRPr="00A63221">
        <w:rPr>
          <w:sz w:val="24"/>
          <w:szCs w:val="24"/>
        </w:rPr>
        <w:t xml:space="preserve"> суд</w:t>
      </w:r>
      <w:r>
        <w:rPr>
          <w:sz w:val="24"/>
          <w:szCs w:val="24"/>
        </w:rPr>
        <w:t>ов</w:t>
      </w:r>
      <w:r w:rsidRPr="00A63221">
        <w:rPr>
          <w:sz w:val="24"/>
          <w:szCs w:val="24"/>
        </w:rPr>
        <w:t xml:space="preserve"> внутреннего </w:t>
      </w:r>
      <w:r>
        <w:rPr>
          <w:sz w:val="24"/>
          <w:szCs w:val="24"/>
        </w:rPr>
        <w:t xml:space="preserve">водного </w:t>
      </w:r>
      <w:r w:rsidRPr="00A63221">
        <w:rPr>
          <w:sz w:val="24"/>
          <w:szCs w:val="24"/>
        </w:rPr>
        <w:t>плавания</w:t>
      </w:r>
      <w:proofErr w:type="gramStart"/>
      <w:r w:rsidRPr="00A63221">
        <w:rPr>
          <w:sz w:val="24"/>
          <w:szCs w:val="24"/>
        </w:rPr>
        <w:t>;</w:t>
      </w:r>
      <w:r>
        <w:rPr>
          <w:sz w:val="24"/>
          <w:szCs w:val="24"/>
        </w:rPr>
        <w:t>»</w:t>
      </w:r>
      <w:proofErr w:type="gramEnd"/>
      <w:r>
        <w:rPr>
          <w:sz w:val="24"/>
          <w:szCs w:val="24"/>
        </w:rPr>
        <w:t>;</w:t>
      </w:r>
    </w:p>
    <w:p w:rsidR="00076382" w:rsidRPr="005F3413" w:rsidRDefault="0090799C" w:rsidP="00076382">
      <w:pPr>
        <w:ind w:firstLine="709"/>
        <w:jc w:val="both"/>
        <w:rPr>
          <w:sz w:val="24"/>
          <w:szCs w:val="24"/>
        </w:rPr>
      </w:pPr>
      <w:r w:rsidRPr="005F3413">
        <w:rPr>
          <w:sz w:val="24"/>
          <w:szCs w:val="24"/>
        </w:rPr>
        <w:t>2.</w:t>
      </w:r>
      <w:r w:rsidR="00076382" w:rsidRPr="005F3413">
        <w:rPr>
          <w:sz w:val="24"/>
          <w:szCs w:val="24"/>
        </w:rPr>
        <w:t xml:space="preserve"> </w:t>
      </w:r>
      <w:r w:rsidR="00076382" w:rsidRPr="00671E25">
        <w:rPr>
          <w:color w:val="000000"/>
          <w:sz w:val="24"/>
          <w:szCs w:val="24"/>
        </w:rPr>
        <w:t xml:space="preserve">пункт 6 </w:t>
      </w:r>
      <w:r w:rsidR="00076382" w:rsidRPr="005F3413">
        <w:rPr>
          <w:sz w:val="24"/>
          <w:szCs w:val="24"/>
        </w:rPr>
        <w:t>раздела 4 изложить в следующей редакции:</w:t>
      </w:r>
    </w:p>
    <w:p w:rsidR="00076382" w:rsidRPr="005F3413" w:rsidRDefault="00076382" w:rsidP="00076382">
      <w:pPr>
        <w:ind w:firstLine="709"/>
        <w:jc w:val="both"/>
        <w:rPr>
          <w:sz w:val="24"/>
          <w:szCs w:val="24"/>
        </w:rPr>
      </w:pPr>
      <w:r w:rsidRPr="005F3413">
        <w:rPr>
          <w:sz w:val="24"/>
          <w:szCs w:val="24"/>
        </w:rPr>
        <w:t xml:space="preserve">«6. В рамках реализации подпрограммы «Организация работы по хозяйственному, материально – техническому и транспортному обслуживанию» предполагается реализация следующих основных мероприятий: </w:t>
      </w:r>
    </w:p>
    <w:p w:rsidR="00076382" w:rsidRPr="005F3413" w:rsidRDefault="00076382" w:rsidP="00076382">
      <w:pPr>
        <w:tabs>
          <w:tab w:val="left" w:pos="567"/>
        </w:tabs>
        <w:ind w:firstLine="709"/>
        <w:jc w:val="both"/>
        <w:rPr>
          <w:sz w:val="24"/>
          <w:szCs w:val="24"/>
        </w:rPr>
      </w:pPr>
      <w:r w:rsidRPr="005F3413">
        <w:rPr>
          <w:sz w:val="24"/>
          <w:szCs w:val="24"/>
        </w:rPr>
        <w:t>1) обеспечение деятельности муниципального казенного учреждения «</w:t>
      </w:r>
      <w:proofErr w:type="spellStart"/>
      <w:r w:rsidRPr="005F3413">
        <w:rPr>
          <w:sz w:val="24"/>
          <w:szCs w:val="24"/>
        </w:rPr>
        <w:t>Администра</w:t>
      </w:r>
      <w:proofErr w:type="spellEnd"/>
      <w:r w:rsidRPr="005F3413">
        <w:rPr>
          <w:sz w:val="24"/>
          <w:szCs w:val="24"/>
        </w:rPr>
        <w:t>-</w:t>
      </w:r>
      <w:proofErr w:type="spellStart"/>
      <w:r w:rsidRPr="005F3413">
        <w:rPr>
          <w:sz w:val="24"/>
          <w:szCs w:val="24"/>
        </w:rPr>
        <w:t>тивно</w:t>
      </w:r>
      <w:proofErr w:type="spellEnd"/>
      <w:r w:rsidRPr="005F3413">
        <w:rPr>
          <w:sz w:val="24"/>
          <w:szCs w:val="24"/>
        </w:rPr>
        <w:t>-хозяйственный отдел»;</w:t>
      </w:r>
    </w:p>
    <w:p w:rsidR="00076382" w:rsidRPr="005F3413" w:rsidRDefault="00076382" w:rsidP="00076382">
      <w:pPr>
        <w:tabs>
          <w:tab w:val="left" w:pos="567"/>
        </w:tabs>
        <w:ind w:firstLine="709"/>
        <w:jc w:val="both"/>
        <w:rPr>
          <w:sz w:val="24"/>
          <w:szCs w:val="24"/>
        </w:rPr>
      </w:pPr>
      <w:r w:rsidRPr="005F3413">
        <w:rPr>
          <w:sz w:val="24"/>
          <w:szCs w:val="24"/>
        </w:rPr>
        <w:t xml:space="preserve">2) предоставление услуг судов внутреннего водного плавания органам местного </w:t>
      </w:r>
      <w:r w:rsidRPr="005F3413">
        <w:rPr>
          <w:sz w:val="24"/>
          <w:szCs w:val="24"/>
        </w:rPr>
        <w:lastRenderedPageBreak/>
        <w:t>самоуправления администрации муниципального района «Вуктыл», отраслевым (функциональным) органам администрации муниципального района «Вуктыл», муниципальным учреждениям муниципального района «Вуктыл» и сторонним организациям; техническое обслуживание и ремонт судов внутреннего плавания</w:t>
      </w:r>
      <w:proofErr w:type="gramStart"/>
      <w:r w:rsidRPr="005F3413">
        <w:rPr>
          <w:sz w:val="24"/>
          <w:szCs w:val="24"/>
        </w:rPr>
        <w:t>.»;</w:t>
      </w:r>
      <w:proofErr w:type="gramEnd"/>
    </w:p>
    <w:p w:rsidR="00076382" w:rsidRPr="005F3413" w:rsidRDefault="00076382" w:rsidP="00693FF3">
      <w:pPr>
        <w:pStyle w:val="a0"/>
        <w:tabs>
          <w:tab w:val="left" w:pos="9498"/>
        </w:tabs>
        <w:ind w:firstLine="567"/>
        <w:jc w:val="left"/>
        <w:rPr>
          <w:sz w:val="24"/>
          <w:szCs w:val="24"/>
        </w:rPr>
      </w:pPr>
      <w:r w:rsidRPr="005F3413">
        <w:rPr>
          <w:sz w:val="24"/>
          <w:szCs w:val="24"/>
        </w:rPr>
        <w:t>3.</w:t>
      </w:r>
      <w:r w:rsidR="0090799C" w:rsidRPr="005F3413">
        <w:rPr>
          <w:sz w:val="24"/>
          <w:szCs w:val="24"/>
        </w:rPr>
        <w:t xml:space="preserve"> </w:t>
      </w:r>
      <w:r w:rsidRPr="005F3413">
        <w:rPr>
          <w:sz w:val="24"/>
          <w:szCs w:val="24"/>
        </w:rPr>
        <w:t>абзацы тридцать семь, тридцать девять и сорок раздела 5 исключить.</w:t>
      </w:r>
    </w:p>
    <w:p w:rsidR="00076382" w:rsidRPr="005F3413" w:rsidRDefault="00076382" w:rsidP="00693FF3">
      <w:pPr>
        <w:pStyle w:val="a0"/>
        <w:tabs>
          <w:tab w:val="left" w:pos="9498"/>
        </w:tabs>
        <w:ind w:firstLine="567"/>
        <w:jc w:val="left"/>
        <w:rPr>
          <w:sz w:val="24"/>
          <w:szCs w:val="24"/>
        </w:rPr>
      </w:pPr>
      <w:r w:rsidRPr="005F3413">
        <w:rPr>
          <w:sz w:val="24"/>
          <w:szCs w:val="24"/>
        </w:rPr>
        <w:t>4. пункт 6 раздела 6 изложить в следующей редакции:</w:t>
      </w:r>
    </w:p>
    <w:p w:rsidR="005F3413" w:rsidRPr="005F3413" w:rsidRDefault="005F3413" w:rsidP="005F3413">
      <w:pPr>
        <w:tabs>
          <w:tab w:val="left" w:pos="567"/>
        </w:tabs>
        <w:ind w:firstLine="567"/>
        <w:jc w:val="both"/>
        <w:rPr>
          <w:sz w:val="24"/>
          <w:szCs w:val="24"/>
        </w:rPr>
      </w:pPr>
      <w:r w:rsidRPr="005F3413">
        <w:rPr>
          <w:sz w:val="24"/>
          <w:szCs w:val="24"/>
        </w:rPr>
        <w:t>«6. Подпрограмма «Организация работы по хозяйственному, материально-техническому и транспортному обслуживанию».</w:t>
      </w:r>
    </w:p>
    <w:p w:rsidR="005F3413" w:rsidRPr="005F3413" w:rsidRDefault="005F3413" w:rsidP="005F3413">
      <w:pPr>
        <w:tabs>
          <w:tab w:val="left" w:pos="567"/>
        </w:tabs>
        <w:ind w:firstLine="567"/>
        <w:jc w:val="both"/>
        <w:rPr>
          <w:sz w:val="24"/>
          <w:szCs w:val="24"/>
        </w:rPr>
      </w:pPr>
      <w:r w:rsidRPr="005F3413">
        <w:rPr>
          <w:sz w:val="24"/>
          <w:szCs w:val="24"/>
        </w:rPr>
        <w:t>Цель: Организационное, транспортное, хозяйственное, материально-техническое обеспечение деятельности органов местного самоуправления и муниципальных учреждений муниципального района «Вуктыл».</w:t>
      </w:r>
    </w:p>
    <w:p w:rsidR="005F3413" w:rsidRPr="005F3413" w:rsidRDefault="005F3413" w:rsidP="005F3413">
      <w:pPr>
        <w:tabs>
          <w:tab w:val="left" w:pos="567"/>
        </w:tabs>
        <w:ind w:firstLine="567"/>
        <w:jc w:val="both"/>
        <w:rPr>
          <w:sz w:val="24"/>
          <w:szCs w:val="24"/>
        </w:rPr>
      </w:pPr>
      <w:r w:rsidRPr="005F3413">
        <w:rPr>
          <w:sz w:val="24"/>
          <w:szCs w:val="24"/>
        </w:rPr>
        <w:t>Задачи:</w:t>
      </w:r>
    </w:p>
    <w:p w:rsidR="005F3413" w:rsidRPr="005F3413" w:rsidRDefault="005F3413" w:rsidP="005F3413">
      <w:pPr>
        <w:tabs>
          <w:tab w:val="left" w:pos="567"/>
        </w:tabs>
        <w:ind w:firstLine="567"/>
        <w:jc w:val="both"/>
        <w:rPr>
          <w:sz w:val="24"/>
          <w:szCs w:val="24"/>
        </w:rPr>
      </w:pPr>
      <w:r w:rsidRPr="005F3413">
        <w:rPr>
          <w:sz w:val="24"/>
          <w:szCs w:val="24"/>
        </w:rPr>
        <w:t>1) содержание муниципального казенного учреждения «Административно-хозяйственный отдел»;</w:t>
      </w:r>
    </w:p>
    <w:p w:rsidR="005F3413" w:rsidRPr="005F3413" w:rsidRDefault="005F3413" w:rsidP="005F3413">
      <w:pPr>
        <w:ind w:firstLine="567"/>
        <w:jc w:val="both"/>
        <w:rPr>
          <w:sz w:val="24"/>
          <w:szCs w:val="24"/>
        </w:rPr>
      </w:pPr>
      <w:r w:rsidRPr="005F3413">
        <w:rPr>
          <w:sz w:val="24"/>
          <w:szCs w:val="24"/>
        </w:rPr>
        <w:t>2) предоставление услуг судов внутреннего водного плавания органам местного самоуправления администрации муниципального района «Вуктыл», отраслевым (функциональным) органам администрации муниципального района «Вуктыл», муниципальным учреждениям муниципального района «Вуктыл» и сторонним организациям</w:t>
      </w:r>
      <w:proofErr w:type="gramStart"/>
      <w:r w:rsidRPr="005F3413">
        <w:rPr>
          <w:sz w:val="24"/>
          <w:szCs w:val="24"/>
        </w:rPr>
        <w:t>.»;</w:t>
      </w:r>
      <w:proofErr w:type="gramEnd"/>
    </w:p>
    <w:p w:rsidR="0090799C" w:rsidRPr="00C402A7" w:rsidRDefault="005F3413" w:rsidP="00693FF3">
      <w:pPr>
        <w:pStyle w:val="a0"/>
        <w:tabs>
          <w:tab w:val="left" w:pos="9498"/>
        </w:tabs>
        <w:ind w:firstLine="567"/>
        <w:jc w:val="left"/>
        <w:rPr>
          <w:sz w:val="24"/>
          <w:szCs w:val="24"/>
        </w:rPr>
      </w:pPr>
      <w:r w:rsidRPr="005F3413">
        <w:rPr>
          <w:sz w:val="24"/>
          <w:szCs w:val="24"/>
        </w:rPr>
        <w:t>5</w:t>
      </w:r>
      <w:r w:rsidR="00076382" w:rsidRPr="005F3413">
        <w:rPr>
          <w:sz w:val="24"/>
          <w:szCs w:val="24"/>
        </w:rPr>
        <w:t xml:space="preserve">. </w:t>
      </w:r>
      <w:r w:rsidR="0090799C" w:rsidRPr="005F3413">
        <w:rPr>
          <w:sz w:val="24"/>
          <w:szCs w:val="24"/>
        </w:rPr>
        <w:t>раздел 7 изложить</w:t>
      </w:r>
      <w:r w:rsidR="0090799C" w:rsidRPr="00C402A7">
        <w:rPr>
          <w:sz w:val="24"/>
          <w:szCs w:val="24"/>
        </w:rPr>
        <w:t xml:space="preserve"> в следующей редакции:</w:t>
      </w:r>
    </w:p>
    <w:p w:rsidR="0090799C" w:rsidRPr="00A56AFF" w:rsidRDefault="0090799C" w:rsidP="007E341C">
      <w:pPr>
        <w:ind w:firstLine="851"/>
        <w:jc w:val="center"/>
        <w:rPr>
          <w:sz w:val="24"/>
          <w:szCs w:val="24"/>
        </w:rPr>
      </w:pPr>
      <w:r>
        <w:t>«</w:t>
      </w:r>
      <w:r w:rsidRPr="007E65A1">
        <w:rPr>
          <w:b/>
          <w:sz w:val="24"/>
          <w:szCs w:val="24"/>
        </w:rPr>
        <w:t>7. Ресурсное обеспечение Программы</w:t>
      </w:r>
    </w:p>
    <w:p w:rsidR="0090799C" w:rsidRDefault="0090799C" w:rsidP="002A776F">
      <w:pPr>
        <w:tabs>
          <w:tab w:val="left" w:pos="540"/>
        </w:tabs>
        <w:ind w:firstLine="567"/>
        <w:jc w:val="both"/>
        <w:rPr>
          <w:sz w:val="24"/>
          <w:szCs w:val="24"/>
        </w:rPr>
      </w:pPr>
    </w:p>
    <w:p w:rsidR="0090799C" w:rsidRPr="00691528" w:rsidRDefault="0090799C" w:rsidP="008D05C4">
      <w:pPr>
        <w:ind w:firstLine="709"/>
        <w:jc w:val="both"/>
        <w:rPr>
          <w:sz w:val="24"/>
          <w:szCs w:val="24"/>
        </w:rPr>
      </w:pPr>
      <w:r w:rsidRPr="00691528">
        <w:rPr>
          <w:sz w:val="24"/>
          <w:szCs w:val="24"/>
        </w:rPr>
        <w:t>Общий объем финансирования Программы в 2016 - 2018 годах составит 177743971,64 рублей, в том числе за счет средств бюджета муниципального района «Вуктыл» – 177743971,64 рублей, за счет средств федерального бюджета Российской Федерации – 0,00 рублей, за счет средств республиканского бюджета Республики Коми – 0,00 рублей, в том числе по годам реализации:</w:t>
      </w:r>
    </w:p>
    <w:p w:rsidR="0090799C" w:rsidRPr="00691528" w:rsidRDefault="0090799C" w:rsidP="008D05C4">
      <w:pPr>
        <w:tabs>
          <w:tab w:val="left" w:pos="540"/>
        </w:tabs>
        <w:ind w:firstLine="709"/>
        <w:jc w:val="both"/>
        <w:rPr>
          <w:sz w:val="24"/>
          <w:szCs w:val="24"/>
        </w:rPr>
      </w:pPr>
      <w:smartTag w:uri="urn:schemas-microsoft-com:office:smarttags" w:element="metricconverter">
        <w:smartTagPr>
          <w:attr w:name="ProductID" w:val="2016 г"/>
        </w:smartTagPr>
        <w:r w:rsidRPr="00691528">
          <w:rPr>
            <w:sz w:val="24"/>
            <w:szCs w:val="24"/>
          </w:rPr>
          <w:t>2016 г</w:t>
        </w:r>
      </w:smartTag>
      <w:r w:rsidRPr="00691528">
        <w:rPr>
          <w:sz w:val="24"/>
          <w:szCs w:val="24"/>
        </w:rPr>
        <w:t xml:space="preserve">. – 72486497,64 рублей, в том числе за счет средств бюджета муниципального района «Вуктыл» - 72486497,64 рублей, за счет средств федерального бюджета Российской Федерации – 0,00 рублей, за счет средств республиканского бюджета Республики Коми – 0,00 рублей; </w:t>
      </w:r>
    </w:p>
    <w:p w:rsidR="0090799C" w:rsidRPr="00691528" w:rsidRDefault="0090799C" w:rsidP="008D05C4">
      <w:pPr>
        <w:tabs>
          <w:tab w:val="left" w:pos="540"/>
        </w:tabs>
        <w:ind w:firstLine="709"/>
        <w:jc w:val="both"/>
        <w:rPr>
          <w:sz w:val="24"/>
          <w:szCs w:val="24"/>
        </w:rPr>
      </w:pPr>
      <w:smartTag w:uri="urn:schemas-microsoft-com:office:smarttags" w:element="metricconverter">
        <w:smartTagPr>
          <w:attr w:name="ProductID" w:val="2017 г"/>
        </w:smartTagPr>
        <w:r w:rsidRPr="00691528">
          <w:rPr>
            <w:sz w:val="24"/>
            <w:szCs w:val="24"/>
          </w:rPr>
          <w:t>2017 г</w:t>
        </w:r>
      </w:smartTag>
      <w:r w:rsidRPr="00691528">
        <w:rPr>
          <w:sz w:val="24"/>
          <w:szCs w:val="24"/>
        </w:rPr>
        <w:t xml:space="preserve">. – 59523250,00 рублей, в том числе за счет средств бюджета муниципального района «Вуктыл» - 59523250,00 рублей, за счет средств федерального бюджета Российской Федерации – 0,00 рублей, за счет средств республиканского бюджета Республики Коми – 0,00 рублей; </w:t>
      </w:r>
    </w:p>
    <w:p w:rsidR="0090799C" w:rsidRPr="00691528" w:rsidRDefault="0090799C" w:rsidP="008D05C4">
      <w:pPr>
        <w:tabs>
          <w:tab w:val="left" w:pos="540"/>
        </w:tabs>
        <w:ind w:firstLine="709"/>
        <w:jc w:val="both"/>
        <w:rPr>
          <w:sz w:val="24"/>
          <w:szCs w:val="24"/>
        </w:rPr>
      </w:pPr>
      <w:smartTag w:uri="urn:schemas-microsoft-com:office:smarttags" w:element="metricconverter">
        <w:smartTagPr>
          <w:attr w:name="ProductID" w:val="2018 г"/>
        </w:smartTagPr>
        <w:r w:rsidRPr="00691528">
          <w:rPr>
            <w:sz w:val="24"/>
            <w:szCs w:val="24"/>
          </w:rPr>
          <w:t>2018 г</w:t>
        </w:r>
      </w:smartTag>
      <w:r w:rsidRPr="00691528">
        <w:rPr>
          <w:sz w:val="24"/>
          <w:szCs w:val="24"/>
        </w:rPr>
        <w:t xml:space="preserve">. – 45734224,00 рублей, в том числе за счет средств бюджета муниципального района «Вуктыл» - 45734224,00 рублей, за счет средств федерального бюджета Российской Федерации – 0,00 рублей, за счет средств республиканского бюджета Республики Коми – 0,00 рублей, в том числе по подпрограммам: </w:t>
      </w:r>
    </w:p>
    <w:p w:rsidR="0090799C" w:rsidRPr="00691528" w:rsidRDefault="0090799C" w:rsidP="008D05C4">
      <w:pPr>
        <w:tabs>
          <w:tab w:val="left" w:pos="540"/>
        </w:tabs>
        <w:ind w:firstLine="709"/>
        <w:jc w:val="both"/>
        <w:rPr>
          <w:sz w:val="24"/>
          <w:szCs w:val="24"/>
        </w:rPr>
      </w:pPr>
      <w:r w:rsidRPr="00691528">
        <w:rPr>
          <w:sz w:val="24"/>
          <w:szCs w:val="24"/>
        </w:rPr>
        <w:t>1) в рамках подпрограммы «Открытый муниципалитет» - 9932807,00 рублей, в том числе:</w:t>
      </w:r>
    </w:p>
    <w:p w:rsidR="0090799C" w:rsidRDefault="0090799C" w:rsidP="008D05C4">
      <w:pPr>
        <w:tabs>
          <w:tab w:val="left" w:pos="540"/>
        </w:tabs>
        <w:ind w:firstLine="709"/>
        <w:jc w:val="both"/>
        <w:rPr>
          <w:sz w:val="24"/>
          <w:szCs w:val="24"/>
        </w:rPr>
      </w:pPr>
      <w:smartTag w:uri="urn:schemas-microsoft-com:office:smarttags" w:element="metricconverter">
        <w:smartTagPr>
          <w:attr w:name="ProductID" w:val="2016 г"/>
        </w:smartTagPr>
        <w:r w:rsidRPr="00691528">
          <w:rPr>
            <w:sz w:val="24"/>
            <w:szCs w:val="24"/>
          </w:rPr>
          <w:t>2016 г</w:t>
        </w:r>
      </w:smartTag>
      <w:r w:rsidRPr="00691528">
        <w:rPr>
          <w:sz w:val="24"/>
          <w:szCs w:val="24"/>
        </w:rPr>
        <w:t>. – 4755507,00 рублей, в том числе</w:t>
      </w:r>
      <w:r w:rsidRPr="00123F1F">
        <w:rPr>
          <w:sz w:val="24"/>
          <w:szCs w:val="24"/>
        </w:rPr>
        <w:t xml:space="preserve"> за счет средств бюджета </w:t>
      </w:r>
      <w:r>
        <w:rPr>
          <w:sz w:val="24"/>
          <w:szCs w:val="24"/>
        </w:rPr>
        <w:t>муниципального района</w:t>
      </w:r>
      <w:r w:rsidRPr="00123F1F">
        <w:rPr>
          <w:sz w:val="24"/>
          <w:szCs w:val="24"/>
        </w:rPr>
        <w:t xml:space="preserve"> «Вуктыл» -</w:t>
      </w:r>
      <w:r>
        <w:rPr>
          <w:sz w:val="24"/>
          <w:szCs w:val="24"/>
        </w:rPr>
        <w:t xml:space="preserve"> 4755507,00</w:t>
      </w:r>
      <w:r w:rsidRPr="00123F1F">
        <w:rPr>
          <w:sz w:val="24"/>
          <w:szCs w:val="24"/>
        </w:rPr>
        <w:t xml:space="preserve"> рублей,</w:t>
      </w:r>
      <w:r w:rsidRPr="00640935">
        <w:rPr>
          <w:sz w:val="24"/>
          <w:szCs w:val="24"/>
        </w:rPr>
        <w:t xml:space="preserve">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0,00 рублей,</w:t>
      </w:r>
      <w:r w:rsidRPr="00123F1F">
        <w:rPr>
          <w:sz w:val="24"/>
          <w:szCs w:val="24"/>
        </w:rPr>
        <w:t xml:space="preserve"> за счет средств республиканского бюджета Республики Коми –</w:t>
      </w:r>
      <w:r>
        <w:rPr>
          <w:sz w:val="24"/>
          <w:szCs w:val="24"/>
        </w:rPr>
        <w:t xml:space="preserve"> 0,00</w:t>
      </w:r>
      <w:r w:rsidRPr="00123F1F">
        <w:rPr>
          <w:sz w:val="24"/>
          <w:szCs w:val="24"/>
        </w:rPr>
        <w:t xml:space="preserve"> рублей; </w:t>
      </w:r>
      <w:r>
        <w:rPr>
          <w:sz w:val="24"/>
          <w:szCs w:val="24"/>
        </w:rPr>
        <w:t xml:space="preserve"> </w:t>
      </w:r>
    </w:p>
    <w:p w:rsidR="0090799C" w:rsidRPr="00D97071" w:rsidRDefault="0090799C" w:rsidP="008D05C4">
      <w:pPr>
        <w:tabs>
          <w:tab w:val="left" w:pos="540"/>
        </w:tabs>
        <w:ind w:firstLine="709"/>
        <w:jc w:val="both"/>
        <w:rPr>
          <w:sz w:val="24"/>
          <w:szCs w:val="24"/>
        </w:rPr>
      </w:pPr>
      <w:smartTag w:uri="urn:schemas-microsoft-com:office:smarttags" w:element="metricconverter">
        <w:smartTagPr>
          <w:attr w:name="ProductID" w:val="2017 г"/>
        </w:smartTagPr>
        <w:r w:rsidRPr="00123F1F">
          <w:rPr>
            <w:sz w:val="24"/>
            <w:szCs w:val="24"/>
          </w:rPr>
          <w:t>201</w:t>
        </w:r>
        <w:r>
          <w:rPr>
            <w:sz w:val="24"/>
            <w:szCs w:val="24"/>
          </w:rPr>
          <w:t>7</w:t>
        </w:r>
        <w:r w:rsidRPr="00123F1F">
          <w:rPr>
            <w:sz w:val="24"/>
            <w:szCs w:val="24"/>
          </w:rPr>
          <w:t xml:space="preserve"> г</w:t>
        </w:r>
      </w:smartTag>
      <w:r w:rsidRPr="00123F1F">
        <w:rPr>
          <w:sz w:val="24"/>
          <w:szCs w:val="24"/>
        </w:rPr>
        <w:t xml:space="preserve">. – </w:t>
      </w:r>
      <w:r>
        <w:rPr>
          <w:sz w:val="24"/>
          <w:szCs w:val="24"/>
        </w:rPr>
        <w:t>2963000,00</w:t>
      </w:r>
      <w:r w:rsidRPr="00123F1F">
        <w:rPr>
          <w:sz w:val="24"/>
          <w:szCs w:val="24"/>
        </w:rPr>
        <w:t xml:space="preserve"> рублей, в том числе за счет средств бюджета </w:t>
      </w:r>
      <w:r>
        <w:rPr>
          <w:sz w:val="24"/>
          <w:szCs w:val="24"/>
        </w:rPr>
        <w:t>муниципального района</w:t>
      </w:r>
      <w:r w:rsidRPr="00123F1F">
        <w:rPr>
          <w:sz w:val="24"/>
          <w:szCs w:val="24"/>
        </w:rPr>
        <w:t xml:space="preserve"> «Вуктыл» -</w:t>
      </w:r>
      <w:r>
        <w:rPr>
          <w:sz w:val="24"/>
          <w:szCs w:val="24"/>
        </w:rPr>
        <w:t xml:space="preserve"> 2963000,00</w:t>
      </w:r>
      <w:r w:rsidRPr="00123F1F">
        <w:rPr>
          <w:sz w:val="24"/>
          <w:szCs w:val="24"/>
        </w:rPr>
        <w:t xml:space="preserve"> рублей,</w:t>
      </w:r>
      <w:r w:rsidRPr="00640935">
        <w:rPr>
          <w:sz w:val="24"/>
          <w:szCs w:val="24"/>
        </w:rPr>
        <w:t xml:space="preserve">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0,00 рублей,</w:t>
      </w:r>
      <w:r w:rsidRPr="00123F1F">
        <w:rPr>
          <w:sz w:val="24"/>
          <w:szCs w:val="24"/>
        </w:rPr>
        <w:t xml:space="preserve"> за счет средств республиканского бюджета Республики</w:t>
      </w:r>
      <w:r w:rsidRPr="00381BC1">
        <w:rPr>
          <w:sz w:val="24"/>
          <w:szCs w:val="24"/>
        </w:rPr>
        <w:t xml:space="preserve"> Коми – </w:t>
      </w:r>
      <w:r>
        <w:rPr>
          <w:sz w:val="24"/>
          <w:szCs w:val="24"/>
        </w:rPr>
        <w:t>0,00</w:t>
      </w:r>
      <w:r w:rsidRPr="00381BC1">
        <w:rPr>
          <w:sz w:val="24"/>
          <w:szCs w:val="24"/>
        </w:rPr>
        <w:t xml:space="preserve"> </w:t>
      </w:r>
      <w:r w:rsidRPr="00D97071">
        <w:rPr>
          <w:sz w:val="24"/>
          <w:szCs w:val="24"/>
        </w:rPr>
        <w:t xml:space="preserve">рублей; </w:t>
      </w:r>
    </w:p>
    <w:p w:rsidR="0090799C" w:rsidRPr="00D97071" w:rsidRDefault="0090799C" w:rsidP="008D05C4">
      <w:pPr>
        <w:tabs>
          <w:tab w:val="left" w:pos="540"/>
        </w:tabs>
        <w:ind w:firstLine="709"/>
        <w:jc w:val="both"/>
        <w:rPr>
          <w:sz w:val="24"/>
          <w:szCs w:val="24"/>
        </w:rPr>
      </w:pPr>
      <w:smartTag w:uri="urn:schemas-microsoft-com:office:smarttags" w:element="metricconverter">
        <w:smartTagPr>
          <w:attr w:name="ProductID" w:val="2018 г"/>
        </w:smartTagPr>
        <w:r w:rsidRPr="00D97071">
          <w:rPr>
            <w:sz w:val="24"/>
            <w:szCs w:val="24"/>
          </w:rPr>
          <w:t>2018 г</w:t>
        </w:r>
      </w:smartTag>
      <w:r w:rsidRPr="00D97071">
        <w:rPr>
          <w:sz w:val="24"/>
          <w:szCs w:val="24"/>
        </w:rPr>
        <w:t xml:space="preserve">. – </w:t>
      </w:r>
      <w:r>
        <w:rPr>
          <w:sz w:val="24"/>
          <w:szCs w:val="24"/>
        </w:rPr>
        <w:t>2214300,00</w:t>
      </w:r>
      <w:r w:rsidRPr="00D97071">
        <w:rPr>
          <w:sz w:val="24"/>
          <w:szCs w:val="24"/>
        </w:rPr>
        <w:t xml:space="preserve"> рублей, в том числе за счет средств бюджета муниципального района «Вуктыл» - </w:t>
      </w:r>
      <w:r>
        <w:rPr>
          <w:sz w:val="24"/>
          <w:szCs w:val="24"/>
        </w:rPr>
        <w:t>2214300,00</w:t>
      </w:r>
      <w:r w:rsidRPr="00D97071">
        <w:rPr>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w:t>
      </w:r>
      <w:r w:rsidRPr="00D97071">
        <w:rPr>
          <w:sz w:val="24"/>
          <w:szCs w:val="24"/>
        </w:rPr>
        <w:lastRenderedPageBreak/>
        <w:t xml:space="preserve">0,00 рублей; </w:t>
      </w:r>
    </w:p>
    <w:p w:rsidR="0090799C" w:rsidRDefault="0090799C" w:rsidP="008D05C4">
      <w:pPr>
        <w:tabs>
          <w:tab w:val="left" w:pos="540"/>
        </w:tabs>
        <w:ind w:firstLine="709"/>
        <w:jc w:val="both"/>
        <w:rPr>
          <w:sz w:val="24"/>
          <w:szCs w:val="24"/>
        </w:rPr>
      </w:pPr>
      <w:r w:rsidRPr="00D97071">
        <w:rPr>
          <w:sz w:val="24"/>
          <w:szCs w:val="24"/>
        </w:rPr>
        <w:t>2) в рамках подпрограммы</w:t>
      </w:r>
      <w:r w:rsidRPr="00381BC1">
        <w:rPr>
          <w:sz w:val="24"/>
          <w:szCs w:val="24"/>
        </w:rPr>
        <w:t xml:space="preserve"> «</w:t>
      </w:r>
      <w:r w:rsidRPr="009200B9">
        <w:rPr>
          <w:sz w:val="24"/>
          <w:szCs w:val="24"/>
        </w:rPr>
        <w:t>Противодействие коррупции»</w:t>
      </w:r>
      <w:r>
        <w:rPr>
          <w:sz w:val="24"/>
          <w:szCs w:val="24"/>
        </w:rPr>
        <w:t xml:space="preserve"> - 40000,00</w:t>
      </w:r>
      <w:r w:rsidRPr="00123F1F">
        <w:rPr>
          <w:sz w:val="24"/>
          <w:szCs w:val="24"/>
        </w:rPr>
        <w:t xml:space="preserve"> рублей, в том числе: </w:t>
      </w:r>
    </w:p>
    <w:p w:rsidR="0090799C" w:rsidRDefault="0090799C" w:rsidP="008D05C4">
      <w:pPr>
        <w:tabs>
          <w:tab w:val="left" w:pos="540"/>
        </w:tabs>
        <w:ind w:firstLine="709"/>
        <w:jc w:val="both"/>
        <w:rPr>
          <w:sz w:val="24"/>
          <w:szCs w:val="24"/>
        </w:rPr>
      </w:pPr>
      <w:smartTag w:uri="urn:schemas-microsoft-com:office:smarttags" w:element="metricconverter">
        <w:smartTagPr>
          <w:attr w:name="ProductID" w:val="2016 г"/>
        </w:smartTagPr>
        <w:r w:rsidRPr="00123F1F">
          <w:rPr>
            <w:sz w:val="24"/>
            <w:szCs w:val="24"/>
          </w:rPr>
          <w:t>201</w:t>
        </w:r>
        <w:r>
          <w:rPr>
            <w:sz w:val="24"/>
            <w:szCs w:val="24"/>
          </w:rPr>
          <w:t>6</w:t>
        </w:r>
        <w:r w:rsidRPr="00123F1F">
          <w:rPr>
            <w:sz w:val="24"/>
            <w:szCs w:val="24"/>
          </w:rPr>
          <w:t xml:space="preserve"> г</w:t>
        </w:r>
      </w:smartTag>
      <w:r w:rsidRPr="00123F1F">
        <w:rPr>
          <w:sz w:val="24"/>
          <w:szCs w:val="24"/>
        </w:rPr>
        <w:t xml:space="preserve">. </w:t>
      </w:r>
      <w:r>
        <w:rPr>
          <w:sz w:val="24"/>
          <w:szCs w:val="24"/>
        </w:rPr>
        <w:t>–</w:t>
      </w:r>
      <w:r w:rsidRPr="00123F1F">
        <w:rPr>
          <w:sz w:val="24"/>
          <w:szCs w:val="24"/>
        </w:rPr>
        <w:t xml:space="preserve"> </w:t>
      </w:r>
      <w:r>
        <w:rPr>
          <w:sz w:val="24"/>
          <w:szCs w:val="24"/>
        </w:rPr>
        <w:t>40000,00</w:t>
      </w:r>
      <w:r w:rsidRPr="00123F1F">
        <w:rPr>
          <w:sz w:val="24"/>
          <w:szCs w:val="24"/>
        </w:rPr>
        <w:t xml:space="preserve"> рублей, в том числе за счет средств бюджета </w:t>
      </w:r>
      <w:r>
        <w:rPr>
          <w:sz w:val="24"/>
          <w:szCs w:val="24"/>
        </w:rPr>
        <w:t>муниципального района</w:t>
      </w:r>
      <w:r w:rsidRPr="00123F1F">
        <w:rPr>
          <w:sz w:val="24"/>
          <w:szCs w:val="24"/>
        </w:rPr>
        <w:t xml:space="preserve"> «Вуктыл» -</w:t>
      </w:r>
      <w:r>
        <w:rPr>
          <w:sz w:val="24"/>
          <w:szCs w:val="24"/>
        </w:rPr>
        <w:t xml:space="preserve"> 40000,00</w:t>
      </w:r>
      <w:r w:rsidRPr="00123F1F">
        <w:rPr>
          <w:sz w:val="24"/>
          <w:szCs w:val="24"/>
        </w:rPr>
        <w:t xml:space="preserve"> рублей,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xml:space="preserve">– 0,00 рублей, </w:t>
      </w:r>
      <w:r w:rsidRPr="00123F1F">
        <w:rPr>
          <w:sz w:val="24"/>
          <w:szCs w:val="24"/>
        </w:rPr>
        <w:t>за счет средств республиканского бюджета Республики Коми –</w:t>
      </w:r>
      <w:r>
        <w:rPr>
          <w:sz w:val="24"/>
          <w:szCs w:val="24"/>
        </w:rPr>
        <w:t xml:space="preserve"> 0,00</w:t>
      </w:r>
      <w:r w:rsidRPr="00123F1F">
        <w:rPr>
          <w:sz w:val="24"/>
          <w:szCs w:val="24"/>
        </w:rPr>
        <w:t xml:space="preserve"> рублей;</w:t>
      </w:r>
    </w:p>
    <w:p w:rsidR="0090799C" w:rsidRDefault="0090799C" w:rsidP="008D05C4">
      <w:pPr>
        <w:tabs>
          <w:tab w:val="left" w:pos="540"/>
        </w:tabs>
        <w:ind w:firstLine="709"/>
        <w:jc w:val="both"/>
        <w:rPr>
          <w:sz w:val="24"/>
          <w:szCs w:val="24"/>
        </w:rPr>
      </w:pPr>
      <w:smartTag w:uri="urn:schemas-microsoft-com:office:smarttags" w:element="metricconverter">
        <w:smartTagPr>
          <w:attr w:name="ProductID" w:val="2017 г"/>
        </w:smartTagPr>
        <w:r w:rsidRPr="00123F1F">
          <w:rPr>
            <w:sz w:val="24"/>
            <w:szCs w:val="24"/>
          </w:rPr>
          <w:t>201</w:t>
        </w:r>
        <w:r>
          <w:rPr>
            <w:sz w:val="24"/>
            <w:szCs w:val="24"/>
          </w:rPr>
          <w:t>7</w:t>
        </w:r>
        <w:r w:rsidRPr="00123F1F">
          <w:rPr>
            <w:sz w:val="24"/>
            <w:szCs w:val="24"/>
          </w:rPr>
          <w:t xml:space="preserve"> г</w:t>
        </w:r>
      </w:smartTag>
      <w:r w:rsidRPr="00123F1F">
        <w:rPr>
          <w:sz w:val="24"/>
          <w:szCs w:val="24"/>
        </w:rPr>
        <w:t xml:space="preserve">. – </w:t>
      </w:r>
      <w:r>
        <w:rPr>
          <w:sz w:val="24"/>
          <w:szCs w:val="24"/>
        </w:rPr>
        <w:t>0,00</w:t>
      </w:r>
      <w:r w:rsidRPr="00123F1F">
        <w:rPr>
          <w:sz w:val="24"/>
          <w:szCs w:val="24"/>
        </w:rPr>
        <w:t xml:space="preserve"> рублей, в том числе за счет средств бюджета </w:t>
      </w:r>
      <w:r>
        <w:rPr>
          <w:sz w:val="24"/>
          <w:szCs w:val="24"/>
        </w:rPr>
        <w:t>муниципального района</w:t>
      </w:r>
      <w:r w:rsidRPr="00123F1F">
        <w:rPr>
          <w:sz w:val="24"/>
          <w:szCs w:val="24"/>
        </w:rPr>
        <w:t xml:space="preserve"> «Вуктыл» -</w:t>
      </w:r>
      <w:r>
        <w:rPr>
          <w:sz w:val="24"/>
          <w:szCs w:val="24"/>
        </w:rPr>
        <w:t xml:space="preserve"> 0,00</w:t>
      </w:r>
      <w:r w:rsidRPr="00123F1F">
        <w:rPr>
          <w:sz w:val="24"/>
          <w:szCs w:val="24"/>
        </w:rPr>
        <w:t xml:space="preserve"> рублей,</w:t>
      </w:r>
      <w:r w:rsidRPr="00423635">
        <w:rPr>
          <w:sz w:val="24"/>
          <w:szCs w:val="24"/>
        </w:rPr>
        <w:t xml:space="preserve">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0,00 рублей,</w:t>
      </w:r>
      <w:r w:rsidRPr="00123F1F">
        <w:rPr>
          <w:sz w:val="24"/>
          <w:szCs w:val="24"/>
        </w:rPr>
        <w:t xml:space="preserve"> за счет средств республиканского бюджета Республики</w:t>
      </w:r>
      <w:r w:rsidRPr="00381BC1">
        <w:rPr>
          <w:sz w:val="24"/>
          <w:szCs w:val="24"/>
        </w:rPr>
        <w:t xml:space="preserve"> Коми – </w:t>
      </w:r>
      <w:r>
        <w:rPr>
          <w:sz w:val="24"/>
          <w:szCs w:val="24"/>
        </w:rPr>
        <w:t xml:space="preserve">0,00 </w:t>
      </w:r>
      <w:r w:rsidRPr="00381BC1">
        <w:rPr>
          <w:sz w:val="24"/>
          <w:szCs w:val="24"/>
        </w:rPr>
        <w:t>рублей;</w:t>
      </w:r>
    </w:p>
    <w:p w:rsidR="0090799C" w:rsidRDefault="0090799C" w:rsidP="008D05C4">
      <w:pPr>
        <w:tabs>
          <w:tab w:val="left" w:pos="540"/>
        </w:tabs>
        <w:ind w:firstLine="709"/>
        <w:jc w:val="both"/>
        <w:rPr>
          <w:sz w:val="24"/>
          <w:szCs w:val="24"/>
        </w:rPr>
      </w:pPr>
      <w:r w:rsidRPr="00381BC1">
        <w:rPr>
          <w:sz w:val="24"/>
          <w:szCs w:val="24"/>
        </w:rPr>
        <w:t>201</w:t>
      </w:r>
      <w:r>
        <w:rPr>
          <w:sz w:val="24"/>
          <w:szCs w:val="24"/>
        </w:rPr>
        <w:t>8</w:t>
      </w:r>
      <w:r w:rsidRPr="00381BC1">
        <w:rPr>
          <w:sz w:val="24"/>
          <w:szCs w:val="24"/>
        </w:rPr>
        <w:t xml:space="preserve"> г. </w:t>
      </w:r>
      <w:r>
        <w:rPr>
          <w:sz w:val="24"/>
          <w:szCs w:val="24"/>
        </w:rPr>
        <w:t>–</w:t>
      </w:r>
      <w:r w:rsidRPr="00381BC1">
        <w:rPr>
          <w:sz w:val="24"/>
          <w:szCs w:val="24"/>
        </w:rPr>
        <w:t xml:space="preserve"> </w:t>
      </w:r>
      <w:r>
        <w:rPr>
          <w:sz w:val="24"/>
          <w:szCs w:val="24"/>
        </w:rPr>
        <w:t>0,00</w:t>
      </w:r>
      <w:r w:rsidRPr="00381BC1">
        <w:rPr>
          <w:sz w:val="24"/>
          <w:szCs w:val="24"/>
        </w:rPr>
        <w:t xml:space="preserve"> рублей, в том числе за счет средств бюджета </w:t>
      </w:r>
      <w:r>
        <w:rPr>
          <w:sz w:val="24"/>
          <w:szCs w:val="24"/>
        </w:rPr>
        <w:t>муниципального района</w:t>
      </w:r>
      <w:r w:rsidRPr="00381BC1">
        <w:rPr>
          <w:sz w:val="24"/>
          <w:szCs w:val="24"/>
        </w:rPr>
        <w:t xml:space="preserve"> «Вуктыл» - </w:t>
      </w:r>
      <w:r>
        <w:rPr>
          <w:sz w:val="24"/>
          <w:szCs w:val="24"/>
        </w:rPr>
        <w:t>0,00</w:t>
      </w:r>
      <w:r w:rsidRPr="00381BC1">
        <w:rPr>
          <w:sz w:val="24"/>
          <w:szCs w:val="24"/>
        </w:rPr>
        <w:t xml:space="preserve"> рублей,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xml:space="preserve">– 0,00 рублей, </w:t>
      </w:r>
      <w:r w:rsidRPr="00381BC1">
        <w:rPr>
          <w:sz w:val="24"/>
          <w:szCs w:val="24"/>
        </w:rPr>
        <w:t xml:space="preserve">за счет средств республиканского бюджета Республики Коми – </w:t>
      </w:r>
      <w:r>
        <w:rPr>
          <w:sz w:val="24"/>
          <w:szCs w:val="24"/>
        </w:rPr>
        <w:t>0,00</w:t>
      </w:r>
      <w:r w:rsidRPr="00381BC1">
        <w:rPr>
          <w:sz w:val="24"/>
          <w:szCs w:val="24"/>
        </w:rPr>
        <w:t xml:space="preserve"> рублей; </w:t>
      </w:r>
    </w:p>
    <w:p w:rsidR="0090799C" w:rsidRDefault="0090799C" w:rsidP="008D05C4">
      <w:pPr>
        <w:tabs>
          <w:tab w:val="left" w:pos="540"/>
        </w:tabs>
        <w:ind w:firstLine="709"/>
        <w:jc w:val="both"/>
        <w:rPr>
          <w:sz w:val="24"/>
          <w:szCs w:val="24"/>
        </w:rPr>
      </w:pPr>
      <w:r>
        <w:rPr>
          <w:sz w:val="24"/>
          <w:szCs w:val="24"/>
        </w:rPr>
        <w:t xml:space="preserve">3) </w:t>
      </w:r>
      <w:r w:rsidRPr="00381BC1">
        <w:rPr>
          <w:sz w:val="24"/>
          <w:szCs w:val="24"/>
        </w:rPr>
        <w:t>в рамках подпрограммы</w:t>
      </w:r>
      <w:r>
        <w:rPr>
          <w:sz w:val="24"/>
          <w:szCs w:val="24"/>
        </w:rPr>
        <w:t xml:space="preserve"> </w:t>
      </w:r>
      <w:r w:rsidRPr="009200B9">
        <w:rPr>
          <w:sz w:val="24"/>
          <w:szCs w:val="24"/>
        </w:rPr>
        <w:t>«Развитие кадрового потенциала»</w:t>
      </w:r>
      <w:r>
        <w:rPr>
          <w:sz w:val="24"/>
          <w:szCs w:val="24"/>
        </w:rPr>
        <w:t xml:space="preserve"> - 0,00</w:t>
      </w:r>
      <w:r w:rsidRPr="00123F1F">
        <w:rPr>
          <w:sz w:val="24"/>
          <w:szCs w:val="24"/>
        </w:rPr>
        <w:t xml:space="preserve"> рублей, в том числе: </w:t>
      </w:r>
    </w:p>
    <w:p w:rsidR="0090799C" w:rsidRDefault="0090799C" w:rsidP="008D05C4">
      <w:pPr>
        <w:tabs>
          <w:tab w:val="left" w:pos="540"/>
        </w:tabs>
        <w:ind w:firstLine="709"/>
        <w:jc w:val="both"/>
        <w:rPr>
          <w:sz w:val="24"/>
          <w:szCs w:val="24"/>
        </w:rPr>
      </w:pPr>
      <w:r w:rsidRPr="00123F1F">
        <w:rPr>
          <w:sz w:val="24"/>
          <w:szCs w:val="24"/>
        </w:rPr>
        <w:t>201</w:t>
      </w:r>
      <w:r>
        <w:rPr>
          <w:sz w:val="24"/>
          <w:szCs w:val="24"/>
        </w:rPr>
        <w:t>6</w:t>
      </w:r>
      <w:r w:rsidRPr="00123F1F">
        <w:rPr>
          <w:sz w:val="24"/>
          <w:szCs w:val="24"/>
        </w:rPr>
        <w:t xml:space="preserve"> г. </w:t>
      </w:r>
      <w:r>
        <w:rPr>
          <w:sz w:val="24"/>
          <w:szCs w:val="24"/>
        </w:rPr>
        <w:t>–</w:t>
      </w:r>
      <w:r w:rsidRPr="00123F1F">
        <w:rPr>
          <w:sz w:val="24"/>
          <w:szCs w:val="24"/>
        </w:rPr>
        <w:t xml:space="preserve"> </w:t>
      </w:r>
      <w:r>
        <w:rPr>
          <w:sz w:val="24"/>
          <w:szCs w:val="24"/>
        </w:rPr>
        <w:t>0,00</w:t>
      </w:r>
      <w:r w:rsidRPr="00123F1F">
        <w:rPr>
          <w:sz w:val="24"/>
          <w:szCs w:val="24"/>
        </w:rPr>
        <w:t xml:space="preserve"> рублей, в том числе за счет средств бюджета </w:t>
      </w:r>
      <w:r>
        <w:rPr>
          <w:sz w:val="24"/>
          <w:szCs w:val="24"/>
        </w:rPr>
        <w:t>муниципального района</w:t>
      </w:r>
      <w:r w:rsidRPr="00123F1F">
        <w:rPr>
          <w:sz w:val="24"/>
          <w:szCs w:val="24"/>
        </w:rPr>
        <w:t xml:space="preserve"> «Вуктыл» -</w:t>
      </w:r>
      <w:r>
        <w:rPr>
          <w:sz w:val="24"/>
          <w:szCs w:val="24"/>
        </w:rPr>
        <w:t xml:space="preserve"> 0,00</w:t>
      </w:r>
      <w:r w:rsidRPr="00123F1F">
        <w:rPr>
          <w:sz w:val="24"/>
          <w:szCs w:val="24"/>
        </w:rPr>
        <w:t xml:space="preserve"> рублей,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xml:space="preserve">– 0,00 рублей, </w:t>
      </w:r>
      <w:r w:rsidRPr="00123F1F">
        <w:rPr>
          <w:sz w:val="24"/>
          <w:szCs w:val="24"/>
        </w:rPr>
        <w:t>за счет средств республиканского бюджета Республики Коми –</w:t>
      </w:r>
      <w:r>
        <w:rPr>
          <w:sz w:val="24"/>
          <w:szCs w:val="24"/>
        </w:rPr>
        <w:t xml:space="preserve"> 0,00</w:t>
      </w:r>
      <w:r w:rsidRPr="00123F1F">
        <w:rPr>
          <w:sz w:val="24"/>
          <w:szCs w:val="24"/>
        </w:rPr>
        <w:t xml:space="preserve"> рублей; </w:t>
      </w:r>
    </w:p>
    <w:p w:rsidR="0090799C" w:rsidRDefault="0090799C" w:rsidP="008D05C4">
      <w:pPr>
        <w:tabs>
          <w:tab w:val="left" w:pos="540"/>
        </w:tabs>
        <w:ind w:firstLine="709"/>
        <w:jc w:val="both"/>
        <w:rPr>
          <w:sz w:val="24"/>
          <w:szCs w:val="24"/>
        </w:rPr>
      </w:pPr>
      <w:r w:rsidRPr="00123F1F">
        <w:rPr>
          <w:sz w:val="24"/>
          <w:szCs w:val="24"/>
        </w:rPr>
        <w:t>201</w:t>
      </w:r>
      <w:r>
        <w:rPr>
          <w:sz w:val="24"/>
          <w:szCs w:val="24"/>
        </w:rPr>
        <w:t>7</w:t>
      </w:r>
      <w:r w:rsidRPr="00123F1F">
        <w:rPr>
          <w:sz w:val="24"/>
          <w:szCs w:val="24"/>
        </w:rPr>
        <w:t xml:space="preserve"> г. – </w:t>
      </w:r>
      <w:r>
        <w:rPr>
          <w:sz w:val="24"/>
          <w:szCs w:val="24"/>
        </w:rPr>
        <w:t>0,00</w:t>
      </w:r>
      <w:r w:rsidRPr="00123F1F">
        <w:rPr>
          <w:sz w:val="24"/>
          <w:szCs w:val="24"/>
        </w:rPr>
        <w:t xml:space="preserve"> рублей, в том числе за счет средств бюджета </w:t>
      </w:r>
      <w:r>
        <w:rPr>
          <w:sz w:val="24"/>
          <w:szCs w:val="24"/>
        </w:rPr>
        <w:t>муниципального района</w:t>
      </w:r>
      <w:r w:rsidRPr="00123F1F">
        <w:rPr>
          <w:sz w:val="24"/>
          <w:szCs w:val="24"/>
        </w:rPr>
        <w:t xml:space="preserve"> «Вуктыл» -</w:t>
      </w:r>
      <w:r>
        <w:rPr>
          <w:sz w:val="24"/>
          <w:szCs w:val="24"/>
        </w:rPr>
        <w:t xml:space="preserve"> 0,00</w:t>
      </w:r>
      <w:r w:rsidRPr="00123F1F">
        <w:rPr>
          <w:sz w:val="24"/>
          <w:szCs w:val="24"/>
        </w:rPr>
        <w:t xml:space="preserve"> рублей,</w:t>
      </w:r>
      <w:r w:rsidRPr="00423635">
        <w:rPr>
          <w:sz w:val="24"/>
          <w:szCs w:val="24"/>
        </w:rPr>
        <w:t xml:space="preserve">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0,00 рублей,</w:t>
      </w:r>
      <w:r w:rsidRPr="00123F1F">
        <w:rPr>
          <w:sz w:val="24"/>
          <w:szCs w:val="24"/>
        </w:rPr>
        <w:t xml:space="preserve"> за счет средств республиканского бюджета Республики</w:t>
      </w:r>
      <w:r w:rsidRPr="00381BC1">
        <w:rPr>
          <w:sz w:val="24"/>
          <w:szCs w:val="24"/>
        </w:rPr>
        <w:t xml:space="preserve"> Коми – </w:t>
      </w:r>
      <w:r>
        <w:rPr>
          <w:sz w:val="24"/>
          <w:szCs w:val="24"/>
        </w:rPr>
        <w:t>0,00</w:t>
      </w:r>
      <w:r w:rsidRPr="00381BC1">
        <w:rPr>
          <w:sz w:val="24"/>
          <w:szCs w:val="24"/>
        </w:rPr>
        <w:t xml:space="preserve"> рублей; </w:t>
      </w:r>
    </w:p>
    <w:p w:rsidR="0090799C" w:rsidRDefault="0090799C" w:rsidP="008D05C4">
      <w:pPr>
        <w:tabs>
          <w:tab w:val="left" w:pos="540"/>
        </w:tabs>
        <w:ind w:firstLine="709"/>
        <w:jc w:val="both"/>
        <w:rPr>
          <w:sz w:val="24"/>
          <w:szCs w:val="24"/>
        </w:rPr>
      </w:pPr>
      <w:r w:rsidRPr="00381BC1">
        <w:rPr>
          <w:sz w:val="24"/>
          <w:szCs w:val="24"/>
        </w:rPr>
        <w:t>201</w:t>
      </w:r>
      <w:r>
        <w:rPr>
          <w:sz w:val="24"/>
          <w:szCs w:val="24"/>
        </w:rPr>
        <w:t>8</w:t>
      </w:r>
      <w:r w:rsidRPr="00381BC1">
        <w:rPr>
          <w:sz w:val="24"/>
          <w:szCs w:val="24"/>
        </w:rPr>
        <w:t xml:space="preserve"> г. </w:t>
      </w:r>
      <w:r>
        <w:rPr>
          <w:sz w:val="24"/>
          <w:szCs w:val="24"/>
        </w:rPr>
        <w:t>–</w:t>
      </w:r>
      <w:r w:rsidRPr="00381BC1">
        <w:rPr>
          <w:sz w:val="24"/>
          <w:szCs w:val="24"/>
        </w:rPr>
        <w:t xml:space="preserve"> </w:t>
      </w:r>
      <w:r>
        <w:rPr>
          <w:sz w:val="24"/>
          <w:szCs w:val="24"/>
        </w:rPr>
        <w:t>0,00</w:t>
      </w:r>
      <w:r w:rsidRPr="00381BC1">
        <w:rPr>
          <w:sz w:val="24"/>
          <w:szCs w:val="24"/>
        </w:rPr>
        <w:t xml:space="preserve"> рублей, в том числе за счет средств бюджета МР «Вуктыл» - </w:t>
      </w:r>
      <w:r>
        <w:rPr>
          <w:sz w:val="24"/>
          <w:szCs w:val="24"/>
        </w:rPr>
        <w:t>0,00</w:t>
      </w:r>
      <w:r w:rsidRPr="00381BC1">
        <w:rPr>
          <w:sz w:val="24"/>
          <w:szCs w:val="24"/>
        </w:rPr>
        <w:t xml:space="preserve"> рублей,</w:t>
      </w:r>
      <w:r w:rsidRPr="00423635">
        <w:rPr>
          <w:sz w:val="24"/>
          <w:szCs w:val="24"/>
        </w:rPr>
        <w:t xml:space="preserve">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0,00 рублей,</w:t>
      </w:r>
      <w:r w:rsidRPr="00381BC1">
        <w:rPr>
          <w:sz w:val="24"/>
          <w:szCs w:val="24"/>
        </w:rPr>
        <w:t xml:space="preserve"> за счет средств республиканского бюджета Республики Коми – </w:t>
      </w:r>
      <w:r>
        <w:rPr>
          <w:sz w:val="24"/>
          <w:szCs w:val="24"/>
        </w:rPr>
        <w:t>0,00</w:t>
      </w:r>
      <w:r w:rsidRPr="00381BC1">
        <w:rPr>
          <w:sz w:val="24"/>
          <w:szCs w:val="24"/>
        </w:rPr>
        <w:t xml:space="preserve"> рублей; </w:t>
      </w:r>
    </w:p>
    <w:p w:rsidR="0090799C" w:rsidRPr="00691528" w:rsidRDefault="0090799C" w:rsidP="008D05C4">
      <w:pPr>
        <w:tabs>
          <w:tab w:val="left" w:pos="540"/>
        </w:tabs>
        <w:ind w:firstLine="709"/>
        <w:jc w:val="both"/>
        <w:rPr>
          <w:sz w:val="24"/>
          <w:szCs w:val="24"/>
        </w:rPr>
      </w:pPr>
      <w:r w:rsidRPr="00691528">
        <w:rPr>
          <w:sz w:val="24"/>
          <w:szCs w:val="24"/>
        </w:rPr>
        <w:t xml:space="preserve">4) в рамках подпрограммы «Управление муниципальными заказами» - 697341,33 рублей, в том числе: </w:t>
      </w:r>
    </w:p>
    <w:p w:rsidR="0090799C" w:rsidRPr="00691528" w:rsidRDefault="0090799C" w:rsidP="008D05C4">
      <w:pPr>
        <w:tabs>
          <w:tab w:val="left" w:pos="540"/>
        </w:tabs>
        <w:ind w:firstLine="709"/>
        <w:jc w:val="both"/>
        <w:rPr>
          <w:sz w:val="24"/>
          <w:szCs w:val="24"/>
        </w:rPr>
      </w:pPr>
      <w:r w:rsidRPr="00691528">
        <w:rPr>
          <w:sz w:val="24"/>
          <w:szCs w:val="24"/>
        </w:rPr>
        <w:t xml:space="preserve">2016 г. – 697341,33 рублей, в том числе за счет средств бюджета муниципального района «Вуктыл» - 697341,33 рублей, за счет средств федерального бюджета Российской Федерации – 0,00 рублей, за счет средств республиканского бюджета Республики Коми – 0,00 рублей; </w:t>
      </w:r>
    </w:p>
    <w:p w:rsidR="0090799C" w:rsidRPr="00691528" w:rsidRDefault="0090799C" w:rsidP="008D05C4">
      <w:pPr>
        <w:tabs>
          <w:tab w:val="left" w:pos="540"/>
        </w:tabs>
        <w:ind w:firstLine="709"/>
        <w:jc w:val="both"/>
        <w:rPr>
          <w:sz w:val="24"/>
          <w:szCs w:val="24"/>
        </w:rPr>
      </w:pPr>
      <w:r w:rsidRPr="00691528">
        <w:rPr>
          <w:sz w:val="24"/>
          <w:szCs w:val="24"/>
        </w:rPr>
        <w:t xml:space="preserve">2017 г. – 0,00 рублей, в том числе за счет средств бюджета муниципального района «Вуктыл» - 0,00 рублей, за счет средств федерального бюджета Российской Федерации – 0,00 рублей, за счет средств республиканского бюджета Республики Коми – 0,00 рублей; </w:t>
      </w:r>
    </w:p>
    <w:p w:rsidR="0090799C" w:rsidRPr="00691528" w:rsidRDefault="0090799C" w:rsidP="008D05C4">
      <w:pPr>
        <w:tabs>
          <w:tab w:val="left" w:pos="540"/>
        </w:tabs>
        <w:ind w:firstLine="709"/>
        <w:jc w:val="both"/>
        <w:rPr>
          <w:sz w:val="24"/>
          <w:szCs w:val="24"/>
        </w:rPr>
      </w:pPr>
      <w:r w:rsidRPr="00691528">
        <w:rPr>
          <w:sz w:val="24"/>
          <w:szCs w:val="24"/>
        </w:rPr>
        <w:t xml:space="preserve">2018 г. – 0,00 рублей, в том числе за счет средств бюджета муниципального района «Вуктыл» - 0,00 рублей, за счет средств федерального бюджета Российской Федерации – 0,00 рублей, за счет средств республиканского бюджета Республики Коми – 0,00 рублей; </w:t>
      </w:r>
    </w:p>
    <w:p w:rsidR="0090799C" w:rsidRPr="00691528" w:rsidRDefault="0090799C" w:rsidP="008D05C4">
      <w:pPr>
        <w:pStyle w:val="ConsPlusCell"/>
        <w:ind w:firstLine="709"/>
        <w:jc w:val="both"/>
        <w:rPr>
          <w:rFonts w:ascii="Times New Roman" w:hAnsi="Times New Roman" w:cs="Times New Roman"/>
          <w:sz w:val="24"/>
          <w:szCs w:val="24"/>
        </w:rPr>
      </w:pPr>
      <w:r w:rsidRPr="00691528">
        <w:rPr>
          <w:rFonts w:ascii="Times New Roman" w:hAnsi="Times New Roman" w:cs="Times New Roman"/>
          <w:sz w:val="24"/>
          <w:szCs w:val="24"/>
        </w:rPr>
        <w:t xml:space="preserve">5) в рамках подпрограммы «Обеспечение органов местного самоуправления» - 133250700,31 рублей, в том числе за счет средств бюджета муниципального района «Вуктыл» - 133250700,31 рублей, за счет средств федерального бюджета Российской Федерации – 0,00 рублей, за счет средств республиканского бюджета Республики Коми – 0,00 рублей, в том числе: </w:t>
      </w:r>
    </w:p>
    <w:p w:rsidR="0090799C" w:rsidRPr="00691528" w:rsidRDefault="0090799C" w:rsidP="008D05C4">
      <w:pPr>
        <w:pStyle w:val="ConsPlusCell"/>
        <w:tabs>
          <w:tab w:val="left" w:pos="540"/>
          <w:tab w:val="left" w:pos="720"/>
        </w:tabs>
        <w:ind w:firstLine="709"/>
        <w:jc w:val="both"/>
        <w:rPr>
          <w:rFonts w:ascii="Times New Roman" w:hAnsi="Times New Roman" w:cs="Times New Roman"/>
          <w:sz w:val="24"/>
          <w:szCs w:val="24"/>
        </w:rPr>
      </w:pPr>
      <w:r w:rsidRPr="00691528">
        <w:rPr>
          <w:rFonts w:ascii="Times New Roman" w:hAnsi="Times New Roman" w:cs="Times New Roman"/>
          <w:sz w:val="24"/>
          <w:szCs w:val="24"/>
        </w:rPr>
        <w:t>2016 г. – 51784350,31 рублей, в том числе за счет средств бюджета муниципального района «Вуктыл» - 51784350,31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90799C" w:rsidRPr="00691528" w:rsidRDefault="0090799C" w:rsidP="008D05C4">
      <w:pPr>
        <w:pStyle w:val="ConsPlusCell"/>
        <w:tabs>
          <w:tab w:val="left" w:pos="540"/>
          <w:tab w:val="left" w:pos="720"/>
        </w:tabs>
        <w:ind w:firstLine="709"/>
        <w:jc w:val="both"/>
        <w:rPr>
          <w:rFonts w:ascii="Times New Roman" w:hAnsi="Times New Roman" w:cs="Times New Roman"/>
          <w:sz w:val="24"/>
          <w:szCs w:val="24"/>
        </w:rPr>
      </w:pPr>
      <w:r w:rsidRPr="00691528">
        <w:rPr>
          <w:rFonts w:ascii="Times New Roman" w:hAnsi="Times New Roman" w:cs="Times New Roman"/>
          <w:sz w:val="24"/>
          <w:szCs w:val="24"/>
        </w:rPr>
        <w:t xml:space="preserve">2017 г. – 46506050,00 рублей, в том числе за счет средств бюджета муниципального района «Вуктыл» - 46506050,00 рублей, за счет средств федерального бюджета Российской Федерации – 0,00 рублей, за счет средств республиканского бюджета Республики Коми – 0,00 рублей; </w:t>
      </w:r>
    </w:p>
    <w:p w:rsidR="0090799C" w:rsidRPr="00691528" w:rsidRDefault="0090799C" w:rsidP="008D05C4">
      <w:pPr>
        <w:pStyle w:val="ConsPlusCell"/>
        <w:tabs>
          <w:tab w:val="left" w:pos="540"/>
          <w:tab w:val="left" w:pos="720"/>
        </w:tabs>
        <w:ind w:firstLine="709"/>
        <w:jc w:val="both"/>
        <w:rPr>
          <w:rFonts w:ascii="Times New Roman" w:hAnsi="Times New Roman" w:cs="Times New Roman"/>
          <w:sz w:val="24"/>
          <w:szCs w:val="24"/>
        </w:rPr>
      </w:pPr>
      <w:r w:rsidRPr="00691528">
        <w:rPr>
          <w:rFonts w:ascii="Times New Roman" w:hAnsi="Times New Roman" w:cs="Times New Roman"/>
          <w:sz w:val="24"/>
          <w:szCs w:val="24"/>
        </w:rPr>
        <w:t xml:space="preserve">2018 г. – 34960300,00 рублей, в том числе за счет средств бюджета муниципального района «Вуктыл» - 34960300,00 рублей, за счет средств федерального бюджета Российской Федерации – 0,00 рублей, за счет средств республиканского бюджета </w:t>
      </w:r>
      <w:r w:rsidRPr="00691528">
        <w:rPr>
          <w:rFonts w:ascii="Times New Roman" w:hAnsi="Times New Roman" w:cs="Times New Roman"/>
          <w:sz w:val="24"/>
          <w:szCs w:val="24"/>
        </w:rPr>
        <w:lastRenderedPageBreak/>
        <w:t>Республики Коми – 0,00 рублей;</w:t>
      </w:r>
    </w:p>
    <w:p w:rsidR="0090799C" w:rsidRPr="00691528" w:rsidRDefault="0090799C" w:rsidP="008D05C4">
      <w:pPr>
        <w:pStyle w:val="ConsPlusCell"/>
        <w:ind w:firstLine="709"/>
        <w:jc w:val="both"/>
        <w:rPr>
          <w:rFonts w:ascii="Times New Roman" w:hAnsi="Times New Roman" w:cs="Times New Roman"/>
          <w:sz w:val="24"/>
          <w:szCs w:val="24"/>
        </w:rPr>
      </w:pPr>
      <w:r w:rsidRPr="00691528">
        <w:rPr>
          <w:rFonts w:ascii="Times New Roman" w:hAnsi="Times New Roman" w:cs="Times New Roman"/>
          <w:sz w:val="24"/>
          <w:szCs w:val="24"/>
        </w:rPr>
        <w:t xml:space="preserve">6) в рамках подпрограммы «Организация работы по хозяйственному, материально-техническому и транспортному обслуживанию» - 7284889,00 рублей, в том числе: </w:t>
      </w:r>
    </w:p>
    <w:p w:rsidR="0090799C" w:rsidRPr="00691528" w:rsidRDefault="0090799C" w:rsidP="008D05C4">
      <w:pPr>
        <w:pStyle w:val="ConsPlusCell"/>
        <w:tabs>
          <w:tab w:val="left" w:pos="540"/>
        </w:tabs>
        <w:ind w:firstLine="709"/>
        <w:jc w:val="both"/>
        <w:rPr>
          <w:rFonts w:ascii="Times New Roman" w:hAnsi="Times New Roman" w:cs="Times New Roman"/>
          <w:sz w:val="24"/>
          <w:szCs w:val="24"/>
        </w:rPr>
      </w:pPr>
      <w:r w:rsidRPr="00691528">
        <w:rPr>
          <w:rFonts w:ascii="Times New Roman" w:hAnsi="Times New Roman" w:cs="Times New Roman"/>
          <w:sz w:val="24"/>
          <w:szCs w:val="24"/>
        </w:rPr>
        <w:t>2016 г. – 4422465,00 рублей, в том числе за счет средств бюджета муниципального района «Вуктыл» - 4422465,00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90799C" w:rsidRPr="00691528" w:rsidRDefault="0090799C" w:rsidP="008D05C4">
      <w:pPr>
        <w:pStyle w:val="ConsPlusCell"/>
        <w:tabs>
          <w:tab w:val="left" w:pos="540"/>
        </w:tabs>
        <w:ind w:firstLine="709"/>
        <w:jc w:val="both"/>
        <w:rPr>
          <w:rFonts w:ascii="Times New Roman" w:hAnsi="Times New Roman" w:cs="Times New Roman"/>
          <w:sz w:val="24"/>
          <w:szCs w:val="24"/>
        </w:rPr>
      </w:pPr>
      <w:r w:rsidRPr="00691528">
        <w:rPr>
          <w:rFonts w:ascii="Times New Roman" w:hAnsi="Times New Roman" w:cs="Times New Roman"/>
          <w:sz w:val="24"/>
          <w:szCs w:val="24"/>
        </w:rPr>
        <w:t xml:space="preserve">2017 г. – 1618600,00 рублей, в том числе за счет средств бюджета муниципального района «Вуктыл» - 1618600,00 рублей, за счет средств федерального бюджета Российской Федерации – 0,00 рублей, за счет средств республиканского бюджета Республики Коми – 0,00 рублей; </w:t>
      </w:r>
    </w:p>
    <w:p w:rsidR="0090799C" w:rsidRPr="00691528" w:rsidRDefault="0090799C" w:rsidP="008D05C4">
      <w:pPr>
        <w:pStyle w:val="ConsPlusCell"/>
        <w:tabs>
          <w:tab w:val="left" w:pos="540"/>
        </w:tabs>
        <w:ind w:firstLine="709"/>
        <w:jc w:val="both"/>
        <w:rPr>
          <w:rFonts w:ascii="Times New Roman" w:hAnsi="Times New Roman" w:cs="Times New Roman"/>
          <w:sz w:val="24"/>
          <w:szCs w:val="24"/>
        </w:rPr>
      </w:pPr>
      <w:r w:rsidRPr="00691528">
        <w:rPr>
          <w:rFonts w:ascii="Times New Roman" w:hAnsi="Times New Roman" w:cs="Times New Roman"/>
          <w:sz w:val="24"/>
          <w:szCs w:val="24"/>
        </w:rPr>
        <w:t>2018 г. – 1243824,00 рублей, в том числе за счет средств бюджета муниципального района «Вуктыл» - 1243824,00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90799C" w:rsidRPr="00691528" w:rsidRDefault="0090799C" w:rsidP="008D05C4">
      <w:pPr>
        <w:tabs>
          <w:tab w:val="left" w:pos="567"/>
        </w:tabs>
        <w:ind w:firstLine="709"/>
        <w:jc w:val="both"/>
        <w:rPr>
          <w:sz w:val="24"/>
          <w:szCs w:val="24"/>
        </w:rPr>
      </w:pPr>
      <w:r w:rsidRPr="00691528">
        <w:rPr>
          <w:sz w:val="24"/>
          <w:szCs w:val="24"/>
        </w:rPr>
        <w:t xml:space="preserve">7) в рамках подпрограммы «Содержание муниципального казённого учреждения «Межотраслевая централизованная бухгалтерия» муниципального района «Вуктыл» - 26538234,00 рублей, в том числе: </w:t>
      </w:r>
    </w:p>
    <w:p w:rsidR="0090799C" w:rsidRPr="00691528" w:rsidRDefault="0090799C" w:rsidP="008D05C4">
      <w:pPr>
        <w:pStyle w:val="ConsPlusCell"/>
        <w:tabs>
          <w:tab w:val="left" w:pos="540"/>
        </w:tabs>
        <w:ind w:firstLine="709"/>
        <w:jc w:val="both"/>
        <w:rPr>
          <w:rFonts w:ascii="Times New Roman" w:hAnsi="Times New Roman" w:cs="Times New Roman"/>
          <w:sz w:val="24"/>
          <w:szCs w:val="24"/>
        </w:rPr>
      </w:pPr>
      <w:r w:rsidRPr="00691528">
        <w:rPr>
          <w:rFonts w:ascii="Times New Roman" w:hAnsi="Times New Roman" w:cs="Times New Roman"/>
          <w:sz w:val="24"/>
          <w:szCs w:val="24"/>
        </w:rPr>
        <w:t>2016 г. – 10786834,00 рублей, в том числе за счет средств бюджета муниципального района «Вуктыл» - 10786834,00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90799C" w:rsidRPr="00691528" w:rsidRDefault="0090799C" w:rsidP="008D05C4">
      <w:pPr>
        <w:pStyle w:val="ConsPlusCell"/>
        <w:tabs>
          <w:tab w:val="left" w:pos="540"/>
        </w:tabs>
        <w:ind w:firstLine="709"/>
        <w:jc w:val="both"/>
        <w:rPr>
          <w:rFonts w:ascii="Times New Roman" w:hAnsi="Times New Roman" w:cs="Times New Roman"/>
          <w:sz w:val="24"/>
          <w:szCs w:val="24"/>
        </w:rPr>
      </w:pPr>
      <w:r w:rsidRPr="00691528">
        <w:rPr>
          <w:rFonts w:ascii="Times New Roman" w:hAnsi="Times New Roman" w:cs="Times New Roman"/>
          <w:sz w:val="24"/>
          <w:szCs w:val="24"/>
        </w:rPr>
        <w:t xml:space="preserve">2017 г. – 8435600,00 рублей, в том числе за счет средств бюджета муниципального района «Вуктыл» - 8435600,00 рублей, за счет средств федерального бюджета Российской Федерации – 0,00 рублей, за счет средств республиканского бюджета Республики Коми – 0,00 рублей; </w:t>
      </w:r>
    </w:p>
    <w:p w:rsidR="0090799C" w:rsidRPr="00691528" w:rsidRDefault="0090799C" w:rsidP="008D05C4">
      <w:pPr>
        <w:pStyle w:val="ConsPlusCell"/>
        <w:tabs>
          <w:tab w:val="left" w:pos="540"/>
        </w:tabs>
        <w:ind w:firstLine="709"/>
        <w:jc w:val="both"/>
        <w:rPr>
          <w:rFonts w:ascii="Times New Roman" w:hAnsi="Times New Roman" w:cs="Times New Roman"/>
          <w:sz w:val="24"/>
          <w:szCs w:val="24"/>
        </w:rPr>
      </w:pPr>
      <w:r w:rsidRPr="00691528">
        <w:rPr>
          <w:rFonts w:ascii="Times New Roman" w:hAnsi="Times New Roman" w:cs="Times New Roman"/>
          <w:sz w:val="24"/>
          <w:szCs w:val="24"/>
        </w:rPr>
        <w:t>2018 г. – 7315800,00 рублей, в том числе за счет средств бюджета муниципального района «Вуктыл» - 7315800,00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90799C" w:rsidRPr="00691528" w:rsidRDefault="0090799C" w:rsidP="008D05C4">
      <w:pPr>
        <w:tabs>
          <w:tab w:val="left" w:pos="567"/>
        </w:tabs>
        <w:ind w:firstLine="709"/>
        <w:jc w:val="both"/>
        <w:rPr>
          <w:sz w:val="24"/>
          <w:szCs w:val="24"/>
        </w:rPr>
      </w:pPr>
      <w:r w:rsidRPr="00691528">
        <w:rPr>
          <w:sz w:val="24"/>
          <w:szCs w:val="24"/>
        </w:rPr>
        <w:t xml:space="preserve">Ресурсное обеспечение реализации Программы за счет средств бюджета муниципального района «Вуктыл» (с учетом средств республиканского бюджета Республики Коми) приводится в таблице 3.1 приложения к настоящей Программе. </w:t>
      </w:r>
    </w:p>
    <w:p w:rsidR="0090799C" w:rsidRPr="00691528" w:rsidRDefault="0090799C" w:rsidP="008D05C4">
      <w:pPr>
        <w:tabs>
          <w:tab w:val="left" w:pos="567"/>
        </w:tabs>
        <w:ind w:firstLine="709"/>
        <w:jc w:val="both"/>
        <w:rPr>
          <w:sz w:val="24"/>
          <w:szCs w:val="24"/>
        </w:rPr>
      </w:pPr>
      <w:r w:rsidRPr="00691528">
        <w:rPr>
          <w:sz w:val="24"/>
          <w:szCs w:val="24"/>
        </w:rPr>
        <w:t>Ресурсное обеспечение и прогнозная оценка расходов бюджета муниципального района «Вуктыл» (с учетом средств федерального бюджета Российской Федерации, республиканского бюджета Республики Коми), бюджетов поселений и иных организаций на реализацию целей Программы по годам реализации приводятся в таблице 3.2 приложения к настоящей Программе.»;</w:t>
      </w:r>
    </w:p>
    <w:p w:rsidR="0090799C" w:rsidRPr="00DF3533" w:rsidRDefault="009B362B" w:rsidP="00DF3533">
      <w:pPr>
        <w:suppressAutoHyphens/>
        <w:ind w:firstLine="567"/>
        <w:jc w:val="both"/>
        <w:rPr>
          <w:sz w:val="24"/>
          <w:szCs w:val="24"/>
        </w:rPr>
      </w:pPr>
      <w:r>
        <w:rPr>
          <w:sz w:val="24"/>
          <w:szCs w:val="24"/>
        </w:rPr>
        <w:t>6</w:t>
      </w:r>
      <w:r w:rsidR="0090799C" w:rsidRPr="00691528">
        <w:rPr>
          <w:sz w:val="24"/>
          <w:szCs w:val="24"/>
        </w:rPr>
        <w:t xml:space="preserve">. в Подпрограмме </w:t>
      </w:r>
      <w:r w:rsidR="0090799C" w:rsidRPr="00691528">
        <w:rPr>
          <w:sz w:val="24"/>
          <w:szCs w:val="24"/>
          <w:lang w:val="en-US"/>
        </w:rPr>
        <w:t>IV</w:t>
      </w:r>
      <w:r w:rsidR="0090799C" w:rsidRPr="00691528">
        <w:rPr>
          <w:sz w:val="24"/>
          <w:szCs w:val="24"/>
        </w:rPr>
        <w:t xml:space="preserve"> «Управление муниципальными заказами» (далее – Подпрограмма </w:t>
      </w:r>
      <w:r w:rsidR="0090799C" w:rsidRPr="00691528">
        <w:rPr>
          <w:sz w:val="24"/>
          <w:szCs w:val="24"/>
          <w:lang w:val="en-US"/>
        </w:rPr>
        <w:t>IV</w:t>
      </w:r>
      <w:r w:rsidR="0090799C" w:rsidRPr="00691528">
        <w:rPr>
          <w:sz w:val="24"/>
          <w:szCs w:val="24"/>
        </w:rPr>
        <w:t>):</w:t>
      </w:r>
    </w:p>
    <w:p w:rsidR="0090799C" w:rsidRPr="00DF3533" w:rsidRDefault="0090799C" w:rsidP="00E9210F">
      <w:pPr>
        <w:suppressAutoHyphens/>
        <w:ind w:firstLine="567"/>
        <w:jc w:val="both"/>
        <w:outlineLvl w:val="2"/>
        <w:rPr>
          <w:sz w:val="24"/>
          <w:szCs w:val="24"/>
        </w:rPr>
      </w:pPr>
      <w:r w:rsidRPr="00DF3533">
        <w:rPr>
          <w:sz w:val="24"/>
          <w:szCs w:val="24"/>
        </w:rPr>
        <w:t xml:space="preserve">а) строку «Объемы бюджетных ассигнований Подпрограммы </w:t>
      </w:r>
      <w:r w:rsidRPr="00DF3533">
        <w:rPr>
          <w:sz w:val="24"/>
          <w:szCs w:val="24"/>
          <w:lang w:val="en-US"/>
        </w:rPr>
        <w:t>IV</w:t>
      </w:r>
      <w:r w:rsidRPr="00DF3533">
        <w:rPr>
          <w:sz w:val="24"/>
          <w:szCs w:val="24"/>
        </w:rPr>
        <w:t xml:space="preserve">» паспорта Подпрограммы </w:t>
      </w:r>
      <w:r w:rsidRPr="00DF3533">
        <w:rPr>
          <w:sz w:val="24"/>
          <w:szCs w:val="24"/>
          <w:lang w:val="en-US"/>
        </w:rPr>
        <w:t>IV</w:t>
      </w:r>
      <w:r w:rsidRPr="00DF3533">
        <w:rPr>
          <w:sz w:val="24"/>
          <w:szCs w:val="24"/>
        </w:rPr>
        <w:t xml:space="preserve"> изложить в следующей редакции:</w:t>
      </w:r>
    </w:p>
    <w:p w:rsidR="0090799C" w:rsidRPr="00DF3533" w:rsidRDefault="0090799C" w:rsidP="00E9210F">
      <w:pPr>
        <w:pStyle w:val="a0"/>
        <w:tabs>
          <w:tab w:val="left" w:pos="9356"/>
        </w:tabs>
        <w:jc w:val="left"/>
        <w:rPr>
          <w:sz w:val="24"/>
          <w:szCs w:val="24"/>
        </w:rPr>
      </w:pPr>
      <w:r w:rsidRPr="00DF3533">
        <w:rPr>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04"/>
      </w:tblGrid>
      <w:tr w:rsidR="0090799C" w:rsidRPr="00DF3533" w:rsidTr="00AE18E8">
        <w:tc>
          <w:tcPr>
            <w:tcW w:w="2552" w:type="dxa"/>
          </w:tcPr>
          <w:p w:rsidR="0090799C" w:rsidRPr="00DF3533" w:rsidRDefault="0090799C" w:rsidP="00F63983">
            <w:pPr>
              <w:ind w:left="100" w:right="185"/>
              <w:rPr>
                <w:color w:val="000000"/>
                <w:sz w:val="24"/>
                <w:szCs w:val="24"/>
                <w:shd w:val="clear" w:color="auto" w:fill="FFFFFF"/>
              </w:rPr>
            </w:pPr>
            <w:r w:rsidRPr="00DF3533">
              <w:rPr>
                <w:sz w:val="24"/>
                <w:szCs w:val="24"/>
                <w:shd w:val="clear" w:color="auto" w:fill="FFFFFF"/>
              </w:rPr>
              <w:t xml:space="preserve">Объемы бюджетных ассигнований Подпрограммы </w:t>
            </w:r>
            <w:r w:rsidRPr="00DF3533">
              <w:rPr>
                <w:sz w:val="24"/>
                <w:szCs w:val="24"/>
                <w:shd w:val="clear" w:color="auto" w:fill="FFFFFF"/>
                <w:lang w:val="en-US"/>
              </w:rPr>
              <w:t>IV</w:t>
            </w:r>
          </w:p>
        </w:tc>
        <w:tc>
          <w:tcPr>
            <w:tcW w:w="6804" w:type="dxa"/>
          </w:tcPr>
          <w:p w:rsidR="0090799C" w:rsidRPr="00DF3533" w:rsidRDefault="0090799C" w:rsidP="00227B91">
            <w:pPr>
              <w:jc w:val="both"/>
              <w:rPr>
                <w:sz w:val="24"/>
                <w:szCs w:val="24"/>
              </w:rPr>
            </w:pPr>
            <w:r w:rsidRPr="00DF3533">
              <w:rPr>
                <w:sz w:val="24"/>
                <w:szCs w:val="24"/>
              </w:rPr>
              <w:t xml:space="preserve">Объем бюджетных ассигнований на реализацию Подпрограммы </w:t>
            </w:r>
            <w:r w:rsidRPr="00DF3533">
              <w:rPr>
                <w:sz w:val="24"/>
                <w:szCs w:val="24"/>
                <w:lang w:val="en-US"/>
              </w:rPr>
              <w:t>IV</w:t>
            </w:r>
            <w:r w:rsidRPr="00DF3533">
              <w:rPr>
                <w:sz w:val="24"/>
                <w:szCs w:val="24"/>
              </w:rPr>
              <w:t xml:space="preserve"> за счет средств бюджета муниципального образования  муниципального района «Вуктыл» в 2016–2018 годах составляет – </w:t>
            </w:r>
            <w:r>
              <w:rPr>
                <w:sz w:val="24"/>
                <w:szCs w:val="24"/>
              </w:rPr>
              <w:t>697341,33</w:t>
            </w:r>
            <w:r w:rsidRPr="00DF3533">
              <w:rPr>
                <w:sz w:val="24"/>
                <w:szCs w:val="24"/>
              </w:rPr>
              <w:t xml:space="preserve"> рублей.</w:t>
            </w:r>
          </w:p>
          <w:p w:rsidR="0090799C" w:rsidRPr="00DF3533" w:rsidRDefault="0090799C" w:rsidP="00227B91">
            <w:pPr>
              <w:jc w:val="both"/>
              <w:rPr>
                <w:sz w:val="24"/>
                <w:szCs w:val="24"/>
              </w:rPr>
            </w:pPr>
            <w:r w:rsidRPr="00DF3533">
              <w:rPr>
                <w:sz w:val="24"/>
                <w:szCs w:val="24"/>
              </w:rPr>
              <w:t xml:space="preserve">Объем бюджетных ассигнований на реализацию Подпрограммы </w:t>
            </w:r>
            <w:r w:rsidRPr="00DF3533">
              <w:rPr>
                <w:sz w:val="24"/>
                <w:szCs w:val="24"/>
                <w:lang w:val="en-US"/>
              </w:rPr>
              <w:t>IV</w:t>
            </w:r>
            <w:r w:rsidRPr="00DF3533">
              <w:rPr>
                <w:sz w:val="24"/>
                <w:szCs w:val="24"/>
              </w:rPr>
              <w:t xml:space="preserve"> по годам составляет:</w:t>
            </w:r>
          </w:p>
          <w:p w:rsidR="0090799C" w:rsidRPr="00DF3533" w:rsidRDefault="0090799C" w:rsidP="00227B91">
            <w:pPr>
              <w:rPr>
                <w:sz w:val="24"/>
                <w:szCs w:val="24"/>
              </w:rPr>
            </w:pPr>
            <w:r w:rsidRPr="00DF3533">
              <w:rPr>
                <w:sz w:val="24"/>
                <w:szCs w:val="24"/>
              </w:rPr>
              <w:t xml:space="preserve">2016 г. – </w:t>
            </w:r>
            <w:r>
              <w:rPr>
                <w:sz w:val="24"/>
                <w:szCs w:val="24"/>
              </w:rPr>
              <w:t>697341,33</w:t>
            </w:r>
            <w:r w:rsidRPr="00DF3533">
              <w:rPr>
                <w:sz w:val="24"/>
                <w:szCs w:val="24"/>
              </w:rPr>
              <w:t xml:space="preserve"> рублей;</w:t>
            </w:r>
          </w:p>
          <w:p w:rsidR="0090799C" w:rsidRPr="00DF3533" w:rsidRDefault="0090799C" w:rsidP="00227B91">
            <w:pPr>
              <w:rPr>
                <w:sz w:val="24"/>
                <w:szCs w:val="24"/>
              </w:rPr>
            </w:pPr>
            <w:r w:rsidRPr="00DF3533">
              <w:rPr>
                <w:sz w:val="24"/>
                <w:szCs w:val="24"/>
              </w:rPr>
              <w:t>2017 г. – 0,00 рублей;</w:t>
            </w:r>
          </w:p>
          <w:p w:rsidR="0090799C" w:rsidRPr="00DF3533" w:rsidRDefault="0090799C" w:rsidP="00227B91">
            <w:pPr>
              <w:ind w:right="132"/>
              <w:jc w:val="both"/>
              <w:rPr>
                <w:color w:val="000000"/>
                <w:sz w:val="24"/>
                <w:szCs w:val="24"/>
                <w:shd w:val="clear" w:color="auto" w:fill="FFFFFF"/>
              </w:rPr>
            </w:pPr>
            <w:r w:rsidRPr="00DF3533">
              <w:rPr>
                <w:sz w:val="24"/>
                <w:szCs w:val="24"/>
                <w:shd w:val="clear" w:color="auto" w:fill="FFFFFF"/>
              </w:rPr>
              <w:t>2018 г. – 0,00 рублей</w:t>
            </w:r>
          </w:p>
        </w:tc>
      </w:tr>
    </w:tbl>
    <w:p w:rsidR="0090799C" w:rsidRPr="004C66FD" w:rsidRDefault="0090799C" w:rsidP="005160CB">
      <w:pPr>
        <w:suppressAutoHyphens/>
        <w:ind w:firstLine="540"/>
        <w:jc w:val="right"/>
      </w:pPr>
      <w:r>
        <w:lastRenderedPageBreak/>
        <w:t>»;</w:t>
      </w:r>
    </w:p>
    <w:p w:rsidR="0090799C" w:rsidRPr="00691528" w:rsidRDefault="0090799C" w:rsidP="007F214F">
      <w:pPr>
        <w:pStyle w:val="a0"/>
        <w:tabs>
          <w:tab w:val="left" w:pos="1110"/>
          <w:tab w:val="left" w:pos="9498"/>
        </w:tabs>
        <w:ind w:firstLine="567"/>
        <w:jc w:val="left"/>
        <w:rPr>
          <w:sz w:val="24"/>
          <w:szCs w:val="24"/>
        </w:rPr>
      </w:pPr>
      <w:r w:rsidRPr="00691528">
        <w:rPr>
          <w:sz w:val="24"/>
          <w:szCs w:val="24"/>
        </w:rPr>
        <w:t>б) раздел 5 изложить в следующей редакции:</w:t>
      </w:r>
    </w:p>
    <w:p w:rsidR="0090799C" w:rsidRPr="00691528" w:rsidRDefault="0090799C" w:rsidP="00E9210F">
      <w:pPr>
        <w:jc w:val="center"/>
        <w:rPr>
          <w:b/>
          <w:sz w:val="24"/>
          <w:szCs w:val="24"/>
        </w:rPr>
      </w:pPr>
      <w:r w:rsidRPr="00691528">
        <w:rPr>
          <w:sz w:val="24"/>
          <w:szCs w:val="24"/>
        </w:rPr>
        <w:t>«</w:t>
      </w:r>
      <w:r w:rsidRPr="00691528">
        <w:rPr>
          <w:b/>
          <w:sz w:val="24"/>
          <w:szCs w:val="24"/>
        </w:rPr>
        <w:t xml:space="preserve">5. Ресурсное обеспечение реализации Подпрограммы </w:t>
      </w:r>
      <w:r w:rsidRPr="00691528">
        <w:rPr>
          <w:b/>
          <w:sz w:val="24"/>
          <w:szCs w:val="24"/>
          <w:lang w:val="en-US"/>
        </w:rPr>
        <w:t>IV</w:t>
      </w:r>
    </w:p>
    <w:p w:rsidR="0090799C" w:rsidRPr="00691528" w:rsidRDefault="0090799C" w:rsidP="00E9210F">
      <w:pPr>
        <w:ind w:firstLine="567"/>
        <w:jc w:val="both"/>
        <w:rPr>
          <w:sz w:val="24"/>
          <w:szCs w:val="24"/>
        </w:rPr>
      </w:pPr>
    </w:p>
    <w:p w:rsidR="0090799C" w:rsidRPr="00691528" w:rsidRDefault="0090799C" w:rsidP="00227B91">
      <w:pPr>
        <w:ind w:firstLine="709"/>
        <w:jc w:val="both"/>
        <w:rPr>
          <w:bCs/>
          <w:sz w:val="24"/>
          <w:szCs w:val="24"/>
        </w:rPr>
      </w:pPr>
      <w:r w:rsidRPr="00691528">
        <w:rPr>
          <w:bCs/>
          <w:sz w:val="24"/>
          <w:szCs w:val="24"/>
        </w:rPr>
        <w:t xml:space="preserve">Общий объем финансирования Подпрограммы </w:t>
      </w:r>
      <w:r w:rsidRPr="00691528">
        <w:rPr>
          <w:bCs/>
          <w:sz w:val="24"/>
          <w:szCs w:val="24"/>
          <w:lang w:val="en-US"/>
        </w:rPr>
        <w:t>IV</w:t>
      </w:r>
      <w:r w:rsidRPr="00691528">
        <w:rPr>
          <w:bCs/>
          <w:sz w:val="24"/>
          <w:szCs w:val="24"/>
        </w:rPr>
        <w:t xml:space="preserve"> в 2016 - 2018 годах составит 697341,33 рублей, в том числе по годам:</w:t>
      </w:r>
    </w:p>
    <w:p w:rsidR="0090799C" w:rsidRPr="00691528" w:rsidRDefault="0090799C" w:rsidP="00227B91">
      <w:pPr>
        <w:ind w:firstLine="709"/>
        <w:jc w:val="both"/>
        <w:rPr>
          <w:bCs/>
          <w:sz w:val="24"/>
          <w:szCs w:val="24"/>
        </w:rPr>
      </w:pPr>
      <w:r w:rsidRPr="00691528">
        <w:rPr>
          <w:bCs/>
          <w:sz w:val="24"/>
          <w:szCs w:val="24"/>
        </w:rPr>
        <w:t xml:space="preserve">2016 г. – 697341,33 рублей, в том числе за счет средств бюджета муниципального района «Вуктыл» - 697341,33 рублей, </w:t>
      </w:r>
      <w:r w:rsidRPr="00691528">
        <w:rPr>
          <w:sz w:val="24"/>
          <w:szCs w:val="24"/>
        </w:rPr>
        <w:t>за счет средств федерального бюджета Российской Федерации – 0,00 рублей,</w:t>
      </w:r>
      <w:r w:rsidRPr="00691528">
        <w:rPr>
          <w:bCs/>
          <w:sz w:val="24"/>
          <w:szCs w:val="24"/>
        </w:rPr>
        <w:t xml:space="preserve"> за счет средств республиканского бюджета Республики Коми – 0,00 рублей;</w:t>
      </w:r>
    </w:p>
    <w:p w:rsidR="0090799C" w:rsidRPr="00691528" w:rsidRDefault="0090799C" w:rsidP="00227B91">
      <w:pPr>
        <w:ind w:firstLine="709"/>
        <w:jc w:val="both"/>
        <w:rPr>
          <w:bCs/>
          <w:sz w:val="24"/>
          <w:szCs w:val="24"/>
        </w:rPr>
      </w:pPr>
      <w:r w:rsidRPr="00691528">
        <w:rPr>
          <w:bCs/>
          <w:sz w:val="24"/>
          <w:szCs w:val="24"/>
        </w:rPr>
        <w:t>2017 г. – 0,00 рублей, в том числе за счет средств бюджета муниципального района «Вуктыл» - 0,00 рублей,</w:t>
      </w:r>
      <w:r w:rsidRPr="00691528">
        <w:rPr>
          <w:sz w:val="24"/>
          <w:szCs w:val="24"/>
        </w:rPr>
        <w:t xml:space="preserve"> за счет средств федерального бюджета Российской Федерации – 0,00 рублей,</w:t>
      </w:r>
      <w:r w:rsidRPr="00691528">
        <w:rPr>
          <w:bCs/>
          <w:sz w:val="24"/>
          <w:szCs w:val="24"/>
        </w:rPr>
        <w:t xml:space="preserve"> за счет средств республиканского бюджета Республики Коми – 0,00 рублей;</w:t>
      </w:r>
    </w:p>
    <w:p w:rsidR="0090799C" w:rsidRPr="00691528" w:rsidRDefault="0090799C" w:rsidP="00227B91">
      <w:pPr>
        <w:ind w:firstLine="709"/>
        <w:jc w:val="both"/>
        <w:rPr>
          <w:bCs/>
          <w:sz w:val="24"/>
          <w:szCs w:val="24"/>
        </w:rPr>
      </w:pPr>
      <w:r w:rsidRPr="00691528">
        <w:rPr>
          <w:bCs/>
          <w:sz w:val="24"/>
          <w:szCs w:val="24"/>
        </w:rPr>
        <w:t>2018 г. – 0,00 рублей, в том числе за счет средств бюджета муниципального района «Вуктыл» - 0,00 рублей,</w:t>
      </w:r>
      <w:r w:rsidRPr="00691528">
        <w:rPr>
          <w:sz w:val="24"/>
          <w:szCs w:val="24"/>
        </w:rPr>
        <w:t xml:space="preserve"> за счет средств федерального бюджета Российской Федерации – 0,00 рублей,</w:t>
      </w:r>
      <w:r w:rsidRPr="00691528">
        <w:rPr>
          <w:bCs/>
          <w:sz w:val="24"/>
          <w:szCs w:val="24"/>
        </w:rPr>
        <w:t xml:space="preserve"> за счет средств республиканского бюджета Республики Коми – 0,00 рублей.</w:t>
      </w:r>
    </w:p>
    <w:p w:rsidR="0090799C" w:rsidRPr="00691528" w:rsidRDefault="0090799C" w:rsidP="00227B91">
      <w:pPr>
        <w:ind w:firstLine="709"/>
        <w:jc w:val="both"/>
        <w:outlineLvl w:val="0"/>
        <w:rPr>
          <w:sz w:val="24"/>
          <w:szCs w:val="24"/>
        </w:rPr>
      </w:pPr>
      <w:r w:rsidRPr="00691528">
        <w:rPr>
          <w:sz w:val="24"/>
          <w:szCs w:val="24"/>
        </w:rPr>
        <w:t xml:space="preserve">Ресурсное обеспечение реализации Подпрограммы </w:t>
      </w:r>
      <w:r w:rsidRPr="00691528">
        <w:rPr>
          <w:sz w:val="24"/>
          <w:szCs w:val="24"/>
          <w:lang w:val="en-US"/>
        </w:rPr>
        <w:t>I</w:t>
      </w:r>
      <w:r w:rsidRPr="00691528">
        <w:rPr>
          <w:sz w:val="24"/>
          <w:szCs w:val="24"/>
        </w:rPr>
        <w:t>V за счет средств бюджета муниципального района «Вуктыл» (с учетом средств республиканского бюджета Республики Коми) приводится в таблице 3.1 приложения к настоящей Программе.</w:t>
      </w:r>
    </w:p>
    <w:p w:rsidR="0090799C" w:rsidRPr="00691528" w:rsidRDefault="0090799C" w:rsidP="00227B91">
      <w:pPr>
        <w:ind w:firstLine="709"/>
        <w:jc w:val="both"/>
        <w:outlineLvl w:val="0"/>
        <w:rPr>
          <w:sz w:val="24"/>
          <w:szCs w:val="24"/>
        </w:rPr>
      </w:pPr>
      <w:r w:rsidRPr="00691528">
        <w:rPr>
          <w:sz w:val="24"/>
          <w:szCs w:val="24"/>
        </w:rPr>
        <w:t xml:space="preserve">Ресурсное обеспечение и прогнозная оценка расходов бюджета муниципального района «Вуктыл» по Подпрограмме </w:t>
      </w:r>
      <w:r w:rsidRPr="00691528">
        <w:rPr>
          <w:sz w:val="24"/>
          <w:szCs w:val="24"/>
          <w:lang w:val="en-US"/>
        </w:rPr>
        <w:t>I</w:t>
      </w:r>
      <w:r w:rsidRPr="00691528">
        <w:rPr>
          <w:sz w:val="24"/>
          <w:szCs w:val="24"/>
        </w:rPr>
        <w:t>V приводятся в таблице 3.2 приложения к настоящей Программе</w:t>
      </w:r>
      <w:proofErr w:type="gramStart"/>
      <w:r w:rsidRPr="00691528">
        <w:rPr>
          <w:sz w:val="24"/>
          <w:szCs w:val="24"/>
        </w:rPr>
        <w:t>.»;</w:t>
      </w:r>
      <w:proofErr w:type="gramEnd"/>
    </w:p>
    <w:p w:rsidR="0090799C" w:rsidRPr="00691528" w:rsidRDefault="009B362B" w:rsidP="00E9210F">
      <w:pPr>
        <w:suppressAutoHyphens/>
        <w:ind w:firstLine="567"/>
        <w:jc w:val="both"/>
        <w:outlineLvl w:val="2"/>
        <w:rPr>
          <w:sz w:val="24"/>
          <w:szCs w:val="24"/>
        </w:rPr>
      </w:pPr>
      <w:r>
        <w:rPr>
          <w:sz w:val="24"/>
          <w:szCs w:val="24"/>
        </w:rPr>
        <w:t>7</w:t>
      </w:r>
      <w:r w:rsidR="0090799C" w:rsidRPr="00691528">
        <w:rPr>
          <w:sz w:val="24"/>
          <w:szCs w:val="24"/>
        </w:rPr>
        <w:t xml:space="preserve">. в Подпрограмме </w:t>
      </w:r>
      <w:r w:rsidR="0090799C" w:rsidRPr="00691528">
        <w:rPr>
          <w:sz w:val="24"/>
          <w:szCs w:val="24"/>
          <w:lang w:val="en-US"/>
        </w:rPr>
        <w:t>V</w:t>
      </w:r>
      <w:r w:rsidR="0090799C" w:rsidRPr="00691528">
        <w:rPr>
          <w:sz w:val="24"/>
          <w:szCs w:val="24"/>
        </w:rPr>
        <w:t xml:space="preserve"> «Обеспечение деятельности органов местного самоуправления» (далее – Подпрограмма </w:t>
      </w:r>
      <w:r w:rsidR="0090799C" w:rsidRPr="00691528">
        <w:rPr>
          <w:sz w:val="24"/>
          <w:szCs w:val="24"/>
          <w:lang w:val="en-US"/>
        </w:rPr>
        <w:t>V</w:t>
      </w:r>
      <w:r w:rsidR="0090799C" w:rsidRPr="00691528">
        <w:rPr>
          <w:sz w:val="24"/>
          <w:szCs w:val="24"/>
        </w:rPr>
        <w:t>):</w:t>
      </w:r>
    </w:p>
    <w:p w:rsidR="0090799C" w:rsidRPr="00550553" w:rsidRDefault="0090799C" w:rsidP="00E9210F">
      <w:pPr>
        <w:suppressAutoHyphens/>
        <w:ind w:firstLine="567"/>
        <w:jc w:val="both"/>
        <w:outlineLvl w:val="2"/>
        <w:rPr>
          <w:sz w:val="24"/>
          <w:szCs w:val="24"/>
        </w:rPr>
      </w:pPr>
      <w:r w:rsidRPr="00691528">
        <w:rPr>
          <w:sz w:val="24"/>
          <w:szCs w:val="24"/>
        </w:rPr>
        <w:t>а) строку «Объемы</w:t>
      </w:r>
      <w:r w:rsidRPr="00674DBA">
        <w:rPr>
          <w:sz w:val="24"/>
          <w:szCs w:val="24"/>
        </w:rPr>
        <w:t xml:space="preserve"> бюджетных ассигнований Подпрограммы </w:t>
      </w:r>
      <w:r w:rsidRPr="00674DBA">
        <w:rPr>
          <w:sz w:val="24"/>
          <w:szCs w:val="24"/>
          <w:lang w:val="en-US"/>
        </w:rPr>
        <w:t>V</w:t>
      </w:r>
      <w:r w:rsidRPr="00674DBA">
        <w:rPr>
          <w:sz w:val="24"/>
          <w:szCs w:val="24"/>
        </w:rPr>
        <w:t>»</w:t>
      </w:r>
      <w:r>
        <w:rPr>
          <w:sz w:val="24"/>
          <w:szCs w:val="24"/>
        </w:rPr>
        <w:t xml:space="preserve"> паспорта </w:t>
      </w:r>
      <w:r w:rsidRPr="00674DBA">
        <w:rPr>
          <w:sz w:val="24"/>
          <w:szCs w:val="24"/>
        </w:rPr>
        <w:t xml:space="preserve">Подпрограммы </w:t>
      </w:r>
      <w:r w:rsidRPr="00674DBA">
        <w:rPr>
          <w:sz w:val="24"/>
          <w:szCs w:val="24"/>
          <w:lang w:val="en-US"/>
        </w:rPr>
        <w:t>V</w:t>
      </w:r>
      <w:r w:rsidRPr="007B0899">
        <w:rPr>
          <w:sz w:val="24"/>
          <w:szCs w:val="24"/>
        </w:rPr>
        <w:t xml:space="preserve"> изложить в следующей редакции:</w:t>
      </w:r>
    </w:p>
    <w:p w:rsidR="0090799C" w:rsidRPr="00E9210F" w:rsidRDefault="0090799C" w:rsidP="00E9210F">
      <w:pPr>
        <w:suppressAutoHyphens/>
        <w:jc w:val="both"/>
        <w:outlineLvl w:val="2"/>
        <w:rPr>
          <w:sz w:val="24"/>
          <w:szCs w:val="24"/>
        </w:rPr>
      </w:pPr>
      <w:r>
        <w:rPr>
          <w:sz w:val="24"/>
          <w:szCs w:val="24"/>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391"/>
        <w:gridCol w:w="6965"/>
      </w:tblGrid>
      <w:tr w:rsidR="0090799C" w:rsidRPr="009200B9" w:rsidTr="00AE18E8">
        <w:trPr>
          <w:trHeight w:val="893"/>
          <w:tblCellSpacing w:w="5" w:type="nil"/>
        </w:trPr>
        <w:tc>
          <w:tcPr>
            <w:tcW w:w="2391" w:type="dxa"/>
            <w:tcBorders>
              <w:top w:val="single" w:sz="4" w:space="0" w:color="auto"/>
              <w:left w:val="single" w:sz="4" w:space="0" w:color="auto"/>
              <w:bottom w:val="single" w:sz="4" w:space="0" w:color="auto"/>
              <w:right w:val="single" w:sz="4" w:space="0" w:color="auto"/>
            </w:tcBorders>
          </w:tcPr>
          <w:p w:rsidR="0090799C" w:rsidRPr="009200B9" w:rsidRDefault="0090799C" w:rsidP="00227B91">
            <w:pPr>
              <w:rPr>
                <w:sz w:val="24"/>
                <w:szCs w:val="24"/>
              </w:rPr>
            </w:pPr>
            <w:r w:rsidRPr="009200B9">
              <w:rPr>
                <w:sz w:val="24"/>
                <w:szCs w:val="24"/>
              </w:rPr>
              <w:t>Объемы финансирования Подпрограммы</w:t>
            </w:r>
            <w:r w:rsidRPr="009200B9">
              <w:rPr>
                <w:sz w:val="24"/>
                <w:szCs w:val="24"/>
                <w:lang w:val="en-US"/>
              </w:rPr>
              <w:t xml:space="preserve"> V</w:t>
            </w:r>
          </w:p>
        </w:tc>
        <w:tc>
          <w:tcPr>
            <w:tcW w:w="6965" w:type="dxa"/>
            <w:tcBorders>
              <w:top w:val="single" w:sz="4" w:space="0" w:color="auto"/>
              <w:left w:val="single" w:sz="4" w:space="0" w:color="auto"/>
              <w:bottom w:val="single" w:sz="4" w:space="0" w:color="auto"/>
              <w:right w:val="single" w:sz="4" w:space="0" w:color="auto"/>
            </w:tcBorders>
          </w:tcPr>
          <w:p w:rsidR="0090799C" w:rsidRPr="009A064F" w:rsidRDefault="0090799C" w:rsidP="00227B91">
            <w:pPr>
              <w:jc w:val="both"/>
              <w:rPr>
                <w:sz w:val="24"/>
                <w:szCs w:val="24"/>
              </w:rPr>
            </w:pPr>
            <w:r>
              <w:rPr>
                <w:sz w:val="24"/>
                <w:szCs w:val="24"/>
              </w:rPr>
              <w:t xml:space="preserve">Объем </w:t>
            </w:r>
            <w:r w:rsidRPr="00350BF0">
              <w:rPr>
                <w:sz w:val="24"/>
                <w:szCs w:val="24"/>
              </w:rPr>
              <w:t xml:space="preserve">бюджетных ассигнований на реализацию </w:t>
            </w:r>
            <w:r>
              <w:rPr>
                <w:sz w:val="24"/>
                <w:szCs w:val="24"/>
              </w:rPr>
              <w:t>П</w:t>
            </w:r>
            <w:r w:rsidRPr="00350BF0">
              <w:rPr>
                <w:sz w:val="24"/>
                <w:szCs w:val="24"/>
              </w:rPr>
              <w:t xml:space="preserve">одпрограммы </w:t>
            </w:r>
            <w:r>
              <w:rPr>
                <w:sz w:val="24"/>
                <w:szCs w:val="24"/>
                <w:lang w:val="en-US"/>
              </w:rPr>
              <w:t>V</w:t>
            </w:r>
            <w:r w:rsidRPr="00930DC7">
              <w:rPr>
                <w:sz w:val="24"/>
                <w:szCs w:val="24"/>
              </w:rPr>
              <w:t xml:space="preserve"> </w:t>
            </w:r>
            <w:r w:rsidRPr="00350BF0">
              <w:rPr>
                <w:sz w:val="24"/>
                <w:szCs w:val="24"/>
              </w:rPr>
              <w:t xml:space="preserve">за счет средств </w:t>
            </w:r>
            <w:r w:rsidRPr="009A064F">
              <w:rPr>
                <w:sz w:val="24"/>
                <w:szCs w:val="24"/>
              </w:rPr>
              <w:t>бюджета муниципального образования муниципального района «Вуктыл» в 2016–2018 годах составляет –</w:t>
            </w:r>
            <w:r>
              <w:rPr>
                <w:sz w:val="24"/>
                <w:szCs w:val="24"/>
              </w:rPr>
              <w:t>133250700,31</w:t>
            </w:r>
            <w:r w:rsidRPr="009A064F">
              <w:rPr>
                <w:sz w:val="24"/>
                <w:szCs w:val="24"/>
              </w:rPr>
              <w:t xml:space="preserve"> рублей.</w:t>
            </w:r>
          </w:p>
          <w:p w:rsidR="0090799C" w:rsidRPr="009A064F" w:rsidRDefault="0090799C" w:rsidP="00227B91">
            <w:pPr>
              <w:jc w:val="both"/>
              <w:rPr>
                <w:sz w:val="24"/>
                <w:szCs w:val="24"/>
              </w:rPr>
            </w:pPr>
            <w:r w:rsidRPr="009A064F">
              <w:rPr>
                <w:sz w:val="24"/>
                <w:szCs w:val="24"/>
              </w:rPr>
              <w:t xml:space="preserve">Объем бюджетных ассигнований на реализацию Подпрограммы </w:t>
            </w:r>
            <w:r w:rsidRPr="009A064F">
              <w:rPr>
                <w:sz w:val="24"/>
                <w:szCs w:val="24"/>
                <w:lang w:val="en-US"/>
              </w:rPr>
              <w:t>V</w:t>
            </w:r>
            <w:r w:rsidRPr="009A064F">
              <w:rPr>
                <w:sz w:val="24"/>
                <w:szCs w:val="24"/>
              </w:rPr>
              <w:t xml:space="preserve"> по годам составляет:</w:t>
            </w:r>
          </w:p>
          <w:p w:rsidR="0090799C" w:rsidRPr="009A064F" w:rsidRDefault="0090799C" w:rsidP="00227B91">
            <w:pPr>
              <w:rPr>
                <w:sz w:val="24"/>
                <w:szCs w:val="24"/>
              </w:rPr>
            </w:pPr>
            <w:r w:rsidRPr="009A064F">
              <w:rPr>
                <w:sz w:val="24"/>
                <w:szCs w:val="24"/>
              </w:rPr>
              <w:t xml:space="preserve">2016 год – </w:t>
            </w:r>
            <w:r>
              <w:rPr>
                <w:sz w:val="24"/>
                <w:szCs w:val="24"/>
              </w:rPr>
              <w:t>51784350,31</w:t>
            </w:r>
            <w:r w:rsidRPr="009A064F">
              <w:rPr>
                <w:sz w:val="24"/>
                <w:szCs w:val="24"/>
              </w:rPr>
              <w:t xml:space="preserve"> рублей;</w:t>
            </w:r>
          </w:p>
          <w:p w:rsidR="0090799C" w:rsidRPr="00930DC7" w:rsidRDefault="0090799C" w:rsidP="00227B91">
            <w:pPr>
              <w:rPr>
                <w:sz w:val="24"/>
                <w:szCs w:val="24"/>
              </w:rPr>
            </w:pPr>
            <w:r w:rsidRPr="009A064F">
              <w:rPr>
                <w:sz w:val="24"/>
                <w:szCs w:val="24"/>
              </w:rPr>
              <w:t xml:space="preserve">2017 год – </w:t>
            </w:r>
            <w:r>
              <w:rPr>
                <w:sz w:val="24"/>
                <w:szCs w:val="24"/>
              </w:rPr>
              <w:t>46506050,00</w:t>
            </w:r>
            <w:r w:rsidRPr="009A064F">
              <w:rPr>
                <w:sz w:val="24"/>
                <w:szCs w:val="24"/>
              </w:rPr>
              <w:t xml:space="preserve"> рублей;</w:t>
            </w:r>
          </w:p>
          <w:p w:rsidR="0090799C" w:rsidRPr="009200B9" w:rsidRDefault="0090799C" w:rsidP="00227B91">
            <w:pPr>
              <w:rPr>
                <w:sz w:val="24"/>
                <w:szCs w:val="24"/>
              </w:rPr>
            </w:pPr>
            <w:r>
              <w:rPr>
                <w:sz w:val="24"/>
                <w:szCs w:val="24"/>
              </w:rPr>
              <w:t>201</w:t>
            </w:r>
            <w:r w:rsidRPr="00C15E1D">
              <w:rPr>
                <w:sz w:val="24"/>
                <w:szCs w:val="24"/>
              </w:rPr>
              <w:t>8</w:t>
            </w:r>
            <w:r w:rsidRPr="00930DC7">
              <w:rPr>
                <w:sz w:val="24"/>
                <w:szCs w:val="24"/>
              </w:rPr>
              <w:t xml:space="preserve"> год </w:t>
            </w:r>
            <w:r>
              <w:rPr>
                <w:sz w:val="24"/>
                <w:szCs w:val="24"/>
              </w:rPr>
              <w:t>–</w:t>
            </w:r>
            <w:r w:rsidRPr="00930DC7">
              <w:rPr>
                <w:sz w:val="24"/>
                <w:szCs w:val="24"/>
              </w:rPr>
              <w:t xml:space="preserve"> </w:t>
            </w:r>
            <w:r>
              <w:rPr>
                <w:sz w:val="24"/>
                <w:szCs w:val="24"/>
              </w:rPr>
              <w:t xml:space="preserve">34960300,00 </w:t>
            </w:r>
            <w:r w:rsidRPr="00930DC7">
              <w:rPr>
                <w:sz w:val="24"/>
                <w:szCs w:val="24"/>
              </w:rPr>
              <w:t>рублей</w:t>
            </w:r>
          </w:p>
        </w:tc>
      </w:tr>
    </w:tbl>
    <w:p w:rsidR="0090799C" w:rsidRDefault="0090799C" w:rsidP="00E9210F">
      <w:pPr>
        <w:ind w:firstLine="567"/>
        <w:jc w:val="right"/>
        <w:outlineLvl w:val="0"/>
        <w:rPr>
          <w:sz w:val="24"/>
          <w:szCs w:val="24"/>
        </w:rPr>
      </w:pPr>
      <w:r>
        <w:rPr>
          <w:sz w:val="24"/>
          <w:szCs w:val="24"/>
        </w:rPr>
        <w:t>»;</w:t>
      </w:r>
    </w:p>
    <w:p w:rsidR="0090799C" w:rsidRDefault="0090799C" w:rsidP="00E9210F">
      <w:pPr>
        <w:ind w:firstLine="567"/>
        <w:jc w:val="both"/>
        <w:outlineLvl w:val="0"/>
        <w:rPr>
          <w:sz w:val="24"/>
          <w:szCs w:val="24"/>
        </w:rPr>
      </w:pPr>
      <w:r>
        <w:rPr>
          <w:sz w:val="24"/>
          <w:szCs w:val="24"/>
        </w:rPr>
        <w:t xml:space="preserve">б) </w:t>
      </w:r>
      <w:r w:rsidRPr="00E9210F">
        <w:rPr>
          <w:sz w:val="24"/>
          <w:szCs w:val="24"/>
        </w:rPr>
        <w:t>раздел 5 изложить в следующей редакции:</w:t>
      </w:r>
    </w:p>
    <w:p w:rsidR="0090799C" w:rsidRPr="00227B91" w:rsidRDefault="0090799C" w:rsidP="00E9210F">
      <w:pPr>
        <w:pStyle w:val="ConsPlusNormal"/>
        <w:ind w:firstLine="709"/>
        <w:jc w:val="center"/>
        <w:rPr>
          <w:rFonts w:ascii="Times New Roman" w:hAnsi="Times New Roman" w:cs="Times New Roman"/>
          <w:b/>
          <w:sz w:val="24"/>
          <w:szCs w:val="24"/>
        </w:rPr>
      </w:pPr>
      <w:r w:rsidRPr="002D7D88">
        <w:rPr>
          <w:rFonts w:ascii="Times New Roman" w:hAnsi="Times New Roman" w:cs="Times New Roman"/>
          <w:sz w:val="24"/>
          <w:szCs w:val="24"/>
        </w:rPr>
        <w:t>«</w:t>
      </w:r>
      <w:r w:rsidRPr="00227B91">
        <w:rPr>
          <w:rFonts w:ascii="Times New Roman" w:hAnsi="Times New Roman" w:cs="Times New Roman"/>
          <w:b/>
          <w:sz w:val="24"/>
          <w:szCs w:val="24"/>
        </w:rPr>
        <w:t xml:space="preserve">5. Ресурсное обеспечение Подпрограммы </w:t>
      </w:r>
      <w:r w:rsidRPr="00227B91">
        <w:rPr>
          <w:rFonts w:ascii="Times New Roman" w:hAnsi="Times New Roman" w:cs="Times New Roman"/>
          <w:b/>
          <w:sz w:val="24"/>
          <w:szCs w:val="24"/>
          <w:lang w:val="en-US"/>
        </w:rPr>
        <w:t>V</w:t>
      </w:r>
    </w:p>
    <w:p w:rsidR="0090799C" w:rsidRDefault="0090799C" w:rsidP="00E9210F">
      <w:pPr>
        <w:ind w:firstLine="567"/>
        <w:jc w:val="both"/>
        <w:rPr>
          <w:sz w:val="24"/>
          <w:szCs w:val="24"/>
        </w:rPr>
      </w:pPr>
    </w:p>
    <w:p w:rsidR="0090799C" w:rsidRDefault="0090799C" w:rsidP="00227B91">
      <w:pPr>
        <w:ind w:firstLine="709"/>
        <w:jc w:val="both"/>
        <w:rPr>
          <w:bCs/>
          <w:sz w:val="24"/>
          <w:szCs w:val="24"/>
        </w:rPr>
      </w:pPr>
      <w:r w:rsidRPr="00607A03">
        <w:rPr>
          <w:bCs/>
          <w:sz w:val="24"/>
          <w:szCs w:val="24"/>
        </w:rPr>
        <w:t xml:space="preserve">Общий объем финансирования Подпрограммы </w:t>
      </w:r>
      <w:r>
        <w:rPr>
          <w:bCs/>
          <w:sz w:val="24"/>
          <w:szCs w:val="24"/>
          <w:lang w:val="en-US"/>
        </w:rPr>
        <w:t>V</w:t>
      </w:r>
      <w:r w:rsidRPr="00607A03">
        <w:rPr>
          <w:bCs/>
          <w:sz w:val="24"/>
          <w:szCs w:val="24"/>
        </w:rPr>
        <w:t xml:space="preserve"> в 201</w:t>
      </w:r>
      <w:r w:rsidRPr="00C15E1D">
        <w:rPr>
          <w:bCs/>
          <w:sz w:val="24"/>
          <w:szCs w:val="24"/>
        </w:rPr>
        <w:t>6</w:t>
      </w:r>
      <w:r w:rsidRPr="00607A03">
        <w:rPr>
          <w:bCs/>
          <w:sz w:val="24"/>
          <w:szCs w:val="24"/>
        </w:rPr>
        <w:t xml:space="preserve"> - 201</w:t>
      </w:r>
      <w:r w:rsidRPr="00C15E1D">
        <w:rPr>
          <w:bCs/>
          <w:sz w:val="24"/>
          <w:szCs w:val="24"/>
        </w:rPr>
        <w:t>8</w:t>
      </w:r>
      <w:r w:rsidRPr="00607A03">
        <w:rPr>
          <w:bCs/>
          <w:sz w:val="24"/>
          <w:szCs w:val="24"/>
        </w:rPr>
        <w:t xml:space="preserve"> годах составит </w:t>
      </w:r>
      <w:r>
        <w:rPr>
          <w:bCs/>
          <w:sz w:val="24"/>
          <w:szCs w:val="24"/>
        </w:rPr>
        <w:t>133250700,31</w:t>
      </w:r>
      <w:r w:rsidRPr="00607A03">
        <w:rPr>
          <w:bCs/>
          <w:sz w:val="24"/>
          <w:szCs w:val="24"/>
        </w:rPr>
        <w:t xml:space="preserve"> рублей, в том числе по годам:</w:t>
      </w:r>
    </w:p>
    <w:p w:rsidR="0090799C" w:rsidRPr="00607A03" w:rsidRDefault="0090799C" w:rsidP="00227B91">
      <w:pPr>
        <w:ind w:firstLine="709"/>
        <w:jc w:val="both"/>
        <w:rPr>
          <w:bCs/>
          <w:sz w:val="24"/>
          <w:szCs w:val="24"/>
        </w:rPr>
      </w:pPr>
      <w:r w:rsidRPr="00607A03">
        <w:rPr>
          <w:bCs/>
          <w:sz w:val="24"/>
          <w:szCs w:val="24"/>
        </w:rPr>
        <w:t>201</w:t>
      </w:r>
      <w:r w:rsidRPr="00C15E1D">
        <w:rPr>
          <w:bCs/>
          <w:sz w:val="24"/>
          <w:szCs w:val="24"/>
        </w:rPr>
        <w:t>6</w:t>
      </w:r>
      <w:r w:rsidRPr="00607A03">
        <w:rPr>
          <w:bCs/>
          <w:sz w:val="24"/>
          <w:szCs w:val="24"/>
        </w:rPr>
        <w:t xml:space="preserve"> г. – </w:t>
      </w:r>
      <w:r>
        <w:rPr>
          <w:bCs/>
          <w:sz w:val="24"/>
          <w:szCs w:val="24"/>
        </w:rPr>
        <w:t>51784350,31 ру</w:t>
      </w:r>
      <w:r w:rsidRPr="00607A03">
        <w:rPr>
          <w:bCs/>
          <w:sz w:val="24"/>
          <w:szCs w:val="24"/>
        </w:rPr>
        <w:t xml:space="preserve">блей, в том числе за счет средств бюджета </w:t>
      </w:r>
      <w:r>
        <w:rPr>
          <w:bCs/>
          <w:sz w:val="24"/>
          <w:szCs w:val="24"/>
        </w:rPr>
        <w:t xml:space="preserve">муниципального района </w:t>
      </w:r>
      <w:r w:rsidRPr="00607A03">
        <w:rPr>
          <w:bCs/>
          <w:sz w:val="24"/>
          <w:szCs w:val="24"/>
        </w:rPr>
        <w:t xml:space="preserve">«Вуктыл» - </w:t>
      </w:r>
      <w:r>
        <w:rPr>
          <w:bCs/>
          <w:sz w:val="24"/>
          <w:szCs w:val="24"/>
        </w:rPr>
        <w:t xml:space="preserve">51784350,31 </w:t>
      </w:r>
      <w:r w:rsidRPr="00607A03">
        <w:rPr>
          <w:bCs/>
          <w:sz w:val="24"/>
          <w:szCs w:val="24"/>
        </w:rPr>
        <w:t>рублей,</w:t>
      </w:r>
      <w:r w:rsidRPr="00714EC6">
        <w:rPr>
          <w:sz w:val="24"/>
          <w:szCs w:val="24"/>
        </w:rPr>
        <w:t xml:space="preserve">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0,00 рублей,</w:t>
      </w:r>
      <w:r w:rsidRPr="00607A03">
        <w:rPr>
          <w:bCs/>
          <w:sz w:val="24"/>
          <w:szCs w:val="24"/>
        </w:rPr>
        <w:t xml:space="preserve"> за счет средств республиканского бюджета Республики Коми </w:t>
      </w:r>
      <w:r>
        <w:rPr>
          <w:bCs/>
          <w:sz w:val="24"/>
          <w:szCs w:val="24"/>
        </w:rPr>
        <w:t>– 0,00</w:t>
      </w:r>
      <w:r w:rsidRPr="00607A03">
        <w:rPr>
          <w:bCs/>
          <w:sz w:val="24"/>
          <w:szCs w:val="24"/>
        </w:rPr>
        <w:t xml:space="preserve"> рублей;</w:t>
      </w:r>
    </w:p>
    <w:p w:rsidR="0090799C" w:rsidRPr="00607A03" w:rsidRDefault="0090799C" w:rsidP="00227B91">
      <w:pPr>
        <w:ind w:firstLine="709"/>
        <w:jc w:val="both"/>
        <w:rPr>
          <w:bCs/>
          <w:sz w:val="24"/>
          <w:szCs w:val="24"/>
        </w:rPr>
      </w:pPr>
      <w:r w:rsidRPr="00607A03">
        <w:rPr>
          <w:bCs/>
          <w:sz w:val="24"/>
          <w:szCs w:val="24"/>
        </w:rPr>
        <w:t>201</w:t>
      </w:r>
      <w:r w:rsidRPr="00C15E1D">
        <w:rPr>
          <w:bCs/>
          <w:sz w:val="24"/>
          <w:szCs w:val="24"/>
        </w:rPr>
        <w:t>7</w:t>
      </w:r>
      <w:r w:rsidRPr="00607A03">
        <w:rPr>
          <w:bCs/>
          <w:sz w:val="24"/>
          <w:szCs w:val="24"/>
        </w:rPr>
        <w:t xml:space="preserve"> г. – </w:t>
      </w:r>
      <w:r>
        <w:rPr>
          <w:bCs/>
          <w:sz w:val="24"/>
          <w:szCs w:val="24"/>
        </w:rPr>
        <w:t>46506050,00</w:t>
      </w:r>
      <w:r w:rsidRPr="00607A03">
        <w:rPr>
          <w:bCs/>
          <w:sz w:val="24"/>
          <w:szCs w:val="24"/>
        </w:rPr>
        <w:t xml:space="preserve"> рублей, в том числе за счет средств бюджета </w:t>
      </w:r>
      <w:r>
        <w:rPr>
          <w:bCs/>
          <w:sz w:val="24"/>
          <w:szCs w:val="24"/>
        </w:rPr>
        <w:t xml:space="preserve">муниципального района </w:t>
      </w:r>
      <w:r w:rsidRPr="00607A03">
        <w:rPr>
          <w:bCs/>
          <w:sz w:val="24"/>
          <w:szCs w:val="24"/>
        </w:rPr>
        <w:t>«Вуктыл» -</w:t>
      </w:r>
      <w:r>
        <w:rPr>
          <w:bCs/>
          <w:sz w:val="24"/>
          <w:szCs w:val="24"/>
        </w:rPr>
        <w:t xml:space="preserve"> 46506050,00</w:t>
      </w:r>
      <w:r w:rsidRPr="00607A03">
        <w:rPr>
          <w:bCs/>
          <w:sz w:val="24"/>
          <w:szCs w:val="24"/>
        </w:rPr>
        <w:t xml:space="preserve"> рублей, </w:t>
      </w:r>
      <w:r w:rsidRPr="007C5613">
        <w:rPr>
          <w:sz w:val="24"/>
          <w:szCs w:val="24"/>
        </w:rPr>
        <w:t>за счет средств</w:t>
      </w:r>
      <w:r>
        <w:rPr>
          <w:sz w:val="24"/>
          <w:szCs w:val="24"/>
        </w:rPr>
        <w:t xml:space="preserve"> </w:t>
      </w:r>
      <w:r w:rsidRPr="007C5613">
        <w:rPr>
          <w:sz w:val="24"/>
          <w:szCs w:val="24"/>
        </w:rPr>
        <w:t>федерального бюджета Российской Федерации</w:t>
      </w:r>
      <w:r w:rsidRPr="00123F1F">
        <w:rPr>
          <w:sz w:val="24"/>
          <w:szCs w:val="24"/>
        </w:rPr>
        <w:t xml:space="preserve"> </w:t>
      </w:r>
      <w:r>
        <w:rPr>
          <w:sz w:val="24"/>
          <w:szCs w:val="24"/>
        </w:rPr>
        <w:t>– 0,00 рублей,</w:t>
      </w:r>
      <w:r w:rsidRPr="00607A03">
        <w:rPr>
          <w:bCs/>
          <w:sz w:val="24"/>
          <w:szCs w:val="24"/>
        </w:rPr>
        <w:t xml:space="preserve"> за счет средств республиканского бюджета Республики Коми – </w:t>
      </w:r>
      <w:r>
        <w:rPr>
          <w:bCs/>
          <w:sz w:val="24"/>
          <w:szCs w:val="24"/>
        </w:rPr>
        <w:t>0,00</w:t>
      </w:r>
      <w:r w:rsidRPr="00607A03">
        <w:rPr>
          <w:bCs/>
          <w:sz w:val="24"/>
          <w:szCs w:val="24"/>
        </w:rPr>
        <w:t xml:space="preserve"> рублей;</w:t>
      </w:r>
    </w:p>
    <w:p w:rsidR="0090799C" w:rsidRPr="00607A03" w:rsidRDefault="0090799C" w:rsidP="00227B91">
      <w:pPr>
        <w:ind w:firstLine="709"/>
        <w:jc w:val="both"/>
        <w:rPr>
          <w:bCs/>
          <w:sz w:val="24"/>
          <w:szCs w:val="24"/>
        </w:rPr>
      </w:pPr>
      <w:r w:rsidRPr="00607A03">
        <w:rPr>
          <w:bCs/>
          <w:sz w:val="24"/>
          <w:szCs w:val="24"/>
        </w:rPr>
        <w:t>201</w:t>
      </w:r>
      <w:r w:rsidRPr="00C15E1D">
        <w:rPr>
          <w:bCs/>
          <w:sz w:val="24"/>
          <w:szCs w:val="24"/>
        </w:rPr>
        <w:t>8</w:t>
      </w:r>
      <w:r w:rsidRPr="00607A03">
        <w:rPr>
          <w:bCs/>
          <w:sz w:val="24"/>
          <w:szCs w:val="24"/>
        </w:rPr>
        <w:t xml:space="preserve"> г. – </w:t>
      </w:r>
      <w:r>
        <w:rPr>
          <w:bCs/>
          <w:sz w:val="24"/>
          <w:szCs w:val="24"/>
        </w:rPr>
        <w:t>34960300,00</w:t>
      </w:r>
      <w:r w:rsidRPr="00607A03">
        <w:rPr>
          <w:bCs/>
          <w:sz w:val="24"/>
          <w:szCs w:val="24"/>
        </w:rPr>
        <w:t xml:space="preserve"> рублей, в том числе за счет средств бюджета </w:t>
      </w:r>
      <w:r>
        <w:rPr>
          <w:bCs/>
          <w:sz w:val="24"/>
          <w:szCs w:val="24"/>
        </w:rPr>
        <w:t>муниципального района</w:t>
      </w:r>
      <w:r w:rsidRPr="00607A03">
        <w:rPr>
          <w:bCs/>
          <w:sz w:val="24"/>
          <w:szCs w:val="24"/>
        </w:rPr>
        <w:t xml:space="preserve"> «Вуктыл» - </w:t>
      </w:r>
      <w:r>
        <w:rPr>
          <w:bCs/>
          <w:sz w:val="24"/>
          <w:szCs w:val="24"/>
        </w:rPr>
        <w:t>34960300,00</w:t>
      </w:r>
      <w:r w:rsidRPr="00607A03">
        <w:rPr>
          <w:bCs/>
          <w:sz w:val="24"/>
          <w:szCs w:val="24"/>
        </w:rPr>
        <w:t xml:space="preserve"> рублей, </w:t>
      </w:r>
      <w:r w:rsidRPr="007C5613">
        <w:rPr>
          <w:sz w:val="24"/>
          <w:szCs w:val="24"/>
        </w:rPr>
        <w:t>за счет средств</w:t>
      </w:r>
      <w:r>
        <w:rPr>
          <w:sz w:val="24"/>
          <w:szCs w:val="24"/>
        </w:rPr>
        <w:t xml:space="preserve"> </w:t>
      </w:r>
      <w:r w:rsidRPr="007C5613">
        <w:rPr>
          <w:sz w:val="24"/>
          <w:szCs w:val="24"/>
        </w:rPr>
        <w:t xml:space="preserve">федерального бюджета </w:t>
      </w:r>
      <w:r w:rsidRPr="007C5613">
        <w:rPr>
          <w:sz w:val="24"/>
          <w:szCs w:val="24"/>
        </w:rPr>
        <w:lastRenderedPageBreak/>
        <w:t>Российской Федерации</w:t>
      </w:r>
      <w:r w:rsidRPr="00123F1F">
        <w:rPr>
          <w:sz w:val="24"/>
          <w:szCs w:val="24"/>
        </w:rPr>
        <w:t xml:space="preserve"> </w:t>
      </w:r>
      <w:r>
        <w:rPr>
          <w:sz w:val="24"/>
          <w:szCs w:val="24"/>
        </w:rPr>
        <w:t>– 0,00 рублей,</w:t>
      </w:r>
      <w:r w:rsidRPr="00607A03">
        <w:rPr>
          <w:bCs/>
          <w:sz w:val="24"/>
          <w:szCs w:val="24"/>
        </w:rPr>
        <w:t xml:space="preserve"> за счет средств республиканского бюджета Республики Коми </w:t>
      </w:r>
      <w:r>
        <w:rPr>
          <w:bCs/>
          <w:sz w:val="24"/>
          <w:szCs w:val="24"/>
        </w:rPr>
        <w:t>– 0,00</w:t>
      </w:r>
      <w:r w:rsidRPr="00607A03">
        <w:rPr>
          <w:bCs/>
          <w:sz w:val="24"/>
          <w:szCs w:val="24"/>
        </w:rPr>
        <w:t xml:space="preserve"> рублей.</w:t>
      </w:r>
    </w:p>
    <w:p w:rsidR="0090799C" w:rsidRPr="009200B9" w:rsidRDefault="0090799C" w:rsidP="00227B91">
      <w:pPr>
        <w:tabs>
          <w:tab w:val="left" w:pos="851"/>
          <w:tab w:val="left" w:pos="3119"/>
          <w:tab w:val="left" w:pos="5245"/>
          <w:tab w:val="left" w:pos="5529"/>
        </w:tabs>
        <w:ind w:firstLine="709"/>
        <w:jc w:val="both"/>
        <w:rPr>
          <w:sz w:val="24"/>
          <w:szCs w:val="24"/>
        </w:rPr>
      </w:pPr>
      <w:r w:rsidRPr="009200B9">
        <w:rPr>
          <w:sz w:val="24"/>
          <w:szCs w:val="24"/>
        </w:rPr>
        <w:t xml:space="preserve">Ресурсное обеспечение реализации Подпрограммы </w:t>
      </w:r>
      <w:r w:rsidRPr="009200B9">
        <w:rPr>
          <w:sz w:val="24"/>
          <w:szCs w:val="24"/>
          <w:lang w:val="en-US"/>
        </w:rPr>
        <w:t>V</w:t>
      </w:r>
      <w:r w:rsidRPr="009200B9">
        <w:rPr>
          <w:sz w:val="24"/>
          <w:szCs w:val="24"/>
        </w:rPr>
        <w:t xml:space="preserve"> за счет средств бюджета муниципального района «Вуктыл» (с учетом средств республиканского б</w:t>
      </w:r>
      <w:r>
        <w:rPr>
          <w:sz w:val="24"/>
          <w:szCs w:val="24"/>
        </w:rPr>
        <w:t>юджета Республики Коми) приводи</w:t>
      </w:r>
      <w:r w:rsidRPr="009200B9">
        <w:rPr>
          <w:sz w:val="24"/>
          <w:szCs w:val="24"/>
        </w:rPr>
        <w:t>тся</w:t>
      </w:r>
      <w:r>
        <w:rPr>
          <w:sz w:val="24"/>
          <w:szCs w:val="24"/>
        </w:rPr>
        <w:t xml:space="preserve"> в</w:t>
      </w:r>
      <w:r w:rsidRPr="009200B9">
        <w:rPr>
          <w:sz w:val="24"/>
          <w:szCs w:val="24"/>
        </w:rPr>
        <w:t xml:space="preserve"> таблице 3.1 приложения к </w:t>
      </w:r>
      <w:r>
        <w:rPr>
          <w:sz w:val="24"/>
          <w:szCs w:val="24"/>
        </w:rPr>
        <w:t xml:space="preserve">настоящей </w:t>
      </w:r>
      <w:r w:rsidRPr="009200B9">
        <w:rPr>
          <w:sz w:val="24"/>
          <w:szCs w:val="24"/>
        </w:rPr>
        <w:t>Программе.</w:t>
      </w:r>
    </w:p>
    <w:p w:rsidR="0090799C" w:rsidRDefault="0090799C" w:rsidP="00227B91">
      <w:pPr>
        <w:tabs>
          <w:tab w:val="left" w:pos="3119"/>
          <w:tab w:val="left" w:pos="5245"/>
          <w:tab w:val="left" w:pos="5529"/>
        </w:tabs>
        <w:ind w:firstLine="567"/>
        <w:jc w:val="both"/>
        <w:rPr>
          <w:sz w:val="24"/>
          <w:szCs w:val="24"/>
        </w:rPr>
      </w:pPr>
      <w:r w:rsidRPr="009200B9">
        <w:rPr>
          <w:sz w:val="24"/>
          <w:szCs w:val="24"/>
        </w:rPr>
        <w:t xml:space="preserve">Ресурсное обеспечение и прогнозная оценка расходов бюджета </w:t>
      </w:r>
      <w:r>
        <w:rPr>
          <w:sz w:val="24"/>
          <w:szCs w:val="24"/>
        </w:rPr>
        <w:t>муниципального района</w:t>
      </w:r>
      <w:r w:rsidRPr="009200B9">
        <w:rPr>
          <w:sz w:val="24"/>
          <w:szCs w:val="24"/>
        </w:rPr>
        <w:t xml:space="preserve"> «Вуктыл» по Подпрограмме </w:t>
      </w:r>
      <w:r w:rsidRPr="009200B9">
        <w:rPr>
          <w:sz w:val="24"/>
          <w:szCs w:val="24"/>
          <w:lang w:val="en-US"/>
        </w:rPr>
        <w:t>V</w:t>
      </w:r>
      <w:r w:rsidRPr="009200B9">
        <w:rPr>
          <w:sz w:val="24"/>
          <w:szCs w:val="24"/>
        </w:rPr>
        <w:t xml:space="preserve"> приводятся в таблице 3.2 приложения к </w:t>
      </w:r>
      <w:r>
        <w:rPr>
          <w:sz w:val="24"/>
          <w:szCs w:val="24"/>
        </w:rPr>
        <w:t xml:space="preserve">настоящей </w:t>
      </w:r>
      <w:r w:rsidRPr="009200B9">
        <w:rPr>
          <w:sz w:val="24"/>
          <w:szCs w:val="24"/>
        </w:rPr>
        <w:t>Программе</w:t>
      </w:r>
      <w:proofErr w:type="gramStart"/>
      <w:r w:rsidRPr="009200B9">
        <w:rPr>
          <w:sz w:val="24"/>
          <w:szCs w:val="24"/>
        </w:rPr>
        <w:t>.</w:t>
      </w:r>
      <w:r>
        <w:rPr>
          <w:sz w:val="24"/>
          <w:szCs w:val="24"/>
        </w:rPr>
        <w:t>»;</w:t>
      </w:r>
      <w:proofErr w:type="gramEnd"/>
    </w:p>
    <w:p w:rsidR="0090799C" w:rsidRPr="002D7D88" w:rsidRDefault="009B362B" w:rsidP="002D7D88">
      <w:pPr>
        <w:ind w:firstLine="567"/>
        <w:jc w:val="both"/>
        <w:rPr>
          <w:sz w:val="24"/>
          <w:szCs w:val="24"/>
        </w:rPr>
      </w:pPr>
      <w:r>
        <w:rPr>
          <w:sz w:val="24"/>
          <w:szCs w:val="24"/>
        </w:rPr>
        <w:t>8</w:t>
      </w:r>
      <w:r w:rsidR="0090799C">
        <w:rPr>
          <w:sz w:val="24"/>
          <w:szCs w:val="24"/>
        </w:rPr>
        <w:t xml:space="preserve">. в Подпрограмме </w:t>
      </w:r>
      <w:r w:rsidR="0090799C" w:rsidRPr="00674DBA">
        <w:rPr>
          <w:sz w:val="24"/>
          <w:szCs w:val="24"/>
          <w:lang w:val="en-US"/>
        </w:rPr>
        <w:t>V</w:t>
      </w:r>
      <w:r w:rsidR="0090799C">
        <w:rPr>
          <w:sz w:val="24"/>
          <w:szCs w:val="24"/>
          <w:lang w:val="en-US"/>
        </w:rPr>
        <w:t>I</w:t>
      </w:r>
      <w:r w:rsidR="0090799C">
        <w:rPr>
          <w:sz w:val="24"/>
          <w:szCs w:val="24"/>
        </w:rPr>
        <w:t xml:space="preserve"> </w:t>
      </w:r>
      <w:r w:rsidR="0090799C" w:rsidRPr="009200B9">
        <w:rPr>
          <w:sz w:val="24"/>
          <w:szCs w:val="24"/>
        </w:rPr>
        <w:t>«</w:t>
      </w:r>
      <w:r w:rsidR="0090799C" w:rsidRPr="004D3240">
        <w:rPr>
          <w:sz w:val="24"/>
          <w:szCs w:val="24"/>
        </w:rPr>
        <w:t>Организация работы по хозяйственному, материально-техническому и транспортному обслуживанию»</w:t>
      </w:r>
      <w:r w:rsidR="0090799C">
        <w:rPr>
          <w:sz w:val="24"/>
          <w:szCs w:val="24"/>
        </w:rPr>
        <w:t xml:space="preserve"> (далее – Подпрограмма </w:t>
      </w:r>
      <w:r w:rsidR="0090799C" w:rsidRPr="00674DBA">
        <w:rPr>
          <w:sz w:val="24"/>
          <w:szCs w:val="24"/>
          <w:lang w:val="en-US"/>
        </w:rPr>
        <w:t>V</w:t>
      </w:r>
      <w:r w:rsidR="0090799C">
        <w:rPr>
          <w:sz w:val="24"/>
          <w:szCs w:val="24"/>
          <w:lang w:val="en-US"/>
        </w:rPr>
        <w:t>I</w:t>
      </w:r>
      <w:r w:rsidR="0090799C">
        <w:rPr>
          <w:sz w:val="24"/>
          <w:szCs w:val="24"/>
        </w:rPr>
        <w:t>):</w:t>
      </w:r>
    </w:p>
    <w:p w:rsidR="005F3413" w:rsidRDefault="0090799C" w:rsidP="002D7D88">
      <w:pPr>
        <w:ind w:firstLine="567"/>
        <w:jc w:val="both"/>
        <w:rPr>
          <w:sz w:val="24"/>
          <w:szCs w:val="24"/>
        </w:rPr>
      </w:pPr>
      <w:r>
        <w:rPr>
          <w:sz w:val="24"/>
          <w:szCs w:val="24"/>
        </w:rPr>
        <w:t xml:space="preserve">а) </w:t>
      </w:r>
      <w:r w:rsidR="005F3413">
        <w:rPr>
          <w:sz w:val="24"/>
          <w:szCs w:val="24"/>
        </w:rPr>
        <w:t xml:space="preserve">в паспорте Подпрограммы: </w:t>
      </w:r>
    </w:p>
    <w:p w:rsidR="005F3413" w:rsidRDefault="005F3413" w:rsidP="002D7D88">
      <w:pPr>
        <w:ind w:firstLine="567"/>
        <w:jc w:val="both"/>
        <w:rPr>
          <w:sz w:val="24"/>
          <w:szCs w:val="24"/>
        </w:rPr>
      </w:pPr>
      <w:r>
        <w:rPr>
          <w:sz w:val="24"/>
          <w:szCs w:val="24"/>
        </w:rPr>
        <w:t xml:space="preserve">строку «Задачи Подпрограммы </w:t>
      </w:r>
      <w:r>
        <w:rPr>
          <w:sz w:val="24"/>
          <w:szCs w:val="24"/>
          <w:lang w:val="en-US"/>
        </w:rPr>
        <w:t>VI</w:t>
      </w:r>
      <w:r>
        <w:rPr>
          <w:sz w:val="24"/>
          <w:szCs w:val="24"/>
        </w:rPr>
        <w:t>» изложить в следующей редакции:</w:t>
      </w:r>
    </w:p>
    <w:p w:rsidR="005F3413" w:rsidRPr="005F3413" w:rsidRDefault="005F3413" w:rsidP="005F3413">
      <w:pPr>
        <w:jc w:val="both"/>
        <w:rPr>
          <w:sz w:val="24"/>
          <w:szCs w:val="24"/>
        </w:rPr>
      </w:pPr>
      <w:r>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6357"/>
      </w:tblGrid>
      <w:tr w:rsidR="005F3413" w:rsidRPr="00913B45" w:rsidTr="005F3413">
        <w:trPr>
          <w:trHeight w:val="2510"/>
        </w:trPr>
        <w:tc>
          <w:tcPr>
            <w:tcW w:w="2999" w:type="dxa"/>
            <w:tcBorders>
              <w:top w:val="single" w:sz="4" w:space="0" w:color="auto"/>
              <w:left w:val="single" w:sz="4" w:space="0" w:color="auto"/>
              <w:bottom w:val="single" w:sz="4" w:space="0" w:color="auto"/>
              <w:right w:val="single" w:sz="4" w:space="0" w:color="auto"/>
            </w:tcBorders>
          </w:tcPr>
          <w:p w:rsidR="005F3413" w:rsidRPr="009200B9" w:rsidRDefault="005F3413" w:rsidP="006319D0">
            <w:pPr>
              <w:jc w:val="both"/>
              <w:rPr>
                <w:sz w:val="24"/>
                <w:szCs w:val="24"/>
              </w:rPr>
            </w:pPr>
            <w:r w:rsidRPr="009200B9">
              <w:rPr>
                <w:sz w:val="24"/>
                <w:szCs w:val="24"/>
              </w:rPr>
              <w:t xml:space="preserve">Задачи </w:t>
            </w:r>
          </w:p>
          <w:p w:rsidR="005F3413" w:rsidRPr="009200B9" w:rsidRDefault="005F3413" w:rsidP="006319D0">
            <w:pPr>
              <w:jc w:val="both"/>
              <w:rPr>
                <w:sz w:val="24"/>
                <w:szCs w:val="24"/>
              </w:rPr>
            </w:pPr>
            <w:r w:rsidRPr="009200B9">
              <w:rPr>
                <w:sz w:val="24"/>
                <w:szCs w:val="24"/>
              </w:rPr>
              <w:t xml:space="preserve">Подпрограммы </w:t>
            </w:r>
            <w:r w:rsidRPr="009200B9">
              <w:rPr>
                <w:sz w:val="24"/>
                <w:szCs w:val="24"/>
                <w:lang w:val="en-US"/>
              </w:rPr>
              <w:t>VI</w:t>
            </w:r>
          </w:p>
        </w:tc>
        <w:tc>
          <w:tcPr>
            <w:tcW w:w="6357" w:type="dxa"/>
            <w:tcBorders>
              <w:top w:val="single" w:sz="4" w:space="0" w:color="auto"/>
              <w:left w:val="single" w:sz="4" w:space="0" w:color="auto"/>
              <w:bottom w:val="single" w:sz="4" w:space="0" w:color="auto"/>
              <w:right w:val="single" w:sz="4" w:space="0" w:color="auto"/>
            </w:tcBorders>
          </w:tcPr>
          <w:p w:rsidR="005F3413" w:rsidRDefault="005F3413" w:rsidP="006319D0">
            <w:pPr>
              <w:jc w:val="both"/>
              <w:rPr>
                <w:sz w:val="24"/>
                <w:szCs w:val="24"/>
              </w:rPr>
            </w:pPr>
            <w:r>
              <w:rPr>
                <w:sz w:val="24"/>
                <w:szCs w:val="24"/>
              </w:rPr>
              <w:t>1. Содержание муниципального казенного учреждения «Административно-хозяйственный отдел».</w:t>
            </w:r>
          </w:p>
          <w:p w:rsidR="005F3413" w:rsidRPr="00913B45" w:rsidRDefault="005F3413" w:rsidP="005F3413">
            <w:pPr>
              <w:jc w:val="both"/>
              <w:rPr>
                <w:sz w:val="24"/>
                <w:szCs w:val="24"/>
              </w:rPr>
            </w:pPr>
            <w:r>
              <w:rPr>
                <w:sz w:val="24"/>
                <w:szCs w:val="24"/>
              </w:rPr>
              <w:t>2</w:t>
            </w:r>
            <w:r w:rsidRPr="00913B45">
              <w:rPr>
                <w:sz w:val="24"/>
                <w:szCs w:val="24"/>
              </w:rPr>
              <w:t>. Предоставление услуг судов внутреннего водного плавания органам местного самоуправления администрации муниципального района «Вуктыл», отраслевым (функциональным) органам администрации муниципального района «Вуктыл», муниципальным учреждениям муниципального района «Ву</w:t>
            </w:r>
            <w:r>
              <w:rPr>
                <w:sz w:val="24"/>
                <w:szCs w:val="24"/>
              </w:rPr>
              <w:t>ктыл» и сторонним организациям</w:t>
            </w:r>
          </w:p>
        </w:tc>
      </w:tr>
    </w:tbl>
    <w:p w:rsidR="005F3413" w:rsidRDefault="005F3413" w:rsidP="005F3413">
      <w:pPr>
        <w:ind w:firstLine="567"/>
        <w:jc w:val="right"/>
        <w:rPr>
          <w:sz w:val="24"/>
          <w:szCs w:val="24"/>
        </w:rPr>
      </w:pPr>
      <w:r>
        <w:rPr>
          <w:sz w:val="24"/>
          <w:szCs w:val="24"/>
        </w:rPr>
        <w:t>»;</w:t>
      </w:r>
    </w:p>
    <w:p w:rsidR="005F3413" w:rsidRDefault="005F3413" w:rsidP="005F3413">
      <w:pPr>
        <w:ind w:firstLine="567"/>
        <w:jc w:val="both"/>
        <w:rPr>
          <w:sz w:val="24"/>
          <w:szCs w:val="24"/>
        </w:rPr>
      </w:pPr>
      <w:r>
        <w:rPr>
          <w:sz w:val="24"/>
          <w:szCs w:val="24"/>
        </w:rPr>
        <w:t xml:space="preserve">строку «Целевые индикаторы и показатели Подпрограммы </w:t>
      </w:r>
      <w:r>
        <w:rPr>
          <w:sz w:val="24"/>
          <w:szCs w:val="24"/>
          <w:lang w:val="en-US"/>
        </w:rPr>
        <w:t>VI</w:t>
      </w:r>
      <w:r>
        <w:rPr>
          <w:sz w:val="24"/>
          <w:szCs w:val="24"/>
        </w:rPr>
        <w:t>» изложить в следующей редакции:</w:t>
      </w:r>
    </w:p>
    <w:p w:rsidR="005F3413" w:rsidRPr="005F3413" w:rsidRDefault="005F3413" w:rsidP="005F3413">
      <w:pPr>
        <w:jc w:val="both"/>
        <w:rPr>
          <w:sz w:val="24"/>
          <w:szCs w:val="24"/>
        </w:rPr>
      </w:pPr>
      <w:r>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6357"/>
      </w:tblGrid>
      <w:tr w:rsidR="005F3413" w:rsidRPr="00913B45" w:rsidTr="005F3413">
        <w:tc>
          <w:tcPr>
            <w:tcW w:w="2999" w:type="dxa"/>
            <w:tcBorders>
              <w:top w:val="single" w:sz="4" w:space="0" w:color="auto"/>
              <w:left w:val="single" w:sz="4" w:space="0" w:color="auto"/>
              <w:bottom w:val="single" w:sz="4" w:space="0" w:color="auto"/>
              <w:right w:val="single" w:sz="4" w:space="0" w:color="auto"/>
            </w:tcBorders>
          </w:tcPr>
          <w:p w:rsidR="005F3413" w:rsidRPr="007305EF" w:rsidRDefault="005F3413" w:rsidP="006319D0">
            <w:pPr>
              <w:jc w:val="both"/>
              <w:rPr>
                <w:sz w:val="24"/>
                <w:szCs w:val="24"/>
              </w:rPr>
            </w:pPr>
            <w:r w:rsidRPr="007305EF">
              <w:rPr>
                <w:sz w:val="24"/>
                <w:szCs w:val="24"/>
              </w:rPr>
              <w:t xml:space="preserve">Целевые индикаторы и показатели Подпрограммы </w:t>
            </w:r>
            <w:r w:rsidRPr="007305EF">
              <w:rPr>
                <w:sz w:val="24"/>
                <w:szCs w:val="24"/>
                <w:lang w:val="en-US"/>
              </w:rPr>
              <w:t>VI</w:t>
            </w:r>
          </w:p>
        </w:tc>
        <w:tc>
          <w:tcPr>
            <w:tcW w:w="6357" w:type="dxa"/>
            <w:tcBorders>
              <w:top w:val="single" w:sz="4" w:space="0" w:color="auto"/>
              <w:left w:val="single" w:sz="4" w:space="0" w:color="auto"/>
              <w:bottom w:val="single" w:sz="4" w:space="0" w:color="auto"/>
              <w:right w:val="single" w:sz="4" w:space="0" w:color="auto"/>
            </w:tcBorders>
          </w:tcPr>
          <w:p w:rsidR="005F3413" w:rsidRPr="00913B45" w:rsidRDefault="005F3413" w:rsidP="006319D0">
            <w:pPr>
              <w:jc w:val="both"/>
              <w:rPr>
                <w:sz w:val="24"/>
                <w:szCs w:val="24"/>
              </w:rPr>
            </w:pPr>
            <w:r w:rsidRPr="00913B45">
              <w:rPr>
                <w:sz w:val="24"/>
                <w:szCs w:val="24"/>
              </w:rPr>
              <w:t xml:space="preserve">1. </w:t>
            </w:r>
            <w:r w:rsidRPr="00913B45">
              <w:rPr>
                <w:rFonts w:eastAsia="Calibri"/>
                <w:sz w:val="24"/>
                <w:szCs w:val="24"/>
              </w:rPr>
              <w:t xml:space="preserve">Уровень достижения показателей (индикаторов) Подпрограммы </w:t>
            </w:r>
            <w:r w:rsidRPr="00913B45">
              <w:rPr>
                <w:rFonts w:eastAsia="Calibri"/>
                <w:sz w:val="24"/>
                <w:szCs w:val="24"/>
                <w:lang w:val="en-US"/>
              </w:rPr>
              <w:t>VI</w:t>
            </w:r>
            <w:r w:rsidRPr="00913B45">
              <w:rPr>
                <w:rFonts w:eastAsia="Calibri"/>
                <w:sz w:val="24"/>
                <w:szCs w:val="24"/>
              </w:rPr>
              <w:t>.</w:t>
            </w:r>
          </w:p>
          <w:p w:rsidR="005F3413" w:rsidRPr="00913B45" w:rsidRDefault="005F3413" w:rsidP="005F3413">
            <w:pPr>
              <w:jc w:val="both"/>
              <w:rPr>
                <w:sz w:val="24"/>
                <w:szCs w:val="24"/>
              </w:rPr>
            </w:pPr>
            <w:r w:rsidRPr="00913B45">
              <w:rPr>
                <w:sz w:val="24"/>
                <w:szCs w:val="24"/>
              </w:rPr>
              <w:t xml:space="preserve">2. </w:t>
            </w:r>
            <w:proofErr w:type="gramStart"/>
            <w:r w:rsidRPr="00913B45">
              <w:rPr>
                <w:sz w:val="24"/>
                <w:szCs w:val="24"/>
              </w:rPr>
              <w:t>Доля удовлетворенных заявок на предоставление услуг судов внутреннего водного плавания, поступивших от  органов местного самоуправления администрации муниципального района «Вуктыл», отраслевых (функциональных) органов администрации муниципального района «Вуктыл», муниципальных учреждений муниципального района «Вуктыл» и сторонних организаций от общего числа поступивших заявок от органов местного самоуправления администрации муниципального района «Вуктыл», отраслевых (функциональных) органов администрации муниципального района «Вуктыл», муниципальных учреждений муниципального района «</w:t>
            </w:r>
            <w:r>
              <w:rPr>
                <w:sz w:val="24"/>
                <w:szCs w:val="24"/>
              </w:rPr>
              <w:t>Вуктыл» и</w:t>
            </w:r>
            <w:proofErr w:type="gramEnd"/>
            <w:r>
              <w:rPr>
                <w:sz w:val="24"/>
                <w:szCs w:val="24"/>
              </w:rPr>
              <w:t xml:space="preserve"> сторонних организаций</w:t>
            </w:r>
          </w:p>
        </w:tc>
      </w:tr>
    </w:tbl>
    <w:p w:rsidR="005F3413" w:rsidRDefault="005F3413" w:rsidP="005F3413">
      <w:pPr>
        <w:ind w:firstLine="567"/>
        <w:jc w:val="right"/>
        <w:rPr>
          <w:sz w:val="24"/>
          <w:szCs w:val="24"/>
        </w:rPr>
      </w:pPr>
      <w:r>
        <w:rPr>
          <w:sz w:val="24"/>
          <w:szCs w:val="24"/>
        </w:rPr>
        <w:t xml:space="preserve"> »;</w:t>
      </w:r>
    </w:p>
    <w:p w:rsidR="0090799C" w:rsidRPr="00E9210F" w:rsidRDefault="0090799C" w:rsidP="002D7D88">
      <w:pPr>
        <w:ind w:firstLine="567"/>
        <w:jc w:val="both"/>
        <w:rPr>
          <w:sz w:val="24"/>
          <w:szCs w:val="24"/>
        </w:rPr>
      </w:pPr>
      <w:r w:rsidRPr="00674DBA">
        <w:rPr>
          <w:sz w:val="24"/>
          <w:szCs w:val="24"/>
        </w:rPr>
        <w:t xml:space="preserve">строку «Объемы бюджетных ассигнований Подпрограммы </w:t>
      </w:r>
      <w:r w:rsidRPr="00674DBA">
        <w:rPr>
          <w:sz w:val="24"/>
          <w:szCs w:val="24"/>
          <w:lang w:val="en-US"/>
        </w:rPr>
        <w:t>V</w:t>
      </w:r>
      <w:r>
        <w:rPr>
          <w:sz w:val="24"/>
          <w:szCs w:val="24"/>
          <w:lang w:val="en-US"/>
        </w:rPr>
        <w:t>I</w:t>
      </w:r>
      <w:r w:rsidRPr="00674DBA">
        <w:rPr>
          <w:sz w:val="24"/>
          <w:szCs w:val="24"/>
        </w:rPr>
        <w:t xml:space="preserve">» </w:t>
      </w:r>
      <w:r>
        <w:rPr>
          <w:sz w:val="24"/>
          <w:szCs w:val="24"/>
        </w:rPr>
        <w:t xml:space="preserve">паспорта </w:t>
      </w:r>
      <w:r w:rsidRPr="00674DBA">
        <w:rPr>
          <w:sz w:val="24"/>
          <w:szCs w:val="24"/>
        </w:rPr>
        <w:t xml:space="preserve">Подпрограммы </w:t>
      </w:r>
      <w:r w:rsidRPr="00674DBA">
        <w:rPr>
          <w:sz w:val="24"/>
          <w:szCs w:val="24"/>
          <w:lang w:val="en-US"/>
        </w:rPr>
        <w:t>V</w:t>
      </w:r>
      <w:r>
        <w:rPr>
          <w:sz w:val="24"/>
          <w:szCs w:val="24"/>
          <w:lang w:val="en-US"/>
        </w:rPr>
        <w:t>I</w:t>
      </w:r>
      <w:r w:rsidRPr="007B0899">
        <w:rPr>
          <w:sz w:val="24"/>
          <w:szCs w:val="24"/>
        </w:rPr>
        <w:t xml:space="preserve"> изложить в следующей редакции:</w:t>
      </w:r>
    </w:p>
    <w:p w:rsidR="0090799C" w:rsidRPr="00E9210F" w:rsidRDefault="0090799C" w:rsidP="00E9210F">
      <w:pPr>
        <w:suppressAutoHyphens/>
        <w:jc w:val="both"/>
        <w:outlineLvl w:val="2"/>
        <w:rPr>
          <w:sz w:val="24"/>
          <w:szCs w:val="24"/>
        </w:rPr>
      </w:pPr>
      <w:r>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46"/>
      </w:tblGrid>
      <w:tr w:rsidR="0090799C" w:rsidRPr="007305EF" w:rsidTr="00AE18E8">
        <w:tc>
          <w:tcPr>
            <w:tcW w:w="2410" w:type="dxa"/>
          </w:tcPr>
          <w:p w:rsidR="0090799C" w:rsidRPr="007305EF" w:rsidRDefault="0090799C" w:rsidP="00227B91">
            <w:pPr>
              <w:jc w:val="both"/>
              <w:rPr>
                <w:sz w:val="24"/>
                <w:szCs w:val="24"/>
              </w:rPr>
            </w:pPr>
            <w:r w:rsidRPr="007305EF">
              <w:rPr>
                <w:sz w:val="24"/>
                <w:szCs w:val="24"/>
              </w:rPr>
              <w:t xml:space="preserve">Объемы бюджетных ассигнований Подпрограммы </w:t>
            </w:r>
            <w:r w:rsidRPr="007305EF">
              <w:rPr>
                <w:sz w:val="24"/>
                <w:szCs w:val="24"/>
                <w:lang w:val="en-US"/>
              </w:rPr>
              <w:t>VI</w:t>
            </w:r>
          </w:p>
        </w:tc>
        <w:tc>
          <w:tcPr>
            <w:tcW w:w="6946" w:type="dxa"/>
          </w:tcPr>
          <w:p w:rsidR="0090799C" w:rsidRPr="007305EF" w:rsidRDefault="0090799C" w:rsidP="00227B91">
            <w:pPr>
              <w:jc w:val="both"/>
              <w:rPr>
                <w:sz w:val="24"/>
                <w:szCs w:val="24"/>
              </w:rPr>
            </w:pPr>
            <w:r w:rsidRPr="007305EF">
              <w:rPr>
                <w:sz w:val="24"/>
                <w:szCs w:val="24"/>
              </w:rPr>
              <w:t xml:space="preserve">Объем бюджетных ассигнований на реализацию Подпрограммы </w:t>
            </w:r>
            <w:r w:rsidRPr="007305EF">
              <w:rPr>
                <w:sz w:val="24"/>
                <w:szCs w:val="24"/>
                <w:lang w:val="en-US"/>
              </w:rPr>
              <w:t>VI</w:t>
            </w:r>
            <w:r w:rsidRPr="007305EF">
              <w:rPr>
                <w:sz w:val="24"/>
                <w:szCs w:val="24"/>
              </w:rPr>
              <w:t xml:space="preserve"> за счет средств бюджета </w:t>
            </w:r>
            <w:r w:rsidRPr="009A064F">
              <w:rPr>
                <w:sz w:val="24"/>
                <w:szCs w:val="24"/>
              </w:rPr>
              <w:t>муниципального образования муниципального района «Вуктыл» в 2016–2018 годах составляет</w:t>
            </w:r>
            <w:r w:rsidRPr="007305EF">
              <w:rPr>
                <w:sz w:val="24"/>
                <w:szCs w:val="24"/>
              </w:rPr>
              <w:t xml:space="preserve"> – </w:t>
            </w:r>
            <w:r>
              <w:rPr>
                <w:sz w:val="24"/>
                <w:szCs w:val="24"/>
              </w:rPr>
              <w:t xml:space="preserve">7284889,00 </w:t>
            </w:r>
            <w:r w:rsidRPr="007305EF">
              <w:rPr>
                <w:sz w:val="24"/>
                <w:szCs w:val="24"/>
              </w:rPr>
              <w:t>рублей.</w:t>
            </w:r>
          </w:p>
          <w:p w:rsidR="0090799C" w:rsidRPr="007305EF" w:rsidRDefault="0090799C" w:rsidP="00227B91">
            <w:pPr>
              <w:jc w:val="both"/>
              <w:rPr>
                <w:sz w:val="24"/>
                <w:szCs w:val="24"/>
              </w:rPr>
            </w:pPr>
            <w:r w:rsidRPr="007305EF">
              <w:rPr>
                <w:sz w:val="24"/>
                <w:szCs w:val="24"/>
              </w:rPr>
              <w:t xml:space="preserve">Объем бюджетных ассигнований на реализацию Подпрограммы </w:t>
            </w:r>
            <w:r>
              <w:rPr>
                <w:sz w:val="24"/>
                <w:szCs w:val="24"/>
                <w:lang w:val="en-US"/>
              </w:rPr>
              <w:t>VI</w:t>
            </w:r>
            <w:r w:rsidRPr="007305EF">
              <w:rPr>
                <w:sz w:val="24"/>
                <w:szCs w:val="24"/>
              </w:rPr>
              <w:t xml:space="preserve"> по годам составляет:</w:t>
            </w:r>
          </w:p>
          <w:p w:rsidR="0090799C" w:rsidRPr="007305EF" w:rsidRDefault="0090799C" w:rsidP="00227B91">
            <w:pPr>
              <w:rPr>
                <w:sz w:val="24"/>
                <w:szCs w:val="24"/>
              </w:rPr>
            </w:pPr>
            <w:r w:rsidRPr="007305EF">
              <w:rPr>
                <w:sz w:val="24"/>
                <w:szCs w:val="24"/>
              </w:rPr>
              <w:lastRenderedPageBreak/>
              <w:t>201</w:t>
            </w:r>
            <w:r w:rsidRPr="0089789B">
              <w:rPr>
                <w:sz w:val="24"/>
                <w:szCs w:val="24"/>
              </w:rPr>
              <w:t>6</w:t>
            </w:r>
            <w:r w:rsidRPr="007305EF">
              <w:rPr>
                <w:sz w:val="24"/>
                <w:szCs w:val="24"/>
              </w:rPr>
              <w:t xml:space="preserve">г. – </w:t>
            </w:r>
            <w:r>
              <w:rPr>
                <w:sz w:val="24"/>
                <w:szCs w:val="24"/>
              </w:rPr>
              <w:t>4422465,00</w:t>
            </w:r>
            <w:r w:rsidRPr="007305EF">
              <w:rPr>
                <w:sz w:val="24"/>
                <w:szCs w:val="24"/>
              </w:rPr>
              <w:t xml:space="preserve"> рублей;</w:t>
            </w:r>
          </w:p>
          <w:p w:rsidR="0090799C" w:rsidRPr="007305EF" w:rsidRDefault="0090799C" w:rsidP="00227B91">
            <w:pPr>
              <w:rPr>
                <w:sz w:val="24"/>
                <w:szCs w:val="24"/>
              </w:rPr>
            </w:pPr>
            <w:r>
              <w:rPr>
                <w:sz w:val="24"/>
                <w:szCs w:val="24"/>
              </w:rPr>
              <w:t>201</w:t>
            </w:r>
            <w:r w:rsidRPr="0089789B">
              <w:rPr>
                <w:sz w:val="24"/>
                <w:szCs w:val="24"/>
              </w:rPr>
              <w:t>7</w:t>
            </w:r>
            <w:r>
              <w:rPr>
                <w:sz w:val="24"/>
                <w:szCs w:val="24"/>
              </w:rPr>
              <w:t>г. – 1618600,00</w:t>
            </w:r>
            <w:r w:rsidRPr="007305EF">
              <w:rPr>
                <w:sz w:val="24"/>
                <w:szCs w:val="24"/>
              </w:rPr>
              <w:t xml:space="preserve"> рублей;</w:t>
            </w:r>
          </w:p>
          <w:p w:rsidR="0090799C" w:rsidRPr="007305EF" w:rsidRDefault="0090799C" w:rsidP="00227B91">
            <w:pPr>
              <w:rPr>
                <w:sz w:val="24"/>
                <w:szCs w:val="24"/>
              </w:rPr>
            </w:pPr>
            <w:r>
              <w:rPr>
                <w:sz w:val="24"/>
                <w:szCs w:val="24"/>
              </w:rPr>
              <w:t>201</w:t>
            </w:r>
            <w:r w:rsidRPr="0089789B">
              <w:rPr>
                <w:sz w:val="24"/>
                <w:szCs w:val="24"/>
              </w:rPr>
              <w:t>8</w:t>
            </w:r>
            <w:r>
              <w:rPr>
                <w:sz w:val="24"/>
                <w:szCs w:val="24"/>
              </w:rPr>
              <w:t>г. – 1243824,00</w:t>
            </w:r>
            <w:r w:rsidRPr="007305EF">
              <w:rPr>
                <w:sz w:val="24"/>
                <w:szCs w:val="24"/>
              </w:rPr>
              <w:t xml:space="preserve"> рублей</w:t>
            </w:r>
          </w:p>
        </w:tc>
      </w:tr>
    </w:tbl>
    <w:p w:rsidR="0090799C" w:rsidRDefault="0090799C" w:rsidP="007C5EC7">
      <w:pPr>
        <w:ind w:firstLine="567"/>
        <w:jc w:val="right"/>
        <w:outlineLvl w:val="0"/>
        <w:rPr>
          <w:sz w:val="24"/>
          <w:szCs w:val="24"/>
        </w:rPr>
      </w:pPr>
      <w:r>
        <w:rPr>
          <w:sz w:val="24"/>
          <w:szCs w:val="24"/>
        </w:rPr>
        <w:lastRenderedPageBreak/>
        <w:t>»;</w:t>
      </w:r>
    </w:p>
    <w:p w:rsidR="005F3413" w:rsidRDefault="005F3413" w:rsidP="009B362B">
      <w:pPr>
        <w:ind w:firstLine="567"/>
        <w:jc w:val="both"/>
        <w:outlineLvl w:val="0"/>
        <w:rPr>
          <w:sz w:val="24"/>
          <w:szCs w:val="24"/>
        </w:rPr>
      </w:pPr>
      <w:r>
        <w:rPr>
          <w:sz w:val="24"/>
          <w:szCs w:val="24"/>
        </w:rPr>
        <w:t>строку «Ожидаемые результаты реализации Подпрограммы</w:t>
      </w:r>
      <w:r w:rsidR="009B362B" w:rsidRPr="009B362B">
        <w:rPr>
          <w:sz w:val="24"/>
          <w:szCs w:val="24"/>
        </w:rPr>
        <w:t xml:space="preserve"> </w:t>
      </w:r>
      <w:r w:rsidR="009B362B" w:rsidRPr="00A018E1">
        <w:rPr>
          <w:sz w:val="24"/>
          <w:szCs w:val="24"/>
          <w:lang w:val="en-US"/>
        </w:rPr>
        <w:t>VI</w:t>
      </w:r>
      <w:r w:rsidR="009B362B">
        <w:rPr>
          <w:sz w:val="24"/>
          <w:szCs w:val="24"/>
        </w:rPr>
        <w:t>» изложить в следующей редакции:</w:t>
      </w:r>
    </w:p>
    <w:p w:rsidR="009B362B" w:rsidRPr="009B362B" w:rsidRDefault="009B362B" w:rsidP="009B362B">
      <w:pPr>
        <w:outlineLvl w:val="0"/>
        <w:rPr>
          <w:sz w:val="24"/>
          <w:szCs w:val="24"/>
        </w:rPr>
      </w:pPr>
      <w:r>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6357"/>
      </w:tblGrid>
      <w:tr w:rsidR="005F3413" w:rsidRPr="00A018E1" w:rsidTr="005F3413">
        <w:tc>
          <w:tcPr>
            <w:tcW w:w="2999" w:type="dxa"/>
            <w:tcBorders>
              <w:top w:val="single" w:sz="4" w:space="0" w:color="auto"/>
              <w:left w:val="single" w:sz="4" w:space="0" w:color="auto"/>
              <w:bottom w:val="single" w:sz="4" w:space="0" w:color="auto"/>
              <w:right w:val="single" w:sz="4" w:space="0" w:color="auto"/>
            </w:tcBorders>
          </w:tcPr>
          <w:p w:rsidR="005F3413" w:rsidRPr="00A018E1" w:rsidRDefault="005F3413" w:rsidP="006319D0">
            <w:pPr>
              <w:shd w:val="clear" w:color="auto" w:fill="FFFFFF"/>
              <w:jc w:val="both"/>
              <w:rPr>
                <w:sz w:val="24"/>
                <w:szCs w:val="24"/>
              </w:rPr>
            </w:pPr>
            <w:r w:rsidRPr="00A018E1">
              <w:rPr>
                <w:sz w:val="24"/>
                <w:szCs w:val="24"/>
              </w:rPr>
              <w:t xml:space="preserve">Ожидаемые результаты реализации Подпрограммы </w:t>
            </w:r>
            <w:r w:rsidRPr="00A018E1">
              <w:rPr>
                <w:sz w:val="24"/>
                <w:szCs w:val="24"/>
                <w:lang w:val="en-US"/>
              </w:rPr>
              <w:t>VI</w:t>
            </w:r>
          </w:p>
        </w:tc>
        <w:tc>
          <w:tcPr>
            <w:tcW w:w="6357" w:type="dxa"/>
            <w:tcBorders>
              <w:top w:val="single" w:sz="4" w:space="0" w:color="auto"/>
              <w:left w:val="single" w:sz="4" w:space="0" w:color="auto"/>
              <w:bottom w:val="single" w:sz="4" w:space="0" w:color="auto"/>
              <w:right w:val="single" w:sz="4" w:space="0" w:color="auto"/>
            </w:tcBorders>
          </w:tcPr>
          <w:p w:rsidR="005F3413" w:rsidRPr="00A018E1" w:rsidRDefault="005F3413" w:rsidP="006319D0">
            <w:pPr>
              <w:jc w:val="both"/>
              <w:rPr>
                <w:sz w:val="24"/>
                <w:szCs w:val="24"/>
              </w:rPr>
            </w:pPr>
            <w:r w:rsidRPr="00A018E1">
              <w:rPr>
                <w:sz w:val="24"/>
                <w:szCs w:val="24"/>
              </w:rPr>
              <w:t>Реализация Подпрограммы VI будет содействовать:</w:t>
            </w:r>
          </w:p>
          <w:p w:rsidR="005F3413" w:rsidRPr="00A018E1" w:rsidRDefault="005F3413" w:rsidP="006319D0">
            <w:pPr>
              <w:tabs>
                <w:tab w:val="left" w:pos="154"/>
                <w:tab w:val="left" w:pos="295"/>
              </w:tabs>
              <w:jc w:val="both"/>
              <w:rPr>
                <w:sz w:val="24"/>
                <w:szCs w:val="24"/>
              </w:rPr>
            </w:pPr>
            <w:r w:rsidRPr="00A018E1">
              <w:rPr>
                <w:sz w:val="24"/>
                <w:szCs w:val="24"/>
              </w:rPr>
              <w:t>1</w:t>
            </w:r>
            <w:r>
              <w:rPr>
                <w:sz w:val="24"/>
                <w:szCs w:val="24"/>
              </w:rPr>
              <w:t xml:space="preserve">) </w:t>
            </w:r>
            <w:r w:rsidRPr="00A018E1">
              <w:rPr>
                <w:sz w:val="24"/>
                <w:szCs w:val="24"/>
              </w:rPr>
              <w:t xml:space="preserve">осуществлению финансирования расходов </w:t>
            </w:r>
            <w:proofErr w:type="spellStart"/>
            <w:proofErr w:type="gramStart"/>
            <w:r w:rsidRPr="00A018E1">
              <w:rPr>
                <w:sz w:val="24"/>
                <w:szCs w:val="24"/>
              </w:rPr>
              <w:t>муниципаль</w:t>
            </w:r>
            <w:r>
              <w:rPr>
                <w:sz w:val="24"/>
                <w:szCs w:val="24"/>
              </w:rPr>
              <w:t>-</w:t>
            </w:r>
            <w:r w:rsidRPr="00A018E1">
              <w:rPr>
                <w:sz w:val="24"/>
                <w:szCs w:val="24"/>
              </w:rPr>
              <w:t>ного</w:t>
            </w:r>
            <w:proofErr w:type="spellEnd"/>
            <w:proofErr w:type="gramEnd"/>
            <w:r w:rsidRPr="00A018E1">
              <w:rPr>
                <w:sz w:val="24"/>
                <w:szCs w:val="24"/>
              </w:rPr>
              <w:t xml:space="preserve"> казенного учреждения «Административно-хозяйственный отдел», обеспечивающих его </w:t>
            </w:r>
            <w:proofErr w:type="spellStart"/>
            <w:r w:rsidRPr="00A018E1">
              <w:rPr>
                <w:sz w:val="24"/>
                <w:szCs w:val="24"/>
              </w:rPr>
              <w:t>функциони</w:t>
            </w:r>
            <w:r>
              <w:rPr>
                <w:sz w:val="24"/>
                <w:szCs w:val="24"/>
              </w:rPr>
              <w:t>-</w:t>
            </w:r>
            <w:r w:rsidRPr="00A018E1">
              <w:rPr>
                <w:sz w:val="24"/>
                <w:szCs w:val="24"/>
              </w:rPr>
              <w:t>рование</w:t>
            </w:r>
            <w:proofErr w:type="spellEnd"/>
            <w:r>
              <w:rPr>
                <w:sz w:val="24"/>
                <w:szCs w:val="24"/>
              </w:rPr>
              <w:t>;</w:t>
            </w:r>
          </w:p>
          <w:p w:rsidR="005F3413" w:rsidRPr="00A018E1" w:rsidRDefault="005F3413" w:rsidP="009B362B">
            <w:pPr>
              <w:jc w:val="both"/>
              <w:rPr>
                <w:sz w:val="24"/>
                <w:szCs w:val="24"/>
              </w:rPr>
            </w:pPr>
            <w:r w:rsidRPr="00A018E1">
              <w:rPr>
                <w:sz w:val="24"/>
                <w:szCs w:val="24"/>
              </w:rPr>
              <w:t>2</w:t>
            </w:r>
            <w:r>
              <w:rPr>
                <w:sz w:val="24"/>
                <w:szCs w:val="24"/>
              </w:rPr>
              <w:t>)</w:t>
            </w:r>
            <w:r w:rsidRPr="00A018E1">
              <w:rPr>
                <w:sz w:val="24"/>
                <w:szCs w:val="24"/>
              </w:rPr>
              <w:t xml:space="preserve"> рациональному использованию, содержанию и эксплуатации суд</w:t>
            </w:r>
            <w:r w:rsidR="009B362B">
              <w:rPr>
                <w:sz w:val="24"/>
                <w:szCs w:val="24"/>
              </w:rPr>
              <w:t>ов внутреннего водного плавания</w:t>
            </w:r>
          </w:p>
        </w:tc>
      </w:tr>
    </w:tbl>
    <w:p w:rsidR="005F3413" w:rsidRDefault="005F3413" w:rsidP="009B362B">
      <w:pPr>
        <w:ind w:firstLine="567"/>
        <w:jc w:val="right"/>
        <w:outlineLvl w:val="0"/>
        <w:rPr>
          <w:sz w:val="24"/>
          <w:szCs w:val="24"/>
        </w:rPr>
      </w:pPr>
      <w:r>
        <w:rPr>
          <w:sz w:val="24"/>
          <w:szCs w:val="24"/>
        </w:rPr>
        <w:t xml:space="preserve"> </w:t>
      </w:r>
      <w:r w:rsidR="009B362B">
        <w:rPr>
          <w:sz w:val="24"/>
          <w:szCs w:val="24"/>
        </w:rPr>
        <w:t>»;</w:t>
      </w:r>
    </w:p>
    <w:p w:rsidR="009B362B" w:rsidRDefault="0090799C" w:rsidP="007C5EC7">
      <w:pPr>
        <w:ind w:firstLine="567"/>
        <w:jc w:val="both"/>
        <w:outlineLvl w:val="0"/>
        <w:rPr>
          <w:sz w:val="24"/>
          <w:szCs w:val="24"/>
        </w:rPr>
      </w:pPr>
      <w:r>
        <w:rPr>
          <w:sz w:val="24"/>
          <w:szCs w:val="24"/>
        </w:rPr>
        <w:t xml:space="preserve">б) </w:t>
      </w:r>
      <w:r w:rsidR="009B362B">
        <w:rPr>
          <w:sz w:val="24"/>
          <w:szCs w:val="24"/>
        </w:rPr>
        <w:t>раздел 2 изложить в следующей редакции:</w:t>
      </w:r>
    </w:p>
    <w:p w:rsidR="009B362B" w:rsidRPr="009200B9" w:rsidRDefault="009B362B" w:rsidP="009B362B">
      <w:pPr>
        <w:pStyle w:val="ConsPlusNormal"/>
        <w:ind w:firstLine="709"/>
        <w:jc w:val="center"/>
        <w:rPr>
          <w:rFonts w:ascii="Times New Roman" w:hAnsi="Times New Roman" w:cs="Times New Roman"/>
          <w:b/>
          <w:bCs/>
          <w:sz w:val="24"/>
          <w:szCs w:val="24"/>
        </w:rPr>
      </w:pPr>
      <w:r>
        <w:rPr>
          <w:rFonts w:ascii="Times New Roman" w:hAnsi="Times New Roman" w:cs="Times New Roman"/>
          <w:b/>
          <w:bCs/>
          <w:sz w:val="24"/>
          <w:szCs w:val="24"/>
        </w:rPr>
        <w:t>«</w:t>
      </w:r>
      <w:r w:rsidRPr="009200B9">
        <w:rPr>
          <w:rFonts w:ascii="Times New Roman" w:hAnsi="Times New Roman" w:cs="Times New Roman"/>
          <w:b/>
          <w:bCs/>
          <w:sz w:val="24"/>
          <w:szCs w:val="24"/>
        </w:rPr>
        <w:t xml:space="preserve">2. Приоритеты реализуемой в муниципальном районе «Вуктыл» муниципальной политики в сфере реализации Подпрограммы </w:t>
      </w:r>
      <w:r w:rsidRPr="009200B9">
        <w:rPr>
          <w:rFonts w:ascii="Times New Roman" w:hAnsi="Times New Roman" w:cs="Times New Roman"/>
          <w:b/>
          <w:bCs/>
          <w:sz w:val="24"/>
          <w:szCs w:val="24"/>
          <w:lang w:val="en-US"/>
        </w:rPr>
        <w:t>VI</w:t>
      </w:r>
      <w:r w:rsidRPr="009200B9">
        <w:rPr>
          <w:rFonts w:ascii="Times New Roman" w:hAnsi="Times New Roman" w:cs="Times New Roman"/>
          <w:b/>
          <w:bCs/>
          <w:sz w:val="24"/>
          <w:szCs w:val="24"/>
        </w:rPr>
        <w:t xml:space="preserve">, цели, задачи и показатели (индикаторы) достижения целей и решения задач, описание основных ожидаемых конечных результатов Подпрограммы </w:t>
      </w:r>
      <w:r w:rsidRPr="009200B9">
        <w:rPr>
          <w:rFonts w:ascii="Times New Roman" w:hAnsi="Times New Roman" w:cs="Times New Roman"/>
          <w:b/>
          <w:bCs/>
          <w:sz w:val="24"/>
          <w:szCs w:val="24"/>
          <w:lang w:val="en-US"/>
        </w:rPr>
        <w:t>VI</w:t>
      </w:r>
      <w:r w:rsidRPr="009200B9">
        <w:rPr>
          <w:rFonts w:ascii="Times New Roman" w:hAnsi="Times New Roman" w:cs="Times New Roman"/>
          <w:b/>
          <w:bCs/>
          <w:sz w:val="24"/>
          <w:szCs w:val="24"/>
        </w:rPr>
        <w:t xml:space="preserve">, сроков и контрольных этапов реализации Подпрограммы </w:t>
      </w:r>
      <w:r w:rsidRPr="009200B9">
        <w:rPr>
          <w:rFonts w:ascii="Times New Roman" w:hAnsi="Times New Roman" w:cs="Times New Roman"/>
          <w:b/>
          <w:bCs/>
          <w:sz w:val="24"/>
          <w:szCs w:val="24"/>
          <w:lang w:val="en-US"/>
        </w:rPr>
        <w:t>VI</w:t>
      </w:r>
    </w:p>
    <w:p w:rsidR="009B362B" w:rsidRPr="009200B9" w:rsidRDefault="009B362B" w:rsidP="009B362B">
      <w:pPr>
        <w:jc w:val="both"/>
        <w:rPr>
          <w:b/>
          <w:bCs/>
          <w:sz w:val="24"/>
          <w:szCs w:val="24"/>
        </w:rPr>
      </w:pPr>
    </w:p>
    <w:p w:rsidR="009B362B" w:rsidRPr="00A018E1" w:rsidRDefault="009B362B" w:rsidP="009B362B">
      <w:pPr>
        <w:pStyle w:val="ConsPlusNormal"/>
        <w:ind w:firstLine="567"/>
        <w:jc w:val="both"/>
        <w:rPr>
          <w:rFonts w:ascii="Times New Roman" w:hAnsi="Times New Roman" w:cs="Times New Roman"/>
          <w:sz w:val="24"/>
          <w:szCs w:val="24"/>
        </w:rPr>
      </w:pPr>
      <w:r w:rsidRPr="00733CD1">
        <w:rPr>
          <w:rFonts w:ascii="Times New Roman" w:hAnsi="Times New Roman" w:cs="Times New Roman"/>
          <w:sz w:val="24"/>
          <w:szCs w:val="24"/>
        </w:rPr>
        <w:t>1. Приоритетом реализуемой в муниципальном районе «Вуктыл» муниципальной  политики является повышение эффективности муниципального управления, организация работы по хозяйственному и транспортному обслуживанию органов местного самоуправления администрации муниципального образования муниципального района «Вуктыл»</w:t>
      </w:r>
      <w:r>
        <w:rPr>
          <w:rFonts w:ascii="Times New Roman" w:hAnsi="Times New Roman" w:cs="Times New Roman"/>
          <w:sz w:val="24"/>
          <w:szCs w:val="24"/>
        </w:rPr>
        <w:t xml:space="preserve"> </w:t>
      </w:r>
      <w:r w:rsidRPr="00733CD1">
        <w:rPr>
          <w:rFonts w:ascii="Times New Roman" w:hAnsi="Times New Roman" w:cs="Times New Roman"/>
          <w:sz w:val="24"/>
          <w:szCs w:val="24"/>
        </w:rPr>
        <w:t>и отраслевых (функциональных) орган</w:t>
      </w:r>
      <w:r>
        <w:rPr>
          <w:rFonts w:ascii="Times New Roman" w:hAnsi="Times New Roman" w:cs="Times New Roman"/>
          <w:sz w:val="24"/>
          <w:szCs w:val="24"/>
        </w:rPr>
        <w:t>ов</w:t>
      </w:r>
      <w:r w:rsidRPr="00733CD1">
        <w:rPr>
          <w:rFonts w:ascii="Times New Roman" w:hAnsi="Times New Roman" w:cs="Times New Roman"/>
          <w:sz w:val="24"/>
          <w:szCs w:val="24"/>
        </w:rPr>
        <w:t xml:space="preserve"> администрации муниципального района «Вуктыл». </w:t>
      </w:r>
      <w:r w:rsidRPr="00A018E1">
        <w:rPr>
          <w:rFonts w:ascii="Times New Roman" w:hAnsi="Times New Roman" w:cs="Times New Roman"/>
          <w:sz w:val="24"/>
          <w:szCs w:val="24"/>
        </w:rPr>
        <w:t>Соблюдение норм и правил по охране труда и пожарной безопасности.</w:t>
      </w:r>
    </w:p>
    <w:p w:rsidR="009B362B" w:rsidRPr="00733CD1" w:rsidRDefault="009B362B" w:rsidP="009B362B">
      <w:pPr>
        <w:ind w:firstLine="567"/>
        <w:jc w:val="both"/>
        <w:rPr>
          <w:sz w:val="24"/>
          <w:szCs w:val="24"/>
        </w:rPr>
      </w:pPr>
      <w:r w:rsidRPr="00A018E1">
        <w:rPr>
          <w:sz w:val="24"/>
          <w:szCs w:val="24"/>
        </w:rPr>
        <w:t>2. Цель Подпрограммы VI - организационное, транспортное, хозяйственное, материально-техническое обеспечение деятельности органов местного самоуправления и муниципальных учреждений муниципального района «Вуктыл</w:t>
      </w:r>
      <w:r w:rsidRPr="00733CD1">
        <w:rPr>
          <w:sz w:val="24"/>
          <w:szCs w:val="24"/>
        </w:rPr>
        <w:t>».</w:t>
      </w:r>
    </w:p>
    <w:p w:rsidR="009B362B" w:rsidRDefault="009B362B" w:rsidP="009B362B">
      <w:pPr>
        <w:ind w:firstLine="567"/>
        <w:jc w:val="both"/>
        <w:rPr>
          <w:sz w:val="24"/>
          <w:szCs w:val="24"/>
        </w:rPr>
      </w:pPr>
      <w:r w:rsidRPr="00733CD1">
        <w:rPr>
          <w:sz w:val="24"/>
          <w:szCs w:val="24"/>
        </w:rPr>
        <w:t>3. Для достижения указанной цели необходимо решение следующих задач:</w:t>
      </w:r>
    </w:p>
    <w:p w:rsidR="009B362B" w:rsidRPr="00733CD1" w:rsidRDefault="009B362B" w:rsidP="009B362B">
      <w:pPr>
        <w:ind w:firstLine="567"/>
        <w:jc w:val="both"/>
        <w:rPr>
          <w:sz w:val="24"/>
          <w:szCs w:val="24"/>
        </w:rPr>
      </w:pPr>
      <w:r>
        <w:rPr>
          <w:sz w:val="24"/>
          <w:szCs w:val="24"/>
        </w:rPr>
        <w:t>1) содержание муниципального казенного учреждения «Административно-хозяйственный отдел»;</w:t>
      </w:r>
    </w:p>
    <w:p w:rsidR="009B362B" w:rsidRPr="00733CD1" w:rsidRDefault="009B362B" w:rsidP="009B362B">
      <w:pPr>
        <w:ind w:firstLine="567"/>
        <w:jc w:val="both"/>
        <w:rPr>
          <w:sz w:val="24"/>
          <w:szCs w:val="24"/>
        </w:rPr>
      </w:pPr>
      <w:r>
        <w:rPr>
          <w:sz w:val="24"/>
          <w:szCs w:val="24"/>
        </w:rPr>
        <w:t>2</w:t>
      </w:r>
      <w:r w:rsidRPr="00733CD1">
        <w:rPr>
          <w:sz w:val="24"/>
          <w:szCs w:val="24"/>
        </w:rPr>
        <w:t>) предоставление услуг судов внутреннего водного плавания органам местного самоуправления администрации муниципального района «Вуктыл», отраслевым (функциональным) органам администрации муниципального района «Вуктыл», муниципальным учреждениям муниципального района «Вуктыл» и сторонним организациям</w:t>
      </w:r>
      <w:r>
        <w:rPr>
          <w:sz w:val="24"/>
          <w:szCs w:val="24"/>
        </w:rPr>
        <w:t>.</w:t>
      </w:r>
    </w:p>
    <w:p w:rsidR="009B362B" w:rsidRDefault="009B362B" w:rsidP="009B362B">
      <w:pPr>
        <w:pStyle w:val="af0"/>
        <w:spacing w:after="0"/>
        <w:ind w:firstLine="567"/>
        <w:jc w:val="both"/>
        <w:rPr>
          <w:rFonts w:ascii="Times New Roman" w:hAnsi="Times New Roman" w:cs="Times New Roman"/>
          <w:color w:val="000000"/>
        </w:rPr>
      </w:pPr>
      <w:r w:rsidRPr="00733CD1">
        <w:rPr>
          <w:rFonts w:ascii="Times New Roman" w:hAnsi="Times New Roman" w:cs="Times New Roman"/>
          <w:color w:val="000000"/>
        </w:rPr>
        <w:t xml:space="preserve">4. Перечень индикаторов (показателей) Подпрограммы </w:t>
      </w:r>
      <w:r w:rsidRPr="00733CD1">
        <w:rPr>
          <w:rFonts w:ascii="Times New Roman" w:hAnsi="Times New Roman" w:cs="Times New Roman"/>
          <w:color w:val="000000"/>
          <w:lang w:val="en-US"/>
        </w:rPr>
        <w:t>VI</w:t>
      </w:r>
      <w:r w:rsidRPr="00733CD1">
        <w:rPr>
          <w:rFonts w:ascii="Times New Roman" w:hAnsi="Times New Roman" w:cs="Times New Roman"/>
          <w:color w:val="000000"/>
        </w:rPr>
        <w:t>:</w:t>
      </w:r>
    </w:p>
    <w:p w:rsidR="009B362B" w:rsidRPr="00A018E1" w:rsidRDefault="009B362B" w:rsidP="009B362B">
      <w:pPr>
        <w:pStyle w:val="af0"/>
        <w:spacing w:after="0"/>
        <w:ind w:firstLine="567"/>
        <w:jc w:val="both"/>
        <w:rPr>
          <w:rFonts w:ascii="Times New Roman" w:hAnsi="Times New Roman" w:cs="Times New Roman"/>
        </w:rPr>
      </w:pPr>
      <w:r>
        <w:rPr>
          <w:rFonts w:ascii="Times New Roman" w:hAnsi="Times New Roman" w:cs="Times New Roman"/>
          <w:color w:val="000000"/>
        </w:rPr>
        <w:t>1) у</w:t>
      </w:r>
      <w:r w:rsidRPr="006679CB">
        <w:rPr>
          <w:rFonts w:ascii="Times New Roman" w:eastAsia="Calibri" w:hAnsi="Times New Roman" w:cs="Times New Roman"/>
        </w:rPr>
        <w:t xml:space="preserve">ровень достижения показателей (индикаторов) Подпрограммы </w:t>
      </w:r>
      <w:r w:rsidRPr="006679CB">
        <w:rPr>
          <w:rFonts w:ascii="Times New Roman" w:eastAsia="Calibri" w:hAnsi="Times New Roman" w:cs="Times New Roman"/>
          <w:lang w:val="en-US"/>
        </w:rPr>
        <w:t>VI</w:t>
      </w:r>
      <w:r>
        <w:rPr>
          <w:rFonts w:ascii="Times New Roman" w:eastAsia="Calibri" w:hAnsi="Times New Roman" w:cs="Times New Roman"/>
        </w:rPr>
        <w:t>;</w:t>
      </w:r>
    </w:p>
    <w:p w:rsidR="009B362B" w:rsidRPr="00733CD1" w:rsidRDefault="009B362B" w:rsidP="009B362B">
      <w:pPr>
        <w:ind w:firstLine="567"/>
        <w:jc w:val="both"/>
        <w:rPr>
          <w:sz w:val="24"/>
          <w:szCs w:val="24"/>
        </w:rPr>
      </w:pPr>
      <w:proofErr w:type="gramStart"/>
      <w:r>
        <w:rPr>
          <w:sz w:val="24"/>
          <w:szCs w:val="24"/>
        </w:rPr>
        <w:t>2</w:t>
      </w:r>
      <w:r w:rsidRPr="00733CD1">
        <w:rPr>
          <w:sz w:val="24"/>
          <w:szCs w:val="24"/>
        </w:rPr>
        <w:t xml:space="preserve">) </w:t>
      </w:r>
      <w:r>
        <w:rPr>
          <w:sz w:val="24"/>
          <w:szCs w:val="24"/>
        </w:rPr>
        <w:t>д</w:t>
      </w:r>
      <w:r w:rsidRPr="00733CD1">
        <w:rPr>
          <w:sz w:val="24"/>
          <w:szCs w:val="24"/>
        </w:rPr>
        <w:t xml:space="preserve">оля удовлетворенных заявок на предоставление услуг судов внутреннего водного плавания, поступивших от  органов местного самоуправления администрации муниципального района «Вуктыл», отраслевых (функциональных) органов администрации муниципального района «Вуктыл», муниципальных учреждений муниципального района «Вуктыл» и сторонних организаций от общего числа поступивших заявок </w:t>
      </w:r>
      <w:r>
        <w:rPr>
          <w:sz w:val="24"/>
          <w:szCs w:val="24"/>
        </w:rPr>
        <w:t xml:space="preserve">от </w:t>
      </w:r>
      <w:r w:rsidRPr="00733CD1">
        <w:rPr>
          <w:sz w:val="24"/>
          <w:szCs w:val="24"/>
        </w:rPr>
        <w:t>органов местного самоуправления администрации муниципального района «Вуктыл», отраслевых (функциональных) органов администрации муниципального района «Вуктыл», муниципальных учреждений муниципального района «Вуктыл</w:t>
      </w:r>
      <w:proofErr w:type="gramEnd"/>
      <w:r w:rsidRPr="00733CD1">
        <w:rPr>
          <w:sz w:val="24"/>
          <w:szCs w:val="24"/>
        </w:rPr>
        <w:t>» и сторонних организаций</w:t>
      </w:r>
      <w:r>
        <w:rPr>
          <w:sz w:val="24"/>
          <w:szCs w:val="24"/>
        </w:rPr>
        <w:t>.</w:t>
      </w:r>
    </w:p>
    <w:p w:rsidR="009B362B" w:rsidRPr="00733CD1" w:rsidRDefault="009B362B" w:rsidP="009B362B">
      <w:pPr>
        <w:pStyle w:val="af0"/>
        <w:spacing w:after="0"/>
        <w:ind w:firstLine="567"/>
        <w:jc w:val="both"/>
        <w:rPr>
          <w:rFonts w:ascii="Times New Roman" w:hAnsi="Times New Roman" w:cs="Times New Roman"/>
          <w:color w:val="000000"/>
        </w:rPr>
      </w:pPr>
      <w:r w:rsidRPr="00733CD1">
        <w:rPr>
          <w:rFonts w:ascii="Times New Roman" w:hAnsi="Times New Roman" w:cs="Times New Roman"/>
          <w:color w:val="000000"/>
        </w:rPr>
        <w:t xml:space="preserve">5. Сведения о показателях (индикаторах) Подпрограммы </w:t>
      </w:r>
      <w:r w:rsidRPr="00733CD1">
        <w:rPr>
          <w:rFonts w:ascii="Times New Roman" w:hAnsi="Times New Roman" w:cs="Times New Roman"/>
          <w:color w:val="000000"/>
          <w:lang w:val="en-US"/>
        </w:rPr>
        <w:t>VI</w:t>
      </w:r>
      <w:r w:rsidRPr="00733CD1">
        <w:rPr>
          <w:rFonts w:ascii="Times New Roman" w:hAnsi="Times New Roman" w:cs="Times New Roman"/>
          <w:color w:val="000000"/>
        </w:rPr>
        <w:t xml:space="preserve"> (с расшифровкой плановых значений по годам реализации) предоставлены в разделе «Подпрограмма </w:t>
      </w:r>
      <w:r w:rsidRPr="00733CD1">
        <w:rPr>
          <w:rFonts w:ascii="Times New Roman" w:hAnsi="Times New Roman" w:cs="Times New Roman"/>
          <w:color w:val="000000"/>
          <w:lang w:val="en-US"/>
        </w:rPr>
        <w:t>VI</w:t>
      </w:r>
      <w:r w:rsidRPr="00733CD1">
        <w:rPr>
          <w:rFonts w:ascii="Times New Roman" w:hAnsi="Times New Roman" w:cs="Times New Roman"/>
          <w:color w:val="000000"/>
        </w:rPr>
        <w:t xml:space="preserve"> </w:t>
      </w:r>
      <w:r w:rsidRPr="00733CD1">
        <w:rPr>
          <w:rFonts w:ascii="Times New Roman" w:hAnsi="Times New Roman" w:cs="Times New Roman"/>
          <w:color w:val="000000"/>
        </w:rPr>
        <w:lastRenderedPageBreak/>
        <w:t xml:space="preserve">«Организация работы по хозяйственному, материально-техническому и транспортному обслуживанию» таблицы 1 приложения к </w:t>
      </w:r>
      <w:r>
        <w:rPr>
          <w:rFonts w:ascii="Times New Roman" w:hAnsi="Times New Roman" w:cs="Times New Roman"/>
          <w:color w:val="000000"/>
        </w:rPr>
        <w:t xml:space="preserve">настоящей </w:t>
      </w:r>
      <w:r w:rsidRPr="00733CD1">
        <w:rPr>
          <w:rFonts w:ascii="Times New Roman" w:hAnsi="Times New Roman" w:cs="Times New Roman"/>
          <w:color w:val="000000"/>
        </w:rPr>
        <w:t>Программе.</w:t>
      </w:r>
    </w:p>
    <w:p w:rsidR="009B362B" w:rsidRPr="00733CD1" w:rsidRDefault="009B362B" w:rsidP="009B362B">
      <w:pPr>
        <w:ind w:firstLine="567"/>
        <w:jc w:val="both"/>
        <w:outlineLvl w:val="1"/>
        <w:rPr>
          <w:sz w:val="24"/>
          <w:szCs w:val="24"/>
        </w:rPr>
      </w:pPr>
      <w:r w:rsidRPr="00733CD1">
        <w:rPr>
          <w:sz w:val="24"/>
          <w:szCs w:val="24"/>
        </w:rPr>
        <w:t>Сроки реализации Подпрограммы VI: 201</w:t>
      </w:r>
      <w:r w:rsidRPr="0089789B">
        <w:rPr>
          <w:sz w:val="24"/>
          <w:szCs w:val="24"/>
        </w:rPr>
        <w:t>6</w:t>
      </w:r>
      <w:r w:rsidRPr="00733CD1">
        <w:rPr>
          <w:sz w:val="24"/>
          <w:szCs w:val="24"/>
        </w:rPr>
        <w:t>- 2020 годы.</w:t>
      </w:r>
    </w:p>
    <w:p w:rsidR="009B362B" w:rsidRDefault="009B362B" w:rsidP="009B362B">
      <w:pPr>
        <w:tabs>
          <w:tab w:val="left" w:pos="709"/>
        </w:tabs>
        <w:ind w:firstLine="567"/>
        <w:jc w:val="both"/>
        <w:rPr>
          <w:sz w:val="24"/>
          <w:szCs w:val="24"/>
        </w:rPr>
      </w:pPr>
      <w:r w:rsidRPr="00733CD1">
        <w:rPr>
          <w:sz w:val="24"/>
          <w:szCs w:val="24"/>
        </w:rPr>
        <w:t>Реализация мероприятий Подпрограммы VI позволит:</w:t>
      </w:r>
    </w:p>
    <w:p w:rsidR="009B362B" w:rsidRPr="00F660ED" w:rsidRDefault="009B362B" w:rsidP="009B362B">
      <w:pPr>
        <w:ind w:firstLine="567"/>
        <w:jc w:val="both"/>
        <w:rPr>
          <w:sz w:val="24"/>
          <w:szCs w:val="24"/>
        </w:rPr>
      </w:pPr>
      <w:r w:rsidRPr="00F660ED">
        <w:rPr>
          <w:sz w:val="24"/>
          <w:szCs w:val="24"/>
        </w:rPr>
        <w:t>1</w:t>
      </w:r>
      <w:r>
        <w:rPr>
          <w:sz w:val="24"/>
          <w:szCs w:val="24"/>
        </w:rPr>
        <w:t>)</w:t>
      </w:r>
      <w:r w:rsidRPr="00F660ED">
        <w:rPr>
          <w:sz w:val="24"/>
          <w:szCs w:val="24"/>
        </w:rPr>
        <w:t xml:space="preserve"> осуществить финансирование расходов муниципального казенного учреждения «Административно-хозяйственный отдел», обеспечивающее его функционирование</w:t>
      </w:r>
      <w:r>
        <w:rPr>
          <w:sz w:val="24"/>
          <w:szCs w:val="24"/>
        </w:rPr>
        <w:t>;</w:t>
      </w:r>
    </w:p>
    <w:p w:rsidR="009B362B" w:rsidRDefault="009B362B" w:rsidP="009B362B">
      <w:pPr>
        <w:ind w:firstLine="567"/>
        <w:jc w:val="both"/>
        <w:rPr>
          <w:sz w:val="24"/>
          <w:szCs w:val="24"/>
        </w:rPr>
      </w:pPr>
      <w:r w:rsidRPr="00F660ED">
        <w:rPr>
          <w:sz w:val="24"/>
          <w:szCs w:val="24"/>
        </w:rPr>
        <w:t>2</w:t>
      </w:r>
      <w:r>
        <w:rPr>
          <w:sz w:val="24"/>
          <w:szCs w:val="24"/>
        </w:rPr>
        <w:t>)</w:t>
      </w:r>
      <w:r w:rsidRPr="00F660ED">
        <w:rPr>
          <w:sz w:val="24"/>
          <w:szCs w:val="24"/>
        </w:rPr>
        <w:t xml:space="preserve"> рационально использовать, содержать и эксплуатировать суда внутреннего водного </w:t>
      </w:r>
      <w:r>
        <w:rPr>
          <w:sz w:val="24"/>
          <w:szCs w:val="24"/>
        </w:rPr>
        <w:t>плавания</w:t>
      </w:r>
      <w:proofErr w:type="gramStart"/>
      <w:r>
        <w:rPr>
          <w:sz w:val="24"/>
          <w:szCs w:val="24"/>
        </w:rPr>
        <w:t>.»;</w:t>
      </w:r>
      <w:proofErr w:type="gramEnd"/>
    </w:p>
    <w:p w:rsidR="009B362B" w:rsidRDefault="009B362B" w:rsidP="009B362B">
      <w:pPr>
        <w:ind w:firstLine="567"/>
        <w:jc w:val="both"/>
        <w:rPr>
          <w:sz w:val="24"/>
          <w:szCs w:val="24"/>
        </w:rPr>
      </w:pPr>
      <w:r>
        <w:rPr>
          <w:sz w:val="24"/>
          <w:szCs w:val="24"/>
        </w:rPr>
        <w:t xml:space="preserve">в) раздел 3 изложить в следующей редакции: </w:t>
      </w:r>
    </w:p>
    <w:p w:rsidR="009B362B" w:rsidRPr="009200B9" w:rsidRDefault="009B362B" w:rsidP="009B362B">
      <w:pPr>
        <w:jc w:val="center"/>
        <w:outlineLvl w:val="0"/>
        <w:rPr>
          <w:b/>
          <w:bCs/>
          <w:sz w:val="24"/>
          <w:szCs w:val="24"/>
        </w:rPr>
      </w:pPr>
      <w:r>
        <w:rPr>
          <w:b/>
          <w:bCs/>
          <w:sz w:val="24"/>
          <w:szCs w:val="24"/>
        </w:rPr>
        <w:t>«</w:t>
      </w:r>
      <w:r w:rsidRPr="00E5022A">
        <w:rPr>
          <w:b/>
          <w:bCs/>
          <w:sz w:val="24"/>
          <w:szCs w:val="24"/>
        </w:rPr>
        <w:t>3. Характеристика ведомственных целевых программ</w:t>
      </w:r>
      <w:r w:rsidRPr="009200B9">
        <w:rPr>
          <w:b/>
          <w:bCs/>
          <w:sz w:val="24"/>
          <w:szCs w:val="24"/>
        </w:rPr>
        <w:t xml:space="preserve"> и основных</w:t>
      </w:r>
    </w:p>
    <w:p w:rsidR="009B362B" w:rsidRPr="009200B9" w:rsidRDefault="009B362B" w:rsidP="009B362B">
      <w:pPr>
        <w:jc w:val="center"/>
        <w:outlineLvl w:val="0"/>
        <w:rPr>
          <w:b/>
          <w:bCs/>
          <w:sz w:val="24"/>
          <w:szCs w:val="24"/>
        </w:rPr>
      </w:pPr>
      <w:r w:rsidRPr="009200B9">
        <w:rPr>
          <w:b/>
          <w:bCs/>
          <w:sz w:val="24"/>
          <w:szCs w:val="24"/>
        </w:rPr>
        <w:t xml:space="preserve">мероприятий Подпрограммы </w:t>
      </w:r>
      <w:r w:rsidRPr="009200B9">
        <w:rPr>
          <w:b/>
          <w:bCs/>
          <w:sz w:val="24"/>
          <w:szCs w:val="24"/>
          <w:lang w:val="en-US"/>
        </w:rPr>
        <w:t>VI</w:t>
      </w:r>
    </w:p>
    <w:p w:rsidR="009B362B" w:rsidRPr="009200B9" w:rsidRDefault="009B362B" w:rsidP="009B362B">
      <w:pPr>
        <w:jc w:val="center"/>
        <w:outlineLvl w:val="0"/>
        <w:rPr>
          <w:sz w:val="24"/>
          <w:szCs w:val="24"/>
        </w:rPr>
      </w:pPr>
    </w:p>
    <w:p w:rsidR="009B362B" w:rsidRPr="00733CD1" w:rsidRDefault="009B362B" w:rsidP="009B362B">
      <w:pPr>
        <w:tabs>
          <w:tab w:val="left" w:pos="567"/>
        </w:tabs>
        <w:ind w:firstLine="567"/>
        <w:jc w:val="both"/>
        <w:rPr>
          <w:sz w:val="24"/>
          <w:szCs w:val="24"/>
        </w:rPr>
      </w:pPr>
      <w:r w:rsidRPr="00733CD1">
        <w:rPr>
          <w:sz w:val="24"/>
          <w:szCs w:val="24"/>
        </w:rPr>
        <w:t xml:space="preserve">Ведомственные целевые программы в рамках Подпрограммы </w:t>
      </w:r>
      <w:r w:rsidRPr="00733CD1">
        <w:rPr>
          <w:sz w:val="24"/>
          <w:szCs w:val="24"/>
          <w:lang w:val="en-US"/>
        </w:rPr>
        <w:t>VI</w:t>
      </w:r>
      <w:r w:rsidRPr="00733CD1">
        <w:rPr>
          <w:sz w:val="24"/>
          <w:szCs w:val="24"/>
        </w:rPr>
        <w:t xml:space="preserve"> не реализуются.</w:t>
      </w:r>
    </w:p>
    <w:p w:rsidR="009B362B" w:rsidRDefault="009B362B" w:rsidP="009B362B">
      <w:pPr>
        <w:tabs>
          <w:tab w:val="left" w:pos="567"/>
        </w:tabs>
        <w:ind w:firstLine="567"/>
        <w:jc w:val="both"/>
        <w:rPr>
          <w:sz w:val="24"/>
          <w:szCs w:val="24"/>
        </w:rPr>
      </w:pPr>
      <w:r w:rsidRPr="00733CD1">
        <w:rPr>
          <w:sz w:val="24"/>
          <w:szCs w:val="24"/>
        </w:rPr>
        <w:t>Перечень основных мероприятий сформирован таким образом, чтобы обеспечить решение следующих задач Подпрограммы VI:</w:t>
      </w:r>
    </w:p>
    <w:p w:rsidR="009B362B" w:rsidRDefault="009B362B" w:rsidP="009B362B">
      <w:pPr>
        <w:tabs>
          <w:tab w:val="left" w:pos="567"/>
        </w:tabs>
        <w:ind w:firstLine="567"/>
        <w:jc w:val="both"/>
        <w:rPr>
          <w:sz w:val="24"/>
          <w:szCs w:val="24"/>
        </w:rPr>
      </w:pPr>
      <w:r>
        <w:rPr>
          <w:sz w:val="24"/>
          <w:szCs w:val="24"/>
        </w:rPr>
        <w:t>Задача 1. «Содержание муниципального казенного учреждения «Административно-хозяйственный отдел»:</w:t>
      </w:r>
    </w:p>
    <w:p w:rsidR="009B362B" w:rsidRDefault="009B362B" w:rsidP="009B362B">
      <w:pPr>
        <w:tabs>
          <w:tab w:val="left" w:pos="567"/>
        </w:tabs>
        <w:ind w:firstLine="567"/>
        <w:jc w:val="both"/>
        <w:rPr>
          <w:sz w:val="24"/>
          <w:szCs w:val="24"/>
        </w:rPr>
      </w:pPr>
      <w:r>
        <w:rPr>
          <w:sz w:val="24"/>
          <w:szCs w:val="24"/>
        </w:rPr>
        <w:t>основное мероприятие:</w:t>
      </w:r>
    </w:p>
    <w:p w:rsidR="009B362B" w:rsidRPr="00733CD1" w:rsidRDefault="009B362B" w:rsidP="009B362B">
      <w:pPr>
        <w:tabs>
          <w:tab w:val="left" w:pos="567"/>
        </w:tabs>
        <w:ind w:firstLine="567"/>
        <w:jc w:val="both"/>
        <w:rPr>
          <w:sz w:val="24"/>
          <w:szCs w:val="24"/>
        </w:rPr>
      </w:pPr>
      <w:r w:rsidRPr="00733CD1">
        <w:rPr>
          <w:sz w:val="24"/>
          <w:szCs w:val="24"/>
        </w:rPr>
        <w:t xml:space="preserve">1.1. </w:t>
      </w:r>
      <w:r>
        <w:rPr>
          <w:sz w:val="24"/>
          <w:szCs w:val="24"/>
        </w:rPr>
        <w:t>О</w:t>
      </w:r>
      <w:r w:rsidRPr="00733CD1">
        <w:rPr>
          <w:sz w:val="24"/>
          <w:szCs w:val="24"/>
        </w:rPr>
        <w:t>беспечение деятельности муниципального казенного учреждения «Административно-хозяйственный отдел»</w:t>
      </w:r>
      <w:r>
        <w:rPr>
          <w:sz w:val="24"/>
          <w:szCs w:val="24"/>
        </w:rPr>
        <w:t>.</w:t>
      </w:r>
    </w:p>
    <w:p w:rsidR="009B362B" w:rsidRPr="00733CD1" w:rsidRDefault="009B362B" w:rsidP="009B362B">
      <w:pPr>
        <w:tabs>
          <w:tab w:val="left" w:pos="567"/>
        </w:tabs>
        <w:ind w:firstLine="567"/>
        <w:jc w:val="both"/>
        <w:rPr>
          <w:sz w:val="24"/>
          <w:szCs w:val="24"/>
        </w:rPr>
      </w:pPr>
      <w:r w:rsidRPr="00733CD1">
        <w:rPr>
          <w:sz w:val="24"/>
          <w:szCs w:val="24"/>
        </w:rPr>
        <w:t xml:space="preserve">Задача </w:t>
      </w:r>
      <w:r>
        <w:rPr>
          <w:sz w:val="24"/>
          <w:szCs w:val="24"/>
        </w:rPr>
        <w:t>2</w:t>
      </w:r>
      <w:r w:rsidRPr="00733CD1">
        <w:rPr>
          <w:sz w:val="24"/>
          <w:szCs w:val="24"/>
        </w:rPr>
        <w:t>. «Предоставление услуг судов внутреннего водного плавания органам местного самоуправления администрации муниципального района «Вуктыл», отраслевым (функциональным) органам администрации муниципального района «Вуктыл», муниципальным учреждениям муниципального района «Вуктыл» и сторонним организациям»:</w:t>
      </w:r>
    </w:p>
    <w:p w:rsidR="009B362B" w:rsidRPr="00733CD1" w:rsidRDefault="009B362B" w:rsidP="009B362B">
      <w:pPr>
        <w:tabs>
          <w:tab w:val="left" w:pos="567"/>
        </w:tabs>
        <w:ind w:firstLine="567"/>
        <w:jc w:val="both"/>
        <w:rPr>
          <w:sz w:val="24"/>
          <w:szCs w:val="24"/>
        </w:rPr>
      </w:pPr>
      <w:r w:rsidRPr="00733CD1">
        <w:rPr>
          <w:sz w:val="24"/>
          <w:szCs w:val="24"/>
        </w:rPr>
        <w:t>основное мероприятие:</w:t>
      </w:r>
    </w:p>
    <w:p w:rsidR="009B362B" w:rsidRPr="00733CD1" w:rsidRDefault="009B362B" w:rsidP="009B362B">
      <w:pPr>
        <w:tabs>
          <w:tab w:val="left" w:pos="567"/>
        </w:tabs>
        <w:ind w:firstLine="567"/>
        <w:jc w:val="both"/>
        <w:rPr>
          <w:sz w:val="24"/>
          <w:szCs w:val="24"/>
        </w:rPr>
      </w:pPr>
      <w:r>
        <w:rPr>
          <w:sz w:val="24"/>
          <w:szCs w:val="24"/>
        </w:rPr>
        <w:t>2</w:t>
      </w:r>
      <w:r w:rsidRPr="00733CD1">
        <w:rPr>
          <w:sz w:val="24"/>
          <w:szCs w:val="24"/>
        </w:rPr>
        <w:t xml:space="preserve">.1. </w:t>
      </w:r>
      <w:r>
        <w:rPr>
          <w:sz w:val="24"/>
          <w:szCs w:val="24"/>
        </w:rPr>
        <w:t>П</w:t>
      </w:r>
      <w:r w:rsidRPr="00733CD1">
        <w:rPr>
          <w:sz w:val="24"/>
          <w:szCs w:val="24"/>
        </w:rPr>
        <w:t>редоставление услуг судов внутреннего водного плавания органам местного самоуправления администрации муниципального района «Вуктыл», отраслевым (функциональным) органам администрации муниципального района «Вуктыл», муниципальным учреждениям муниципального района «Вуктыл» и сторонним организациям; техническое обслуживание и ремонт судов внутреннего плавания.</w:t>
      </w:r>
    </w:p>
    <w:p w:rsidR="009B362B" w:rsidRPr="00F660ED" w:rsidRDefault="009B362B" w:rsidP="009B362B">
      <w:pPr>
        <w:ind w:firstLine="567"/>
        <w:jc w:val="both"/>
        <w:rPr>
          <w:sz w:val="24"/>
          <w:szCs w:val="24"/>
        </w:rPr>
      </w:pPr>
      <w:r w:rsidRPr="00733CD1">
        <w:rPr>
          <w:sz w:val="24"/>
          <w:szCs w:val="24"/>
        </w:rPr>
        <w:t>Перечень основных мероприятий Подпрограммы VI (с указанием сроков их реализации,</w:t>
      </w:r>
      <w:r>
        <w:rPr>
          <w:sz w:val="24"/>
          <w:szCs w:val="24"/>
        </w:rPr>
        <w:t xml:space="preserve"> </w:t>
      </w:r>
      <w:r w:rsidRPr="00733CD1">
        <w:rPr>
          <w:sz w:val="24"/>
          <w:szCs w:val="24"/>
        </w:rPr>
        <w:t xml:space="preserve">ожидаемых результатов) представлен в разделе «Подпрограмма VI «Организация работы по хозяйственному, материально-техническому и транспортному обслуживанию» таблицы 2 приложения к </w:t>
      </w:r>
      <w:r>
        <w:rPr>
          <w:sz w:val="24"/>
          <w:szCs w:val="24"/>
        </w:rPr>
        <w:t xml:space="preserve">настоящей </w:t>
      </w:r>
      <w:r w:rsidRPr="00733CD1">
        <w:rPr>
          <w:sz w:val="24"/>
          <w:szCs w:val="24"/>
        </w:rPr>
        <w:t>Программе</w:t>
      </w:r>
      <w:proofErr w:type="gramStart"/>
      <w:r w:rsidRPr="00733CD1">
        <w:rPr>
          <w:sz w:val="24"/>
          <w:szCs w:val="24"/>
        </w:rPr>
        <w:t>.</w:t>
      </w:r>
      <w:r>
        <w:rPr>
          <w:sz w:val="24"/>
          <w:szCs w:val="24"/>
        </w:rPr>
        <w:t>»;</w:t>
      </w:r>
      <w:proofErr w:type="gramEnd"/>
    </w:p>
    <w:p w:rsidR="0090799C" w:rsidRDefault="009B362B" w:rsidP="007C5EC7">
      <w:pPr>
        <w:ind w:firstLine="567"/>
        <w:jc w:val="both"/>
        <w:outlineLvl w:val="0"/>
        <w:rPr>
          <w:sz w:val="24"/>
          <w:szCs w:val="24"/>
        </w:rPr>
      </w:pPr>
      <w:r>
        <w:rPr>
          <w:sz w:val="24"/>
          <w:szCs w:val="24"/>
        </w:rPr>
        <w:t xml:space="preserve">г) </w:t>
      </w:r>
      <w:r w:rsidR="0090799C">
        <w:rPr>
          <w:sz w:val="24"/>
          <w:szCs w:val="24"/>
        </w:rPr>
        <w:t xml:space="preserve">абзацы первый и второй </w:t>
      </w:r>
      <w:r w:rsidR="0090799C" w:rsidRPr="00E9210F">
        <w:rPr>
          <w:sz w:val="24"/>
          <w:szCs w:val="24"/>
        </w:rPr>
        <w:t>раздел</w:t>
      </w:r>
      <w:r w:rsidR="0090799C">
        <w:rPr>
          <w:sz w:val="24"/>
          <w:szCs w:val="24"/>
        </w:rPr>
        <w:t>а</w:t>
      </w:r>
      <w:r w:rsidR="0090799C" w:rsidRPr="00E9210F">
        <w:rPr>
          <w:sz w:val="24"/>
          <w:szCs w:val="24"/>
        </w:rPr>
        <w:t xml:space="preserve"> 5 изложить в следующей редакции:</w:t>
      </w:r>
    </w:p>
    <w:p w:rsidR="0090799C" w:rsidRPr="00EC55C2" w:rsidRDefault="0090799C" w:rsidP="00D5455E">
      <w:pPr>
        <w:ind w:firstLine="567"/>
        <w:jc w:val="both"/>
        <w:rPr>
          <w:bCs/>
          <w:sz w:val="24"/>
          <w:szCs w:val="24"/>
        </w:rPr>
      </w:pPr>
      <w:r>
        <w:rPr>
          <w:bCs/>
          <w:sz w:val="24"/>
          <w:szCs w:val="24"/>
        </w:rPr>
        <w:t>«</w:t>
      </w:r>
      <w:r w:rsidRPr="00EC55C2">
        <w:rPr>
          <w:bCs/>
          <w:sz w:val="24"/>
          <w:szCs w:val="24"/>
        </w:rPr>
        <w:t xml:space="preserve">Общий объем финансирования Подпрограммы </w:t>
      </w:r>
      <w:r w:rsidRPr="00EC55C2">
        <w:rPr>
          <w:bCs/>
          <w:sz w:val="24"/>
          <w:szCs w:val="24"/>
          <w:lang w:val="en-US"/>
        </w:rPr>
        <w:t>VI</w:t>
      </w:r>
      <w:r w:rsidRPr="00EC55C2">
        <w:rPr>
          <w:bCs/>
          <w:sz w:val="24"/>
          <w:szCs w:val="24"/>
        </w:rPr>
        <w:t xml:space="preserve"> в 2016 - 2018 годах составит </w:t>
      </w:r>
      <w:r>
        <w:rPr>
          <w:bCs/>
          <w:sz w:val="24"/>
          <w:szCs w:val="24"/>
        </w:rPr>
        <w:t>7284889,00</w:t>
      </w:r>
      <w:r w:rsidRPr="00EC55C2">
        <w:rPr>
          <w:bCs/>
          <w:sz w:val="24"/>
          <w:szCs w:val="24"/>
        </w:rPr>
        <w:t xml:space="preserve"> рублей, в том числе по годам:</w:t>
      </w:r>
    </w:p>
    <w:p w:rsidR="0090799C" w:rsidRDefault="0090799C" w:rsidP="00D5455E">
      <w:pPr>
        <w:ind w:firstLine="567"/>
        <w:jc w:val="both"/>
        <w:rPr>
          <w:bCs/>
          <w:sz w:val="24"/>
          <w:szCs w:val="24"/>
        </w:rPr>
      </w:pPr>
      <w:r w:rsidRPr="00EC55C2">
        <w:rPr>
          <w:bCs/>
          <w:sz w:val="24"/>
          <w:szCs w:val="24"/>
        </w:rPr>
        <w:t xml:space="preserve">2016 г. – </w:t>
      </w:r>
      <w:r>
        <w:rPr>
          <w:bCs/>
          <w:sz w:val="24"/>
          <w:szCs w:val="24"/>
        </w:rPr>
        <w:t>4422465,00 ру</w:t>
      </w:r>
      <w:r w:rsidRPr="00EC55C2">
        <w:rPr>
          <w:bCs/>
          <w:sz w:val="24"/>
          <w:szCs w:val="24"/>
        </w:rPr>
        <w:t xml:space="preserve">блей, в том числе за счет средств бюджета </w:t>
      </w:r>
      <w:r>
        <w:rPr>
          <w:bCs/>
          <w:sz w:val="24"/>
          <w:szCs w:val="24"/>
        </w:rPr>
        <w:t>муниципального района</w:t>
      </w:r>
      <w:r w:rsidRPr="00EC55C2">
        <w:rPr>
          <w:bCs/>
          <w:sz w:val="24"/>
          <w:szCs w:val="24"/>
        </w:rPr>
        <w:t xml:space="preserve"> «Вуктыл» - </w:t>
      </w:r>
      <w:r>
        <w:rPr>
          <w:bCs/>
          <w:sz w:val="24"/>
          <w:szCs w:val="24"/>
        </w:rPr>
        <w:t xml:space="preserve">4422465,00 </w:t>
      </w:r>
      <w:r w:rsidRPr="00EC55C2">
        <w:rPr>
          <w:bCs/>
          <w:sz w:val="24"/>
          <w:szCs w:val="24"/>
        </w:rPr>
        <w:t xml:space="preserve">рублей, </w:t>
      </w:r>
      <w:r w:rsidRPr="00EC55C2">
        <w:rPr>
          <w:sz w:val="24"/>
          <w:szCs w:val="24"/>
        </w:rPr>
        <w:t>за счет средств федерального бюджета Российской Федерации – 0,00 рублей,</w:t>
      </w:r>
      <w:r w:rsidRPr="00EC55C2">
        <w:rPr>
          <w:bCs/>
          <w:sz w:val="24"/>
          <w:szCs w:val="24"/>
        </w:rPr>
        <w:t xml:space="preserve"> за счет средств республиканского бюджета Республики Коми – 0,00 рублей</w:t>
      </w:r>
      <w:proofErr w:type="gramStart"/>
      <w:r w:rsidRPr="00EC55C2">
        <w:rPr>
          <w:bCs/>
          <w:sz w:val="24"/>
          <w:szCs w:val="24"/>
        </w:rPr>
        <w:t>;</w:t>
      </w:r>
      <w:r>
        <w:rPr>
          <w:bCs/>
          <w:sz w:val="24"/>
          <w:szCs w:val="24"/>
        </w:rPr>
        <w:t>»</w:t>
      </w:r>
      <w:proofErr w:type="gramEnd"/>
      <w:r>
        <w:rPr>
          <w:bCs/>
          <w:sz w:val="24"/>
          <w:szCs w:val="24"/>
        </w:rPr>
        <w:t>;</w:t>
      </w:r>
    </w:p>
    <w:p w:rsidR="0090799C" w:rsidRDefault="0072670F" w:rsidP="00D5455E">
      <w:pPr>
        <w:pStyle w:val="ConsPlusNormal"/>
        <w:tabs>
          <w:tab w:val="left" w:pos="3119"/>
          <w:tab w:val="left" w:pos="5245"/>
          <w:tab w:val="left" w:pos="5529"/>
        </w:tabs>
        <w:ind w:firstLine="567"/>
        <w:jc w:val="both"/>
        <w:rPr>
          <w:rFonts w:ascii="Times New Roman" w:hAnsi="Times New Roman" w:cs="Times New Roman"/>
          <w:sz w:val="24"/>
          <w:szCs w:val="24"/>
        </w:rPr>
      </w:pPr>
      <w:r>
        <w:rPr>
          <w:rFonts w:ascii="Times New Roman" w:hAnsi="Times New Roman" w:cs="Times New Roman"/>
          <w:sz w:val="24"/>
          <w:szCs w:val="24"/>
        </w:rPr>
        <w:t>9</w:t>
      </w:r>
      <w:r w:rsidR="0090799C" w:rsidRPr="00D5455E">
        <w:rPr>
          <w:rFonts w:ascii="Times New Roman" w:hAnsi="Times New Roman" w:cs="Times New Roman"/>
          <w:sz w:val="24"/>
          <w:szCs w:val="24"/>
        </w:rPr>
        <w:t>. в приложении к Программе:</w:t>
      </w:r>
    </w:p>
    <w:p w:rsidR="0090799C" w:rsidRPr="00D5455E" w:rsidRDefault="0090799C" w:rsidP="00D5455E">
      <w:pPr>
        <w:pStyle w:val="ConsPlusNormal"/>
        <w:tabs>
          <w:tab w:val="left" w:pos="3119"/>
          <w:tab w:val="left" w:pos="5245"/>
          <w:tab w:val="left" w:pos="5529"/>
        </w:tabs>
        <w:ind w:firstLine="567"/>
        <w:jc w:val="both"/>
        <w:rPr>
          <w:rFonts w:ascii="Times New Roman" w:hAnsi="Times New Roman" w:cs="Times New Roman"/>
          <w:sz w:val="24"/>
          <w:szCs w:val="24"/>
        </w:rPr>
      </w:pPr>
      <w:r>
        <w:rPr>
          <w:rFonts w:ascii="Times New Roman" w:hAnsi="Times New Roman" w:cs="Times New Roman"/>
          <w:sz w:val="24"/>
          <w:szCs w:val="24"/>
        </w:rPr>
        <w:t>а) в таблице 1:</w:t>
      </w:r>
    </w:p>
    <w:p w:rsidR="0090799C" w:rsidRPr="00D5455E" w:rsidRDefault="0090799C" w:rsidP="00D5455E">
      <w:pPr>
        <w:widowControl/>
        <w:ind w:firstLine="567"/>
        <w:jc w:val="both"/>
        <w:rPr>
          <w:sz w:val="24"/>
          <w:szCs w:val="24"/>
        </w:rPr>
      </w:pPr>
      <w:r w:rsidRPr="00D5455E">
        <w:rPr>
          <w:sz w:val="24"/>
          <w:szCs w:val="24"/>
        </w:rPr>
        <w:t xml:space="preserve">позицию </w:t>
      </w:r>
      <w:r>
        <w:rPr>
          <w:sz w:val="24"/>
          <w:szCs w:val="24"/>
        </w:rPr>
        <w:t>3</w:t>
      </w:r>
      <w:r w:rsidRPr="00D5455E">
        <w:rPr>
          <w:sz w:val="24"/>
          <w:szCs w:val="24"/>
        </w:rPr>
        <w:t xml:space="preserve"> изложить в следующей редакции:</w:t>
      </w:r>
    </w:p>
    <w:p w:rsidR="0090799C" w:rsidRDefault="0090799C" w:rsidP="008B011E">
      <w:pPr>
        <w:widowControl/>
        <w:jc w:val="both"/>
        <w:rPr>
          <w:sz w:val="24"/>
          <w:szCs w:val="24"/>
        </w:rPr>
      </w:pPr>
      <w:r w:rsidRPr="001E4986">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459"/>
        <w:gridCol w:w="907"/>
        <w:gridCol w:w="653"/>
        <w:gridCol w:w="671"/>
        <w:gridCol w:w="600"/>
        <w:gridCol w:w="571"/>
        <w:gridCol w:w="709"/>
        <w:gridCol w:w="709"/>
        <w:gridCol w:w="567"/>
      </w:tblGrid>
      <w:tr w:rsidR="0090799C" w:rsidRPr="00C56A34" w:rsidTr="00D5455E">
        <w:tc>
          <w:tcPr>
            <w:tcW w:w="510"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jc w:val="center"/>
            </w:pPr>
            <w:r w:rsidRPr="00D5455E">
              <w:t>3.</w:t>
            </w:r>
          </w:p>
        </w:tc>
        <w:tc>
          <w:tcPr>
            <w:tcW w:w="3459"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pPr>
            <w:r w:rsidRPr="00D5455E">
              <w:t xml:space="preserve">Доля оказанных муниципальных  и государственных услуг, предоставляемых по принципу «одного окна» муниципальным автономным учреждением «Многофункциональный центр предоставления государственных и </w:t>
            </w:r>
            <w:r w:rsidRPr="00D5455E">
              <w:lastRenderedPageBreak/>
              <w:t>муниципальных услуг» муниципального района «Вуктыл» от общего количества заявленных муниципальных и государственных услуг в муниципальное автономное учреждение «Многофункциональный центр предоставления государственных и  муниципальных услуг» муниципального района «Вуктыл»</w:t>
            </w:r>
          </w:p>
        </w:tc>
        <w:tc>
          <w:tcPr>
            <w:tcW w:w="907"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pPr>
            <w:r w:rsidRPr="00D5455E">
              <w:lastRenderedPageBreak/>
              <w:t>процент</w:t>
            </w:r>
          </w:p>
        </w:tc>
        <w:tc>
          <w:tcPr>
            <w:tcW w:w="653"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jc w:val="center"/>
            </w:pPr>
            <w:r>
              <w:t>-</w:t>
            </w:r>
          </w:p>
        </w:tc>
        <w:tc>
          <w:tcPr>
            <w:tcW w:w="671"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jc w:val="center"/>
            </w:pPr>
            <w:r w:rsidRPr="00D5455E">
              <w:t>100</w:t>
            </w:r>
          </w:p>
        </w:tc>
        <w:tc>
          <w:tcPr>
            <w:tcW w:w="600"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jc w:val="center"/>
            </w:pPr>
            <w:r w:rsidRPr="00D5455E">
              <w:t>100</w:t>
            </w:r>
          </w:p>
        </w:tc>
        <w:tc>
          <w:tcPr>
            <w:tcW w:w="571"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jc w:val="center"/>
            </w:pPr>
            <w:r w:rsidRPr="00D5455E">
              <w:t>100</w:t>
            </w:r>
          </w:p>
        </w:tc>
        <w:tc>
          <w:tcPr>
            <w:tcW w:w="709"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jc w:val="center"/>
            </w:pPr>
            <w:r w:rsidRPr="00D5455E">
              <w:t>100</w:t>
            </w:r>
          </w:p>
        </w:tc>
        <w:tc>
          <w:tcPr>
            <w:tcW w:w="709"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jc w:val="center"/>
            </w:pPr>
            <w:r w:rsidRPr="00D5455E">
              <w:t>100</w:t>
            </w:r>
          </w:p>
        </w:tc>
        <w:tc>
          <w:tcPr>
            <w:tcW w:w="567" w:type="dxa"/>
            <w:tcBorders>
              <w:top w:val="single" w:sz="4" w:space="0" w:color="auto"/>
              <w:left w:val="single" w:sz="4" w:space="0" w:color="auto"/>
              <w:bottom w:val="single" w:sz="4" w:space="0" w:color="auto"/>
              <w:right w:val="single" w:sz="4" w:space="0" w:color="auto"/>
            </w:tcBorders>
          </w:tcPr>
          <w:p w:rsidR="0090799C" w:rsidRPr="00D5455E" w:rsidRDefault="0090799C" w:rsidP="00D5455E">
            <w:pPr>
              <w:widowControl/>
              <w:jc w:val="center"/>
            </w:pPr>
            <w:r w:rsidRPr="00D5455E">
              <w:t>100</w:t>
            </w:r>
          </w:p>
        </w:tc>
      </w:tr>
    </w:tbl>
    <w:p w:rsidR="0090799C" w:rsidRDefault="0090799C" w:rsidP="008B011E">
      <w:pPr>
        <w:suppressAutoHyphens/>
        <w:ind w:firstLine="567"/>
        <w:jc w:val="right"/>
        <w:outlineLvl w:val="2"/>
        <w:rPr>
          <w:sz w:val="24"/>
          <w:szCs w:val="24"/>
        </w:rPr>
      </w:pPr>
      <w:r w:rsidRPr="001E4986">
        <w:rPr>
          <w:sz w:val="24"/>
          <w:szCs w:val="24"/>
        </w:rPr>
        <w:lastRenderedPageBreak/>
        <w:t xml:space="preserve">»; </w:t>
      </w:r>
    </w:p>
    <w:p w:rsidR="0090799C" w:rsidRDefault="0090799C" w:rsidP="00D5455E">
      <w:pPr>
        <w:widowControl/>
        <w:ind w:firstLine="567"/>
        <w:jc w:val="both"/>
        <w:rPr>
          <w:sz w:val="24"/>
          <w:szCs w:val="24"/>
        </w:rPr>
      </w:pPr>
      <w:r w:rsidRPr="00D5455E">
        <w:rPr>
          <w:sz w:val="24"/>
          <w:szCs w:val="24"/>
        </w:rPr>
        <w:t xml:space="preserve">позицию </w:t>
      </w:r>
      <w:r w:rsidR="009B362B">
        <w:rPr>
          <w:sz w:val="24"/>
          <w:szCs w:val="24"/>
        </w:rPr>
        <w:t>29, 31, 32, 33, 34 исключить.</w:t>
      </w:r>
    </w:p>
    <w:p w:rsidR="00B34004" w:rsidRPr="00D5455E" w:rsidRDefault="00B34004" w:rsidP="00D5455E">
      <w:pPr>
        <w:widowControl/>
        <w:ind w:firstLine="567"/>
        <w:jc w:val="both"/>
        <w:rPr>
          <w:sz w:val="24"/>
          <w:szCs w:val="24"/>
        </w:rPr>
      </w:pPr>
      <w:r>
        <w:rPr>
          <w:sz w:val="24"/>
          <w:szCs w:val="24"/>
        </w:rPr>
        <w:t>б) в таблице 2 позиции 33, 35 36, 37 исключить.</w:t>
      </w:r>
    </w:p>
    <w:p w:rsidR="0090799C" w:rsidRDefault="00B34004" w:rsidP="00C62668">
      <w:pPr>
        <w:suppressAutoHyphens/>
        <w:ind w:firstLine="567"/>
        <w:outlineLvl w:val="2"/>
        <w:rPr>
          <w:sz w:val="24"/>
          <w:szCs w:val="24"/>
        </w:rPr>
      </w:pPr>
      <w:r>
        <w:rPr>
          <w:sz w:val="24"/>
          <w:szCs w:val="24"/>
        </w:rPr>
        <w:t>в</w:t>
      </w:r>
      <w:r w:rsidR="0090799C" w:rsidRPr="001E4986">
        <w:rPr>
          <w:sz w:val="24"/>
          <w:szCs w:val="24"/>
        </w:rPr>
        <w:t>) таблицу 3.1 изложить в следующей редакции:</w:t>
      </w:r>
    </w:p>
    <w:p w:rsidR="0090799C" w:rsidRDefault="0090799C" w:rsidP="00B52BB1">
      <w:pPr>
        <w:pStyle w:val="a0"/>
        <w:ind w:right="-2"/>
        <w:jc w:val="right"/>
        <w:rPr>
          <w:sz w:val="24"/>
          <w:szCs w:val="24"/>
        </w:rPr>
      </w:pPr>
      <w:r w:rsidRPr="003510EA">
        <w:rPr>
          <w:sz w:val="24"/>
          <w:szCs w:val="24"/>
        </w:rPr>
        <w:t>«</w:t>
      </w:r>
      <w:r>
        <w:rPr>
          <w:sz w:val="24"/>
          <w:szCs w:val="24"/>
        </w:rPr>
        <w:t>Таблица 3.1</w:t>
      </w:r>
    </w:p>
    <w:p w:rsidR="0090799C" w:rsidRDefault="0090799C" w:rsidP="00CE710E">
      <w:pPr>
        <w:jc w:val="center"/>
        <w:outlineLvl w:val="0"/>
        <w:rPr>
          <w:sz w:val="24"/>
          <w:szCs w:val="24"/>
        </w:rPr>
      </w:pPr>
      <w:r w:rsidRPr="007305EF">
        <w:rPr>
          <w:sz w:val="24"/>
          <w:szCs w:val="24"/>
        </w:rPr>
        <w:t>Ресурсное обеспечения реализации муниципальной программы муниципального</w:t>
      </w:r>
    </w:p>
    <w:p w:rsidR="0090799C" w:rsidRDefault="0090799C" w:rsidP="00CE710E">
      <w:pPr>
        <w:jc w:val="center"/>
        <w:outlineLvl w:val="0"/>
        <w:rPr>
          <w:sz w:val="24"/>
          <w:szCs w:val="24"/>
        </w:rPr>
      </w:pPr>
      <w:r w:rsidRPr="007305EF">
        <w:rPr>
          <w:sz w:val="24"/>
          <w:szCs w:val="24"/>
        </w:rPr>
        <w:t>района «Вуктыл» «Муниципальное управление</w:t>
      </w:r>
      <w:r w:rsidRPr="00EB2DCA">
        <w:rPr>
          <w:sz w:val="24"/>
          <w:szCs w:val="24"/>
        </w:rPr>
        <w:t xml:space="preserve"> </w:t>
      </w:r>
      <w:r>
        <w:rPr>
          <w:sz w:val="24"/>
          <w:szCs w:val="24"/>
        </w:rPr>
        <w:t>на</w:t>
      </w:r>
      <w:r w:rsidRPr="00EB2DCA">
        <w:rPr>
          <w:sz w:val="24"/>
          <w:szCs w:val="24"/>
        </w:rPr>
        <w:t xml:space="preserve"> 2016-2020</w:t>
      </w:r>
      <w:r>
        <w:rPr>
          <w:sz w:val="24"/>
          <w:szCs w:val="24"/>
        </w:rPr>
        <w:t xml:space="preserve"> годы</w:t>
      </w:r>
      <w:r w:rsidRPr="007305EF">
        <w:rPr>
          <w:sz w:val="24"/>
          <w:szCs w:val="24"/>
        </w:rPr>
        <w:t>» за счет средств  бюджета муниципального района «Вуктыл»</w:t>
      </w:r>
      <w:r>
        <w:rPr>
          <w:sz w:val="24"/>
          <w:szCs w:val="24"/>
        </w:rPr>
        <w:t xml:space="preserve"> </w:t>
      </w:r>
      <w:r w:rsidRPr="007305EF">
        <w:rPr>
          <w:sz w:val="24"/>
          <w:szCs w:val="24"/>
        </w:rPr>
        <w:t>(с учетом средств республиканского</w:t>
      </w:r>
    </w:p>
    <w:p w:rsidR="0090799C" w:rsidRPr="007305EF" w:rsidRDefault="0090799C" w:rsidP="00CE710E">
      <w:pPr>
        <w:jc w:val="center"/>
        <w:outlineLvl w:val="0"/>
        <w:rPr>
          <w:sz w:val="24"/>
          <w:szCs w:val="24"/>
        </w:rPr>
      </w:pPr>
      <w:r w:rsidRPr="007305EF">
        <w:rPr>
          <w:sz w:val="24"/>
          <w:szCs w:val="24"/>
        </w:rPr>
        <w:t>бюджета Республики Коми)</w:t>
      </w:r>
    </w:p>
    <w:p w:rsidR="0090799C" w:rsidRPr="007305EF" w:rsidRDefault="0090799C" w:rsidP="00501E8A">
      <w:pPr>
        <w:ind w:right="284"/>
        <w:jc w:val="right"/>
        <w:rPr>
          <w:sz w:val="24"/>
          <w:szCs w:val="24"/>
        </w:rPr>
      </w:pPr>
      <w:r w:rsidRPr="007305EF">
        <w:rPr>
          <w:sz w:val="24"/>
          <w:szCs w:val="24"/>
        </w:rPr>
        <w:t>( руб.)</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268"/>
        <w:gridCol w:w="2410"/>
        <w:gridCol w:w="1134"/>
        <w:gridCol w:w="1134"/>
        <w:gridCol w:w="1070"/>
      </w:tblGrid>
      <w:tr w:rsidR="0090799C" w:rsidRPr="00691528" w:rsidTr="00E17A43">
        <w:tc>
          <w:tcPr>
            <w:tcW w:w="1384" w:type="dxa"/>
            <w:vMerge w:val="restart"/>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Статус</w:t>
            </w:r>
          </w:p>
        </w:tc>
        <w:tc>
          <w:tcPr>
            <w:tcW w:w="2268" w:type="dxa"/>
            <w:vMerge w:val="restart"/>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 xml:space="preserve">Наименование муниципальной программы,  подпрограммы муниципальной программы, ведомственной целевой программы,   </w:t>
            </w:r>
            <w:r w:rsidRPr="00691528">
              <w:rPr>
                <w:rFonts w:ascii="Times New Roman" w:hAnsi="Times New Roman" w:cs="Times New Roman"/>
                <w:sz w:val="16"/>
                <w:szCs w:val="16"/>
              </w:rPr>
              <w:br/>
              <w:t xml:space="preserve"> основного  мероприятия</w:t>
            </w:r>
          </w:p>
        </w:tc>
        <w:tc>
          <w:tcPr>
            <w:tcW w:w="2410" w:type="dxa"/>
            <w:vMerge w:val="restart"/>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соисполнители</w:t>
            </w:r>
          </w:p>
        </w:tc>
        <w:tc>
          <w:tcPr>
            <w:tcW w:w="3338" w:type="dxa"/>
            <w:gridSpan w:val="3"/>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Оценка расходов (руб.), годы</w:t>
            </w:r>
          </w:p>
        </w:tc>
      </w:tr>
      <w:tr w:rsidR="0090799C" w:rsidRPr="00691528" w:rsidTr="00E17A43">
        <w:tc>
          <w:tcPr>
            <w:tcW w:w="1384" w:type="dxa"/>
            <w:vMerge/>
          </w:tcPr>
          <w:p w:rsidR="0090799C" w:rsidRPr="00691528" w:rsidRDefault="0090799C" w:rsidP="00CE710E">
            <w:pPr>
              <w:ind w:right="284"/>
              <w:jc w:val="right"/>
              <w:rPr>
                <w:sz w:val="16"/>
                <w:szCs w:val="16"/>
              </w:rPr>
            </w:pPr>
          </w:p>
        </w:tc>
        <w:tc>
          <w:tcPr>
            <w:tcW w:w="2268" w:type="dxa"/>
            <w:vMerge/>
          </w:tcPr>
          <w:p w:rsidR="0090799C" w:rsidRPr="00691528" w:rsidRDefault="0090799C" w:rsidP="00CE710E">
            <w:pPr>
              <w:ind w:right="284"/>
              <w:jc w:val="right"/>
              <w:rPr>
                <w:sz w:val="16"/>
                <w:szCs w:val="16"/>
              </w:rPr>
            </w:pPr>
          </w:p>
        </w:tc>
        <w:tc>
          <w:tcPr>
            <w:tcW w:w="2410" w:type="dxa"/>
            <w:vMerge/>
          </w:tcPr>
          <w:p w:rsidR="0090799C" w:rsidRPr="00691528" w:rsidRDefault="0090799C" w:rsidP="00CE710E">
            <w:pPr>
              <w:ind w:right="284"/>
              <w:jc w:val="right"/>
              <w:rPr>
                <w:sz w:val="16"/>
                <w:szCs w:val="16"/>
              </w:rPr>
            </w:pPr>
          </w:p>
        </w:tc>
        <w:tc>
          <w:tcPr>
            <w:tcW w:w="1134" w:type="dxa"/>
          </w:tcPr>
          <w:p w:rsidR="0090799C" w:rsidRPr="00691528" w:rsidRDefault="0090799C" w:rsidP="00CE710E">
            <w:pPr>
              <w:ind w:right="284"/>
              <w:jc w:val="center"/>
              <w:rPr>
                <w:sz w:val="16"/>
                <w:szCs w:val="16"/>
              </w:rPr>
            </w:pPr>
            <w:r w:rsidRPr="00691528">
              <w:rPr>
                <w:sz w:val="16"/>
                <w:szCs w:val="16"/>
              </w:rPr>
              <w:t>2016 год</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2017 год</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2018 год</w:t>
            </w:r>
          </w:p>
        </w:tc>
      </w:tr>
    </w:tbl>
    <w:p w:rsidR="0090799C" w:rsidRPr="00691528" w:rsidRDefault="0090799C" w:rsidP="00501E8A">
      <w:pPr>
        <w:spacing w:line="100" w:lineRule="exact"/>
        <w:ind w:right="284"/>
        <w:jc w:val="right"/>
        <w:rPr>
          <w:sz w:val="16"/>
          <w:szCs w:val="16"/>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268"/>
        <w:gridCol w:w="2410"/>
        <w:gridCol w:w="1134"/>
        <w:gridCol w:w="1134"/>
        <w:gridCol w:w="1070"/>
      </w:tblGrid>
      <w:tr w:rsidR="0090799C" w:rsidRPr="00691528" w:rsidTr="00E17A43">
        <w:trPr>
          <w:trHeight w:val="284"/>
          <w:tblHeader/>
        </w:trPr>
        <w:tc>
          <w:tcPr>
            <w:tcW w:w="138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1</w:t>
            </w:r>
          </w:p>
        </w:tc>
        <w:tc>
          <w:tcPr>
            <w:tcW w:w="2268"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2</w:t>
            </w:r>
          </w:p>
        </w:tc>
        <w:tc>
          <w:tcPr>
            <w:tcW w:w="241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3</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5</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6</w:t>
            </w:r>
          </w:p>
        </w:tc>
      </w:tr>
      <w:tr w:rsidR="0090799C" w:rsidRPr="00691528" w:rsidTr="00E17A43">
        <w:trPr>
          <w:trHeight w:val="175"/>
        </w:trPr>
        <w:tc>
          <w:tcPr>
            <w:tcW w:w="1384" w:type="dxa"/>
            <w:vMerge w:val="restart"/>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Муниципальная</w:t>
            </w:r>
            <w:r w:rsidRPr="00691528">
              <w:rPr>
                <w:rFonts w:ascii="Times New Roman" w:hAnsi="Times New Roman" w:cs="Times New Roman"/>
                <w:sz w:val="16"/>
                <w:szCs w:val="16"/>
              </w:rPr>
              <w:br/>
              <w:t xml:space="preserve">программа      </w:t>
            </w:r>
          </w:p>
        </w:tc>
        <w:tc>
          <w:tcPr>
            <w:tcW w:w="2268" w:type="dxa"/>
            <w:vMerge w:val="restart"/>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«Муниципальное управление на 2016-2020 годы»</w:t>
            </w: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Всего</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72486497,64</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59523250,00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45734224,00</w:t>
            </w:r>
          </w:p>
        </w:tc>
      </w:tr>
      <w:tr w:rsidR="0090799C" w:rsidRPr="00691528" w:rsidTr="00E17A43">
        <w:trPr>
          <w:trHeight w:val="663"/>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 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56579857,31</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49469050,00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37174600,00</w:t>
            </w:r>
          </w:p>
        </w:tc>
      </w:tr>
      <w:tr w:rsidR="0090799C" w:rsidRPr="00691528" w:rsidTr="00E17A43">
        <w:trPr>
          <w:trHeight w:val="540"/>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jc w:val="both"/>
              <w:rPr>
                <w:sz w:val="16"/>
                <w:szCs w:val="16"/>
              </w:rPr>
            </w:pPr>
            <w:r w:rsidRPr="00691528">
              <w:rPr>
                <w:sz w:val="16"/>
                <w:szCs w:val="16"/>
              </w:rPr>
              <w:t>Комитет по управлению имуществом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270"/>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Финансовое управление администрации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210"/>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муниципальное казенное учреждение «Управление муниципальных заказов»</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697341,33</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270"/>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муниципальное казенное учреждение «Административно-хозяйственный отдел»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4422465,00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1618600,00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1243824,00</w:t>
            </w:r>
          </w:p>
        </w:tc>
      </w:tr>
      <w:tr w:rsidR="0090799C" w:rsidRPr="00691528" w:rsidTr="00E17A43">
        <w:trPr>
          <w:trHeight w:val="150"/>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Управление экономики, строительства и дорожного хозяйства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525"/>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Управление образование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805"/>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Управление культуры, спорта и туризма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451"/>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 xml:space="preserve">Соисполнитель -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муниципальное казённое учреждение «Межотраслевая централизованная бухгалтерия» муниципального района «Вуктыл» бухгалтерия»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10786834,00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8435600,00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7315800,00</w:t>
            </w:r>
          </w:p>
        </w:tc>
      </w:tr>
      <w:tr w:rsidR="0090799C" w:rsidRPr="00691528" w:rsidTr="00E17A43">
        <w:trPr>
          <w:trHeight w:val="209"/>
        </w:trPr>
        <w:tc>
          <w:tcPr>
            <w:tcW w:w="1384" w:type="dxa"/>
            <w:vMerge w:val="restart"/>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 xml:space="preserve">Подпрограмма </w:t>
            </w:r>
            <w:r w:rsidRPr="00691528">
              <w:rPr>
                <w:rFonts w:ascii="Times New Roman" w:hAnsi="Times New Roman" w:cs="Times New Roman"/>
                <w:sz w:val="16"/>
                <w:szCs w:val="16"/>
                <w:lang w:val="en-US"/>
              </w:rPr>
              <w:t>I</w:t>
            </w:r>
          </w:p>
        </w:tc>
        <w:tc>
          <w:tcPr>
            <w:tcW w:w="2268" w:type="dxa"/>
            <w:vMerge w:val="restart"/>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«Открытый муниципалитет»</w:t>
            </w: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Всего</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4755507,00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2963000,00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2214300,00</w:t>
            </w:r>
          </w:p>
        </w:tc>
      </w:tr>
      <w:tr w:rsidR="0090799C" w:rsidRPr="00691528" w:rsidTr="00E17A43">
        <w:trPr>
          <w:trHeight w:val="746"/>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rPr>
                <w:rFonts w:ascii="Times New Roman" w:hAnsi="Times New Roman" w:cs="Times New Roman"/>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AF7852">
            <w:pPr>
              <w:pStyle w:val="ConsPlusCell"/>
              <w:rPr>
                <w:rFonts w:ascii="Times New Roman" w:hAnsi="Times New Roman" w:cs="Times New Roman"/>
                <w:sz w:val="16"/>
                <w:szCs w:val="16"/>
              </w:rPr>
            </w:pPr>
            <w:r w:rsidRPr="00691528">
              <w:rPr>
                <w:rFonts w:ascii="Times New Roman" w:hAnsi="Times New Roman" w:cs="Times New Roman"/>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4755507,00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2963000,00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2214300,00</w:t>
            </w:r>
          </w:p>
        </w:tc>
      </w:tr>
      <w:tr w:rsidR="0090799C" w:rsidRPr="00691528" w:rsidTr="00E17A43">
        <w:trPr>
          <w:trHeight w:val="3025"/>
        </w:trPr>
        <w:tc>
          <w:tcPr>
            <w:tcW w:w="1384"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Основное мероприятие 1.1.</w:t>
            </w:r>
          </w:p>
        </w:tc>
        <w:tc>
          <w:tcPr>
            <w:tcW w:w="2268" w:type="dxa"/>
          </w:tcPr>
          <w:p w:rsidR="0090799C" w:rsidRPr="00691528" w:rsidRDefault="0090799C" w:rsidP="00CE710E">
            <w:pPr>
              <w:pStyle w:val="ConsPlusNonformat"/>
              <w:rPr>
                <w:rFonts w:ascii="Times New Roman" w:hAnsi="Times New Roman" w:cs="Times New Roman"/>
                <w:sz w:val="16"/>
                <w:szCs w:val="16"/>
              </w:rPr>
            </w:pPr>
            <w:r w:rsidRPr="00691528">
              <w:rPr>
                <w:rFonts w:ascii="Times New Roman" w:hAnsi="Times New Roman" w:cs="Times New Roman"/>
                <w:sz w:val="16"/>
                <w:szCs w:val="16"/>
              </w:rPr>
              <w:t>Размещение официальных пресс-релизов на официальном сайте администрации муниципального района «Вуктыл»; проведение «прямых линий»; проведение встреч с населением муниципального района «Вуктыл»; проведение встреч сотрудников администрации муниципального района «Вуктыл» с представителями общественных объединений, трудовых коллективов, молодежных и прочих организаций; информирование о деятельности органов местного самоуправления</w:t>
            </w: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150000,00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375"/>
        </w:trPr>
        <w:tc>
          <w:tcPr>
            <w:tcW w:w="1384"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Основное мероприятие 2.1.</w:t>
            </w:r>
          </w:p>
        </w:tc>
        <w:tc>
          <w:tcPr>
            <w:tcW w:w="2268"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Содержание муниципального автономного учреждения «Многофункциональный центр предоставления государственных и муниципальных услуг» муниципального района «Вуктыл»</w:t>
            </w: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4605507,00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2963000,00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2214300,00</w:t>
            </w:r>
          </w:p>
        </w:tc>
      </w:tr>
      <w:tr w:rsidR="0090799C" w:rsidRPr="00691528" w:rsidTr="00E17A43">
        <w:trPr>
          <w:trHeight w:val="58"/>
        </w:trPr>
        <w:tc>
          <w:tcPr>
            <w:tcW w:w="1384" w:type="dxa"/>
            <w:vMerge w:val="restart"/>
          </w:tcPr>
          <w:p w:rsidR="0090799C" w:rsidRPr="00691528" w:rsidRDefault="0090799C" w:rsidP="00CE710E">
            <w:pPr>
              <w:pStyle w:val="ConsPlusCell"/>
              <w:rPr>
                <w:rFonts w:ascii="Times New Roman" w:hAnsi="Times New Roman" w:cs="Times New Roman"/>
                <w:sz w:val="16"/>
                <w:szCs w:val="16"/>
                <w:lang w:val="en-US"/>
              </w:rPr>
            </w:pPr>
            <w:r w:rsidRPr="00691528">
              <w:rPr>
                <w:rFonts w:ascii="Times New Roman" w:hAnsi="Times New Roman" w:cs="Times New Roman"/>
                <w:sz w:val="16"/>
                <w:szCs w:val="16"/>
              </w:rPr>
              <w:t xml:space="preserve">Подпрограмма </w:t>
            </w:r>
            <w:r w:rsidRPr="00691528">
              <w:rPr>
                <w:rFonts w:ascii="Times New Roman" w:hAnsi="Times New Roman" w:cs="Times New Roman"/>
                <w:sz w:val="16"/>
                <w:szCs w:val="16"/>
                <w:lang w:val="en-US"/>
              </w:rPr>
              <w:t>II</w:t>
            </w:r>
          </w:p>
        </w:tc>
        <w:tc>
          <w:tcPr>
            <w:tcW w:w="2268" w:type="dxa"/>
            <w:vMerge w:val="restart"/>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«Противодействие коррупции»</w:t>
            </w:r>
          </w:p>
        </w:tc>
        <w:tc>
          <w:tcPr>
            <w:tcW w:w="2410" w:type="dxa"/>
          </w:tcPr>
          <w:p w:rsidR="0090799C" w:rsidRPr="00691528" w:rsidRDefault="0090799C" w:rsidP="00CE710E">
            <w:pPr>
              <w:rPr>
                <w:sz w:val="16"/>
                <w:szCs w:val="16"/>
              </w:rPr>
            </w:pPr>
            <w:r w:rsidRPr="00691528">
              <w:rPr>
                <w:sz w:val="16"/>
                <w:szCs w:val="16"/>
              </w:rPr>
              <w:t>Всего</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40000,00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609"/>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jc w:val="both"/>
              <w:rPr>
                <w:sz w:val="16"/>
                <w:szCs w:val="16"/>
              </w:rPr>
            </w:pPr>
            <w:r w:rsidRPr="00691528">
              <w:rPr>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40000,00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590"/>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jc w:val="both"/>
              <w:rPr>
                <w:sz w:val="16"/>
                <w:szCs w:val="16"/>
              </w:rPr>
            </w:pPr>
            <w:r w:rsidRPr="00691528">
              <w:rPr>
                <w:sz w:val="16"/>
                <w:szCs w:val="16"/>
              </w:rPr>
              <w:t>Управление образование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795"/>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jc w:val="both"/>
              <w:rPr>
                <w:sz w:val="16"/>
                <w:szCs w:val="16"/>
              </w:rPr>
            </w:pPr>
            <w:r w:rsidRPr="00691528">
              <w:rPr>
                <w:sz w:val="16"/>
                <w:szCs w:val="16"/>
              </w:rPr>
              <w:t>Управление культуры, спорта и туризма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810"/>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jc w:val="both"/>
              <w:rPr>
                <w:sz w:val="16"/>
                <w:szCs w:val="16"/>
              </w:rPr>
            </w:pPr>
            <w:r w:rsidRPr="00691528">
              <w:rPr>
                <w:sz w:val="16"/>
                <w:szCs w:val="16"/>
              </w:rPr>
              <w:t>Управление экономики, строительства и дорожного хозяйства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555"/>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jc w:val="both"/>
              <w:rPr>
                <w:sz w:val="16"/>
                <w:szCs w:val="16"/>
              </w:rPr>
            </w:pPr>
            <w:r w:rsidRPr="00691528">
              <w:rPr>
                <w:sz w:val="16"/>
                <w:szCs w:val="16"/>
              </w:rPr>
              <w:t>Финансовое управление администрации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495"/>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jc w:val="both"/>
              <w:rPr>
                <w:sz w:val="16"/>
                <w:szCs w:val="16"/>
              </w:rPr>
            </w:pPr>
            <w:r w:rsidRPr="00691528">
              <w:rPr>
                <w:sz w:val="16"/>
                <w:szCs w:val="16"/>
              </w:rPr>
              <w:t>Комитет по управлению имуществом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235"/>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Соисполнитель -</w:t>
            </w:r>
          </w:p>
          <w:p w:rsidR="0090799C" w:rsidRPr="00691528" w:rsidRDefault="0090799C" w:rsidP="00CE710E">
            <w:pPr>
              <w:jc w:val="both"/>
              <w:rPr>
                <w:sz w:val="16"/>
                <w:szCs w:val="16"/>
              </w:rPr>
            </w:pPr>
            <w:r w:rsidRPr="00691528">
              <w:rPr>
                <w:sz w:val="16"/>
                <w:szCs w:val="16"/>
              </w:rPr>
              <w:t>муниципальное казенное учреждение «Управление муниципальных заказов»</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308"/>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 xml:space="preserve">Соисполнитель -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 xml:space="preserve">муниципальное автономное учреждение «Многофункциональный центр </w:t>
            </w:r>
            <w:r w:rsidRPr="00691528">
              <w:rPr>
                <w:rFonts w:ascii="Times New Roman" w:hAnsi="Times New Roman" w:cs="Times New Roman"/>
                <w:sz w:val="16"/>
                <w:szCs w:val="16"/>
              </w:rPr>
              <w:lastRenderedPageBreak/>
              <w:t>предоставления государственных и муниципальных услуг»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lastRenderedPageBreak/>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26"/>
        </w:trPr>
        <w:tc>
          <w:tcPr>
            <w:tcW w:w="1384" w:type="dxa"/>
            <w:vMerge w:val="restart"/>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lastRenderedPageBreak/>
              <w:t>Основное мероприятие 1.1.</w:t>
            </w:r>
          </w:p>
        </w:tc>
        <w:tc>
          <w:tcPr>
            <w:tcW w:w="2268" w:type="dxa"/>
            <w:vMerge w:val="restart"/>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Нормативно - правовое обеспечение антикоррупционной деятельности, антикоррупционная экспертиза нормативных правовых актов</w:t>
            </w:r>
          </w:p>
        </w:tc>
        <w:tc>
          <w:tcPr>
            <w:tcW w:w="2410" w:type="dxa"/>
          </w:tcPr>
          <w:p w:rsidR="0090799C" w:rsidRPr="00691528" w:rsidRDefault="0090799C" w:rsidP="00CE710E">
            <w:pPr>
              <w:jc w:val="both"/>
              <w:rPr>
                <w:sz w:val="16"/>
                <w:szCs w:val="16"/>
              </w:rPr>
            </w:pPr>
            <w:r w:rsidRPr="00691528">
              <w:rPr>
                <w:sz w:val="16"/>
                <w:szCs w:val="16"/>
              </w:rPr>
              <w:t>Всего</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735"/>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602"/>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pStyle w:val="ConsPlusCell"/>
              <w:jc w:val="both"/>
              <w:rPr>
                <w:rFonts w:ascii="Times New Roman" w:hAnsi="Times New Roman" w:cs="Times New Roman"/>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 xml:space="preserve">Ответственный исполнитель -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муниципальное автономное учреждение «Многофункциональный центр предоставления государственных и муниципальных услуг»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26"/>
        </w:trPr>
        <w:tc>
          <w:tcPr>
            <w:tcW w:w="1384" w:type="dxa"/>
            <w:vMerge w:val="restart"/>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Основное мероприятие 1.2.</w:t>
            </w:r>
          </w:p>
        </w:tc>
        <w:tc>
          <w:tcPr>
            <w:tcW w:w="2268" w:type="dxa"/>
            <w:vMerge w:val="restart"/>
          </w:tcPr>
          <w:p w:rsidR="0090799C" w:rsidRPr="00691528" w:rsidRDefault="0090799C" w:rsidP="00CE710E">
            <w:pPr>
              <w:jc w:val="both"/>
              <w:rPr>
                <w:sz w:val="16"/>
                <w:szCs w:val="16"/>
              </w:rPr>
            </w:pPr>
            <w:r w:rsidRPr="00691528">
              <w:rPr>
                <w:sz w:val="16"/>
                <w:szCs w:val="16"/>
              </w:rPr>
              <w:t>Выявление причин и условий коррупционных рисков в муниципальном районе «Вуктыл»</w:t>
            </w:r>
          </w:p>
        </w:tc>
        <w:tc>
          <w:tcPr>
            <w:tcW w:w="2410" w:type="dxa"/>
          </w:tcPr>
          <w:p w:rsidR="0090799C" w:rsidRPr="00691528" w:rsidRDefault="0090799C" w:rsidP="00CE710E">
            <w:pPr>
              <w:jc w:val="both"/>
              <w:rPr>
                <w:sz w:val="16"/>
                <w:szCs w:val="16"/>
              </w:rPr>
            </w:pPr>
            <w:r w:rsidRPr="00691528">
              <w:rPr>
                <w:sz w:val="16"/>
                <w:szCs w:val="16"/>
              </w:rPr>
              <w:t>Всего</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780"/>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jc w:val="both"/>
              <w:rPr>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352"/>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jc w:val="both"/>
              <w:rPr>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 xml:space="preserve">Ответственный исполнитель - </w:t>
            </w:r>
          </w:p>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муниципальное автономное учреждение «Многофункциональный центр предоставления государственных и муниципальных услуг»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26"/>
        </w:trPr>
        <w:tc>
          <w:tcPr>
            <w:tcW w:w="1384" w:type="dxa"/>
            <w:vMerge w:val="restart"/>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Основное мероприятие 1.3.</w:t>
            </w:r>
          </w:p>
        </w:tc>
        <w:tc>
          <w:tcPr>
            <w:tcW w:w="2268" w:type="dxa"/>
            <w:vMerge w:val="restart"/>
          </w:tcPr>
          <w:p w:rsidR="0090799C" w:rsidRPr="00691528" w:rsidRDefault="0090799C" w:rsidP="00CE710E">
            <w:pPr>
              <w:jc w:val="both"/>
              <w:rPr>
                <w:sz w:val="16"/>
                <w:szCs w:val="16"/>
              </w:rPr>
            </w:pPr>
            <w:r w:rsidRPr="00691528">
              <w:rPr>
                <w:sz w:val="16"/>
                <w:szCs w:val="16"/>
              </w:rPr>
              <w:t>Предотвращение коррупционных проявлений в сфере жилищно-коммунального хозяйства, а также в сфере строительства</w:t>
            </w:r>
          </w:p>
        </w:tc>
        <w:tc>
          <w:tcPr>
            <w:tcW w:w="2410" w:type="dxa"/>
          </w:tcPr>
          <w:p w:rsidR="0090799C" w:rsidRPr="00691528" w:rsidRDefault="0090799C" w:rsidP="00CE710E">
            <w:pPr>
              <w:jc w:val="both"/>
              <w:rPr>
                <w:sz w:val="16"/>
                <w:szCs w:val="16"/>
              </w:rPr>
            </w:pPr>
            <w:r w:rsidRPr="00691528">
              <w:rPr>
                <w:sz w:val="16"/>
                <w:szCs w:val="16"/>
              </w:rPr>
              <w:t>Всего</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750"/>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jc w:val="both"/>
              <w:rPr>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224"/>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jc w:val="both"/>
              <w:rPr>
                <w:sz w:val="16"/>
                <w:szCs w:val="16"/>
              </w:rPr>
            </w:pPr>
          </w:p>
        </w:tc>
        <w:tc>
          <w:tcPr>
            <w:tcW w:w="2410" w:type="dxa"/>
          </w:tcPr>
          <w:p w:rsidR="0090799C" w:rsidRPr="00691528" w:rsidRDefault="0090799C" w:rsidP="00CE710E">
            <w:pPr>
              <w:jc w:val="both"/>
              <w:rPr>
                <w:sz w:val="16"/>
                <w:szCs w:val="16"/>
              </w:rPr>
            </w:pPr>
            <w:r w:rsidRPr="00691528">
              <w:rPr>
                <w:sz w:val="16"/>
                <w:szCs w:val="16"/>
              </w:rPr>
              <w:t>Ответственный исполнитель -</w:t>
            </w:r>
          </w:p>
          <w:p w:rsidR="0090799C" w:rsidRPr="00691528" w:rsidRDefault="0090799C" w:rsidP="00CE710E">
            <w:pPr>
              <w:jc w:val="both"/>
              <w:rPr>
                <w:sz w:val="16"/>
                <w:szCs w:val="16"/>
              </w:rPr>
            </w:pPr>
            <w:r w:rsidRPr="00691528">
              <w:rPr>
                <w:sz w:val="16"/>
                <w:szCs w:val="16"/>
              </w:rPr>
              <w:t>Управление экономики строительства и дорожного хозяйства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641"/>
        </w:trPr>
        <w:tc>
          <w:tcPr>
            <w:tcW w:w="1384"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Основное мероприятие 1.4.</w:t>
            </w:r>
          </w:p>
        </w:tc>
        <w:tc>
          <w:tcPr>
            <w:tcW w:w="2268" w:type="dxa"/>
          </w:tcPr>
          <w:p w:rsidR="0090799C" w:rsidRPr="00691528" w:rsidRDefault="0090799C" w:rsidP="00CE710E">
            <w:pPr>
              <w:jc w:val="both"/>
              <w:rPr>
                <w:sz w:val="16"/>
                <w:szCs w:val="16"/>
              </w:rPr>
            </w:pPr>
            <w:r w:rsidRPr="00691528">
              <w:rPr>
                <w:sz w:val="16"/>
                <w:szCs w:val="16"/>
              </w:rPr>
              <w:t>Предотвращение коррупционных проявлений в сфере земельных и имущественных отношений</w:t>
            </w:r>
          </w:p>
        </w:tc>
        <w:tc>
          <w:tcPr>
            <w:tcW w:w="2410" w:type="dxa"/>
          </w:tcPr>
          <w:p w:rsidR="0090799C" w:rsidRPr="00691528" w:rsidRDefault="0090799C" w:rsidP="00CE710E">
            <w:pPr>
              <w:rPr>
                <w:sz w:val="16"/>
                <w:szCs w:val="16"/>
              </w:rPr>
            </w:pPr>
            <w:r w:rsidRPr="00691528">
              <w:rPr>
                <w:sz w:val="16"/>
                <w:szCs w:val="16"/>
              </w:rPr>
              <w:t>Ответственный исполнитель -</w:t>
            </w:r>
            <w:r w:rsidRPr="00691528">
              <w:rPr>
                <w:sz w:val="24"/>
                <w:szCs w:val="24"/>
              </w:rPr>
              <w:t xml:space="preserve"> </w:t>
            </w:r>
            <w:r w:rsidRPr="00691528">
              <w:rPr>
                <w:sz w:val="16"/>
                <w:szCs w:val="16"/>
              </w:rPr>
              <w:t>Комитет по управлению имуществом муниципального района «Вуктыл»</w:t>
            </w:r>
            <w:r w:rsidRPr="00691528">
              <w:rPr>
                <w:sz w:val="24"/>
                <w:szCs w:val="24"/>
              </w:rPr>
              <w:t xml:space="preserve">  </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708"/>
        </w:trPr>
        <w:tc>
          <w:tcPr>
            <w:tcW w:w="1384"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Основное мероприятие 2.1.</w:t>
            </w:r>
          </w:p>
        </w:tc>
        <w:tc>
          <w:tcPr>
            <w:tcW w:w="2268" w:type="dxa"/>
          </w:tcPr>
          <w:p w:rsidR="0090799C" w:rsidRPr="00691528" w:rsidRDefault="0090799C" w:rsidP="00CE710E">
            <w:pPr>
              <w:jc w:val="both"/>
              <w:rPr>
                <w:sz w:val="16"/>
                <w:szCs w:val="16"/>
              </w:rPr>
            </w:pPr>
            <w:r w:rsidRPr="00691528">
              <w:rPr>
                <w:sz w:val="16"/>
                <w:szCs w:val="16"/>
              </w:rPr>
              <w:t>Внедрение антикоррупционных механизмов в рамках реализации кадровой политики в муниципальном районе «Вуктыл»</w:t>
            </w: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588"/>
        </w:trPr>
        <w:tc>
          <w:tcPr>
            <w:tcW w:w="1384"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Основное мероприятие 2.2.</w:t>
            </w:r>
          </w:p>
        </w:tc>
        <w:tc>
          <w:tcPr>
            <w:tcW w:w="2268" w:type="dxa"/>
          </w:tcPr>
          <w:p w:rsidR="0090799C" w:rsidRPr="00691528" w:rsidRDefault="0090799C" w:rsidP="00CE710E">
            <w:pPr>
              <w:jc w:val="both"/>
              <w:rPr>
                <w:sz w:val="16"/>
                <w:szCs w:val="16"/>
              </w:rPr>
            </w:pPr>
            <w:r w:rsidRPr="00691528">
              <w:rPr>
                <w:sz w:val="16"/>
                <w:szCs w:val="16"/>
              </w:rPr>
              <w:t>Внедрение внутреннего контроля в администрации муниципального района «Вуктыл»</w:t>
            </w: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68"/>
        </w:trPr>
        <w:tc>
          <w:tcPr>
            <w:tcW w:w="1384" w:type="dxa"/>
            <w:vMerge w:val="restart"/>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Основное мероприятие 3.1.</w:t>
            </w:r>
          </w:p>
        </w:tc>
        <w:tc>
          <w:tcPr>
            <w:tcW w:w="2268" w:type="dxa"/>
            <w:vMerge w:val="restart"/>
          </w:tcPr>
          <w:p w:rsidR="0090799C" w:rsidRPr="00691528" w:rsidRDefault="0090799C" w:rsidP="00CE710E">
            <w:pPr>
              <w:jc w:val="both"/>
              <w:rPr>
                <w:sz w:val="16"/>
                <w:szCs w:val="16"/>
              </w:rPr>
            </w:pPr>
            <w:r w:rsidRPr="00691528">
              <w:rPr>
                <w:sz w:val="16"/>
                <w:szCs w:val="16"/>
              </w:rPr>
              <w:t>Повышение правовой грамотности, профессионального уровня и знаний в сфере противодействия коррупции</w:t>
            </w:r>
          </w:p>
        </w:tc>
        <w:tc>
          <w:tcPr>
            <w:tcW w:w="2410" w:type="dxa"/>
          </w:tcPr>
          <w:p w:rsidR="0090799C" w:rsidRPr="00691528" w:rsidRDefault="0090799C" w:rsidP="00CE710E">
            <w:pPr>
              <w:jc w:val="both"/>
              <w:rPr>
                <w:sz w:val="16"/>
                <w:szCs w:val="16"/>
              </w:rPr>
            </w:pPr>
            <w:r w:rsidRPr="00691528">
              <w:rPr>
                <w:sz w:val="16"/>
                <w:szCs w:val="16"/>
              </w:rPr>
              <w:t>Всего</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40000,00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705"/>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jc w:val="both"/>
              <w:rPr>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40000,00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848"/>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jc w:val="both"/>
              <w:rPr>
                <w:sz w:val="16"/>
                <w:szCs w:val="16"/>
              </w:rPr>
            </w:pPr>
          </w:p>
        </w:tc>
        <w:tc>
          <w:tcPr>
            <w:tcW w:w="2410" w:type="dxa"/>
          </w:tcPr>
          <w:p w:rsidR="0090799C" w:rsidRPr="00691528" w:rsidRDefault="0090799C" w:rsidP="00CE710E">
            <w:pPr>
              <w:jc w:val="both"/>
              <w:rPr>
                <w:sz w:val="16"/>
                <w:szCs w:val="16"/>
              </w:rPr>
            </w:pPr>
            <w:r w:rsidRPr="00691528">
              <w:rPr>
                <w:sz w:val="16"/>
                <w:szCs w:val="16"/>
              </w:rPr>
              <w:t xml:space="preserve">Ответственный исполнитель – </w:t>
            </w:r>
          </w:p>
          <w:p w:rsidR="0090799C" w:rsidRPr="00691528" w:rsidRDefault="0090799C" w:rsidP="00CE710E">
            <w:pPr>
              <w:jc w:val="both"/>
              <w:rPr>
                <w:sz w:val="16"/>
                <w:szCs w:val="16"/>
              </w:rPr>
            </w:pPr>
            <w:r w:rsidRPr="00691528">
              <w:rPr>
                <w:sz w:val="16"/>
                <w:szCs w:val="16"/>
              </w:rPr>
              <w:t>Управление образования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248"/>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jc w:val="both"/>
              <w:rPr>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Управление культуры, спорта и туризма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288"/>
        </w:trPr>
        <w:tc>
          <w:tcPr>
            <w:tcW w:w="1384" w:type="dxa"/>
            <w:vMerge/>
          </w:tcPr>
          <w:p w:rsidR="0090799C" w:rsidRPr="00691528" w:rsidRDefault="0090799C" w:rsidP="00CE710E">
            <w:pPr>
              <w:pStyle w:val="ConsPlusCell"/>
              <w:rPr>
                <w:rFonts w:ascii="Times New Roman" w:hAnsi="Times New Roman" w:cs="Times New Roman"/>
                <w:sz w:val="16"/>
                <w:szCs w:val="16"/>
              </w:rPr>
            </w:pPr>
          </w:p>
        </w:tc>
        <w:tc>
          <w:tcPr>
            <w:tcW w:w="2268" w:type="dxa"/>
            <w:vMerge/>
          </w:tcPr>
          <w:p w:rsidR="0090799C" w:rsidRPr="00691528" w:rsidRDefault="0090799C" w:rsidP="00CE710E">
            <w:pPr>
              <w:jc w:val="both"/>
              <w:rPr>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Финансовое управление администрации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742"/>
        </w:trPr>
        <w:tc>
          <w:tcPr>
            <w:tcW w:w="1384"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lastRenderedPageBreak/>
              <w:t>Основное мероприятие 3.2.</w:t>
            </w:r>
          </w:p>
        </w:tc>
        <w:tc>
          <w:tcPr>
            <w:tcW w:w="2268" w:type="dxa"/>
          </w:tcPr>
          <w:p w:rsidR="0090799C" w:rsidRPr="00691528" w:rsidRDefault="0090799C" w:rsidP="00CE710E">
            <w:pPr>
              <w:jc w:val="both"/>
              <w:rPr>
                <w:sz w:val="16"/>
                <w:szCs w:val="16"/>
              </w:rPr>
            </w:pPr>
            <w:r w:rsidRPr="00691528">
              <w:rPr>
                <w:sz w:val="16"/>
                <w:szCs w:val="16"/>
              </w:rPr>
              <w:t>Размещение информации на официальном сайте администрации муниципального района «Вуктыл»</w:t>
            </w: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622"/>
        </w:trPr>
        <w:tc>
          <w:tcPr>
            <w:tcW w:w="1384" w:type="dxa"/>
          </w:tcPr>
          <w:p w:rsidR="0090799C" w:rsidRPr="00691528" w:rsidRDefault="0090799C" w:rsidP="00CE710E">
            <w:pPr>
              <w:jc w:val="both"/>
              <w:rPr>
                <w:sz w:val="16"/>
                <w:szCs w:val="16"/>
              </w:rPr>
            </w:pPr>
            <w:r w:rsidRPr="00691528">
              <w:rPr>
                <w:sz w:val="16"/>
                <w:szCs w:val="16"/>
              </w:rPr>
              <w:t>Основное мероприятия 4.1.</w:t>
            </w:r>
          </w:p>
        </w:tc>
        <w:tc>
          <w:tcPr>
            <w:tcW w:w="2268" w:type="dxa"/>
          </w:tcPr>
          <w:p w:rsidR="0090799C" w:rsidRPr="00691528" w:rsidRDefault="0090799C" w:rsidP="00CE710E">
            <w:pPr>
              <w:jc w:val="both"/>
              <w:rPr>
                <w:sz w:val="16"/>
                <w:szCs w:val="16"/>
              </w:rPr>
            </w:pPr>
            <w:r w:rsidRPr="00691528">
              <w:rPr>
                <w:sz w:val="16"/>
                <w:szCs w:val="16"/>
              </w:rPr>
              <w:t>Повышение уровня общественной активности и качества реализации мер по противодействию коррупции</w:t>
            </w: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18"/>
        </w:trPr>
        <w:tc>
          <w:tcPr>
            <w:tcW w:w="1384" w:type="dxa"/>
            <w:vMerge w:val="restart"/>
          </w:tcPr>
          <w:p w:rsidR="0090799C" w:rsidRPr="00691528" w:rsidRDefault="0090799C" w:rsidP="00CE710E">
            <w:pPr>
              <w:jc w:val="both"/>
              <w:rPr>
                <w:sz w:val="16"/>
                <w:szCs w:val="16"/>
              </w:rPr>
            </w:pPr>
            <w:r w:rsidRPr="00691528">
              <w:rPr>
                <w:sz w:val="16"/>
                <w:szCs w:val="16"/>
              </w:rPr>
              <w:t>Основное мероприятие 4.2.</w:t>
            </w:r>
          </w:p>
        </w:tc>
        <w:tc>
          <w:tcPr>
            <w:tcW w:w="2268" w:type="dxa"/>
            <w:vMerge w:val="restart"/>
          </w:tcPr>
          <w:p w:rsidR="0090799C" w:rsidRPr="00691528" w:rsidRDefault="0090799C" w:rsidP="00CE710E">
            <w:pPr>
              <w:jc w:val="both"/>
              <w:rPr>
                <w:sz w:val="16"/>
                <w:szCs w:val="16"/>
              </w:rPr>
            </w:pPr>
            <w:r w:rsidRPr="00691528">
              <w:rPr>
                <w:sz w:val="16"/>
                <w:szCs w:val="16"/>
              </w:rPr>
              <w:t>Формирование у населения и молодежи активной позиции противодействия проявлениям коррупции</w:t>
            </w:r>
          </w:p>
          <w:p w:rsidR="0090799C" w:rsidRPr="00691528" w:rsidRDefault="0090799C" w:rsidP="00CE710E">
            <w:pPr>
              <w:pStyle w:val="ConsPlusNormal"/>
              <w:jc w:val="both"/>
              <w:rPr>
                <w:rFonts w:ascii="Times New Roman" w:hAnsi="Times New Roman" w:cs="Times New Roman"/>
                <w:sz w:val="16"/>
                <w:szCs w:val="16"/>
              </w:rPr>
            </w:pPr>
          </w:p>
        </w:tc>
        <w:tc>
          <w:tcPr>
            <w:tcW w:w="2410" w:type="dxa"/>
          </w:tcPr>
          <w:p w:rsidR="0090799C" w:rsidRPr="00691528" w:rsidRDefault="0090799C" w:rsidP="00CE710E">
            <w:pPr>
              <w:jc w:val="both"/>
              <w:rPr>
                <w:sz w:val="16"/>
                <w:szCs w:val="16"/>
              </w:rPr>
            </w:pPr>
            <w:r w:rsidRPr="00691528">
              <w:rPr>
                <w:sz w:val="16"/>
                <w:szCs w:val="16"/>
              </w:rPr>
              <w:t>Всего</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580"/>
        </w:trPr>
        <w:tc>
          <w:tcPr>
            <w:tcW w:w="1384" w:type="dxa"/>
            <w:vMerge/>
          </w:tcPr>
          <w:p w:rsidR="0090799C" w:rsidRPr="00691528" w:rsidRDefault="0090799C" w:rsidP="00CE710E">
            <w:pPr>
              <w:jc w:val="both"/>
              <w:rPr>
                <w:sz w:val="16"/>
                <w:szCs w:val="16"/>
              </w:rPr>
            </w:pPr>
          </w:p>
        </w:tc>
        <w:tc>
          <w:tcPr>
            <w:tcW w:w="2268" w:type="dxa"/>
            <w:vMerge/>
          </w:tcPr>
          <w:p w:rsidR="0090799C" w:rsidRPr="00691528" w:rsidRDefault="0090799C" w:rsidP="00CE710E">
            <w:pPr>
              <w:jc w:val="both"/>
              <w:rPr>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270"/>
        </w:trPr>
        <w:tc>
          <w:tcPr>
            <w:tcW w:w="1384" w:type="dxa"/>
            <w:vMerge/>
          </w:tcPr>
          <w:p w:rsidR="0090799C" w:rsidRPr="00691528" w:rsidRDefault="0090799C" w:rsidP="00CE710E">
            <w:pPr>
              <w:jc w:val="both"/>
              <w:rPr>
                <w:sz w:val="16"/>
                <w:szCs w:val="16"/>
              </w:rPr>
            </w:pPr>
          </w:p>
        </w:tc>
        <w:tc>
          <w:tcPr>
            <w:tcW w:w="2268" w:type="dxa"/>
            <w:vMerge/>
          </w:tcPr>
          <w:p w:rsidR="0090799C" w:rsidRPr="00691528" w:rsidRDefault="0090799C" w:rsidP="00CE710E">
            <w:pPr>
              <w:pStyle w:val="ConsPlusNormal"/>
              <w:jc w:val="both"/>
              <w:rPr>
                <w:rFonts w:ascii="Times New Roman" w:hAnsi="Times New Roman" w:cs="Times New Roman"/>
                <w:sz w:val="16"/>
                <w:szCs w:val="16"/>
              </w:rPr>
            </w:pPr>
          </w:p>
        </w:tc>
        <w:tc>
          <w:tcPr>
            <w:tcW w:w="2410" w:type="dxa"/>
          </w:tcPr>
          <w:p w:rsidR="0090799C" w:rsidRPr="00691528" w:rsidRDefault="0090799C" w:rsidP="00CE710E">
            <w:pPr>
              <w:jc w:val="both"/>
              <w:rPr>
                <w:sz w:val="16"/>
                <w:szCs w:val="16"/>
              </w:rPr>
            </w:pPr>
            <w:r w:rsidRPr="00691528">
              <w:rPr>
                <w:sz w:val="16"/>
                <w:szCs w:val="16"/>
              </w:rPr>
              <w:t>Ответственный исполнитель -</w:t>
            </w:r>
          </w:p>
          <w:p w:rsidR="0090799C" w:rsidRPr="00691528" w:rsidRDefault="0090799C" w:rsidP="00CE710E">
            <w:pPr>
              <w:jc w:val="both"/>
              <w:rPr>
                <w:sz w:val="16"/>
                <w:szCs w:val="16"/>
              </w:rPr>
            </w:pPr>
            <w:r w:rsidRPr="00691528">
              <w:rPr>
                <w:sz w:val="16"/>
                <w:szCs w:val="16"/>
              </w:rPr>
              <w:t>Управление образования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270"/>
        </w:trPr>
        <w:tc>
          <w:tcPr>
            <w:tcW w:w="1384" w:type="dxa"/>
            <w:vMerge/>
          </w:tcPr>
          <w:p w:rsidR="0090799C" w:rsidRPr="00691528" w:rsidRDefault="0090799C" w:rsidP="00CE710E">
            <w:pPr>
              <w:jc w:val="both"/>
              <w:rPr>
                <w:sz w:val="16"/>
                <w:szCs w:val="16"/>
              </w:rPr>
            </w:pPr>
          </w:p>
        </w:tc>
        <w:tc>
          <w:tcPr>
            <w:tcW w:w="2268" w:type="dxa"/>
            <w:vMerge/>
          </w:tcPr>
          <w:p w:rsidR="0090799C" w:rsidRPr="00691528" w:rsidRDefault="0090799C" w:rsidP="00CE710E">
            <w:pPr>
              <w:pStyle w:val="ConsPlusNormal"/>
              <w:jc w:val="both"/>
              <w:rPr>
                <w:rFonts w:ascii="Times New Roman" w:hAnsi="Times New Roman" w:cs="Times New Roman"/>
                <w:sz w:val="16"/>
                <w:szCs w:val="16"/>
              </w:rPr>
            </w:pPr>
          </w:p>
        </w:tc>
        <w:tc>
          <w:tcPr>
            <w:tcW w:w="2410" w:type="dxa"/>
          </w:tcPr>
          <w:p w:rsidR="0090799C" w:rsidRPr="00691528" w:rsidRDefault="0090799C" w:rsidP="00CE710E">
            <w:pPr>
              <w:pStyle w:val="ConsPlusCell"/>
              <w:jc w:val="both"/>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72746F">
            <w:pPr>
              <w:jc w:val="both"/>
              <w:rPr>
                <w:sz w:val="16"/>
                <w:szCs w:val="16"/>
              </w:rPr>
            </w:pPr>
            <w:r w:rsidRPr="00691528">
              <w:rPr>
                <w:sz w:val="16"/>
                <w:szCs w:val="16"/>
              </w:rPr>
              <w:t>Управление культуры, спорта и туризма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375"/>
        </w:trPr>
        <w:tc>
          <w:tcPr>
            <w:tcW w:w="1384" w:type="dxa"/>
          </w:tcPr>
          <w:p w:rsidR="0090799C" w:rsidRPr="00691528" w:rsidRDefault="0090799C" w:rsidP="00CE710E">
            <w:pPr>
              <w:jc w:val="both"/>
              <w:rPr>
                <w:sz w:val="16"/>
                <w:szCs w:val="16"/>
              </w:rPr>
            </w:pPr>
            <w:r w:rsidRPr="00691528">
              <w:rPr>
                <w:sz w:val="16"/>
                <w:szCs w:val="16"/>
              </w:rPr>
              <w:t>Основное мероприятие 5.1.</w:t>
            </w:r>
          </w:p>
        </w:tc>
        <w:tc>
          <w:tcPr>
            <w:tcW w:w="2268" w:type="dxa"/>
          </w:tcPr>
          <w:p w:rsidR="0090799C" w:rsidRPr="00691528" w:rsidRDefault="0090799C" w:rsidP="002A19B3">
            <w:pPr>
              <w:pStyle w:val="ConsPlusNormal"/>
              <w:ind w:firstLine="0"/>
              <w:jc w:val="both"/>
              <w:rPr>
                <w:rFonts w:ascii="Times New Roman" w:hAnsi="Times New Roman" w:cs="Times New Roman"/>
                <w:sz w:val="16"/>
                <w:szCs w:val="16"/>
              </w:rPr>
            </w:pPr>
            <w:r w:rsidRPr="00691528">
              <w:rPr>
                <w:rFonts w:ascii="Times New Roman" w:hAnsi="Times New Roman" w:cs="Times New Roman"/>
                <w:sz w:val="16"/>
                <w:szCs w:val="16"/>
              </w:rPr>
              <w:t>Мониторинг нормативных актов в сфере противодействия коррупции в отраслевых (функциональных) органах администрации муниципального района «Вуктыл», являющихся юридическими лицами</w:t>
            </w: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165"/>
        </w:trPr>
        <w:tc>
          <w:tcPr>
            <w:tcW w:w="1384" w:type="dxa"/>
            <w:vMerge w:val="restart"/>
          </w:tcPr>
          <w:p w:rsidR="0090799C" w:rsidRPr="00691528" w:rsidRDefault="0090799C" w:rsidP="00CE710E">
            <w:pPr>
              <w:jc w:val="both"/>
              <w:rPr>
                <w:sz w:val="16"/>
                <w:szCs w:val="16"/>
              </w:rPr>
            </w:pPr>
            <w:r w:rsidRPr="00691528">
              <w:rPr>
                <w:sz w:val="16"/>
                <w:szCs w:val="16"/>
              </w:rPr>
              <w:t>Основное мероприятие 5.2.</w:t>
            </w:r>
          </w:p>
        </w:tc>
        <w:tc>
          <w:tcPr>
            <w:tcW w:w="2268" w:type="dxa"/>
            <w:vMerge w:val="restart"/>
          </w:tcPr>
          <w:p w:rsidR="0090799C" w:rsidRPr="00691528" w:rsidRDefault="0090799C" w:rsidP="002A19B3">
            <w:pPr>
              <w:pStyle w:val="ConsPlusNormal"/>
              <w:ind w:firstLine="0"/>
              <w:jc w:val="both"/>
              <w:rPr>
                <w:rFonts w:ascii="Times New Roman" w:hAnsi="Times New Roman" w:cs="Times New Roman"/>
                <w:sz w:val="16"/>
                <w:szCs w:val="16"/>
              </w:rPr>
            </w:pPr>
            <w:r w:rsidRPr="00691528">
              <w:rPr>
                <w:rFonts w:ascii="Times New Roman" w:hAnsi="Times New Roman" w:cs="Times New Roman"/>
                <w:sz w:val="16"/>
                <w:szCs w:val="16"/>
              </w:rPr>
              <w:t>Проведение мониторинга и анализа в сфере предоставления муниципальных услуг</w:t>
            </w:r>
          </w:p>
        </w:tc>
        <w:tc>
          <w:tcPr>
            <w:tcW w:w="2410" w:type="dxa"/>
          </w:tcPr>
          <w:p w:rsidR="0090799C" w:rsidRPr="00691528" w:rsidRDefault="0090799C" w:rsidP="00CE710E">
            <w:pPr>
              <w:jc w:val="both"/>
              <w:rPr>
                <w:sz w:val="16"/>
                <w:szCs w:val="16"/>
              </w:rPr>
            </w:pPr>
            <w:r w:rsidRPr="00691528">
              <w:rPr>
                <w:sz w:val="16"/>
                <w:szCs w:val="16"/>
              </w:rPr>
              <w:t>Всего</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691528" w:rsidTr="00E17A43">
        <w:trPr>
          <w:trHeight w:val="832"/>
        </w:trPr>
        <w:tc>
          <w:tcPr>
            <w:tcW w:w="1384" w:type="dxa"/>
            <w:vMerge/>
          </w:tcPr>
          <w:p w:rsidR="0090799C" w:rsidRPr="00691528" w:rsidRDefault="0090799C" w:rsidP="00CE710E">
            <w:pPr>
              <w:jc w:val="both"/>
              <w:rPr>
                <w:sz w:val="16"/>
                <w:szCs w:val="16"/>
              </w:rPr>
            </w:pPr>
          </w:p>
        </w:tc>
        <w:tc>
          <w:tcPr>
            <w:tcW w:w="2268" w:type="dxa"/>
            <w:vMerge/>
          </w:tcPr>
          <w:p w:rsidR="0090799C" w:rsidRPr="00691528" w:rsidRDefault="0090799C" w:rsidP="00CE710E">
            <w:pPr>
              <w:pStyle w:val="ConsPlusNormal"/>
              <w:jc w:val="both"/>
              <w:rPr>
                <w:rFonts w:ascii="Times New Roman" w:hAnsi="Times New Roman" w:cs="Times New Roman"/>
                <w:sz w:val="16"/>
                <w:szCs w:val="16"/>
              </w:rPr>
            </w:pPr>
          </w:p>
        </w:tc>
        <w:tc>
          <w:tcPr>
            <w:tcW w:w="2410" w:type="dxa"/>
          </w:tcPr>
          <w:p w:rsidR="0090799C" w:rsidRPr="00691528" w:rsidRDefault="0090799C" w:rsidP="00CE710E">
            <w:pPr>
              <w:pStyle w:val="ConsPlusCell"/>
              <w:rPr>
                <w:rFonts w:ascii="Times New Roman" w:hAnsi="Times New Roman" w:cs="Times New Roman"/>
                <w:sz w:val="16"/>
                <w:szCs w:val="16"/>
              </w:rPr>
            </w:pPr>
            <w:r w:rsidRPr="00691528">
              <w:rPr>
                <w:rFonts w:ascii="Times New Roman" w:hAnsi="Times New Roman" w:cs="Times New Roman"/>
                <w:sz w:val="16"/>
                <w:szCs w:val="16"/>
              </w:rPr>
              <w:t>Ответственный исполнитель -</w:t>
            </w:r>
          </w:p>
          <w:p w:rsidR="0090799C" w:rsidRPr="00691528" w:rsidRDefault="0090799C" w:rsidP="00CE710E">
            <w:pPr>
              <w:jc w:val="both"/>
              <w:rPr>
                <w:sz w:val="16"/>
                <w:szCs w:val="16"/>
              </w:rPr>
            </w:pPr>
            <w:r w:rsidRPr="00691528">
              <w:rPr>
                <w:sz w:val="16"/>
                <w:szCs w:val="16"/>
              </w:rPr>
              <w:t>администрация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501E8A" w:rsidTr="00E17A43">
        <w:trPr>
          <w:trHeight w:val="256"/>
        </w:trPr>
        <w:tc>
          <w:tcPr>
            <w:tcW w:w="1384" w:type="dxa"/>
            <w:vMerge/>
          </w:tcPr>
          <w:p w:rsidR="0090799C" w:rsidRPr="00691528" w:rsidRDefault="0090799C" w:rsidP="00CE710E">
            <w:pPr>
              <w:jc w:val="both"/>
              <w:rPr>
                <w:sz w:val="16"/>
                <w:szCs w:val="16"/>
              </w:rPr>
            </w:pPr>
          </w:p>
        </w:tc>
        <w:tc>
          <w:tcPr>
            <w:tcW w:w="2268" w:type="dxa"/>
            <w:vMerge/>
          </w:tcPr>
          <w:p w:rsidR="0090799C" w:rsidRPr="00691528" w:rsidRDefault="0090799C" w:rsidP="00CE710E">
            <w:pPr>
              <w:pStyle w:val="ConsPlusNormal"/>
              <w:jc w:val="both"/>
              <w:rPr>
                <w:rFonts w:ascii="Times New Roman" w:hAnsi="Times New Roman" w:cs="Times New Roman"/>
                <w:sz w:val="16"/>
                <w:szCs w:val="16"/>
              </w:rPr>
            </w:pPr>
          </w:p>
        </w:tc>
        <w:tc>
          <w:tcPr>
            <w:tcW w:w="2410" w:type="dxa"/>
          </w:tcPr>
          <w:p w:rsidR="0090799C" w:rsidRPr="00691528" w:rsidRDefault="0090799C" w:rsidP="00CE710E">
            <w:pPr>
              <w:pStyle w:val="af5"/>
              <w:jc w:val="left"/>
              <w:rPr>
                <w:rFonts w:ascii="Times New Roman" w:hAnsi="Times New Roman"/>
                <w:sz w:val="16"/>
                <w:szCs w:val="16"/>
              </w:rPr>
            </w:pPr>
            <w:r w:rsidRPr="00691528">
              <w:rPr>
                <w:rFonts w:ascii="Times New Roman" w:hAnsi="Times New Roman"/>
                <w:sz w:val="16"/>
                <w:szCs w:val="16"/>
              </w:rPr>
              <w:t>Ответственный исполнитель -</w:t>
            </w:r>
          </w:p>
          <w:p w:rsidR="0090799C" w:rsidRPr="00691528" w:rsidRDefault="0090799C" w:rsidP="00CE710E">
            <w:pPr>
              <w:pStyle w:val="af5"/>
              <w:jc w:val="left"/>
              <w:rPr>
                <w:rFonts w:ascii="Times New Roman" w:hAnsi="Times New Roman"/>
                <w:sz w:val="16"/>
                <w:szCs w:val="16"/>
              </w:rPr>
            </w:pPr>
            <w:r w:rsidRPr="00691528">
              <w:rPr>
                <w:rFonts w:ascii="Times New Roman" w:hAnsi="Times New Roman"/>
                <w:sz w:val="16"/>
                <w:szCs w:val="16"/>
              </w:rPr>
              <w:t>муниципальное автономное учреждение «Многофункциональный центр предоставления государственных и муниципальных услуг» муниципального района «Вуктыл»</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134" w:type="dxa"/>
          </w:tcPr>
          <w:p w:rsidR="0090799C" w:rsidRPr="00691528"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691528">
              <w:rPr>
                <w:rFonts w:ascii="Times New Roman" w:hAnsi="Times New Roman" w:cs="Times New Roman"/>
                <w:sz w:val="16"/>
                <w:szCs w:val="16"/>
              </w:rPr>
              <w:t>0,00</w:t>
            </w:r>
          </w:p>
        </w:tc>
      </w:tr>
      <w:tr w:rsidR="0090799C" w:rsidRPr="00501E8A" w:rsidTr="00E17A43">
        <w:trPr>
          <w:trHeight w:val="158"/>
        </w:trPr>
        <w:tc>
          <w:tcPr>
            <w:tcW w:w="1384" w:type="dxa"/>
            <w:vMerge w:val="restart"/>
          </w:tcPr>
          <w:p w:rsidR="0090799C" w:rsidRPr="00501E8A" w:rsidRDefault="0090799C" w:rsidP="00CE710E">
            <w:pPr>
              <w:pStyle w:val="ConsPlusCell"/>
              <w:rPr>
                <w:rFonts w:ascii="Times New Roman" w:hAnsi="Times New Roman" w:cs="Times New Roman"/>
                <w:sz w:val="16"/>
                <w:szCs w:val="16"/>
                <w:lang w:val="en-US"/>
              </w:rPr>
            </w:pPr>
            <w:r w:rsidRPr="00501E8A">
              <w:rPr>
                <w:rFonts w:ascii="Times New Roman" w:hAnsi="Times New Roman" w:cs="Times New Roman"/>
                <w:sz w:val="16"/>
                <w:szCs w:val="16"/>
              </w:rPr>
              <w:t xml:space="preserve">Подпрограмма </w:t>
            </w:r>
            <w:r w:rsidRPr="00501E8A">
              <w:rPr>
                <w:rFonts w:ascii="Times New Roman" w:hAnsi="Times New Roman" w:cs="Times New Roman"/>
                <w:sz w:val="16"/>
                <w:szCs w:val="16"/>
                <w:lang w:val="en-US"/>
              </w:rPr>
              <w:t>III</w:t>
            </w:r>
          </w:p>
        </w:tc>
        <w:tc>
          <w:tcPr>
            <w:tcW w:w="2268" w:type="dxa"/>
            <w:vMerge w:val="restart"/>
          </w:tcPr>
          <w:p w:rsidR="0090799C" w:rsidRPr="00501E8A" w:rsidRDefault="0090799C" w:rsidP="00CE710E">
            <w:pPr>
              <w:rPr>
                <w:sz w:val="16"/>
                <w:szCs w:val="16"/>
              </w:rPr>
            </w:pPr>
            <w:r w:rsidRPr="00501E8A">
              <w:rPr>
                <w:sz w:val="16"/>
                <w:szCs w:val="16"/>
              </w:rPr>
              <w:t>«Развитие кадрового потенциала»</w:t>
            </w:r>
          </w:p>
        </w:tc>
        <w:tc>
          <w:tcPr>
            <w:tcW w:w="2410" w:type="dxa"/>
          </w:tcPr>
          <w:p w:rsidR="0090799C" w:rsidRPr="00501E8A" w:rsidRDefault="0090799C" w:rsidP="00CE710E">
            <w:pPr>
              <w:rPr>
                <w:sz w:val="16"/>
                <w:szCs w:val="16"/>
              </w:rPr>
            </w:pPr>
            <w:r w:rsidRPr="00501E8A">
              <w:rPr>
                <w:sz w:val="16"/>
                <w:szCs w:val="16"/>
              </w:rPr>
              <w:t>Всего</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555"/>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 администрация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843"/>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rPr>
                <w:sz w:val="16"/>
                <w:szCs w:val="16"/>
              </w:rPr>
            </w:pPr>
          </w:p>
        </w:tc>
        <w:tc>
          <w:tcPr>
            <w:tcW w:w="2410" w:type="dxa"/>
          </w:tcPr>
          <w:p w:rsidR="0090799C" w:rsidRPr="00501E8A" w:rsidRDefault="0090799C" w:rsidP="00CE710E">
            <w:pPr>
              <w:tabs>
                <w:tab w:val="left" w:pos="3119"/>
                <w:tab w:val="left" w:pos="5245"/>
                <w:tab w:val="left" w:pos="5529"/>
              </w:tabs>
              <w:jc w:val="both"/>
              <w:rPr>
                <w:sz w:val="16"/>
                <w:szCs w:val="16"/>
              </w:rPr>
            </w:pPr>
            <w:r w:rsidRPr="00501E8A">
              <w:rPr>
                <w:sz w:val="16"/>
                <w:szCs w:val="16"/>
              </w:rPr>
              <w:t>Соисполнитель -</w:t>
            </w:r>
          </w:p>
          <w:p w:rsidR="0090799C" w:rsidRPr="00501E8A" w:rsidRDefault="0090799C" w:rsidP="00CE710E">
            <w:pPr>
              <w:tabs>
                <w:tab w:val="left" w:pos="3119"/>
                <w:tab w:val="left" w:pos="5245"/>
                <w:tab w:val="left" w:pos="5529"/>
              </w:tabs>
              <w:jc w:val="both"/>
              <w:rPr>
                <w:sz w:val="16"/>
                <w:szCs w:val="16"/>
              </w:rPr>
            </w:pPr>
            <w:r w:rsidRPr="00501E8A">
              <w:rPr>
                <w:sz w:val="16"/>
                <w:szCs w:val="16"/>
              </w:rPr>
              <w:t>Управление образование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825"/>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rPr>
                <w:sz w:val="16"/>
                <w:szCs w:val="16"/>
              </w:rPr>
            </w:pPr>
          </w:p>
        </w:tc>
        <w:tc>
          <w:tcPr>
            <w:tcW w:w="2410" w:type="dxa"/>
          </w:tcPr>
          <w:p w:rsidR="0090799C" w:rsidRPr="00501E8A" w:rsidRDefault="0090799C" w:rsidP="00CE710E">
            <w:pPr>
              <w:pStyle w:val="ConsPlusCell"/>
              <w:jc w:val="both"/>
              <w:rPr>
                <w:rFonts w:ascii="Times New Roman" w:hAnsi="Times New Roman" w:cs="Times New Roman"/>
                <w:sz w:val="16"/>
                <w:szCs w:val="16"/>
              </w:rPr>
            </w:pPr>
            <w:r w:rsidRPr="00501E8A">
              <w:rPr>
                <w:rFonts w:ascii="Times New Roman" w:hAnsi="Times New Roman" w:cs="Times New Roman"/>
                <w:sz w:val="16"/>
                <w:szCs w:val="16"/>
              </w:rPr>
              <w:t>Соисполнитель -</w:t>
            </w:r>
          </w:p>
          <w:p w:rsidR="0090799C" w:rsidRPr="00501E8A" w:rsidRDefault="0090799C" w:rsidP="00CE710E">
            <w:pPr>
              <w:tabs>
                <w:tab w:val="left" w:pos="3119"/>
                <w:tab w:val="left" w:pos="5245"/>
                <w:tab w:val="left" w:pos="5529"/>
              </w:tabs>
              <w:jc w:val="both"/>
              <w:rPr>
                <w:sz w:val="16"/>
                <w:szCs w:val="16"/>
              </w:rPr>
            </w:pPr>
            <w:r w:rsidRPr="00501E8A">
              <w:rPr>
                <w:sz w:val="16"/>
                <w:szCs w:val="16"/>
              </w:rPr>
              <w:t>Управление культуры, спорта и туризма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810"/>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rPr>
                <w:sz w:val="16"/>
                <w:szCs w:val="16"/>
              </w:rPr>
            </w:pPr>
          </w:p>
        </w:tc>
        <w:tc>
          <w:tcPr>
            <w:tcW w:w="2410" w:type="dxa"/>
          </w:tcPr>
          <w:p w:rsidR="0090799C" w:rsidRPr="00501E8A" w:rsidRDefault="0090799C" w:rsidP="00CE710E">
            <w:pPr>
              <w:pStyle w:val="ConsPlusCell"/>
              <w:jc w:val="both"/>
              <w:rPr>
                <w:rFonts w:ascii="Times New Roman" w:hAnsi="Times New Roman" w:cs="Times New Roman"/>
                <w:sz w:val="16"/>
                <w:szCs w:val="16"/>
              </w:rPr>
            </w:pPr>
            <w:r w:rsidRPr="00501E8A">
              <w:rPr>
                <w:rFonts w:ascii="Times New Roman" w:hAnsi="Times New Roman" w:cs="Times New Roman"/>
                <w:sz w:val="16"/>
                <w:szCs w:val="16"/>
              </w:rPr>
              <w:t>Соисполнитель -</w:t>
            </w:r>
          </w:p>
          <w:p w:rsidR="0090799C" w:rsidRPr="00501E8A" w:rsidRDefault="0090799C" w:rsidP="00CE710E">
            <w:pPr>
              <w:tabs>
                <w:tab w:val="left" w:pos="3119"/>
                <w:tab w:val="left" w:pos="5245"/>
                <w:tab w:val="left" w:pos="5529"/>
              </w:tabs>
              <w:jc w:val="both"/>
              <w:rPr>
                <w:sz w:val="16"/>
                <w:szCs w:val="16"/>
              </w:rPr>
            </w:pPr>
            <w:r w:rsidRPr="00501E8A">
              <w:rPr>
                <w:sz w:val="16"/>
                <w:szCs w:val="16"/>
              </w:rPr>
              <w:t>Управление экономики, строительства и дорожного хозяйства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570"/>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rPr>
                <w:sz w:val="16"/>
                <w:szCs w:val="16"/>
              </w:rPr>
            </w:pPr>
          </w:p>
        </w:tc>
        <w:tc>
          <w:tcPr>
            <w:tcW w:w="2410" w:type="dxa"/>
          </w:tcPr>
          <w:p w:rsidR="0090799C" w:rsidRPr="00501E8A" w:rsidRDefault="0090799C" w:rsidP="00CE710E">
            <w:pPr>
              <w:pStyle w:val="ConsPlusCell"/>
              <w:jc w:val="both"/>
              <w:rPr>
                <w:rFonts w:ascii="Times New Roman" w:hAnsi="Times New Roman" w:cs="Times New Roman"/>
                <w:sz w:val="16"/>
                <w:szCs w:val="16"/>
              </w:rPr>
            </w:pPr>
            <w:r w:rsidRPr="00501E8A">
              <w:rPr>
                <w:rFonts w:ascii="Times New Roman" w:hAnsi="Times New Roman" w:cs="Times New Roman"/>
                <w:sz w:val="16"/>
                <w:szCs w:val="16"/>
              </w:rPr>
              <w:t>Соисполнитель -</w:t>
            </w:r>
          </w:p>
          <w:p w:rsidR="0090799C" w:rsidRPr="00501E8A" w:rsidRDefault="0090799C" w:rsidP="00CE710E">
            <w:pPr>
              <w:tabs>
                <w:tab w:val="left" w:pos="3119"/>
                <w:tab w:val="left" w:pos="5245"/>
                <w:tab w:val="left" w:pos="5529"/>
              </w:tabs>
              <w:jc w:val="both"/>
              <w:rPr>
                <w:sz w:val="16"/>
                <w:szCs w:val="16"/>
              </w:rPr>
            </w:pPr>
            <w:r w:rsidRPr="00501E8A">
              <w:rPr>
                <w:sz w:val="16"/>
                <w:szCs w:val="16"/>
              </w:rPr>
              <w:t>Финансовое управление администрации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239"/>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rPr>
                <w:sz w:val="16"/>
                <w:szCs w:val="16"/>
              </w:rPr>
            </w:pPr>
          </w:p>
        </w:tc>
        <w:tc>
          <w:tcPr>
            <w:tcW w:w="2410" w:type="dxa"/>
          </w:tcPr>
          <w:p w:rsidR="0090799C" w:rsidRPr="00501E8A" w:rsidRDefault="0090799C" w:rsidP="00CE710E">
            <w:pPr>
              <w:pStyle w:val="ConsPlusCell"/>
              <w:jc w:val="both"/>
              <w:rPr>
                <w:rFonts w:ascii="Times New Roman" w:hAnsi="Times New Roman" w:cs="Times New Roman"/>
                <w:sz w:val="16"/>
                <w:szCs w:val="16"/>
              </w:rPr>
            </w:pPr>
            <w:r w:rsidRPr="00501E8A">
              <w:rPr>
                <w:rFonts w:ascii="Times New Roman" w:hAnsi="Times New Roman" w:cs="Times New Roman"/>
                <w:sz w:val="16"/>
                <w:szCs w:val="16"/>
              </w:rPr>
              <w:t>Соисполнитель -</w:t>
            </w:r>
          </w:p>
          <w:p w:rsidR="0090799C" w:rsidRPr="00501E8A" w:rsidRDefault="0090799C" w:rsidP="00CE710E">
            <w:pPr>
              <w:jc w:val="both"/>
              <w:rPr>
                <w:sz w:val="16"/>
                <w:szCs w:val="16"/>
              </w:rPr>
            </w:pPr>
            <w:r w:rsidRPr="00501E8A">
              <w:rPr>
                <w:sz w:val="16"/>
                <w:szCs w:val="16"/>
              </w:rPr>
              <w:t>Комитет по управлению имуществом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157"/>
        </w:trPr>
        <w:tc>
          <w:tcPr>
            <w:tcW w:w="1384" w:type="dxa"/>
            <w:vMerge w:val="restart"/>
          </w:tcPr>
          <w:p w:rsidR="0090799C" w:rsidRPr="00501E8A" w:rsidRDefault="0090799C" w:rsidP="00CE710E">
            <w:pPr>
              <w:jc w:val="both"/>
              <w:rPr>
                <w:sz w:val="16"/>
                <w:szCs w:val="16"/>
              </w:rPr>
            </w:pPr>
            <w:r w:rsidRPr="00501E8A">
              <w:rPr>
                <w:sz w:val="16"/>
                <w:szCs w:val="16"/>
              </w:rPr>
              <w:t xml:space="preserve">Основное </w:t>
            </w:r>
            <w:r w:rsidRPr="00501E8A">
              <w:rPr>
                <w:sz w:val="16"/>
                <w:szCs w:val="16"/>
              </w:rPr>
              <w:lastRenderedPageBreak/>
              <w:t>мероприятие 1.1.</w:t>
            </w:r>
          </w:p>
        </w:tc>
        <w:tc>
          <w:tcPr>
            <w:tcW w:w="2268" w:type="dxa"/>
            <w:vMerge w:val="restart"/>
          </w:tcPr>
          <w:p w:rsidR="0090799C" w:rsidRPr="00501E8A" w:rsidRDefault="0090799C" w:rsidP="00CE710E">
            <w:pPr>
              <w:tabs>
                <w:tab w:val="left" w:pos="3119"/>
                <w:tab w:val="left" w:pos="5245"/>
                <w:tab w:val="left" w:pos="5529"/>
              </w:tabs>
              <w:jc w:val="both"/>
              <w:rPr>
                <w:sz w:val="16"/>
                <w:szCs w:val="16"/>
              </w:rPr>
            </w:pPr>
            <w:r w:rsidRPr="00501E8A">
              <w:rPr>
                <w:sz w:val="16"/>
                <w:szCs w:val="16"/>
              </w:rPr>
              <w:lastRenderedPageBreak/>
              <w:t xml:space="preserve">Организация обучения </w:t>
            </w:r>
            <w:r w:rsidRPr="00501E8A">
              <w:rPr>
                <w:sz w:val="16"/>
                <w:szCs w:val="16"/>
              </w:rPr>
              <w:lastRenderedPageBreak/>
              <w:t>специалистов администрации муниципального района «Вуктыл», отраслевых (функциональных) органов администрации муниципального района «Вуктыл», являющихся юридическими лицами по программам дополнительного профессионального образования, в том числе с применением дистанционных и модульных технологий</w:t>
            </w:r>
          </w:p>
          <w:p w:rsidR="0090799C" w:rsidRPr="00501E8A" w:rsidRDefault="0090799C" w:rsidP="00CE710E">
            <w:pPr>
              <w:rPr>
                <w:sz w:val="16"/>
                <w:szCs w:val="16"/>
              </w:rPr>
            </w:pPr>
          </w:p>
        </w:tc>
        <w:tc>
          <w:tcPr>
            <w:tcW w:w="2410" w:type="dxa"/>
          </w:tcPr>
          <w:p w:rsidR="0090799C" w:rsidRPr="00501E8A" w:rsidRDefault="0090799C" w:rsidP="00CE710E">
            <w:pPr>
              <w:jc w:val="both"/>
              <w:rPr>
                <w:sz w:val="16"/>
                <w:szCs w:val="16"/>
              </w:rPr>
            </w:pPr>
            <w:r w:rsidRPr="00501E8A">
              <w:rPr>
                <w:sz w:val="16"/>
                <w:szCs w:val="16"/>
              </w:rPr>
              <w:lastRenderedPageBreak/>
              <w:t>Всего</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591"/>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rPr>
                <w:sz w:val="16"/>
                <w:szCs w:val="16"/>
              </w:rPr>
            </w:pP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jc w:val="both"/>
              <w:rPr>
                <w:sz w:val="16"/>
                <w:szCs w:val="16"/>
              </w:rPr>
            </w:pPr>
            <w:r w:rsidRPr="00501E8A">
              <w:rPr>
                <w:sz w:val="16"/>
                <w:szCs w:val="16"/>
              </w:rPr>
              <w:t>администрация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225"/>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образования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330"/>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культуры, спорта и туризма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165"/>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экономики, строительства и дорожного хозяйства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330"/>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Финансовое управление администрации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375"/>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Комитет по управлению имуществом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778"/>
        </w:trPr>
        <w:tc>
          <w:tcPr>
            <w:tcW w:w="1384" w:type="dxa"/>
          </w:tcPr>
          <w:p w:rsidR="0090799C" w:rsidRPr="00501E8A" w:rsidRDefault="0090799C" w:rsidP="00CE710E">
            <w:pPr>
              <w:jc w:val="both"/>
              <w:rPr>
                <w:sz w:val="16"/>
                <w:szCs w:val="16"/>
              </w:rPr>
            </w:pPr>
            <w:r w:rsidRPr="00501E8A">
              <w:rPr>
                <w:sz w:val="16"/>
                <w:szCs w:val="16"/>
              </w:rPr>
              <w:t>Основное мероприятие 2.1.</w:t>
            </w:r>
          </w:p>
        </w:tc>
        <w:tc>
          <w:tcPr>
            <w:tcW w:w="2268" w:type="dxa"/>
          </w:tcPr>
          <w:p w:rsidR="0090799C" w:rsidRPr="00501E8A" w:rsidRDefault="0090799C" w:rsidP="00CE710E">
            <w:pPr>
              <w:tabs>
                <w:tab w:val="left" w:pos="351"/>
              </w:tabs>
              <w:jc w:val="both"/>
              <w:rPr>
                <w:sz w:val="16"/>
                <w:szCs w:val="16"/>
              </w:rPr>
            </w:pPr>
            <w:r w:rsidRPr="00501E8A">
              <w:rPr>
                <w:sz w:val="16"/>
                <w:szCs w:val="16"/>
              </w:rPr>
              <w:t>Организация аттестации муниципальных служащих администрации муниципального района «Вуктыл»</w:t>
            </w: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jc w:val="both"/>
              <w:rPr>
                <w:sz w:val="16"/>
                <w:szCs w:val="16"/>
              </w:rPr>
            </w:pPr>
            <w:r w:rsidRPr="00501E8A">
              <w:rPr>
                <w:sz w:val="16"/>
                <w:szCs w:val="16"/>
              </w:rPr>
              <w:t>администрация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191"/>
        </w:trPr>
        <w:tc>
          <w:tcPr>
            <w:tcW w:w="1384" w:type="dxa"/>
            <w:vMerge w:val="restart"/>
          </w:tcPr>
          <w:p w:rsidR="0090799C" w:rsidRPr="00501E8A" w:rsidRDefault="0090799C" w:rsidP="00CE710E">
            <w:pPr>
              <w:jc w:val="both"/>
              <w:rPr>
                <w:sz w:val="16"/>
                <w:szCs w:val="16"/>
              </w:rPr>
            </w:pPr>
            <w:r w:rsidRPr="00501E8A">
              <w:rPr>
                <w:sz w:val="16"/>
                <w:szCs w:val="16"/>
              </w:rPr>
              <w:t>Основное мероприятие 2.2.</w:t>
            </w:r>
          </w:p>
        </w:tc>
        <w:tc>
          <w:tcPr>
            <w:tcW w:w="2268" w:type="dxa"/>
            <w:vMerge w:val="restart"/>
          </w:tcPr>
          <w:p w:rsidR="0090799C" w:rsidRPr="00501E8A" w:rsidRDefault="0090799C" w:rsidP="00CE710E">
            <w:pPr>
              <w:jc w:val="both"/>
              <w:rPr>
                <w:sz w:val="16"/>
                <w:szCs w:val="16"/>
              </w:rPr>
            </w:pPr>
            <w:r w:rsidRPr="00501E8A">
              <w:rPr>
                <w:sz w:val="16"/>
                <w:szCs w:val="16"/>
              </w:rPr>
              <w:t>Утверждение должностных инструкций муниципальных служащих с показателями эффективности и результативности профессиональной служебной деятельности</w:t>
            </w:r>
          </w:p>
        </w:tc>
        <w:tc>
          <w:tcPr>
            <w:tcW w:w="2410" w:type="dxa"/>
          </w:tcPr>
          <w:p w:rsidR="0090799C" w:rsidRPr="00501E8A" w:rsidRDefault="0090799C" w:rsidP="00CE710E">
            <w:pPr>
              <w:jc w:val="both"/>
              <w:rPr>
                <w:sz w:val="16"/>
                <w:szCs w:val="16"/>
              </w:rPr>
            </w:pPr>
            <w:r w:rsidRPr="00501E8A">
              <w:rPr>
                <w:sz w:val="16"/>
                <w:szCs w:val="16"/>
              </w:rPr>
              <w:t>Всего</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533"/>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jc w:val="both"/>
              <w:rPr>
                <w:sz w:val="16"/>
                <w:szCs w:val="16"/>
              </w:rPr>
            </w:pPr>
            <w:r w:rsidRPr="00501E8A">
              <w:rPr>
                <w:sz w:val="16"/>
                <w:szCs w:val="16"/>
              </w:rPr>
              <w:t>администрация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165"/>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tabs>
                <w:tab w:val="left" w:pos="351"/>
              </w:tabs>
              <w:jc w:val="both"/>
              <w:rPr>
                <w:rFonts w:eastAsia="MS Mincho"/>
                <w:color w:val="000000"/>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образования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270"/>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tabs>
                <w:tab w:val="left" w:pos="351"/>
              </w:tabs>
              <w:jc w:val="both"/>
              <w:rPr>
                <w:rFonts w:eastAsia="MS Mincho"/>
                <w:color w:val="000000"/>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культуры, спорта и туризма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165"/>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tabs>
                <w:tab w:val="left" w:pos="351"/>
              </w:tabs>
              <w:jc w:val="both"/>
              <w:rPr>
                <w:rFonts w:eastAsia="MS Mincho"/>
                <w:color w:val="000000"/>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экономики, строительства и дорожного хозяйства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330"/>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tabs>
                <w:tab w:val="left" w:pos="351"/>
              </w:tabs>
              <w:jc w:val="both"/>
              <w:rPr>
                <w:rFonts w:eastAsia="MS Mincho"/>
                <w:color w:val="000000"/>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Финансовое управление администрации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195"/>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tabs>
                <w:tab w:val="left" w:pos="351"/>
              </w:tabs>
              <w:jc w:val="both"/>
              <w:rPr>
                <w:rFonts w:eastAsia="MS Mincho"/>
                <w:color w:val="000000"/>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Комитет по управлению имуществом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135"/>
        </w:trPr>
        <w:tc>
          <w:tcPr>
            <w:tcW w:w="1384" w:type="dxa"/>
            <w:vMerge w:val="restart"/>
          </w:tcPr>
          <w:p w:rsidR="0090799C" w:rsidRPr="00501E8A" w:rsidRDefault="0090799C" w:rsidP="00CE710E">
            <w:pPr>
              <w:jc w:val="both"/>
              <w:rPr>
                <w:sz w:val="16"/>
                <w:szCs w:val="16"/>
              </w:rPr>
            </w:pPr>
            <w:r w:rsidRPr="00501E8A">
              <w:rPr>
                <w:sz w:val="16"/>
                <w:szCs w:val="16"/>
              </w:rPr>
              <w:t>Основное мероприятие 2.3.</w:t>
            </w:r>
          </w:p>
        </w:tc>
        <w:tc>
          <w:tcPr>
            <w:tcW w:w="2268" w:type="dxa"/>
            <w:vMerge w:val="restart"/>
          </w:tcPr>
          <w:p w:rsidR="0090799C" w:rsidRPr="00501E8A" w:rsidRDefault="0090799C" w:rsidP="00CE710E">
            <w:pPr>
              <w:jc w:val="both"/>
              <w:rPr>
                <w:sz w:val="16"/>
                <w:szCs w:val="16"/>
              </w:rPr>
            </w:pPr>
            <w:r w:rsidRPr="00501E8A">
              <w:rPr>
                <w:sz w:val="16"/>
                <w:szCs w:val="16"/>
              </w:rPr>
              <w:t>Организация предоставления муниципальными служащими администрации муниципального района «Вуктыл» отчетов о профессиональной служебной деятельности</w:t>
            </w:r>
          </w:p>
        </w:tc>
        <w:tc>
          <w:tcPr>
            <w:tcW w:w="2410" w:type="dxa"/>
          </w:tcPr>
          <w:p w:rsidR="0090799C" w:rsidRPr="00501E8A" w:rsidRDefault="0090799C" w:rsidP="00CE710E">
            <w:pPr>
              <w:jc w:val="both"/>
              <w:rPr>
                <w:sz w:val="16"/>
                <w:szCs w:val="16"/>
              </w:rPr>
            </w:pPr>
            <w:r w:rsidRPr="00501E8A">
              <w:rPr>
                <w:sz w:val="16"/>
                <w:szCs w:val="16"/>
              </w:rPr>
              <w:t>Всего</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225"/>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jc w:val="both"/>
              <w:rPr>
                <w:sz w:val="16"/>
                <w:szCs w:val="16"/>
              </w:rPr>
            </w:pPr>
            <w:r w:rsidRPr="00501E8A">
              <w:rPr>
                <w:sz w:val="16"/>
                <w:szCs w:val="16"/>
              </w:rPr>
              <w:t>администрация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150"/>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образования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240"/>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культуры, спорта и туризма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345"/>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экономики, строительства и дорожного хозяйства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225"/>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Финансовое управление администрации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730"/>
        </w:trPr>
        <w:tc>
          <w:tcPr>
            <w:tcW w:w="1384" w:type="dxa"/>
          </w:tcPr>
          <w:p w:rsidR="0090799C" w:rsidRPr="00501E8A" w:rsidRDefault="0090799C" w:rsidP="00CE710E">
            <w:pPr>
              <w:jc w:val="both"/>
              <w:rPr>
                <w:sz w:val="16"/>
                <w:szCs w:val="16"/>
              </w:rPr>
            </w:pPr>
            <w:r w:rsidRPr="00501E8A">
              <w:rPr>
                <w:sz w:val="16"/>
                <w:szCs w:val="16"/>
              </w:rPr>
              <w:t>Основное мероприятия 2.4</w:t>
            </w:r>
          </w:p>
        </w:tc>
        <w:tc>
          <w:tcPr>
            <w:tcW w:w="2268" w:type="dxa"/>
          </w:tcPr>
          <w:p w:rsidR="0090799C" w:rsidRPr="00501E8A" w:rsidRDefault="0090799C" w:rsidP="00CE710E">
            <w:pPr>
              <w:jc w:val="both"/>
              <w:rPr>
                <w:sz w:val="16"/>
                <w:szCs w:val="16"/>
              </w:rPr>
            </w:pPr>
            <w:r w:rsidRPr="00501E8A">
              <w:rPr>
                <w:sz w:val="16"/>
                <w:szCs w:val="16"/>
              </w:rPr>
              <w:t>Организация внедрения конкурсных процедур при назначении на должности муниципальной службы</w:t>
            </w: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jc w:val="both"/>
              <w:rPr>
                <w:sz w:val="16"/>
                <w:szCs w:val="16"/>
              </w:rPr>
            </w:pPr>
            <w:r w:rsidRPr="00501E8A">
              <w:rPr>
                <w:sz w:val="16"/>
                <w:szCs w:val="16"/>
              </w:rPr>
              <w:t>администрация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430"/>
        </w:trPr>
        <w:tc>
          <w:tcPr>
            <w:tcW w:w="1384" w:type="dxa"/>
          </w:tcPr>
          <w:p w:rsidR="0090799C" w:rsidRPr="00501E8A" w:rsidRDefault="0090799C" w:rsidP="00CE710E">
            <w:pPr>
              <w:jc w:val="both"/>
              <w:rPr>
                <w:sz w:val="16"/>
                <w:szCs w:val="16"/>
              </w:rPr>
            </w:pPr>
            <w:r w:rsidRPr="00501E8A">
              <w:rPr>
                <w:sz w:val="16"/>
                <w:szCs w:val="16"/>
              </w:rPr>
              <w:t>Основное мероприятия 3.1</w:t>
            </w:r>
          </w:p>
        </w:tc>
        <w:tc>
          <w:tcPr>
            <w:tcW w:w="2268" w:type="dxa"/>
          </w:tcPr>
          <w:p w:rsidR="0090799C" w:rsidRPr="00501E8A" w:rsidRDefault="0090799C" w:rsidP="00CE710E">
            <w:pPr>
              <w:ind w:firstLine="34"/>
              <w:jc w:val="both"/>
              <w:rPr>
                <w:sz w:val="16"/>
                <w:szCs w:val="16"/>
              </w:rPr>
            </w:pPr>
            <w:r w:rsidRPr="00501E8A">
              <w:rPr>
                <w:sz w:val="16"/>
                <w:szCs w:val="16"/>
              </w:rPr>
              <w:t>Организация работы с резервом управленческих кадров</w:t>
            </w: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jc w:val="both"/>
              <w:rPr>
                <w:sz w:val="16"/>
                <w:szCs w:val="16"/>
              </w:rPr>
            </w:pPr>
            <w:r w:rsidRPr="00501E8A">
              <w:rPr>
                <w:sz w:val="16"/>
                <w:szCs w:val="16"/>
              </w:rPr>
              <w:t>администрация муниципального района «Вуктыл»</w:t>
            </w:r>
          </w:p>
        </w:tc>
        <w:tc>
          <w:tcPr>
            <w:tcW w:w="1134" w:type="dxa"/>
          </w:tcPr>
          <w:p w:rsidR="0090799C" w:rsidRPr="00501E8A" w:rsidRDefault="0090799C" w:rsidP="00CE710E">
            <w:pPr>
              <w:jc w:val="center"/>
              <w:rPr>
                <w:sz w:val="16"/>
                <w:szCs w:val="16"/>
              </w:rPr>
            </w:pPr>
            <w:r w:rsidRPr="00501E8A">
              <w:rPr>
                <w:sz w:val="16"/>
                <w:szCs w:val="16"/>
              </w:rPr>
              <w:t>0,00</w:t>
            </w:r>
          </w:p>
        </w:tc>
        <w:tc>
          <w:tcPr>
            <w:tcW w:w="1134" w:type="dxa"/>
          </w:tcPr>
          <w:p w:rsidR="0090799C" w:rsidRPr="00501E8A" w:rsidRDefault="0090799C" w:rsidP="00CE710E">
            <w:pPr>
              <w:jc w:val="center"/>
              <w:rPr>
                <w:sz w:val="16"/>
                <w:szCs w:val="16"/>
              </w:rPr>
            </w:pPr>
            <w:r w:rsidRPr="00501E8A">
              <w:rPr>
                <w:sz w:val="16"/>
                <w:szCs w:val="16"/>
              </w:rPr>
              <w:t>0,00</w:t>
            </w:r>
          </w:p>
        </w:tc>
        <w:tc>
          <w:tcPr>
            <w:tcW w:w="1070" w:type="dxa"/>
          </w:tcPr>
          <w:p w:rsidR="0090799C" w:rsidRPr="00501E8A" w:rsidRDefault="0090799C" w:rsidP="00CE710E">
            <w:pPr>
              <w:jc w:val="center"/>
              <w:rPr>
                <w:sz w:val="16"/>
                <w:szCs w:val="16"/>
              </w:rPr>
            </w:pPr>
            <w:r w:rsidRPr="00501E8A">
              <w:rPr>
                <w:sz w:val="16"/>
                <w:szCs w:val="16"/>
              </w:rPr>
              <w:t>0,00</w:t>
            </w:r>
          </w:p>
        </w:tc>
      </w:tr>
      <w:tr w:rsidR="0090799C" w:rsidRPr="00501E8A" w:rsidTr="00E17A43">
        <w:trPr>
          <w:trHeight w:val="96"/>
        </w:trPr>
        <w:tc>
          <w:tcPr>
            <w:tcW w:w="1384" w:type="dxa"/>
            <w:vMerge w:val="restart"/>
          </w:tcPr>
          <w:p w:rsidR="0090799C" w:rsidRPr="00501E8A" w:rsidRDefault="0090799C" w:rsidP="00CE710E">
            <w:pPr>
              <w:jc w:val="both"/>
              <w:rPr>
                <w:sz w:val="16"/>
                <w:szCs w:val="16"/>
              </w:rPr>
            </w:pPr>
            <w:r w:rsidRPr="00501E8A">
              <w:rPr>
                <w:sz w:val="16"/>
                <w:szCs w:val="16"/>
              </w:rPr>
              <w:t>Основное мероприятия 3.2</w:t>
            </w:r>
          </w:p>
          <w:p w:rsidR="0090799C" w:rsidRPr="00501E8A" w:rsidRDefault="0090799C" w:rsidP="00CE710E">
            <w:pPr>
              <w:jc w:val="both"/>
              <w:rPr>
                <w:sz w:val="16"/>
                <w:szCs w:val="16"/>
              </w:rPr>
            </w:pPr>
          </w:p>
          <w:p w:rsidR="0090799C" w:rsidRPr="00501E8A" w:rsidRDefault="0090799C" w:rsidP="00CE710E">
            <w:pPr>
              <w:jc w:val="both"/>
              <w:rPr>
                <w:sz w:val="16"/>
                <w:szCs w:val="16"/>
              </w:rPr>
            </w:pPr>
          </w:p>
          <w:p w:rsidR="0090799C" w:rsidRPr="00501E8A" w:rsidRDefault="0090799C" w:rsidP="00CE710E">
            <w:pPr>
              <w:jc w:val="both"/>
              <w:rPr>
                <w:sz w:val="16"/>
                <w:szCs w:val="16"/>
              </w:rPr>
            </w:pPr>
          </w:p>
        </w:tc>
        <w:tc>
          <w:tcPr>
            <w:tcW w:w="2268" w:type="dxa"/>
            <w:vMerge w:val="restart"/>
          </w:tcPr>
          <w:p w:rsidR="0090799C" w:rsidRPr="00501E8A" w:rsidRDefault="0090799C" w:rsidP="00CE710E">
            <w:pPr>
              <w:jc w:val="both"/>
              <w:rPr>
                <w:sz w:val="16"/>
                <w:szCs w:val="16"/>
              </w:rPr>
            </w:pPr>
            <w:r w:rsidRPr="00501E8A">
              <w:rPr>
                <w:sz w:val="16"/>
                <w:szCs w:val="16"/>
              </w:rPr>
              <w:t>Обучение лиц, состоящих в резерве управленческих кадров муниципального района «Вуктыл», отраслевых (функциональных) органов администрации муниципального района «Вуктыл», являющихся юридическими лицами по программам дополнительного профессионального образования, в том числе с применением дистанционных и модульных технологий</w:t>
            </w:r>
          </w:p>
        </w:tc>
        <w:tc>
          <w:tcPr>
            <w:tcW w:w="2410" w:type="dxa"/>
          </w:tcPr>
          <w:p w:rsidR="0090799C" w:rsidRPr="00501E8A" w:rsidRDefault="0090799C" w:rsidP="00CE710E">
            <w:pPr>
              <w:rPr>
                <w:sz w:val="16"/>
                <w:szCs w:val="16"/>
              </w:rPr>
            </w:pPr>
            <w:r w:rsidRPr="00501E8A">
              <w:rPr>
                <w:sz w:val="16"/>
                <w:szCs w:val="16"/>
              </w:rPr>
              <w:t>Всего</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625"/>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rPr>
                <w:sz w:val="16"/>
                <w:szCs w:val="16"/>
              </w:rPr>
            </w:pPr>
            <w:r w:rsidRPr="00501E8A">
              <w:rPr>
                <w:sz w:val="16"/>
                <w:szCs w:val="16"/>
              </w:rPr>
              <w:t>администрация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180"/>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образования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345"/>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культуры, спорта и туризма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375"/>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Управление экономики, строительства и дорожного хозяйства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614"/>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Финансовое управление администрации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704"/>
        </w:trPr>
        <w:tc>
          <w:tcPr>
            <w:tcW w:w="1384" w:type="dxa"/>
            <w:vMerge/>
          </w:tcPr>
          <w:p w:rsidR="0090799C" w:rsidRPr="00501E8A" w:rsidRDefault="0090799C" w:rsidP="00CE710E">
            <w:pPr>
              <w:jc w:val="both"/>
              <w:rPr>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jc w:val="both"/>
              <w:rPr>
                <w:sz w:val="16"/>
                <w:szCs w:val="16"/>
              </w:rPr>
            </w:pPr>
            <w:r w:rsidRPr="00501E8A">
              <w:rPr>
                <w:sz w:val="16"/>
                <w:szCs w:val="16"/>
              </w:rPr>
              <w:t>Ответственный исполнитель -</w:t>
            </w:r>
          </w:p>
          <w:p w:rsidR="0090799C" w:rsidRPr="00501E8A" w:rsidRDefault="0090799C" w:rsidP="00CE710E">
            <w:pPr>
              <w:jc w:val="both"/>
              <w:rPr>
                <w:sz w:val="16"/>
                <w:szCs w:val="16"/>
              </w:rPr>
            </w:pPr>
            <w:r w:rsidRPr="00501E8A">
              <w:rPr>
                <w:sz w:val="16"/>
                <w:szCs w:val="16"/>
              </w:rPr>
              <w:t>Комитет по управлению имуществом муниципального района «Вуктыл»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58"/>
        </w:trPr>
        <w:tc>
          <w:tcPr>
            <w:tcW w:w="1384" w:type="dxa"/>
            <w:vMerge w:val="restart"/>
          </w:tcPr>
          <w:p w:rsidR="0090799C" w:rsidRPr="00501E8A" w:rsidRDefault="0090799C" w:rsidP="00CE710E">
            <w:pPr>
              <w:pStyle w:val="ConsPlusCell"/>
              <w:rPr>
                <w:rFonts w:ascii="Times New Roman" w:hAnsi="Times New Roman" w:cs="Times New Roman"/>
                <w:sz w:val="16"/>
                <w:szCs w:val="16"/>
                <w:lang w:val="en-US"/>
              </w:rPr>
            </w:pPr>
            <w:r w:rsidRPr="00501E8A">
              <w:rPr>
                <w:rFonts w:ascii="Times New Roman" w:hAnsi="Times New Roman" w:cs="Times New Roman"/>
                <w:sz w:val="16"/>
                <w:szCs w:val="16"/>
              </w:rPr>
              <w:t xml:space="preserve">Подпрограмма </w:t>
            </w:r>
            <w:r w:rsidRPr="00501E8A">
              <w:rPr>
                <w:rFonts w:ascii="Times New Roman" w:hAnsi="Times New Roman" w:cs="Times New Roman"/>
                <w:sz w:val="16"/>
                <w:szCs w:val="16"/>
                <w:lang w:val="en-US"/>
              </w:rPr>
              <w:t>IV</w:t>
            </w:r>
          </w:p>
        </w:tc>
        <w:tc>
          <w:tcPr>
            <w:tcW w:w="2268" w:type="dxa"/>
            <w:vMerge w:val="restart"/>
          </w:tcPr>
          <w:p w:rsidR="0090799C" w:rsidRPr="002D69DB" w:rsidRDefault="0090799C" w:rsidP="00CE710E">
            <w:pPr>
              <w:pStyle w:val="ConsPlusCell"/>
              <w:jc w:val="both"/>
              <w:rPr>
                <w:rFonts w:ascii="Times New Roman" w:hAnsi="Times New Roman" w:cs="Times New Roman"/>
                <w:sz w:val="16"/>
                <w:szCs w:val="16"/>
              </w:rPr>
            </w:pPr>
            <w:r w:rsidRPr="002D69DB">
              <w:rPr>
                <w:rFonts w:ascii="Times New Roman" w:hAnsi="Times New Roman" w:cs="Times New Roman"/>
                <w:sz w:val="16"/>
                <w:szCs w:val="16"/>
              </w:rPr>
              <w:t>«Управление муниципальными заказами»</w:t>
            </w:r>
          </w:p>
        </w:tc>
        <w:tc>
          <w:tcPr>
            <w:tcW w:w="2410" w:type="dxa"/>
          </w:tcPr>
          <w:p w:rsidR="0090799C" w:rsidRPr="002D69DB" w:rsidRDefault="0090799C" w:rsidP="00CE710E">
            <w:pPr>
              <w:rPr>
                <w:sz w:val="16"/>
                <w:szCs w:val="16"/>
              </w:rPr>
            </w:pPr>
            <w:r w:rsidRPr="002D69DB">
              <w:rPr>
                <w:sz w:val="16"/>
                <w:szCs w:val="16"/>
              </w:rPr>
              <w:t>Всего</w:t>
            </w:r>
          </w:p>
        </w:tc>
        <w:tc>
          <w:tcPr>
            <w:tcW w:w="1134" w:type="dxa"/>
          </w:tcPr>
          <w:p w:rsidR="0090799C" w:rsidRPr="00464423"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697341,33</w:t>
            </w:r>
          </w:p>
        </w:tc>
        <w:tc>
          <w:tcPr>
            <w:tcW w:w="1134" w:type="dxa"/>
          </w:tcPr>
          <w:p w:rsidR="0090799C" w:rsidRPr="00501E8A" w:rsidRDefault="0090799C" w:rsidP="00906F65">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906F65">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180"/>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2D69DB" w:rsidRDefault="0090799C" w:rsidP="00CE710E">
            <w:pPr>
              <w:pStyle w:val="ConsPlusCell"/>
              <w:jc w:val="both"/>
              <w:rPr>
                <w:rFonts w:ascii="Times New Roman" w:hAnsi="Times New Roman" w:cs="Times New Roman"/>
                <w:sz w:val="16"/>
                <w:szCs w:val="16"/>
              </w:rPr>
            </w:pPr>
          </w:p>
        </w:tc>
        <w:tc>
          <w:tcPr>
            <w:tcW w:w="2410" w:type="dxa"/>
          </w:tcPr>
          <w:p w:rsidR="0090799C" w:rsidRPr="002D69DB" w:rsidRDefault="0090799C" w:rsidP="00CE710E">
            <w:pPr>
              <w:rPr>
                <w:sz w:val="16"/>
                <w:szCs w:val="16"/>
              </w:rPr>
            </w:pPr>
            <w:r w:rsidRPr="002D69DB">
              <w:rPr>
                <w:sz w:val="16"/>
                <w:szCs w:val="16"/>
              </w:rPr>
              <w:t>Ответственный исполнитель –</w:t>
            </w:r>
          </w:p>
          <w:p w:rsidR="0090799C" w:rsidRPr="002D69DB" w:rsidRDefault="0090799C" w:rsidP="00CE710E">
            <w:pPr>
              <w:rPr>
                <w:sz w:val="16"/>
                <w:szCs w:val="16"/>
              </w:rPr>
            </w:pPr>
            <w:r w:rsidRPr="002D69DB">
              <w:rPr>
                <w:sz w:val="16"/>
                <w:szCs w:val="16"/>
              </w:rPr>
              <w:t>муниципальное казенное учреждение «Управление муниципальных заказов»</w:t>
            </w:r>
          </w:p>
        </w:tc>
        <w:tc>
          <w:tcPr>
            <w:tcW w:w="1134" w:type="dxa"/>
          </w:tcPr>
          <w:p w:rsidR="0090799C" w:rsidRPr="00464423"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697341,33</w:t>
            </w:r>
          </w:p>
        </w:tc>
        <w:tc>
          <w:tcPr>
            <w:tcW w:w="1134" w:type="dxa"/>
          </w:tcPr>
          <w:p w:rsidR="0090799C" w:rsidRPr="00501E8A" w:rsidRDefault="0090799C" w:rsidP="00906F65">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906F65">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966"/>
        </w:trPr>
        <w:tc>
          <w:tcPr>
            <w:tcW w:w="1384" w:type="dxa"/>
          </w:tcPr>
          <w:p w:rsidR="0090799C" w:rsidRPr="00501E8A" w:rsidRDefault="0090799C" w:rsidP="00CE710E">
            <w:pPr>
              <w:rPr>
                <w:sz w:val="16"/>
                <w:szCs w:val="16"/>
              </w:rPr>
            </w:pPr>
            <w:r w:rsidRPr="00501E8A">
              <w:rPr>
                <w:sz w:val="16"/>
                <w:szCs w:val="16"/>
              </w:rPr>
              <w:t>Основное мероприятие 1.1.</w:t>
            </w:r>
          </w:p>
        </w:tc>
        <w:tc>
          <w:tcPr>
            <w:tcW w:w="2268" w:type="dxa"/>
          </w:tcPr>
          <w:p w:rsidR="0090799C" w:rsidRPr="002D69DB" w:rsidRDefault="0090799C" w:rsidP="00CE710E">
            <w:pPr>
              <w:jc w:val="both"/>
              <w:rPr>
                <w:sz w:val="16"/>
                <w:szCs w:val="16"/>
              </w:rPr>
            </w:pPr>
            <w:r w:rsidRPr="002D69DB">
              <w:rPr>
                <w:sz w:val="16"/>
                <w:szCs w:val="16"/>
              </w:rPr>
              <w:t>Обеспечение деятельности муниципального казенного учреждения «Управление муниципальных заказов»</w:t>
            </w:r>
          </w:p>
        </w:tc>
        <w:tc>
          <w:tcPr>
            <w:tcW w:w="2410" w:type="dxa"/>
          </w:tcPr>
          <w:p w:rsidR="0090799C" w:rsidRPr="002D69DB" w:rsidRDefault="0090799C" w:rsidP="00CE710E">
            <w:pPr>
              <w:pStyle w:val="ConsPlusCell"/>
              <w:rPr>
                <w:rFonts w:ascii="Times New Roman" w:hAnsi="Times New Roman" w:cs="Times New Roman"/>
                <w:sz w:val="16"/>
                <w:szCs w:val="16"/>
              </w:rPr>
            </w:pPr>
            <w:r w:rsidRPr="002D69DB">
              <w:rPr>
                <w:rFonts w:ascii="Times New Roman" w:hAnsi="Times New Roman" w:cs="Times New Roman"/>
                <w:sz w:val="16"/>
                <w:szCs w:val="16"/>
              </w:rPr>
              <w:t>Ответственный исполнитель -</w:t>
            </w:r>
          </w:p>
          <w:p w:rsidR="0090799C" w:rsidRPr="002D69DB" w:rsidRDefault="0090799C" w:rsidP="00CE710E">
            <w:pPr>
              <w:rPr>
                <w:sz w:val="16"/>
                <w:szCs w:val="16"/>
              </w:rPr>
            </w:pPr>
            <w:r w:rsidRPr="002D69DB">
              <w:rPr>
                <w:sz w:val="16"/>
                <w:szCs w:val="16"/>
              </w:rPr>
              <w:t>муниципальное казенное учреждение «Управление муниципальных заказов»</w:t>
            </w:r>
          </w:p>
        </w:tc>
        <w:tc>
          <w:tcPr>
            <w:tcW w:w="1134" w:type="dxa"/>
          </w:tcPr>
          <w:p w:rsidR="0090799C" w:rsidRPr="00464423"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697341,33</w:t>
            </w:r>
          </w:p>
        </w:tc>
        <w:tc>
          <w:tcPr>
            <w:tcW w:w="1134" w:type="dxa"/>
          </w:tcPr>
          <w:p w:rsidR="0090799C" w:rsidRPr="00501E8A" w:rsidRDefault="0090799C" w:rsidP="00906F65">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906F65">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A1846" w:rsidRPr="00501E8A" w:rsidTr="00E17A43">
        <w:trPr>
          <w:trHeight w:val="926"/>
        </w:trPr>
        <w:tc>
          <w:tcPr>
            <w:tcW w:w="1384" w:type="dxa"/>
          </w:tcPr>
          <w:p w:rsidR="009A1846" w:rsidRPr="00501E8A" w:rsidRDefault="009A1846" w:rsidP="00CE710E">
            <w:pPr>
              <w:rPr>
                <w:sz w:val="16"/>
                <w:szCs w:val="16"/>
              </w:rPr>
            </w:pPr>
            <w:r w:rsidRPr="00501E8A">
              <w:rPr>
                <w:sz w:val="16"/>
                <w:szCs w:val="16"/>
              </w:rPr>
              <w:t>Основное мероприятие 1.2.</w:t>
            </w:r>
          </w:p>
        </w:tc>
        <w:tc>
          <w:tcPr>
            <w:tcW w:w="2268" w:type="dxa"/>
          </w:tcPr>
          <w:p w:rsidR="009A1846" w:rsidRPr="00501E8A" w:rsidRDefault="009A1846" w:rsidP="00CE710E">
            <w:pPr>
              <w:jc w:val="both"/>
              <w:rPr>
                <w:sz w:val="16"/>
                <w:szCs w:val="16"/>
              </w:rPr>
            </w:pPr>
            <w:r w:rsidRPr="00501E8A">
              <w:rPr>
                <w:sz w:val="16"/>
                <w:szCs w:val="16"/>
              </w:rPr>
              <w:t>Обеспечение планирования, оптимизации способов и сроков осуществления закупок, координация деятельности Заказчиков по планированию закупок</w:t>
            </w:r>
          </w:p>
        </w:tc>
        <w:tc>
          <w:tcPr>
            <w:tcW w:w="2410" w:type="dxa"/>
          </w:tcPr>
          <w:p w:rsidR="009A1846" w:rsidRPr="009A1846" w:rsidRDefault="009A1846" w:rsidP="009A1846">
            <w:pPr>
              <w:pStyle w:val="ConsPlusCell"/>
              <w:rPr>
                <w:rFonts w:ascii="Times New Roman" w:hAnsi="Times New Roman" w:cs="Times New Roman"/>
                <w:sz w:val="16"/>
                <w:szCs w:val="16"/>
              </w:rPr>
            </w:pPr>
            <w:r w:rsidRPr="009A1846">
              <w:rPr>
                <w:rFonts w:ascii="Times New Roman" w:hAnsi="Times New Roman" w:cs="Times New Roman"/>
                <w:sz w:val="16"/>
                <w:szCs w:val="16"/>
              </w:rPr>
              <w:t>Ответственный исполнитель -</w:t>
            </w:r>
          </w:p>
          <w:p w:rsidR="009A1846" w:rsidRPr="00D3711A" w:rsidRDefault="009A1846" w:rsidP="009A1846">
            <w:pPr>
              <w:pStyle w:val="ConsPlusCell"/>
              <w:rPr>
                <w:rFonts w:ascii="Times New Roman" w:hAnsi="Times New Roman" w:cs="Times New Roman"/>
                <w:sz w:val="16"/>
                <w:szCs w:val="16"/>
              </w:rPr>
            </w:pPr>
            <w:r w:rsidRPr="009A1846">
              <w:rPr>
                <w:rFonts w:ascii="Times New Roman" w:hAnsi="Times New Roman" w:cs="Times New Roman"/>
                <w:sz w:val="16"/>
                <w:szCs w:val="16"/>
              </w:rPr>
              <w:t>муниципальное казенное учреждение «Управление муниципальных заказов»</w:t>
            </w:r>
          </w:p>
        </w:tc>
        <w:tc>
          <w:tcPr>
            <w:tcW w:w="1134" w:type="dxa"/>
          </w:tcPr>
          <w:p w:rsidR="009A1846" w:rsidRPr="00501E8A" w:rsidRDefault="009A1846"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A1846" w:rsidRPr="00501E8A" w:rsidRDefault="009A1846"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A1846" w:rsidRPr="00501E8A" w:rsidRDefault="009A1846"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A1846" w:rsidRPr="00501E8A" w:rsidTr="00E17A43">
        <w:trPr>
          <w:trHeight w:val="1420"/>
        </w:trPr>
        <w:tc>
          <w:tcPr>
            <w:tcW w:w="1384" w:type="dxa"/>
          </w:tcPr>
          <w:p w:rsidR="009A1846" w:rsidRPr="00501E8A" w:rsidRDefault="009A1846" w:rsidP="00CE710E">
            <w:pPr>
              <w:rPr>
                <w:sz w:val="16"/>
                <w:szCs w:val="16"/>
              </w:rPr>
            </w:pPr>
            <w:r w:rsidRPr="00501E8A">
              <w:rPr>
                <w:sz w:val="16"/>
                <w:szCs w:val="16"/>
              </w:rPr>
              <w:t>Основное мероприятие 1.3.</w:t>
            </w:r>
          </w:p>
        </w:tc>
        <w:tc>
          <w:tcPr>
            <w:tcW w:w="2268" w:type="dxa"/>
          </w:tcPr>
          <w:p w:rsidR="009A1846" w:rsidRPr="00501E8A" w:rsidRDefault="009A1846" w:rsidP="00CE710E">
            <w:pPr>
              <w:jc w:val="both"/>
              <w:rPr>
                <w:sz w:val="16"/>
                <w:szCs w:val="16"/>
              </w:rPr>
            </w:pPr>
            <w:r w:rsidRPr="00501E8A">
              <w:rPr>
                <w:sz w:val="16"/>
                <w:szCs w:val="16"/>
              </w:rPr>
              <w:t>Формирование сводного плана закупок товаров, работ, услуг для нужд Заказчиков на очередной финансовый год, ежеквартального плана-графика представления заявок на осуществление закупок Заказчиками</w:t>
            </w:r>
          </w:p>
        </w:tc>
        <w:tc>
          <w:tcPr>
            <w:tcW w:w="2410" w:type="dxa"/>
          </w:tcPr>
          <w:p w:rsidR="009A1846" w:rsidRPr="002D69DB" w:rsidRDefault="009A1846" w:rsidP="009A1846">
            <w:pPr>
              <w:pStyle w:val="ConsPlusCell"/>
              <w:rPr>
                <w:rFonts w:ascii="Times New Roman" w:hAnsi="Times New Roman" w:cs="Times New Roman"/>
                <w:sz w:val="16"/>
                <w:szCs w:val="16"/>
              </w:rPr>
            </w:pPr>
            <w:r w:rsidRPr="002D69DB">
              <w:rPr>
                <w:rFonts w:ascii="Times New Roman" w:hAnsi="Times New Roman" w:cs="Times New Roman"/>
                <w:sz w:val="16"/>
                <w:szCs w:val="16"/>
              </w:rPr>
              <w:t>Ответственный исполнитель -</w:t>
            </w:r>
          </w:p>
          <w:p w:rsidR="009A1846" w:rsidRDefault="009A1846" w:rsidP="009A1846">
            <w:r w:rsidRPr="002D69DB">
              <w:rPr>
                <w:sz w:val="16"/>
                <w:szCs w:val="16"/>
              </w:rPr>
              <w:t>муниципальное казенное учреждение «Управление муниципальных заказов»</w:t>
            </w:r>
          </w:p>
        </w:tc>
        <w:tc>
          <w:tcPr>
            <w:tcW w:w="1134" w:type="dxa"/>
          </w:tcPr>
          <w:p w:rsidR="009A1846" w:rsidRPr="00501E8A" w:rsidRDefault="009A1846"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A1846" w:rsidRPr="00501E8A" w:rsidRDefault="009A1846"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A1846" w:rsidRPr="00501E8A" w:rsidRDefault="009A1846"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A1846" w:rsidRPr="00501E8A" w:rsidTr="00E17A43">
        <w:trPr>
          <w:trHeight w:val="1645"/>
        </w:trPr>
        <w:tc>
          <w:tcPr>
            <w:tcW w:w="1384" w:type="dxa"/>
          </w:tcPr>
          <w:p w:rsidR="009A1846" w:rsidRPr="00501E8A" w:rsidRDefault="009A1846" w:rsidP="00CE710E">
            <w:pPr>
              <w:rPr>
                <w:sz w:val="16"/>
                <w:szCs w:val="16"/>
              </w:rPr>
            </w:pPr>
            <w:r w:rsidRPr="00501E8A">
              <w:rPr>
                <w:sz w:val="16"/>
                <w:szCs w:val="16"/>
              </w:rPr>
              <w:t>Основное мероприятие 1.4.</w:t>
            </w:r>
          </w:p>
          <w:p w:rsidR="009A1846" w:rsidRPr="00501E8A" w:rsidRDefault="009A1846" w:rsidP="00CE710E">
            <w:pPr>
              <w:rPr>
                <w:sz w:val="16"/>
                <w:szCs w:val="16"/>
              </w:rPr>
            </w:pPr>
          </w:p>
          <w:p w:rsidR="009A1846" w:rsidRPr="00501E8A" w:rsidRDefault="009A1846" w:rsidP="00CE710E">
            <w:pPr>
              <w:rPr>
                <w:sz w:val="16"/>
                <w:szCs w:val="16"/>
              </w:rPr>
            </w:pPr>
          </w:p>
        </w:tc>
        <w:tc>
          <w:tcPr>
            <w:tcW w:w="2268" w:type="dxa"/>
          </w:tcPr>
          <w:p w:rsidR="009A1846" w:rsidRPr="00501E8A" w:rsidRDefault="009A1846" w:rsidP="00CE710E">
            <w:pPr>
              <w:jc w:val="both"/>
              <w:rPr>
                <w:sz w:val="16"/>
                <w:szCs w:val="16"/>
              </w:rPr>
            </w:pPr>
            <w:r w:rsidRPr="00501E8A">
              <w:rPr>
                <w:sz w:val="16"/>
                <w:szCs w:val="16"/>
              </w:rPr>
              <w:t>Участие в оценке эффективности закупок, подготовке предложений по совершенствованию работы муниципального казенного учреждения «Управление муниципальных заказов» и Заказчиков по вопросам осуществления закупок</w:t>
            </w:r>
          </w:p>
        </w:tc>
        <w:tc>
          <w:tcPr>
            <w:tcW w:w="2410" w:type="dxa"/>
          </w:tcPr>
          <w:p w:rsidR="009A1846" w:rsidRPr="00BD3B1D" w:rsidRDefault="009A1846" w:rsidP="009A1846">
            <w:pPr>
              <w:pStyle w:val="ConsPlusCell"/>
              <w:rPr>
                <w:rFonts w:ascii="Times New Roman" w:hAnsi="Times New Roman" w:cs="Times New Roman"/>
                <w:sz w:val="16"/>
                <w:szCs w:val="16"/>
              </w:rPr>
            </w:pPr>
            <w:r w:rsidRPr="00BD3B1D">
              <w:rPr>
                <w:rFonts w:ascii="Times New Roman" w:hAnsi="Times New Roman" w:cs="Times New Roman"/>
                <w:sz w:val="16"/>
                <w:szCs w:val="16"/>
              </w:rPr>
              <w:t>Ответственный исполнитель -</w:t>
            </w:r>
          </w:p>
          <w:p w:rsidR="009A1846" w:rsidRPr="00D3711A" w:rsidRDefault="009A1846" w:rsidP="009A1846">
            <w:pPr>
              <w:pStyle w:val="ConsPlusCell"/>
              <w:rPr>
                <w:rFonts w:ascii="Times New Roman" w:hAnsi="Times New Roman" w:cs="Times New Roman"/>
                <w:sz w:val="16"/>
                <w:szCs w:val="16"/>
              </w:rPr>
            </w:pPr>
            <w:r w:rsidRPr="00BD3B1D">
              <w:rPr>
                <w:rFonts w:ascii="Times New Roman" w:hAnsi="Times New Roman" w:cs="Times New Roman"/>
                <w:sz w:val="16"/>
                <w:szCs w:val="16"/>
              </w:rPr>
              <w:t>муниципальное казенное учреждение «Управление муниципальных заказов»</w:t>
            </w:r>
          </w:p>
        </w:tc>
        <w:tc>
          <w:tcPr>
            <w:tcW w:w="1134" w:type="dxa"/>
          </w:tcPr>
          <w:p w:rsidR="009A1846" w:rsidRPr="00501E8A" w:rsidRDefault="009A1846"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A1846" w:rsidRPr="00501E8A" w:rsidRDefault="009A1846"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A1846" w:rsidRPr="00501E8A" w:rsidRDefault="009A1846"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1089"/>
        </w:trPr>
        <w:tc>
          <w:tcPr>
            <w:tcW w:w="1384" w:type="dxa"/>
          </w:tcPr>
          <w:p w:rsidR="0090799C" w:rsidRPr="00501E8A" w:rsidRDefault="0090799C" w:rsidP="00CE710E">
            <w:pPr>
              <w:rPr>
                <w:sz w:val="16"/>
                <w:szCs w:val="16"/>
              </w:rPr>
            </w:pPr>
            <w:r w:rsidRPr="00501E8A">
              <w:rPr>
                <w:sz w:val="16"/>
                <w:szCs w:val="16"/>
              </w:rPr>
              <w:lastRenderedPageBreak/>
              <w:t>Основное мероприятие 2.1.</w:t>
            </w:r>
          </w:p>
        </w:tc>
        <w:tc>
          <w:tcPr>
            <w:tcW w:w="2268" w:type="dxa"/>
          </w:tcPr>
          <w:p w:rsidR="0090799C" w:rsidRPr="00501E8A" w:rsidRDefault="0090799C" w:rsidP="00CE710E">
            <w:pPr>
              <w:jc w:val="both"/>
              <w:rPr>
                <w:sz w:val="16"/>
                <w:szCs w:val="16"/>
              </w:rPr>
            </w:pPr>
            <w:r w:rsidRPr="00501E8A">
              <w:rPr>
                <w:sz w:val="16"/>
                <w:szCs w:val="16"/>
              </w:rPr>
              <w:t>Осуществление приема и проведение экспертизы заявок Заказчиков на осуществление закупок, разработка документации для проведения закупок</w:t>
            </w:r>
          </w:p>
        </w:tc>
        <w:tc>
          <w:tcPr>
            <w:tcW w:w="2410" w:type="dxa"/>
          </w:tcPr>
          <w:p w:rsidR="00BD3B1D" w:rsidRPr="002D69DB" w:rsidRDefault="00BD3B1D" w:rsidP="00BD3B1D">
            <w:pPr>
              <w:pStyle w:val="ConsPlusCell"/>
              <w:rPr>
                <w:rFonts w:ascii="Times New Roman" w:hAnsi="Times New Roman" w:cs="Times New Roman"/>
                <w:sz w:val="16"/>
                <w:szCs w:val="16"/>
              </w:rPr>
            </w:pPr>
            <w:r w:rsidRPr="002D69DB">
              <w:rPr>
                <w:rFonts w:ascii="Times New Roman" w:hAnsi="Times New Roman" w:cs="Times New Roman"/>
                <w:sz w:val="16"/>
                <w:szCs w:val="16"/>
              </w:rPr>
              <w:t>Ответственный исполнитель -</w:t>
            </w:r>
          </w:p>
          <w:p w:rsidR="0090799C" w:rsidRPr="00501E8A" w:rsidRDefault="00BD3B1D" w:rsidP="00BD3B1D">
            <w:pPr>
              <w:rPr>
                <w:sz w:val="16"/>
                <w:szCs w:val="16"/>
              </w:rPr>
            </w:pPr>
            <w:r w:rsidRPr="002D69DB">
              <w:rPr>
                <w:sz w:val="16"/>
                <w:szCs w:val="16"/>
              </w:rPr>
              <w:t>муниципальное казенное учреждение «Управление муниципальных заказов»</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2755"/>
        </w:trPr>
        <w:tc>
          <w:tcPr>
            <w:tcW w:w="1384" w:type="dxa"/>
          </w:tcPr>
          <w:p w:rsidR="0090799C" w:rsidRPr="00501E8A" w:rsidRDefault="0090799C" w:rsidP="00CE710E">
            <w:pPr>
              <w:rPr>
                <w:sz w:val="16"/>
                <w:szCs w:val="16"/>
              </w:rPr>
            </w:pPr>
            <w:r w:rsidRPr="00501E8A">
              <w:rPr>
                <w:sz w:val="16"/>
                <w:szCs w:val="16"/>
              </w:rPr>
              <w:t>Основное мероприятие 2.2.</w:t>
            </w:r>
          </w:p>
        </w:tc>
        <w:tc>
          <w:tcPr>
            <w:tcW w:w="2268" w:type="dxa"/>
          </w:tcPr>
          <w:p w:rsidR="0090799C" w:rsidRPr="00501E8A" w:rsidRDefault="0090799C" w:rsidP="00CE710E">
            <w:pPr>
              <w:jc w:val="both"/>
              <w:rPr>
                <w:sz w:val="16"/>
                <w:szCs w:val="16"/>
              </w:rPr>
            </w:pPr>
            <w:r w:rsidRPr="00501E8A">
              <w:rPr>
                <w:sz w:val="16"/>
                <w:szCs w:val="16"/>
              </w:rPr>
              <w:t>Обеспечение организационно-технического сопровождения работы единой комиссии по осуществлению закупок для определения поставщиков (подрядчиков, исполнителей) для муниципальных Заказчиков на территории муниципального района «Вуктыл» (далее – Единая комиссия), в том числе осуществление подготовки материалов для заседаний Единой комиссии, протоколов по результатам заседаний Единой комиссии</w:t>
            </w:r>
          </w:p>
        </w:tc>
        <w:tc>
          <w:tcPr>
            <w:tcW w:w="2410" w:type="dxa"/>
          </w:tcPr>
          <w:p w:rsidR="00BD3B1D" w:rsidRPr="002D69DB" w:rsidRDefault="00BD3B1D" w:rsidP="00BD3B1D">
            <w:pPr>
              <w:pStyle w:val="ConsPlusCell"/>
              <w:rPr>
                <w:rFonts w:ascii="Times New Roman" w:hAnsi="Times New Roman" w:cs="Times New Roman"/>
                <w:sz w:val="16"/>
                <w:szCs w:val="16"/>
              </w:rPr>
            </w:pPr>
            <w:r w:rsidRPr="002D69DB">
              <w:rPr>
                <w:rFonts w:ascii="Times New Roman" w:hAnsi="Times New Roman" w:cs="Times New Roman"/>
                <w:sz w:val="16"/>
                <w:szCs w:val="16"/>
              </w:rPr>
              <w:t>Ответственный исполнитель -</w:t>
            </w:r>
          </w:p>
          <w:p w:rsidR="0090799C" w:rsidRPr="00501E8A" w:rsidRDefault="00BD3B1D" w:rsidP="00BD3B1D">
            <w:pPr>
              <w:rPr>
                <w:sz w:val="16"/>
                <w:szCs w:val="16"/>
              </w:rPr>
            </w:pPr>
            <w:r w:rsidRPr="002D69DB">
              <w:rPr>
                <w:sz w:val="16"/>
                <w:szCs w:val="16"/>
              </w:rPr>
              <w:t>муниципальное казенное учреждение «Управление муниципальных заказов»</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2755"/>
        </w:trPr>
        <w:tc>
          <w:tcPr>
            <w:tcW w:w="1384" w:type="dxa"/>
          </w:tcPr>
          <w:p w:rsidR="0090799C" w:rsidRPr="00501E8A" w:rsidRDefault="0090799C" w:rsidP="00CE710E">
            <w:pPr>
              <w:rPr>
                <w:sz w:val="16"/>
                <w:szCs w:val="16"/>
              </w:rPr>
            </w:pPr>
            <w:r w:rsidRPr="00501E8A">
              <w:rPr>
                <w:sz w:val="16"/>
                <w:szCs w:val="16"/>
              </w:rPr>
              <w:t>Основное мероприятие 3.1.</w:t>
            </w:r>
          </w:p>
        </w:tc>
        <w:tc>
          <w:tcPr>
            <w:tcW w:w="2268" w:type="dxa"/>
          </w:tcPr>
          <w:p w:rsidR="0090799C" w:rsidRPr="00501E8A" w:rsidRDefault="0090799C" w:rsidP="00CE710E">
            <w:pPr>
              <w:jc w:val="both"/>
              <w:rPr>
                <w:sz w:val="16"/>
                <w:szCs w:val="16"/>
              </w:rPr>
            </w:pPr>
            <w:r w:rsidRPr="00501E8A">
              <w:rPr>
                <w:sz w:val="16"/>
                <w:szCs w:val="16"/>
              </w:rPr>
              <w:t>Размещение информации о закупках на</w:t>
            </w:r>
          </w:p>
          <w:p w:rsidR="0090799C" w:rsidRPr="00501E8A" w:rsidRDefault="0090799C" w:rsidP="00CE710E">
            <w:pPr>
              <w:jc w:val="both"/>
              <w:rPr>
                <w:sz w:val="16"/>
                <w:szCs w:val="16"/>
              </w:rPr>
            </w:pPr>
            <w:r w:rsidRPr="00501E8A">
              <w:rPr>
                <w:sz w:val="16"/>
                <w:szCs w:val="16"/>
              </w:rPr>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сайтах электронных площадок для проведения электронных аукционов, иных сайтах для размещения заказов</w:t>
            </w:r>
          </w:p>
        </w:tc>
        <w:tc>
          <w:tcPr>
            <w:tcW w:w="2410" w:type="dxa"/>
          </w:tcPr>
          <w:p w:rsidR="00BD3B1D" w:rsidRPr="002D69DB" w:rsidRDefault="00BD3B1D" w:rsidP="00BD3B1D">
            <w:pPr>
              <w:pStyle w:val="ConsPlusCell"/>
              <w:rPr>
                <w:rFonts w:ascii="Times New Roman" w:hAnsi="Times New Roman" w:cs="Times New Roman"/>
                <w:sz w:val="16"/>
                <w:szCs w:val="16"/>
              </w:rPr>
            </w:pPr>
            <w:r w:rsidRPr="002D69DB">
              <w:rPr>
                <w:rFonts w:ascii="Times New Roman" w:hAnsi="Times New Roman" w:cs="Times New Roman"/>
                <w:sz w:val="16"/>
                <w:szCs w:val="16"/>
              </w:rPr>
              <w:t>Ответственный исполнитель -</w:t>
            </w:r>
          </w:p>
          <w:p w:rsidR="0090799C" w:rsidRPr="00501E8A" w:rsidRDefault="00BD3B1D" w:rsidP="00BD3B1D">
            <w:pPr>
              <w:rPr>
                <w:sz w:val="16"/>
                <w:szCs w:val="16"/>
              </w:rPr>
            </w:pPr>
            <w:r w:rsidRPr="002D69DB">
              <w:rPr>
                <w:sz w:val="16"/>
                <w:szCs w:val="16"/>
              </w:rPr>
              <w:t>муниципальное казенное учреждение «Управление муниципальных заказов»</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1063"/>
        </w:trPr>
        <w:tc>
          <w:tcPr>
            <w:tcW w:w="1384" w:type="dxa"/>
          </w:tcPr>
          <w:p w:rsidR="0090799C" w:rsidRPr="00501E8A" w:rsidRDefault="0090799C" w:rsidP="00CE710E">
            <w:pPr>
              <w:rPr>
                <w:sz w:val="16"/>
                <w:szCs w:val="16"/>
              </w:rPr>
            </w:pPr>
            <w:r w:rsidRPr="00501E8A">
              <w:rPr>
                <w:sz w:val="16"/>
                <w:szCs w:val="16"/>
              </w:rPr>
              <w:t>Основное мероприятие 3.2.</w:t>
            </w:r>
          </w:p>
        </w:tc>
        <w:tc>
          <w:tcPr>
            <w:tcW w:w="2268" w:type="dxa"/>
          </w:tcPr>
          <w:p w:rsidR="0090799C" w:rsidRPr="00501E8A" w:rsidRDefault="0090799C" w:rsidP="00CE710E">
            <w:pPr>
              <w:jc w:val="both"/>
              <w:rPr>
                <w:sz w:val="16"/>
                <w:szCs w:val="16"/>
              </w:rPr>
            </w:pPr>
            <w:r w:rsidRPr="00501E8A">
              <w:rPr>
                <w:sz w:val="16"/>
                <w:szCs w:val="16"/>
              </w:rPr>
              <w:t>Координация направления Заказчиками на официальный сайт сведений о заключении, изменении и исполнении (расторжении) муниципальных контрактов</w:t>
            </w:r>
          </w:p>
        </w:tc>
        <w:tc>
          <w:tcPr>
            <w:tcW w:w="2410" w:type="dxa"/>
          </w:tcPr>
          <w:p w:rsidR="00BD3B1D" w:rsidRPr="002D69DB" w:rsidRDefault="00BD3B1D" w:rsidP="00BD3B1D">
            <w:pPr>
              <w:pStyle w:val="ConsPlusCell"/>
              <w:rPr>
                <w:rFonts w:ascii="Times New Roman" w:hAnsi="Times New Roman" w:cs="Times New Roman"/>
                <w:sz w:val="16"/>
                <w:szCs w:val="16"/>
              </w:rPr>
            </w:pPr>
            <w:r w:rsidRPr="002D69DB">
              <w:rPr>
                <w:rFonts w:ascii="Times New Roman" w:hAnsi="Times New Roman" w:cs="Times New Roman"/>
                <w:sz w:val="16"/>
                <w:szCs w:val="16"/>
              </w:rPr>
              <w:t>Ответственный исполнитель -</w:t>
            </w:r>
          </w:p>
          <w:p w:rsidR="0090799C" w:rsidRPr="00501E8A" w:rsidRDefault="00BD3B1D" w:rsidP="00BD3B1D">
            <w:pPr>
              <w:rPr>
                <w:sz w:val="16"/>
                <w:szCs w:val="16"/>
              </w:rPr>
            </w:pPr>
            <w:r w:rsidRPr="002D69DB">
              <w:rPr>
                <w:sz w:val="16"/>
                <w:szCs w:val="16"/>
              </w:rPr>
              <w:t>муниципальное казенное учреждение «Управление муниципальных заказов»</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593"/>
        </w:trPr>
        <w:tc>
          <w:tcPr>
            <w:tcW w:w="1384" w:type="dxa"/>
          </w:tcPr>
          <w:p w:rsidR="0090799C" w:rsidRPr="00501E8A" w:rsidRDefault="0090799C" w:rsidP="00CE710E">
            <w:pPr>
              <w:rPr>
                <w:sz w:val="16"/>
                <w:szCs w:val="16"/>
              </w:rPr>
            </w:pPr>
            <w:r w:rsidRPr="00501E8A">
              <w:rPr>
                <w:sz w:val="16"/>
                <w:szCs w:val="16"/>
              </w:rPr>
              <w:t>Основное мероприятие 3.3.</w:t>
            </w:r>
          </w:p>
        </w:tc>
        <w:tc>
          <w:tcPr>
            <w:tcW w:w="2268" w:type="dxa"/>
          </w:tcPr>
          <w:p w:rsidR="0090799C" w:rsidRPr="00501E8A" w:rsidRDefault="0090799C" w:rsidP="00CE710E">
            <w:pPr>
              <w:jc w:val="both"/>
              <w:rPr>
                <w:sz w:val="16"/>
                <w:szCs w:val="16"/>
              </w:rPr>
            </w:pPr>
            <w:r w:rsidRPr="00501E8A">
              <w:rPr>
                <w:sz w:val="16"/>
                <w:szCs w:val="16"/>
              </w:rPr>
              <w:t>Подготовка отчетов и аналитических записок по итогам осуществления закупок</w:t>
            </w:r>
          </w:p>
        </w:tc>
        <w:tc>
          <w:tcPr>
            <w:tcW w:w="2410" w:type="dxa"/>
          </w:tcPr>
          <w:p w:rsidR="00BD3B1D" w:rsidRPr="002D69DB" w:rsidRDefault="00BD3B1D" w:rsidP="00BD3B1D">
            <w:pPr>
              <w:pStyle w:val="ConsPlusCell"/>
              <w:rPr>
                <w:rFonts w:ascii="Times New Roman" w:hAnsi="Times New Roman" w:cs="Times New Roman"/>
                <w:sz w:val="16"/>
                <w:szCs w:val="16"/>
              </w:rPr>
            </w:pPr>
            <w:r w:rsidRPr="002D69DB">
              <w:rPr>
                <w:rFonts w:ascii="Times New Roman" w:hAnsi="Times New Roman" w:cs="Times New Roman"/>
                <w:sz w:val="16"/>
                <w:szCs w:val="16"/>
              </w:rPr>
              <w:t>Ответственный исполнитель -</w:t>
            </w:r>
          </w:p>
          <w:p w:rsidR="0090799C" w:rsidRPr="00501E8A" w:rsidRDefault="00BD3B1D" w:rsidP="00BD3B1D">
            <w:pPr>
              <w:rPr>
                <w:sz w:val="16"/>
                <w:szCs w:val="16"/>
              </w:rPr>
            </w:pPr>
            <w:r w:rsidRPr="002D69DB">
              <w:rPr>
                <w:sz w:val="16"/>
                <w:szCs w:val="16"/>
              </w:rPr>
              <w:t>муниципальное казенное учреждение «Управление муниципальных заказов»</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58"/>
        </w:trPr>
        <w:tc>
          <w:tcPr>
            <w:tcW w:w="1384" w:type="dxa"/>
            <w:vMerge w:val="restart"/>
          </w:tcPr>
          <w:p w:rsidR="0090799C" w:rsidRPr="00501E8A" w:rsidRDefault="0090799C" w:rsidP="00CE710E">
            <w:pPr>
              <w:pStyle w:val="ConsPlusCell"/>
              <w:rPr>
                <w:rFonts w:ascii="Times New Roman" w:hAnsi="Times New Roman" w:cs="Times New Roman"/>
                <w:sz w:val="16"/>
                <w:szCs w:val="16"/>
                <w:lang w:val="en-US"/>
              </w:rPr>
            </w:pPr>
            <w:r w:rsidRPr="00501E8A">
              <w:rPr>
                <w:rFonts w:ascii="Times New Roman" w:hAnsi="Times New Roman" w:cs="Times New Roman"/>
                <w:sz w:val="16"/>
                <w:szCs w:val="16"/>
              </w:rPr>
              <w:t xml:space="preserve">Подпрограмма </w:t>
            </w:r>
            <w:r w:rsidRPr="00501E8A">
              <w:rPr>
                <w:rFonts w:ascii="Times New Roman" w:hAnsi="Times New Roman" w:cs="Times New Roman"/>
                <w:sz w:val="16"/>
                <w:szCs w:val="16"/>
                <w:lang w:val="en-US"/>
              </w:rPr>
              <w:t>V</w:t>
            </w:r>
          </w:p>
        </w:tc>
        <w:tc>
          <w:tcPr>
            <w:tcW w:w="2268" w:type="dxa"/>
            <w:vMerge w:val="restart"/>
          </w:tcPr>
          <w:p w:rsidR="0090799C" w:rsidRPr="00501E8A" w:rsidRDefault="0090799C" w:rsidP="00CE710E">
            <w:pPr>
              <w:rPr>
                <w:sz w:val="16"/>
                <w:szCs w:val="16"/>
              </w:rPr>
            </w:pPr>
            <w:r w:rsidRPr="00501E8A">
              <w:rPr>
                <w:sz w:val="16"/>
                <w:szCs w:val="16"/>
              </w:rPr>
              <w:t>«Обеспечение органов местного самоуправления»</w:t>
            </w: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Всего</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51784350.31</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46506050,00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34960300,00</w:t>
            </w:r>
          </w:p>
        </w:tc>
      </w:tr>
      <w:tr w:rsidR="0090799C" w:rsidRPr="00501E8A" w:rsidTr="00E17A43">
        <w:trPr>
          <w:trHeight w:val="270"/>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rPr>
                <w:sz w:val="16"/>
                <w:szCs w:val="16"/>
              </w:rPr>
            </w:pP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администрация муниципального района «Вуктыл»</w:t>
            </w:r>
          </w:p>
        </w:tc>
        <w:tc>
          <w:tcPr>
            <w:tcW w:w="1134" w:type="dxa"/>
          </w:tcPr>
          <w:p w:rsidR="0090799C" w:rsidRPr="00501E8A"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51784350.31</w:t>
            </w:r>
          </w:p>
        </w:tc>
        <w:tc>
          <w:tcPr>
            <w:tcW w:w="1134" w:type="dxa"/>
          </w:tcPr>
          <w:p w:rsidR="0090799C" w:rsidRPr="00501E8A"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46506050,00</w:t>
            </w:r>
          </w:p>
        </w:tc>
        <w:tc>
          <w:tcPr>
            <w:tcW w:w="1070" w:type="dxa"/>
          </w:tcPr>
          <w:p w:rsidR="0090799C" w:rsidRPr="00501E8A"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34960300,00</w:t>
            </w:r>
          </w:p>
        </w:tc>
      </w:tr>
      <w:tr w:rsidR="0090799C" w:rsidRPr="00501E8A" w:rsidTr="00E17A43">
        <w:trPr>
          <w:trHeight w:val="656"/>
        </w:trPr>
        <w:tc>
          <w:tcPr>
            <w:tcW w:w="1384"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Основное мероприятие  1.1.</w:t>
            </w:r>
          </w:p>
        </w:tc>
        <w:tc>
          <w:tcPr>
            <w:tcW w:w="2268" w:type="dxa"/>
          </w:tcPr>
          <w:p w:rsidR="0090799C" w:rsidRPr="00501E8A" w:rsidRDefault="0090799C" w:rsidP="00CE710E">
            <w:pPr>
              <w:pStyle w:val="ConsPlusNonformat"/>
              <w:rPr>
                <w:rFonts w:ascii="Times New Roman" w:hAnsi="Times New Roman" w:cs="Times New Roman"/>
                <w:sz w:val="16"/>
                <w:szCs w:val="16"/>
              </w:rPr>
            </w:pPr>
            <w:r w:rsidRPr="00501E8A">
              <w:rPr>
                <w:rFonts w:ascii="Times New Roman" w:hAnsi="Times New Roman" w:cs="Times New Roman"/>
                <w:sz w:val="16"/>
                <w:szCs w:val="16"/>
              </w:rPr>
              <w:t>Выполнение функций и полномочий органов местного самоуправления</w:t>
            </w: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администрация муниципального района Вуктыл»</w:t>
            </w:r>
          </w:p>
        </w:tc>
        <w:tc>
          <w:tcPr>
            <w:tcW w:w="1134" w:type="dxa"/>
          </w:tcPr>
          <w:p w:rsidR="0090799C" w:rsidRPr="00501E8A"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51784350.31</w:t>
            </w:r>
          </w:p>
        </w:tc>
        <w:tc>
          <w:tcPr>
            <w:tcW w:w="1134" w:type="dxa"/>
          </w:tcPr>
          <w:p w:rsidR="0090799C" w:rsidRPr="00501E8A"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46506050,00</w:t>
            </w:r>
          </w:p>
        </w:tc>
        <w:tc>
          <w:tcPr>
            <w:tcW w:w="1070" w:type="dxa"/>
          </w:tcPr>
          <w:p w:rsidR="0090799C" w:rsidRPr="00501E8A"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34960300,00</w:t>
            </w:r>
          </w:p>
        </w:tc>
      </w:tr>
      <w:tr w:rsidR="0090799C" w:rsidRPr="00501E8A" w:rsidTr="00E17A43">
        <w:trPr>
          <w:trHeight w:val="122"/>
        </w:trPr>
        <w:tc>
          <w:tcPr>
            <w:tcW w:w="1384" w:type="dxa"/>
            <w:vMerge w:val="restart"/>
          </w:tcPr>
          <w:p w:rsidR="0090799C" w:rsidRPr="00501E8A" w:rsidRDefault="0090799C" w:rsidP="00CE710E">
            <w:pPr>
              <w:pStyle w:val="ConsPlusCell"/>
              <w:rPr>
                <w:rFonts w:ascii="Times New Roman" w:hAnsi="Times New Roman" w:cs="Times New Roman"/>
                <w:sz w:val="16"/>
                <w:szCs w:val="16"/>
                <w:lang w:val="en-US"/>
              </w:rPr>
            </w:pPr>
            <w:r w:rsidRPr="00501E8A">
              <w:rPr>
                <w:rFonts w:ascii="Times New Roman" w:hAnsi="Times New Roman" w:cs="Times New Roman"/>
                <w:sz w:val="16"/>
                <w:szCs w:val="16"/>
              </w:rPr>
              <w:t xml:space="preserve">Подпрограмма </w:t>
            </w:r>
            <w:r w:rsidRPr="00501E8A">
              <w:rPr>
                <w:rFonts w:ascii="Times New Roman" w:hAnsi="Times New Roman" w:cs="Times New Roman"/>
                <w:sz w:val="16"/>
                <w:szCs w:val="16"/>
                <w:lang w:val="en-US"/>
              </w:rPr>
              <w:t>VI</w:t>
            </w:r>
          </w:p>
        </w:tc>
        <w:tc>
          <w:tcPr>
            <w:tcW w:w="2268" w:type="dxa"/>
            <w:vMerge w:val="restart"/>
          </w:tcPr>
          <w:p w:rsidR="0090799C" w:rsidRPr="00501E8A" w:rsidRDefault="0090799C" w:rsidP="00CE710E">
            <w:pPr>
              <w:jc w:val="both"/>
              <w:rPr>
                <w:sz w:val="16"/>
                <w:szCs w:val="16"/>
              </w:rPr>
            </w:pPr>
            <w:r w:rsidRPr="00501E8A">
              <w:rPr>
                <w:sz w:val="16"/>
                <w:szCs w:val="16"/>
              </w:rPr>
              <w:t>«Организация работы по хозяйственному, материально-техническому и транспортному обслуживанию»</w:t>
            </w: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Всего</w:t>
            </w:r>
          </w:p>
        </w:tc>
        <w:tc>
          <w:tcPr>
            <w:tcW w:w="1134" w:type="dxa"/>
          </w:tcPr>
          <w:p w:rsidR="0090799C" w:rsidRPr="00501E8A" w:rsidRDefault="0090799C" w:rsidP="006319D0">
            <w:pPr>
              <w:pStyle w:val="ConsPlusCell"/>
              <w:jc w:val="center"/>
              <w:rPr>
                <w:rFonts w:ascii="Times New Roman" w:hAnsi="Times New Roman" w:cs="Times New Roman"/>
                <w:sz w:val="16"/>
                <w:szCs w:val="16"/>
              </w:rPr>
            </w:pPr>
            <w:r>
              <w:rPr>
                <w:rFonts w:ascii="Times New Roman" w:hAnsi="Times New Roman" w:cs="Times New Roman"/>
                <w:sz w:val="16"/>
                <w:szCs w:val="16"/>
              </w:rPr>
              <w:t>4422465,00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1618600,00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1243824,00</w:t>
            </w:r>
          </w:p>
        </w:tc>
      </w:tr>
      <w:tr w:rsidR="0090799C" w:rsidRPr="00501E8A" w:rsidTr="00E17A43">
        <w:trPr>
          <w:trHeight w:val="595"/>
        </w:trPr>
        <w:tc>
          <w:tcPr>
            <w:tcW w:w="1384" w:type="dxa"/>
            <w:vMerge/>
          </w:tcPr>
          <w:p w:rsidR="0090799C" w:rsidRPr="00501E8A" w:rsidRDefault="0090799C" w:rsidP="00CE710E">
            <w:pPr>
              <w:pStyle w:val="ConsPlusCell"/>
              <w:rPr>
                <w:rFonts w:ascii="Times New Roman" w:hAnsi="Times New Roman" w:cs="Times New Roman"/>
                <w:sz w:val="16"/>
                <w:szCs w:val="16"/>
              </w:rPr>
            </w:pPr>
          </w:p>
        </w:tc>
        <w:tc>
          <w:tcPr>
            <w:tcW w:w="2268" w:type="dxa"/>
            <w:vMerge/>
          </w:tcPr>
          <w:p w:rsidR="0090799C" w:rsidRPr="00501E8A" w:rsidRDefault="0090799C" w:rsidP="00CE710E">
            <w:pPr>
              <w:jc w:val="both"/>
              <w:rPr>
                <w:sz w:val="16"/>
                <w:szCs w:val="16"/>
              </w:rPr>
            </w:pPr>
          </w:p>
        </w:tc>
        <w:tc>
          <w:tcPr>
            <w:tcW w:w="2410" w:type="dxa"/>
          </w:tcPr>
          <w:p w:rsidR="0090799C" w:rsidRPr="00501E8A" w:rsidRDefault="0090799C" w:rsidP="00CE710E">
            <w:pPr>
              <w:rPr>
                <w:sz w:val="16"/>
                <w:szCs w:val="16"/>
              </w:rPr>
            </w:pPr>
            <w:r w:rsidRPr="00501E8A">
              <w:rPr>
                <w:sz w:val="16"/>
                <w:szCs w:val="16"/>
              </w:rPr>
              <w:t>Ответственный исполнитель-</w:t>
            </w:r>
          </w:p>
          <w:p w:rsidR="0090799C" w:rsidRPr="00501E8A" w:rsidRDefault="0090799C" w:rsidP="00CE710E">
            <w:pPr>
              <w:rPr>
                <w:sz w:val="16"/>
                <w:szCs w:val="16"/>
              </w:rPr>
            </w:pPr>
            <w:r w:rsidRPr="00501E8A">
              <w:rPr>
                <w:sz w:val="16"/>
                <w:szCs w:val="16"/>
              </w:rPr>
              <w:t>муниципальное казенное учреждение «Административно – хозяйственный отдел»</w:t>
            </w:r>
          </w:p>
        </w:tc>
        <w:tc>
          <w:tcPr>
            <w:tcW w:w="1134" w:type="dxa"/>
          </w:tcPr>
          <w:p w:rsidR="0090799C" w:rsidRDefault="0090799C" w:rsidP="006319D0">
            <w:pPr>
              <w:jc w:val="center"/>
            </w:pPr>
            <w:r w:rsidRPr="004E6222">
              <w:rPr>
                <w:sz w:val="16"/>
                <w:szCs w:val="16"/>
              </w:rPr>
              <w:t>4422465,00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1618600,00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1243824,00</w:t>
            </w:r>
          </w:p>
        </w:tc>
      </w:tr>
      <w:tr w:rsidR="0090799C" w:rsidRPr="00501E8A" w:rsidTr="00E17A43">
        <w:trPr>
          <w:trHeight w:val="1115"/>
        </w:trPr>
        <w:tc>
          <w:tcPr>
            <w:tcW w:w="1384" w:type="dxa"/>
          </w:tcPr>
          <w:p w:rsidR="0090799C" w:rsidRPr="00501E8A" w:rsidRDefault="0090799C" w:rsidP="00CE710E">
            <w:pPr>
              <w:rPr>
                <w:sz w:val="16"/>
                <w:szCs w:val="16"/>
              </w:rPr>
            </w:pPr>
            <w:r w:rsidRPr="00501E8A">
              <w:rPr>
                <w:sz w:val="16"/>
                <w:szCs w:val="16"/>
              </w:rPr>
              <w:t xml:space="preserve">Основное     </w:t>
            </w:r>
          </w:p>
          <w:p w:rsidR="0090799C" w:rsidRPr="00501E8A" w:rsidRDefault="0090799C" w:rsidP="00CE710E">
            <w:pPr>
              <w:rPr>
                <w:sz w:val="16"/>
                <w:szCs w:val="16"/>
              </w:rPr>
            </w:pPr>
            <w:r w:rsidRPr="00501E8A">
              <w:rPr>
                <w:sz w:val="16"/>
                <w:szCs w:val="16"/>
              </w:rPr>
              <w:t xml:space="preserve">мероприятие 1.1.          </w:t>
            </w:r>
          </w:p>
        </w:tc>
        <w:tc>
          <w:tcPr>
            <w:tcW w:w="2268" w:type="dxa"/>
          </w:tcPr>
          <w:p w:rsidR="0090799C" w:rsidRPr="00501E8A" w:rsidRDefault="0090799C" w:rsidP="00CE710E">
            <w:pPr>
              <w:rPr>
                <w:sz w:val="16"/>
                <w:szCs w:val="16"/>
              </w:rPr>
            </w:pPr>
            <w:r w:rsidRPr="00501E8A">
              <w:rPr>
                <w:sz w:val="16"/>
                <w:szCs w:val="16"/>
              </w:rPr>
              <w:t>Обеспечение деятельности муниципального казенного учреждения «Административно – хозяйственный отдел»</w:t>
            </w: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rPr>
                <w:sz w:val="16"/>
                <w:szCs w:val="16"/>
              </w:rPr>
            </w:pPr>
            <w:r w:rsidRPr="00501E8A">
              <w:rPr>
                <w:sz w:val="16"/>
                <w:szCs w:val="16"/>
              </w:rPr>
              <w:t>муниципальное казенное учреждение «Административно – хозяйственный отдел»</w:t>
            </w:r>
          </w:p>
        </w:tc>
        <w:tc>
          <w:tcPr>
            <w:tcW w:w="1134" w:type="dxa"/>
          </w:tcPr>
          <w:p w:rsidR="0090799C" w:rsidRDefault="0090799C">
            <w:r w:rsidRPr="004E6222">
              <w:rPr>
                <w:sz w:val="16"/>
                <w:szCs w:val="16"/>
              </w:rPr>
              <w:t>4422465,00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1618600,00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Pr>
                <w:rFonts w:ascii="Times New Roman" w:hAnsi="Times New Roman" w:cs="Times New Roman"/>
                <w:sz w:val="16"/>
                <w:szCs w:val="16"/>
              </w:rPr>
              <w:t>1243824,00</w:t>
            </w:r>
          </w:p>
        </w:tc>
      </w:tr>
      <w:tr w:rsidR="0090799C" w:rsidRPr="00501E8A" w:rsidTr="00E17A43">
        <w:trPr>
          <w:trHeight w:val="2755"/>
        </w:trPr>
        <w:tc>
          <w:tcPr>
            <w:tcW w:w="1384" w:type="dxa"/>
          </w:tcPr>
          <w:p w:rsidR="0090799C" w:rsidRPr="00501E8A" w:rsidRDefault="0090799C" w:rsidP="00CE710E">
            <w:pPr>
              <w:rPr>
                <w:sz w:val="16"/>
                <w:szCs w:val="16"/>
              </w:rPr>
            </w:pPr>
            <w:r w:rsidRPr="00501E8A">
              <w:rPr>
                <w:sz w:val="16"/>
                <w:szCs w:val="16"/>
              </w:rPr>
              <w:lastRenderedPageBreak/>
              <w:t xml:space="preserve">Основное     </w:t>
            </w:r>
          </w:p>
          <w:p w:rsidR="0090799C" w:rsidRPr="00501E8A" w:rsidRDefault="0090799C" w:rsidP="00EC0BDB">
            <w:pPr>
              <w:rPr>
                <w:sz w:val="16"/>
                <w:szCs w:val="16"/>
              </w:rPr>
            </w:pPr>
            <w:r w:rsidRPr="00501E8A">
              <w:rPr>
                <w:sz w:val="16"/>
                <w:szCs w:val="16"/>
              </w:rPr>
              <w:t xml:space="preserve">мероприятие </w:t>
            </w:r>
            <w:r w:rsidR="00EC0BDB">
              <w:rPr>
                <w:sz w:val="16"/>
                <w:szCs w:val="16"/>
              </w:rPr>
              <w:t>2</w:t>
            </w:r>
            <w:r w:rsidRPr="00501E8A">
              <w:rPr>
                <w:sz w:val="16"/>
                <w:szCs w:val="16"/>
              </w:rPr>
              <w:t>.1.</w:t>
            </w:r>
          </w:p>
        </w:tc>
        <w:tc>
          <w:tcPr>
            <w:tcW w:w="2268" w:type="dxa"/>
          </w:tcPr>
          <w:p w:rsidR="0090799C" w:rsidRPr="00501E8A" w:rsidRDefault="0090799C" w:rsidP="00CE710E">
            <w:pPr>
              <w:jc w:val="both"/>
              <w:rPr>
                <w:sz w:val="16"/>
                <w:szCs w:val="16"/>
              </w:rPr>
            </w:pPr>
            <w:r w:rsidRPr="00501E8A">
              <w:rPr>
                <w:sz w:val="16"/>
                <w:szCs w:val="16"/>
              </w:rPr>
              <w:t>Предоставление услуг судов внутреннего водного плавания органам местного самоуправления администрации муниципального района «Вуктыл», отраслевым (функциональным) органам администрации муниципального района «Вуктыл», муниципальным учреждениям муниципального района «Вуктыл» и сторонним организациям; техническое обслуживание и ремонт судов внутреннего плавания</w:t>
            </w: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rPr>
                <w:sz w:val="16"/>
                <w:szCs w:val="16"/>
              </w:rPr>
            </w:pPr>
            <w:r w:rsidRPr="00501E8A">
              <w:rPr>
                <w:sz w:val="16"/>
                <w:szCs w:val="16"/>
              </w:rPr>
              <w:t>муниципальное казенное учреждение «Административно – хозяйственный отдел»</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134"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c>
          <w:tcPr>
            <w:tcW w:w="1070" w:type="dxa"/>
          </w:tcPr>
          <w:p w:rsidR="0090799C" w:rsidRPr="00501E8A" w:rsidRDefault="0090799C" w:rsidP="00CE710E">
            <w:pPr>
              <w:pStyle w:val="ConsPlusCell"/>
              <w:jc w:val="center"/>
              <w:rPr>
                <w:rFonts w:ascii="Times New Roman" w:hAnsi="Times New Roman" w:cs="Times New Roman"/>
                <w:sz w:val="16"/>
                <w:szCs w:val="16"/>
              </w:rPr>
            </w:pPr>
            <w:r w:rsidRPr="00501E8A">
              <w:rPr>
                <w:rFonts w:ascii="Times New Roman" w:hAnsi="Times New Roman" w:cs="Times New Roman"/>
                <w:sz w:val="16"/>
                <w:szCs w:val="16"/>
              </w:rPr>
              <w:t>0,00</w:t>
            </w:r>
          </w:p>
        </w:tc>
      </w:tr>
      <w:tr w:rsidR="0090799C" w:rsidRPr="00501E8A" w:rsidTr="00E17A43">
        <w:trPr>
          <w:trHeight w:val="103"/>
        </w:trPr>
        <w:tc>
          <w:tcPr>
            <w:tcW w:w="1384" w:type="dxa"/>
            <w:vMerge w:val="restart"/>
          </w:tcPr>
          <w:p w:rsidR="0090799C" w:rsidRPr="00501E8A" w:rsidRDefault="0090799C" w:rsidP="00CE710E">
            <w:pPr>
              <w:rPr>
                <w:sz w:val="16"/>
                <w:szCs w:val="16"/>
                <w:lang w:val="en-US"/>
              </w:rPr>
            </w:pPr>
            <w:r w:rsidRPr="00501E8A">
              <w:rPr>
                <w:sz w:val="16"/>
                <w:szCs w:val="16"/>
              </w:rPr>
              <w:t xml:space="preserve">Подпрограмма </w:t>
            </w:r>
            <w:r w:rsidRPr="00501E8A">
              <w:rPr>
                <w:sz w:val="16"/>
                <w:szCs w:val="16"/>
                <w:lang w:val="en-US"/>
              </w:rPr>
              <w:t>VII</w:t>
            </w:r>
          </w:p>
        </w:tc>
        <w:tc>
          <w:tcPr>
            <w:tcW w:w="2268" w:type="dxa"/>
            <w:vMerge w:val="restart"/>
          </w:tcPr>
          <w:p w:rsidR="0090799C" w:rsidRPr="00501E8A" w:rsidRDefault="0090799C" w:rsidP="00CE710E">
            <w:pPr>
              <w:rPr>
                <w:sz w:val="16"/>
                <w:szCs w:val="16"/>
              </w:rPr>
            </w:pPr>
            <w:r w:rsidRPr="00501E8A">
              <w:rPr>
                <w:sz w:val="16"/>
                <w:szCs w:val="16"/>
              </w:rPr>
              <w:t>«Содержание муниципального казённого учреждения «Межотраслевая централизованная бухгалтерия» муниципального района «Вуктыл»</w:t>
            </w:r>
          </w:p>
        </w:tc>
        <w:tc>
          <w:tcPr>
            <w:tcW w:w="2410" w:type="dxa"/>
          </w:tcPr>
          <w:p w:rsidR="0090799C" w:rsidRPr="00501E8A" w:rsidRDefault="0090799C" w:rsidP="00CE710E">
            <w:pPr>
              <w:rPr>
                <w:sz w:val="16"/>
                <w:szCs w:val="16"/>
              </w:rPr>
            </w:pPr>
            <w:r w:rsidRPr="00501E8A">
              <w:rPr>
                <w:sz w:val="16"/>
                <w:szCs w:val="16"/>
              </w:rPr>
              <w:t>Всего</w:t>
            </w:r>
          </w:p>
        </w:tc>
        <w:tc>
          <w:tcPr>
            <w:tcW w:w="1134" w:type="dxa"/>
          </w:tcPr>
          <w:p w:rsidR="0090799C" w:rsidRPr="00501E8A" w:rsidRDefault="0090799C" w:rsidP="00464423">
            <w:pPr>
              <w:jc w:val="center"/>
              <w:rPr>
                <w:sz w:val="16"/>
                <w:szCs w:val="16"/>
              </w:rPr>
            </w:pPr>
            <w:r>
              <w:rPr>
                <w:sz w:val="16"/>
                <w:szCs w:val="16"/>
              </w:rPr>
              <w:t>10786834,00</w:t>
            </w:r>
          </w:p>
        </w:tc>
        <w:tc>
          <w:tcPr>
            <w:tcW w:w="1134" w:type="dxa"/>
          </w:tcPr>
          <w:p w:rsidR="0090799C" w:rsidRPr="00501E8A" w:rsidRDefault="0090799C" w:rsidP="00464423">
            <w:pPr>
              <w:jc w:val="center"/>
              <w:rPr>
                <w:sz w:val="16"/>
                <w:szCs w:val="16"/>
              </w:rPr>
            </w:pPr>
            <w:r>
              <w:rPr>
                <w:sz w:val="16"/>
                <w:szCs w:val="16"/>
              </w:rPr>
              <w:t>8435600,00</w:t>
            </w:r>
          </w:p>
        </w:tc>
        <w:tc>
          <w:tcPr>
            <w:tcW w:w="1070" w:type="dxa"/>
          </w:tcPr>
          <w:p w:rsidR="0090799C" w:rsidRPr="00501E8A" w:rsidRDefault="0090799C" w:rsidP="00464423">
            <w:pPr>
              <w:jc w:val="center"/>
              <w:rPr>
                <w:sz w:val="16"/>
                <w:szCs w:val="16"/>
              </w:rPr>
            </w:pPr>
            <w:r>
              <w:rPr>
                <w:sz w:val="16"/>
                <w:szCs w:val="16"/>
              </w:rPr>
              <w:t>7315800,00</w:t>
            </w:r>
          </w:p>
        </w:tc>
      </w:tr>
      <w:tr w:rsidR="0090799C" w:rsidRPr="00501E8A" w:rsidTr="00E17A43">
        <w:trPr>
          <w:trHeight w:val="1228"/>
        </w:trPr>
        <w:tc>
          <w:tcPr>
            <w:tcW w:w="1384" w:type="dxa"/>
            <w:vMerge/>
          </w:tcPr>
          <w:p w:rsidR="0090799C" w:rsidRPr="00501E8A" w:rsidRDefault="0090799C" w:rsidP="00CE710E">
            <w:pPr>
              <w:rPr>
                <w:sz w:val="16"/>
                <w:szCs w:val="16"/>
              </w:rPr>
            </w:pPr>
          </w:p>
        </w:tc>
        <w:tc>
          <w:tcPr>
            <w:tcW w:w="2268" w:type="dxa"/>
            <w:vMerge/>
          </w:tcPr>
          <w:p w:rsidR="0090799C" w:rsidRPr="00501E8A" w:rsidRDefault="0090799C" w:rsidP="00CE710E">
            <w:pPr>
              <w:rPr>
                <w:sz w:val="16"/>
                <w:szCs w:val="16"/>
              </w:rPr>
            </w:pP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rPr>
                <w:sz w:val="16"/>
                <w:szCs w:val="16"/>
              </w:rPr>
            </w:pPr>
            <w:r w:rsidRPr="00501E8A">
              <w:rPr>
                <w:sz w:val="16"/>
                <w:szCs w:val="16"/>
              </w:rPr>
              <w:t>муниципальное казённое учреждение «Межотраслевая централизованная бухгалтерия» муниципального района «Вуктыл»</w:t>
            </w:r>
          </w:p>
        </w:tc>
        <w:tc>
          <w:tcPr>
            <w:tcW w:w="1134" w:type="dxa"/>
          </w:tcPr>
          <w:p w:rsidR="0090799C" w:rsidRPr="00501E8A" w:rsidRDefault="0090799C" w:rsidP="00464423">
            <w:pPr>
              <w:jc w:val="center"/>
              <w:rPr>
                <w:sz w:val="16"/>
                <w:szCs w:val="16"/>
              </w:rPr>
            </w:pPr>
            <w:r>
              <w:rPr>
                <w:sz w:val="16"/>
                <w:szCs w:val="16"/>
              </w:rPr>
              <w:t>10786834,00</w:t>
            </w:r>
          </w:p>
        </w:tc>
        <w:tc>
          <w:tcPr>
            <w:tcW w:w="1134" w:type="dxa"/>
          </w:tcPr>
          <w:p w:rsidR="0090799C" w:rsidRPr="00501E8A" w:rsidRDefault="0090799C" w:rsidP="00464423">
            <w:pPr>
              <w:jc w:val="center"/>
              <w:rPr>
                <w:sz w:val="16"/>
                <w:szCs w:val="16"/>
              </w:rPr>
            </w:pPr>
            <w:r>
              <w:rPr>
                <w:sz w:val="16"/>
                <w:szCs w:val="16"/>
              </w:rPr>
              <w:t>8435600,00</w:t>
            </w:r>
          </w:p>
        </w:tc>
        <w:tc>
          <w:tcPr>
            <w:tcW w:w="1070" w:type="dxa"/>
          </w:tcPr>
          <w:p w:rsidR="0090799C" w:rsidRPr="00501E8A" w:rsidRDefault="0090799C" w:rsidP="00464423">
            <w:pPr>
              <w:jc w:val="center"/>
              <w:rPr>
                <w:sz w:val="16"/>
                <w:szCs w:val="16"/>
              </w:rPr>
            </w:pPr>
            <w:r>
              <w:rPr>
                <w:sz w:val="16"/>
                <w:szCs w:val="16"/>
              </w:rPr>
              <w:t>7315800,00</w:t>
            </w:r>
          </w:p>
        </w:tc>
      </w:tr>
      <w:tr w:rsidR="0090799C" w:rsidRPr="00501E8A" w:rsidTr="00E17A43">
        <w:trPr>
          <w:trHeight w:val="1535"/>
        </w:trPr>
        <w:tc>
          <w:tcPr>
            <w:tcW w:w="1384" w:type="dxa"/>
          </w:tcPr>
          <w:p w:rsidR="0090799C" w:rsidRPr="00501E8A" w:rsidRDefault="0090799C" w:rsidP="00CE710E">
            <w:pPr>
              <w:rPr>
                <w:sz w:val="16"/>
                <w:szCs w:val="16"/>
              </w:rPr>
            </w:pPr>
            <w:r w:rsidRPr="00501E8A">
              <w:rPr>
                <w:sz w:val="16"/>
                <w:szCs w:val="16"/>
              </w:rPr>
              <w:t xml:space="preserve">Основное     </w:t>
            </w:r>
          </w:p>
          <w:p w:rsidR="0090799C" w:rsidRPr="00501E8A" w:rsidRDefault="0090799C" w:rsidP="00CE710E">
            <w:pPr>
              <w:rPr>
                <w:sz w:val="16"/>
                <w:szCs w:val="16"/>
              </w:rPr>
            </w:pPr>
            <w:r w:rsidRPr="00501E8A">
              <w:rPr>
                <w:sz w:val="16"/>
                <w:szCs w:val="16"/>
              </w:rPr>
              <w:t>мероприятие 1.1.</w:t>
            </w:r>
          </w:p>
        </w:tc>
        <w:tc>
          <w:tcPr>
            <w:tcW w:w="2268" w:type="dxa"/>
          </w:tcPr>
          <w:p w:rsidR="0090799C" w:rsidRPr="00501E8A" w:rsidRDefault="0090799C" w:rsidP="00CE710E">
            <w:pPr>
              <w:tabs>
                <w:tab w:val="left" w:pos="567"/>
              </w:tabs>
              <w:jc w:val="both"/>
              <w:outlineLvl w:val="0"/>
              <w:rPr>
                <w:sz w:val="16"/>
                <w:szCs w:val="16"/>
                <w:highlight w:val="yellow"/>
              </w:rPr>
            </w:pPr>
            <w:r w:rsidRPr="00501E8A">
              <w:rPr>
                <w:sz w:val="16"/>
                <w:szCs w:val="16"/>
              </w:rPr>
              <w:t>Обеспечение деятельности муниципального казённого учреждения «Межотраслевая централизованная бухгалтерия» муниципального района «Вуктыл»</w:t>
            </w:r>
          </w:p>
          <w:p w:rsidR="0090799C" w:rsidRPr="00501E8A" w:rsidRDefault="0090799C" w:rsidP="00CE710E">
            <w:pPr>
              <w:rPr>
                <w:sz w:val="16"/>
                <w:szCs w:val="16"/>
              </w:rPr>
            </w:pPr>
          </w:p>
        </w:tc>
        <w:tc>
          <w:tcPr>
            <w:tcW w:w="2410" w:type="dxa"/>
          </w:tcPr>
          <w:p w:rsidR="0090799C" w:rsidRPr="00501E8A" w:rsidRDefault="0090799C" w:rsidP="00CE710E">
            <w:pPr>
              <w:pStyle w:val="ConsPlusCell"/>
              <w:rPr>
                <w:rFonts w:ascii="Times New Roman" w:hAnsi="Times New Roman" w:cs="Times New Roman"/>
                <w:sz w:val="16"/>
                <w:szCs w:val="16"/>
              </w:rPr>
            </w:pPr>
            <w:r w:rsidRPr="00501E8A">
              <w:rPr>
                <w:rFonts w:ascii="Times New Roman" w:hAnsi="Times New Roman" w:cs="Times New Roman"/>
                <w:sz w:val="16"/>
                <w:szCs w:val="16"/>
              </w:rPr>
              <w:t>Ответственный исполнитель -</w:t>
            </w:r>
          </w:p>
          <w:p w:rsidR="0090799C" w:rsidRPr="00501E8A" w:rsidRDefault="0090799C" w:rsidP="00CE710E">
            <w:pPr>
              <w:rPr>
                <w:sz w:val="16"/>
                <w:szCs w:val="16"/>
              </w:rPr>
            </w:pPr>
            <w:r w:rsidRPr="00501E8A">
              <w:rPr>
                <w:sz w:val="16"/>
                <w:szCs w:val="16"/>
              </w:rPr>
              <w:t>муниципальное казённое учреждение «Межотраслевая централизованная бухгалтерия» муниципального района «Вуктыл» бухгалтерия» муниципального района «Вуктыл»</w:t>
            </w:r>
          </w:p>
        </w:tc>
        <w:tc>
          <w:tcPr>
            <w:tcW w:w="1134" w:type="dxa"/>
          </w:tcPr>
          <w:p w:rsidR="0090799C" w:rsidRPr="00501E8A" w:rsidRDefault="0090799C" w:rsidP="00464423">
            <w:pPr>
              <w:jc w:val="center"/>
              <w:rPr>
                <w:sz w:val="16"/>
                <w:szCs w:val="16"/>
              </w:rPr>
            </w:pPr>
            <w:r>
              <w:rPr>
                <w:sz w:val="16"/>
                <w:szCs w:val="16"/>
              </w:rPr>
              <w:t>10786834,00</w:t>
            </w:r>
          </w:p>
        </w:tc>
        <w:tc>
          <w:tcPr>
            <w:tcW w:w="1134" w:type="dxa"/>
          </w:tcPr>
          <w:p w:rsidR="0090799C" w:rsidRPr="00501E8A" w:rsidRDefault="0090799C" w:rsidP="00464423">
            <w:pPr>
              <w:jc w:val="center"/>
              <w:rPr>
                <w:sz w:val="16"/>
                <w:szCs w:val="16"/>
              </w:rPr>
            </w:pPr>
            <w:r>
              <w:rPr>
                <w:sz w:val="16"/>
                <w:szCs w:val="16"/>
              </w:rPr>
              <w:t>8435600,00</w:t>
            </w:r>
          </w:p>
        </w:tc>
        <w:tc>
          <w:tcPr>
            <w:tcW w:w="1070" w:type="dxa"/>
          </w:tcPr>
          <w:p w:rsidR="0090799C" w:rsidRPr="00501E8A" w:rsidRDefault="0090799C" w:rsidP="00464423">
            <w:pPr>
              <w:jc w:val="center"/>
              <w:rPr>
                <w:sz w:val="16"/>
                <w:szCs w:val="16"/>
              </w:rPr>
            </w:pPr>
            <w:r>
              <w:rPr>
                <w:sz w:val="16"/>
                <w:szCs w:val="16"/>
              </w:rPr>
              <w:t>7315800,00</w:t>
            </w:r>
          </w:p>
        </w:tc>
      </w:tr>
    </w:tbl>
    <w:p w:rsidR="0090799C" w:rsidRPr="008A2BB8" w:rsidRDefault="0090799C" w:rsidP="008A2BB8">
      <w:pPr>
        <w:suppressAutoHyphens/>
        <w:jc w:val="right"/>
        <w:rPr>
          <w:sz w:val="24"/>
          <w:szCs w:val="24"/>
        </w:rPr>
      </w:pPr>
      <w:r w:rsidRPr="008A2BB8">
        <w:rPr>
          <w:sz w:val="24"/>
          <w:szCs w:val="24"/>
        </w:rPr>
        <w:t>»;</w:t>
      </w:r>
    </w:p>
    <w:p w:rsidR="0090799C" w:rsidRDefault="00B34004" w:rsidP="00864132">
      <w:pPr>
        <w:ind w:firstLine="567"/>
        <w:jc w:val="both"/>
        <w:rPr>
          <w:sz w:val="24"/>
          <w:szCs w:val="24"/>
        </w:rPr>
      </w:pPr>
      <w:r>
        <w:rPr>
          <w:sz w:val="24"/>
          <w:szCs w:val="24"/>
        </w:rPr>
        <w:t>г</w:t>
      </w:r>
      <w:r w:rsidR="0090799C">
        <w:rPr>
          <w:sz w:val="24"/>
          <w:szCs w:val="24"/>
        </w:rPr>
        <w:t>) в таблице 3.2:</w:t>
      </w:r>
    </w:p>
    <w:p w:rsidR="0090799C" w:rsidRDefault="0090799C" w:rsidP="00864132">
      <w:pPr>
        <w:ind w:firstLine="567"/>
        <w:jc w:val="both"/>
        <w:rPr>
          <w:sz w:val="24"/>
          <w:szCs w:val="24"/>
        </w:rPr>
      </w:pPr>
      <w:r>
        <w:rPr>
          <w:sz w:val="24"/>
          <w:szCs w:val="24"/>
        </w:rPr>
        <w:t>позицию «Муниципальная программа» изложить в следующей редакции:</w:t>
      </w:r>
    </w:p>
    <w:p w:rsidR="0090799C" w:rsidRDefault="0090799C" w:rsidP="002A6EB8">
      <w:pPr>
        <w:jc w:val="both"/>
        <w:rPr>
          <w:sz w:val="24"/>
          <w:szCs w:val="24"/>
        </w:rPr>
      </w:pPr>
      <w:r>
        <w:rPr>
          <w:sz w:val="24"/>
          <w:szCs w:val="24"/>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2126"/>
        <w:gridCol w:w="2127"/>
        <w:gridCol w:w="1417"/>
        <w:gridCol w:w="1276"/>
        <w:gridCol w:w="1134"/>
      </w:tblGrid>
      <w:tr w:rsidR="0090799C" w:rsidRPr="00CE710E" w:rsidTr="002A6EB8">
        <w:trPr>
          <w:trHeight w:val="400"/>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Муниципальная</w:t>
            </w:r>
            <w:r w:rsidRPr="00CE710E">
              <w:rPr>
                <w:rFonts w:ascii="Times New Roman" w:hAnsi="Times New Roman" w:cs="Times New Roman"/>
                <w:sz w:val="16"/>
                <w:szCs w:val="16"/>
              </w:rPr>
              <w:br/>
              <w:t xml:space="preserve">программа      </w:t>
            </w:r>
          </w:p>
        </w:tc>
        <w:tc>
          <w:tcPr>
            <w:tcW w:w="2126" w:type="dxa"/>
            <w:vMerge w:val="restart"/>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«Муниципальное управление на 2016-2020 годы»</w:t>
            </w: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Всего, </w:t>
            </w:r>
          </w:p>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 том числе по источникам: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72486497,64</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59523259,00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45734224,00</w:t>
            </w:r>
          </w:p>
        </w:tc>
      </w:tr>
      <w:tr w:rsidR="0090799C" w:rsidRPr="00CE710E" w:rsidTr="00906F65">
        <w:trPr>
          <w:trHeight w:val="312"/>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Бюджет муниципального района «Вуктыл», в том числе:</w:t>
            </w:r>
          </w:p>
        </w:tc>
        <w:tc>
          <w:tcPr>
            <w:tcW w:w="1417"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72486497,64</w:t>
            </w:r>
          </w:p>
        </w:tc>
        <w:tc>
          <w:tcPr>
            <w:tcW w:w="1276"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59523259,00</w:t>
            </w:r>
          </w:p>
        </w:tc>
        <w:tc>
          <w:tcPr>
            <w:tcW w:w="1134"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45734224,00</w:t>
            </w:r>
          </w:p>
        </w:tc>
      </w:tr>
      <w:tr w:rsidR="0090799C" w:rsidRPr="00CE710E" w:rsidTr="00906F65">
        <w:trPr>
          <w:trHeight w:val="510"/>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федерального  бюджета Российской Федерации</w:t>
            </w:r>
          </w:p>
        </w:tc>
        <w:tc>
          <w:tcPr>
            <w:tcW w:w="1417"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350"/>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республиканского бюджета Республики Коми</w:t>
            </w:r>
          </w:p>
        </w:tc>
        <w:tc>
          <w:tcPr>
            <w:tcW w:w="1417"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166"/>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Бюджет поселения </w:t>
            </w:r>
          </w:p>
        </w:tc>
        <w:tc>
          <w:tcPr>
            <w:tcW w:w="1417"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112"/>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bl>
    <w:p w:rsidR="0090799C" w:rsidRDefault="0090799C" w:rsidP="002A6EB8">
      <w:pPr>
        <w:ind w:firstLine="567"/>
        <w:jc w:val="right"/>
        <w:rPr>
          <w:sz w:val="24"/>
          <w:szCs w:val="24"/>
        </w:rPr>
      </w:pPr>
      <w:r>
        <w:rPr>
          <w:sz w:val="24"/>
          <w:szCs w:val="24"/>
        </w:rPr>
        <w:t>»;</w:t>
      </w:r>
    </w:p>
    <w:p w:rsidR="0090799C" w:rsidRDefault="0090799C" w:rsidP="002A6EB8">
      <w:pPr>
        <w:ind w:firstLine="567"/>
        <w:rPr>
          <w:sz w:val="24"/>
          <w:szCs w:val="24"/>
        </w:rPr>
      </w:pPr>
      <w:r>
        <w:rPr>
          <w:sz w:val="24"/>
          <w:szCs w:val="24"/>
        </w:rPr>
        <w:t xml:space="preserve">позицию «Подпрограмма </w:t>
      </w:r>
      <w:r>
        <w:rPr>
          <w:sz w:val="24"/>
          <w:szCs w:val="24"/>
          <w:lang w:val="en-US"/>
        </w:rPr>
        <w:t>IV</w:t>
      </w:r>
      <w:r>
        <w:rPr>
          <w:sz w:val="24"/>
          <w:szCs w:val="24"/>
        </w:rPr>
        <w:t>» изложить в следующей редакции:</w:t>
      </w:r>
    </w:p>
    <w:p w:rsidR="0090799C" w:rsidRDefault="0090799C" w:rsidP="002A6EB8">
      <w:pPr>
        <w:jc w:val="both"/>
        <w:rPr>
          <w:sz w:val="24"/>
          <w:szCs w:val="24"/>
        </w:rPr>
      </w:pPr>
      <w:r>
        <w:rPr>
          <w:sz w:val="24"/>
          <w:szCs w:val="24"/>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2126"/>
        <w:gridCol w:w="2127"/>
        <w:gridCol w:w="1417"/>
        <w:gridCol w:w="1276"/>
        <w:gridCol w:w="1134"/>
      </w:tblGrid>
      <w:tr w:rsidR="0090799C" w:rsidRPr="00CE710E" w:rsidTr="00906F65">
        <w:trPr>
          <w:trHeight w:val="198"/>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lang w:val="en-US"/>
              </w:rPr>
            </w:pPr>
            <w:r w:rsidRPr="00CE710E">
              <w:rPr>
                <w:rFonts w:ascii="Times New Roman" w:hAnsi="Times New Roman" w:cs="Times New Roman"/>
                <w:sz w:val="16"/>
                <w:szCs w:val="16"/>
              </w:rPr>
              <w:t xml:space="preserve">Подпрограмма </w:t>
            </w:r>
            <w:r w:rsidRPr="00CE710E">
              <w:rPr>
                <w:rFonts w:ascii="Times New Roman" w:hAnsi="Times New Roman" w:cs="Times New Roman"/>
                <w:sz w:val="16"/>
                <w:szCs w:val="16"/>
                <w:lang w:val="en-US"/>
              </w:rPr>
              <w:t>IV</w:t>
            </w:r>
          </w:p>
        </w:tc>
        <w:tc>
          <w:tcPr>
            <w:tcW w:w="2126" w:type="dxa"/>
            <w:vMerge w:val="restart"/>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both"/>
              <w:rPr>
                <w:rFonts w:ascii="Times New Roman" w:hAnsi="Times New Roman" w:cs="Times New Roman"/>
                <w:sz w:val="16"/>
                <w:szCs w:val="16"/>
              </w:rPr>
            </w:pPr>
            <w:r w:rsidRPr="00CE710E">
              <w:rPr>
                <w:rFonts w:ascii="Times New Roman" w:hAnsi="Times New Roman" w:cs="Times New Roman"/>
                <w:sz w:val="16"/>
                <w:szCs w:val="16"/>
              </w:rPr>
              <w:t>«Управление муниципальными заказами»</w:t>
            </w: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Всего, </w:t>
            </w:r>
          </w:p>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 том числе по источникам: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697341,33</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0,00</w:t>
            </w:r>
          </w:p>
        </w:tc>
      </w:tr>
      <w:tr w:rsidR="0090799C" w:rsidRPr="00CE710E" w:rsidTr="00906F65">
        <w:trPr>
          <w:trHeight w:val="240"/>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Бюджет муниципального района «Вуктыл», в том числе:</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697341,33</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0,00</w:t>
            </w:r>
          </w:p>
        </w:tc>
      </w:tr>
      <w:tr w:rsidR="0090799C" w:rsidRPr="00CE710E" w:rsidTr="00906F65">
        <w:trPr>
          <w:trHeight w:val="360"/>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федерального  бюджета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330"/>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76"/>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Бюджет поселения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58"/>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bl>
    <w:p w:rsidR="0090799C" w:rsidRDefault="0090799C" w:rsidP="002A6EB8">
      <w:pPr>
        <w:ind w:firstLine="567"/>
        <w:jc w:val="right"/>
        <w:rPr>
          <w:sz w:val="24"/>
          <w:szCs w:val="24"/>
        </w:rPr>
      </w:pPr>
      <w:r>
        <w:rPr>
          <w:sz w:val="24"/>
          <w:szCs w:val="24"/>
        </w:rPr>
        <w:t>»;</w:t>
      </w:r>
    </w:p>
    <w:p w:rsidR="0090799C" w:rsidRDefault="0090799C" w:rsidP="00864132">
      <w:pPr>
        <w:ind w:firstLine="567"/>
        <w:jc w:val="both"/>
        <w:rPr>
          <w:sz w:val="24"/>
          <w:szCs w:val="24"/>
        </w:rPr>
      </w:pPr>
      <w:r>
        <w:rPr>
          <w:sz w:val="24"/>
          <w:szCs w:val="24"/>
        </w:rPr>
        <w:t xml:space="preserve">позицию «Основное мероприятие 1.1.» Подпрограммы </w:t>
      </w:r>
      <w:r>
        <w:rPr>
          <w:sz w:val="24"/>
          <w:szCs w:val="24"/>
          <w:lang w:val="en-US"/>
        </w:rPr>
        <w:t>IV</w:t>
      </w:r>
      <w:r>
        <w:rPr>
          <w:sz w:val="24"/>
          <w:szCs w:val="24"/>
        </w:rPr>
        <w:t xml:space="preserve"> изложить в следующей редакции:</w:t>
      </w:r>
    </w:p>
    <w:p w:rsidR="0072670F" w:rsidRDefault="0072670F" w:rsidP="002A6EB8">
      <w:pPr>
        <w:jc w:val="both"/>
        <w:rPr>
          <w:sz w:val="24"/>
          <w:szCs w:val="24"/>
        </w:rPr>
      </w:pPr>
    </w:p>
    <w:p w:rsidR="0090799C" w:rsidRDefault="0090799C" w:rsidP="002A6EB8">
      <w:pPr>
        <w:jc w:val="both"/>
        <w:rPr>
          <w:sz w:val="24"/>
          <w:szCs w:val="24"/>
        </w:rPr>
      </w:pPr>
      <w:r>
        <w:rPr>
          <w:sz w:val="24"/>
          <w:szCs w:val="24"/>
        </w:rPr>
        <w:lastRenderedPageBreak/>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2126"/>
        <w:gridCol w:w="2127"/>
        <w:gridCol w:w="1417"/>
        <w:gridCol w:w="1276"/>
        <w:gridCol w:w="1134"/>
      </w:tblGrid>
      <w:tr w:rsidR="0090799C" w:rsidRPr="00CE710E" w:rsidTr="00906F65">
        <w:trPr>
          <w:trHeight w:val="285"/>
          <w:tblCellSpacing w:w="5" w:type="nil"/>
        </w:trPr>
        <w:tc>
          <w:tcPr>
            <w:tcW w:w="1276" w:type="dxa"/>
            <w:vMerge w:val="restart"/>
            <w:tcBorders>
              <w:top w:val="single" w:sz="4" w:space="0" w:color="auto"/>
              <w:left w:val="single" w:sz="4" w:space="0" w:color="auto"/>
              <w:right w:val="single" w:sz="4" w:space="0" w:color="auto"/>
            </w:tcBorders>
          </w:tcPr>
          <w:p w:rsidR="0090799C" w:rsidRPr="00CE710E" w:rsidRDefault="0090799C" w:rsidP="00906F65">
            <w:pPr>
              <w:rPr>
                <w:sz w:val="16"/>
                <w:szCs w:val="16"/>
              </w:rPr>
            </w:pPr>
            <w:r w:rsidRPr="00CE710E">
              <w:rPr>
                <w:sz w:val="16"/>
                <w:szCs w:val="16"/>
              </w:rPr>
              <w:t>Основное мероприятие 1.1.</w:t>
            </w:r>
          </w:p>
        </w:tc>
        <w:tc>
          <w:tcPr>
            <w:tcW w:w="2126" w:type="dxa"/>
            <w:vMerge w:val="restart"/>
            <w:tcBorders>
              <w:top w:val="single" w:sz="4" w:space="0" w:color="auto"/>
              <w:left w:val="single" w:sz="4" w:space="0" w:color="auto"/>
              <w:right w:val="single" w:sz="4" w:space="0" w:color="auto"/>
            </w:tcBorders>
          </w:tcPr>
          <w:p w:rsidR="0090799C" w:rsidRPr="002D69DB" w:rsidRDefault="0090799C" w:rsidP="00906F65">
            <w:pPr>
              <w:jc w:val="both"/>
              <w:rPr>
                <w:sz w:val="16"/>
                <w:szCs w:val="16"/>
              </w:rPr>
            </w:pPr>
            <w:r w:rsidRPr="002D69DB">
              <w:rPr>
                <w:sz w:val="16"/>
                <w:szCs w:val="16"/>
              </w:rPr>
              <w:t>Обеспечение деятельности муниципального казенного учреждения «Управление муниципальных заказов»</w:t>
            </w: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Всего, </w:t>
            </w:r>
          </w:p>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 том числе по источникам:          </w:t>
            </w:r>
          </w:p>
        </w:tc>
        <w:tc>
          <w:tcPr>
            <w:tcW w:w="1417" w:type="dxa"/>
            <w:tcBorders>
              <w:top w:val="single" w:sz="4" w:space="0" w:color="auto"/>
              <w:left w:val="single" w:sz="4" w:space="0" w:color="auto"/>
              <w:bottom w:val="single" w:sz="4" w:space="0" w:color="auto"/>
              <w:right w:val="single" w:sz="4" w:space="0" w:color="auto"/>
            </w:tcBorders>
          </w:tcPr>
          <w:p w:rsidR="0090799C" w:rsidRDefault="0090799C" w:rsidP="002A6EB8">
            <w:pPr>
              <w:jc w:val="center"/>
            </w:pPr>
            <w:r w:rsidRPr="00677554">
              <w:rPr>
                <w:sz w:val="16"/>
                <w:szCs w:val="16"/>
              </w:rPr>
              <w:t>697341,33</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0,00</w:t>
            </w:r>
          </w:p>
        </w:tc>
      </w:tr>
      <w:tr w:rsidR="0090799C" w:rsidRPr="00CE710E" w:rsidTr="00906F65">
        <w:trPr>
          <w:trHeight w:val="285"/>
          <w:tblCellSpacing w:w="5" w:type="nil"/>
        </w:trPr>
        <w:tc>
          <w:tcPr>
            <w:tcW w:w="127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Бюджет муниципального района «Вуктыл», в том числе:</w:t>
            </w:r>
          </w:p>
        </w:tc>
        <w:tc>
          <w:tcPr>
            <w:tcW w:w="1417" w:type="dxa"/>
            <w:tcBorders>
              <w:top w:val="single" w:sz="4" w:space="0" w:color="auto"/>
              <w:left w:val="single" w:sz="4" w:space="0" w:color="auto"/>
              <w:bottom w:val="single" w:sz="4" w:space="0" w:color="auto"/>
              <w:right w:val="single" w:sz="4" w:space="0" w:color="auto"/>
            </w:tcBorders>
          </w:tcPr>
          <w:p w:rsidR="0090799C" w:rsidRDefault="0090799C" w:rsidP="002A6EB8">
            <w:pPr>
              <w:jc w:val="center"/>
            </w:pPr>
            <w:r w:rsidRPr="00677554">
              <w:rPr>
                <w:sz w:val="16"/>
                <w:szCs w:val="16"/>
              </w:rPr>
              <w:t>697341,33</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2A6EB8">
            <w:pPr>
              <w:pStyle w:val="ConsPlusCell"/>
              <w:jc w:val="center"/>
              <w:rPr>
                <w:rFonts w:ascii="Times New Roman" w:hAnsi="Times New Roman" w:cs="Times New Roman"/>
                <w:sz w:val="16"/>
                <w:szCs w:val="16"/>
              </w:rPr>
            </w:pPr>
            <w:r>
              <w:rPr>
                <w:rFonts w:ascii="Times New Roman" w:hAnsi="Times New Roman" w:cs="Times New Roman"/>
                <w:sz w:val="16"/>
                <w:szCs w:val="16"/>
              </w:rPr>
              <w:t>0,00</w:t>
            </w:r>
          </w:p>
        </w:tc>
      </w:tr>
      <w:tr w:rsidR="0090799C" w:rsidRPr="00CE710E" w:rsidTr="00906F65">
        <w:trPr>
          <w:trHeight w:val="285"/>
          <w:tblCellSpacing w:w="5" w:type="nil"/>
        </w:trPr>
        <w:tc>
          <w:tcPr>
            <w:tcW w:w="127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федерального  бюджета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285"/>
          <w:tblCellSpacing w:w="5" w:type="nil"/>
        </w:trPr>
        <w:tc>
          <w:tcPr>
            <w:tcW w:w="127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100"/>
          <w:tblCellSpacing w:w="5" w:type="nil"/>
        </w:trPr>
        <w:tc>
          <w:tcPr>
            <w:tcW w:w="127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Бюджет поселения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188"/>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bl>
    <w:p w:rsidR="0090799C" w:rsidRDefault="0090799C" w:rsidP="001637D7">
      <w:pPr>
        <w:ind w:firstLine="567"/>
        <w:jc w:val="right"/>
        <w:rPr>
          <w:sz w:val="24"/>
          <w:szCs w:val="24"/>
        </w:rPr>
      </w:pPr>
      <w:r>
        <w:rPr>
          <w:sz w:val="24"/>
          <w:szCs w:val="24"/>
        </w:rPr>
        <w:t>»;</w:t>
      </w:r>
    </w:p>
    <w:p w:rsidR="0090799C" w:rsidRDefault="0090799C" w:rsidP="00864132">
      <w:pPr>
        <w:ind w:firstLine="567"/>
        <w:jc w:val="both"/>
        <w:rPr>
          <w:sz w:val="24"/>
          <w:szCs w:val="24"/>
        </w:rPr>
      </w:pPr>
      <w:r>
        <w:rPr>
          <w:sz w:val="24"/>
          <w:szCs w:val="24"/>
        </w:rPr>
        <w:t xml:space="preserve">позицию «Подпрограмма </w:t>
      </w:r>
      <w:r>
        <w:rPr>
          <w:sz w:val="24"/>
          <w:szCs w:val="24"/>
          <w:lang w:val="en-US"/>
        </w:rPr>
        <w:t>V</w:t>
      </w:r>
      <w:r>
        <w:rPr>
          <w:sz w:val="24"/>
          <w:szCs w:val="24"/>
        </w:rPr>
        <w:t>» изложить в следующей редакции:</w:t>
      </w:r>
    </w:p>
    <w:p w:rsidR="0090799C" w:rsidRPr="004A6602" w:rsidRDefault="0090799C" w:rsidP="004A6602">
      <w:pPr>
        <w:jc w:val="both"/>
        <w:rPr>
          <w:sz w:val="24"/>
          <w:szCs w:val="24"/>
        </w:rPr>
      </w:pPr>
      <w:r>
        <w:rPr>
          <w:sz w:val="24"/>
          <w:szCs w:val="24"/>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2126"/>
        <w:gridCol w:w="2127"/>
        <w:gridCol w:w="1417"/>
        <w:gridCol w:w="1276"/>
        <w:gridCol w:w="1134"/>
      </w:tblGrid>
      <w:tr w:rsidR="0090799C" w:rsidRPr="00CE710E" w:rsidTr="00906F65">
        <w:trPr>
          <w:trHeight w:val="345"/>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Подпрограмма </w:t>
            </w:r>
            <w:r w:rsidRPr="00CE710E">
              <w:rPr>
                <w:rFonts w:ascii="Times New Roman" w:hAnsi="Times New Roman" w:cs="Times New Roman"/>
                <w:sz w:val="16"/>
                <w:szCs w:val="16"/>
                <w:lang w:val="en-US"/>
              </w:rPr>
              <w:t>V</w:t>
            </w:r>
          </w:p>
          <w:p w:rsidR="0090799C" w:rsidRPr="00CE710E" w:rsidRDefault="0090799C" w:rsidP="00906F65">
            <w:pPr>
              <w:pStyle w:val="ConsPlusCell"/>
              <w:rPr>
                <w:rFonts w:ascii="Times New Roman" w:hAnsi="Times New Roman" w:cs="Times New Roman"/>
                <w:sz w:val="16"/>
                <w:szCs w:val="16"/>
              </w:rPr>
            </w:pPr>
          </w:p>
          <w:p w:rsidR="0090799C" w:rsidRPr="00CE710E" w:rsidRDefault="0090799C" w:rsidP="00906F65">
            <w:pPr>
              <w:pStyle w:val="ConsPlusCell"/>
              <w:rPr>
                <w:rFonts w:ascii="Times New Roman" w:hAnsi="Times New Roman" w:cs="Times New Roman"/>
                <w:sz w:val="16"/>
                <w:szCs w:val="16"/>
              </w:rPr>
            </w:pPr>
          </w:p>
          <w:p w:rsidR="0090799C" w:rsidRPr="00CE710E" w:rsidRDefault="0090799C" w:rsidP="00906F65">
            <w:pPr>
              <w:pStyle w:val="ConsPlusCell"/>
              <w:rPr>
                <w:rFonts w:ascii="Times New Roman" w:hAnsi="Times New Roman" w:cs="Times New Roman"/>
                <w:sz w:val="16"/>
                <w:szCs w:val="16"/>
              </w:rPr>
            </w:pPr>
          </w:p>
        </w:tc>
        <w:tc>
          <w:tcPr>
            <w:tcW w:w="2126" w:type="dxa"/>
            <w:vMerge w:val="restart"/>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«Обеспечение органов местного самоуправления»</w:t>
            </w:r>
          </w:p>
          <w:p w:rsidR="0090799C" w:rsidRPr="00CE710E" w:rsidRDefault="0090799C" w:rsidP="00906F65">
            <w:pPr>
              <w:pStyle w:val="ConsPlusCell"/>
              <w:rPr>
                <w:rFonts w:ascii="Times New Roman" w:hAnsi="Times New Roman" w:cs="Times New Roman"/>
                <w:sz w:val="16"/>
                <w:szCs w:val="16"/>
              </w:rPr>
            </w:pPr>
          </w:p>
          <w:p w:rsidR="0090799C" w:rsidRPr="00CE710E" w:rsidRDefault="0090799C" w:rsidP="00906F65">
            <w:pPr>
              <w:pStyle w:val="ConsPlusCell"/>
              <w:rPr>
                <w:rFonts w:ascii="Times New Roman" w:hAnsi="Times New Roman" w:cs="Times New Roman"/>
                <w:sz w:val="16"/>
                <w:szCs w:val="16"/>
              </w:rPr>
            </w:pPr>
          </w:p>
          <w:p w:rsidR="0090799C" w:rsidRPr="00CE710E" w:rsidRDefault="0090799C" w:rsidP="00906F65">
            <w:pPr>
              <w:pStyle w:val="ConsPlusCell"/>
              <w:rPr>
                <w:rFonts w:ascii="Times New Roman" w:hAnsi="Times New Roman" w:cs="Times New Roman"/>
                <w:sz w:val="16"/>
                <w:szCs w:val="16"/>
              </w:rPr>
            </w:pPr>
          </w:p>
          <w:p w:rsidR="0090799C" w:rsidRPr="00CE710E" w:rsidRDefault="0090799C" w:rsidP="00906F65">
            <w:pPr>
              <w:pStyle w:val="ConsPlusCell"/>
              <w:rPr>
                <w:rFonts w:ascii="Times New Roman" w:hAnsi="Times New Roman" w:cs="Times New Roman"/>
                <w:sz w:val="16"/>
                <w:szCs w:val="16"/>
              </w:rPr>
            </w:pPr>
          </w:p>
          <w:p w:rsidR="0090799C" w:rsidRPr="00CE710E" w:rsidRDefault="0090799C" w:rsidP="00906F65">
            <w:pPr>
              <w:pStyle w:val="ConsPlusCell"/>
              <w:rPr>
                <w:rFonts w:ascii="Times New Roman" w:hAnsi="Times New Roman" w:cs="Times New Roman"/>
                <w:sz w:val="16"/>
                <w:szCs w:val="16"/>
              </w:rPr>
            </w:pPr>
          </w:p>
          <w:p w:rsidR="0090799C" w:rsidRPr="00CE710E" w:rsidRDefault="0090799C" w:rsidP="00906F65">
            <w:pPr>
              <w:pStyle w:val="ConsPlusCell"/>
              <w:rPr>
                <w:rFonts w:ascii="Times New Roman" w:hAnsi="Times New Roman" w:cs="Times New Roman"/>
                <w:sz w:val="16"/>
                <w:szCs w:val="16"/>
              </w:rPr>
            </w:pPr>
          </w:p>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Всего, </w:t>
            </w:r>
          </w:p>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 том числе по источникам: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51784350,31</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46506050,00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34960300,00</w:t>
            </w:r>
          </w:p>
        </w:tc>
      </w:tr>
      <w:tr w:rsidR="0090799C" w:rsidRPr="00CE710E" w:rsidTr="00906F65">
        <w:trPr>
          <w:trHeight w:val="180"/>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Бюджет муниципального района «Вуктыл», в том числе:</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51784350,31</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46506050,00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34960300,00</w:t>
            </w:r>
          </w:p>
        </w:tc>
      </w:tr>
      <w:tr w:rsidR="0090799C" w:rsidRPr="00CE710E" w:rsidTr="00906F65">
        <w:trPr>
          <w:trHeight w:val="360"/>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федерального  бюджета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180"/>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58"/>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Бюджет поселения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85"/>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bl>
    <w:p w:rsidR="0090799C" w:rsidRDefault="0090799C" w:rsidP="004A6602">
      <w:pPr>
        <w:ind w:firstLine="567"/>
        <w:jc w:val="right"/>
        <w:rPr>
          <w:sz w:val="24"/>
          <w:szCs w:val="24"/>
        </w:rPr>
      </w:pPr>
      <w:r>
        <w:rPr>
          <w:sz w:val="24"/>
          <w:szCs w:val="24"/>
        </w:rPr>
        <w:t>»;</w:t>
      </w:r>
    </w:p>
    <w:p w:rsidR="0090799C" w:rsidRDefault="0090799C" w:rsidP="004A6602">
      <w:pPr>
        <w:ind w:firstLine="567"/>
        <w:jc w:val="both"/>
        <w:rPr>
          <w:sz w:val="24"/>
          <w:szCs w:val="24"/>
        </w:rPr>
      </w:pPr>
      <w:r>
        <w:rPr>
          <w:sz w:val="24"/>
          <w:szCs w:val="24"/>
        </w:rPr>
        <w:t xml:space="preserve">позицию «Основное мероприятие 1.1.» Подпрограммы </w:t>
      </w:r>
      <w:r>
        <w:rPr>
          <w:sz w:val="24"/>
          <w:szCs w:val="24"/>
          <w:lang w:val="en-US"/>
        </w:rPr>
        <w:t>V</w:t>
      </w:r>
      <w:r>
        <w:rPr>
          <w:sz w:val="24"/>
          <w:szCs w:val="24"/>
        </w:rPr>
        <w:t xml:space="preserve"> изложить в следующей редакции:</w:t>
      </w:r>
    </w:p>
    <w:p w:rsidR="0090799C" w:rsidRDefault="0090799C" w:rsidP="004A6602">
      <w:pPr>
        <w:jc w:val="both"/>
        <w:rPr>
          <w:sz w:val="24"/>
          <w:szCs w:val="24"/>
        </w:rPr>
      </w:pPr>
      <w:r>
        <w:rPr>
          <w:sz w:val="24"/>
          <w:szCs w:val="24"/>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2126"/>
        <w:gridCol w:w="2127"/>
        <w:gridCol w:w="1417"/>
        <w:gridCol w:w="1276"/>
        <w:gridCol w:w="1134"/>
      </w:tblGrid>
      <w:tr w:rsidR="0090799C" w:rsidRPr="00CE710E" w:rsidTr="00906F65">
        <w:trPr>
          <w:trHeight w:val="289"/>
          <w:tblCellSpacing w:w="5" w:type="nil"/>
        </w:trPr>
        <w:tc>
          <w:tcPr>
            <w:tcW w:w="1276" w:type="dxa"/>
            <w:vMerge w:val="restart"/>
            <w:tcBorders>
              <w:top w:val="single" w:sz="4" w:space="0" w:color="auto"/>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Основное мероприятие  1.1.</w:t>
            </w:r>
          </w:p>
        </w:tc>
        <w:tc>
          <w:tcPr>
            <w:tcW w:w="2126" w:type="dxa"/>
            <w:vMerge w:val="restart"/>
            <w:tcBorders>
              <w:top w:val="single" w:sz="4" w:space="0" w:color="auto"/>
              <w:left w:val="single" w:sz="4" w:space="0" w:color="auto"/>
              <w:right w:val="single" w:sz="4" w:space="0" w:color="auto"/>
            </w:tcBorders>
          </w:tcPr>
          <w:p w:rsidR="0090799C" w:rsidRPr="00CE710E" w:rsidRDefault="0090799C" w:rsidP="00906F65">
            <w:pPr>
              <w:pStyle w:val="ConsPlusNonformat"/>
              <w:jc w:val="both"/>
              <w:rPr>
                <w:rFonts w:ascii="Times New Roman" w:hAnsi="Times New Roman" w:cs="Times New Roman"/>
                <w:sz w:val="16"/>
                <w:szCs w:val="16"/>
              </w:rPr>
            </w:pPr>
            <w:r w:rsidRPr="00CE710E">
              <w:rPr>
                <w:rFonts w:ascii="Times New Roman" w:hAnsi="Times New Roman" w:cs="Times New Roman"/>
                <w:sz w:val="16"/>
                <w:szCs w:val="16"/>
              </w:rPr>
              <w:t>Выполнение функций и полномочий органов местного самоуправления</w:t>
            </w:r>
          </w:p>
          <w:p w:rsidR="0090799C" w:rsidRPr="00CE710E" w:rsidRDefault="0090799C" w:rsidP="00906F65">
            <w:pPr>
              <w:pStyle w:val="ConsPlusNonformat"/>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Всего, </w:t>
            </w:r>
          </w:p>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 том числе по источникам: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51784350,31</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46506050,00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34960300,00</w:t>
            </w:r>
          </w:p>
        </w:tc>
      </w:tr>
      <w:tr w:rsidR="0090799C" w:rsidRPr="00CE710E" w:rsidTr="00906F65">
        <w:trPr>
          <w:trHeight w:val="289"/>
          <w:tblCellSpacing w:w="5" w:type="nil"/>
        </w:trPr>
        <w:tc>
          <w:tcPr>
            <w:tcW w:w="127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Бюджет муниципального района «Вуктыл», в том числе:</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51784350,31</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46506050,00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34960300,00</w:t>
            </w:r>
          </w:p>
        </w:tc>
      </w:tr>
      <w:tr w:rsidR="0090799C" w:rsidRPr="00CE710E" w:rsidTr="00906F65">
        <w:trPr>
          <w:trHeight w:val="289"/>
          <w:tblCellSpacing w:w="5" w:type="nil"/>
        </w:trPr>
        <w:tc>
          <w:tcPr>
            <w:tcW w:w="127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федерального  бюджета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289"/>
          <w:tblCellSpacing w:w="5" w:type="nil"/>
        </w:trPr>
        <w:tc>
          <w:tcPr>
            <w:tcW w:w="127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88"/>
          <w:tblCellSpacing w:w="5" w:type="nil"/>
        </w:trPr>
        <w:tc>
          <w:tcPr>
            <w:tcW w:w="127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Бюджет поселения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58"/>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bl>
    <w:p w:rsidR="0090799C" w:rsidRDefault="0090799C" w:rsidP="004A6602">
      <w:pPr>
        <w:ind w:firstLine="567"/>
        <w:jc w:val="right"/>
        <w:rPr>
          <w:sz w:val="24"/>
          <w:szCs w:val="24"/>
        </w:rPr>
      </w:pPr>
      <w:r>
        <w:rPr>
          <w:sz w:val="24"/>
          <w:szCs w:val="24"/>
        </w:rPr>
        <w:t>»;</w:t>
      </w:r>
    </w:p>
    <w:p w:rsidR="0090799C" w:rsidRDefault="0090799C" w:rsidP="00615E27">
      <w:pPr>
        <w:ind w:firstLine="567"/>
        <w:jc w:val="both"/>
        <w:rPr>
          <w:sz w:val="24"/>
          <w:szCs w:val="24"/>
        </w:rPr>
      </w:pPr>
      <w:r>
        <w:rPr>
          <w:sz w:val="24"/>
          <w:szCs w:val="24"/>
        </w:rPr>
        <w:t xml:space="preserve">позицию «Подпрограмма </w:t>
      </w:r>
      <w:r>
        <w:rPr>
          <w:sz w:val="24"/>
          <w:szCs w:val="24"/>
          <w:lang w:val="en-US"/>
        </w:rPr>
        <w:t>VI</w:t>
      </w:r>
      <w:r>
        <w:rPr>
          <w:sz w:val="24"/>
          <w:szCs w:val="24"/>
        </w:rPr>
        <w:t>» изложить в следующей редакции:</w:t>
      </w:r>
    </w:p>
    <w:p w:rsidR="0090799C" w:rsidRPr="00615E27" w:rsidRDefault="0090799C" w:rsidP="00615E27">
      <w:pPr>
        <w:jc w:val="both"/>
        <w:rPr>
          <w:sz w:val="24"/>
          <w:szCs w:val="24"/>
        </w:rPr>
      </w:pPr>
      <w:r>
        <w:rPr>
          <w:sz w:val="24"/>
          <w:szCs w:val="24"/>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2126"/>
        <w:gridCol w:w="2127"/>
        <w:gridCol w:w="1417"/>
        <w:gridCol w:w="1276"/>
        <w:gridCol w:w="1134"/>
      </w:tblGrid>
      <w:tr w:rsidR="006319D0" w:rsidRPr="00CE710E" w:rsidTr="00906F65">
        <w:trPr>
          <w:trHeight w:val="390"/>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lang w:val="en-US"/>
              </w:rPr>
            </w:pPr>
            <w:r w:rsidRPr="00CE710E">
              <w:rPr>
                <w:rFonts w:ascii="Times New Roman" w:hAnsi="Times New Roman" w:cs="Times New Roman"/>
                <w:sz w:val="16"/>
                <w:szCs w:val="16"/>
              </w:rPr>
              <w:t xml:space="preserve">Подпрограмма </w:t>
            </w:r>
            <w:r w:rsidRPr="00CE710E">
              <w:rPr>
                <w:rFonts w:ascii="Times New Roman" w:hAnsi="Times New Roman" w:cs="Times New Roman"/>
                <w:sz w:val="16"/>
                <w:szCs w:val="16"/>
                <w:lang w:val="en-US"/>
              </w:rPr>
              <w:t>VI</w:t>
            </w:r>
          </w:p>
        </w:tc>
        <w:tc>
          <w:tcPr>
            <w:tcW w:w="2126" w:type="dxa"/>
            <w:vMerge w:val="restart"/>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«Организация работы по хозяйственному, материально-техническому и транспортному обслуживанию»</w:t>
            </w:r>
          </w:p>
        </w:tc>
        <w:tc>
          <w:tcPr>
            <w:tcW w:w="2127"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Всего, </w:t>
            </w:r>
          </w:p>
          <w:p w:rsidR="006319D0" w:rsidRPr="00CE710E" w:rsidRDefault="006319D0"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 том числе по источникам:          </w:t>
            </w:r>
          </w:p>
        </w:tc>
        <w:tc>
          <w:tcPr>
            <w:tcW w:w="1417" w:type="dxa"/>
            <w:tcBorders>
              <w:top w:val="single" w:sz="4" w:space="0" w:color="auto"/>
              <w:left w:val="single" w:sz="4" w:space="0" w:color="auto"/>
              <w:bottom w:val="single" w:sz="4" w:space="0" w:color="auto"/>
              <w:right w:val="single" w:sz="4" w:space="0" w:color="auto"/>
            </w:tcBorders>
          </w:tcPr>
          <w:p w:rsidR="006319D0" w:rsidRPr="00501E8A" w:rsidRDefault="006319D0" w:rsidP="006319D0">
            <w:pPr>
              <w:pStyle w:val="ConsPlusCell"/>
              <w:jc w:val="center"/>
              <w:rPr>
                <w:rFonts w:ascii="Times New Roman" w:hAnsi="Times New Roman" w:cs="Times New Roman"/>
                <w:sz w:val="16"/>
                <w:szCs w:val="16"/>
              </w:rPr>
            </w:pPr>
            <w:r>
              <w:rPr>
                <w:rFonts w:ascii="Times New Roman" w:hAnsi="Times New Roman" w:cs="Times New Roman"/>
                <w:sz w:val="16"/>
                <w:szCs w:val="16"/>
              </w:rPr>
              <w:t>4422465,00</w:t>
            </w:r>
          </w:p>
        </w:tc>
        <w:tc>
          <w:tcPr>
            <w:tcW w:w="1276"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1618600,00</w:t>
            </w:r>
          </w:p>
        </w:tc>
        <w:tc>
          <w:tcPr>
            <w:tcW w:w="1134"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1243824,00</w:t>
            </w:r>
          </w:p>
        </w:tc>
      </w:tr>
      <w:tr w:rsidR="006319D0" w:rsidRPr="00CE710E" w:rsidTr="00906F65">
        <w:trPr>
          <w:trHeight w:val="345"/>
          <w:tblCellSpacing w:w="5" w:type="nil"/>
        </w:trPr>
        <w:tc>
          <w:tcPr>
            <w:tcW w:w="1276" w:type="dxa"/>
            <w:vMerge/>
            <w:tcBorders>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Бюджет муниципального района «Вуктыл», в том числе:</w:t>
            </w:r>
          </w:p>
        </w:tc>
        <w:tc>
          <w:tcPr>
            <w:tcW w:w="1417" w:type="dxa"/>
            <w:tcBorders>
              <w:top w:val="single" w:sz="4" w:space="0" w:color="auto"/>
              <w:left w:val="single" w:sz="4" w:space="0" w:color="auto"/>
              <w:bottom w:val="single" w:sz="4" w:space="0" w:color="auto"/>
              <w:right w:val="single" w:sz="4" w:space="0" w:color="auto"/>
            </w:tcBorders>
          </w:tcPr>
          <w:p w:rsidR="006319D0" w:rsidRDefault="006319D0" w:rsidP="006319D0">
            <w:pPr>
              <w:jc w:val="center"/>
            </w:pPr>
            <w:r w:rsidRPr="004E6222">
              <w:rPr>
                <w:sz w:val="16"/>
                <w:szCs w:val="16"/>
              </w:rPr>
              <w:t>4422465,00</w:t>
            </w:r>
          </w:p>
        </w:tc>
        <w:tc>
          <w:tcPr>
            <w:tcW w:w="1276"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1618600,00</w:t>
            </w:r>
          </w:p>
        </w:tc>
        <w:tc>
          <w:tcPr>
            <w:tcW w:w="1134"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1243824,00</w:t>
            </w:r>
          </w:p>
        </w:tc>
      </w:tr>
      <w:tr w:rsidR="0090799C" w:rsidRPr="00CE710E" w:rsidTr="00906F65">
        <w:trPr>
          <w:trHeight w:val="360"/>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федерального  бюджета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165"/>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240"/>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Бюджет поселения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906F65">
        <w:trPr>
          <w:trHeight w:val="58"/>
          <w:tblCellSpacing w:w="5" w:type="nil"/>
        </w:trPr>
        <w:tc>
          <w:tcPr>
            <w:tcW w:w="127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bl>
    <w:p w:rsidR="0090799C" w:rsidRDefault="0090799C" w:rsidP="00615E27">
      <w:pPr>
        <w:ind w:firstLine="567"/>
        <w:jc w:val="right"/>
        <w:rPr>
          <w:sz w:val="24"/>
          <w:szCs w:val="24"/>
        </w:rPr>
      </w:pPr>
      <w:r>
        <w:rPr>
          <w:sz w:val="24"/>
          <w:szCs w:val="24"/>
        </w:rPr>
        <w:t>»;</w:t>
      </w:r>
    </w:p>
    <w:p w:rsidR="0090799C" w:rsidRDefault="0090799C" w:rsidP="00615E27">
      <w:pPr>
        <w:ind w:firstLine="567"/>
        <w:jc w:val="both"/>
        <w:rPr>
          <w:sz w:val="24"/>
          <w:szCs w:val="24"/>
        </w:rPr>
      </w:pPr>
      <w:r>
        <w:rPr>
          <w:sz w:val="24"/>
          <w:szCs w:val="24"/>
        </w:rPr>
        <w:t xml:space="preserve">позицию «Основное мероприятие 1.1.» Подпрограммы </w:t>
      </w:r>
      <w:r>
        <w:rPr>
          <w:sz w:val="24"/>
          <w:szCs w:val="24"/>
          <w:lang w:val="en-US"/>
        </w:rPr>
        <w:t>V</w:t>
      </w:r>
      <w:r w:rsidR="001C25F6">
        <w:rPr>
          <w:sz w:val="24"/>
          <w:szCs w:val="24"/>
          <w:lang w:val="en-US"/>
        </w:rPr>
        <w:t>I</w:t>
      </w:r>
      <w:bookmarkStart w:id="0" w:name="_GoBack"/>
      <w:bookmarkEnd w:id="0"/>
      <w:r>
        <w:rPr>
          <w:sz w:val="24"/>
          <w:szCs w:val="24"/>
        </w:rPr>
        <w:t xml:space="preserve"> изложить в следующей редакции:</w:t>
      </w:r>
    </w:p>
    <w:p w:rsidR="0090799C" w:rsidRDefault="0090799C" w:rsidP="00615E27">
      <w:pPr>
        <w:jc w:val="both"/>
        <w:rPr>
          <w:sz w:val="24"/>
          <w:szCs w:val="24"/>
        </w:rPr>
      </w:pPr>
      <w:r>
        <w:rPr>
          <w:sz w:val="24"/>
          <w:szCs w:val="24"/>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2126"/>
        <w:gridCol w:w="2127"/>
        <w:gridCol w:w="1417"/>
        <w:gridCol w:w="1276"/>
        <w:gridCol w:w="1134"/>
      </w:tblGrid>
      <w:tr w:rsidR="006319D0" w:rsidRPr="00CE710E" w:rsidTr="00C26C1E">
        <w:trPr>
          <w:trHeight w:val="375"/>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6319D0" w:rsidRPr="00CE710E" w:rsidRDefault="006319D0" w:rsidP="00906F65">
            <w:pPr>
              <w:rPr>
                <w:sz w:val="16"/>
                <w:szCs w:val="16"/>
              </w:rPr>
            </w:pPr>
            <w:r w:rsidRPr="00CE710E">
              <w:rPr>
                <w:sz w:val="16"/>
                <w:szCs w:val="16"/>
              </w:rPr>
              <w:t xml:space="preserve">Основное     </w:t>
            </w:r>
          </w:p>
          <w:p w:rsidR="006319D0" w:rsidRDefault="006319D0" w:rsidP="00906F65">
            <w:pPr>
              <w:rPr>
                <w:sz w:val="16"/>
                <w:szCs w:val="16"/>
              </w:rPr>
            </w:pPr>
            <w:r w:rsidRPr="00CE710E">
              <w:rPr>
                <w:sz w:val="16"/>
                <w:szCs w:val="16"/>
              </w:rPr>
              <w:t xml:space="preserve">мероприятие </w:t>
            </w:r>
          </w:p>
          <w:p w:rsidR="006319D0" w:rsidRPr="00CE710E" w:rsidRDefault="006319D0" w:rsidP="00906F65">
            <w:pPr>
              <w:rPr>
                <w:sz w:val="16"/>
                <w:szCs w:val="16"/>
              </w:rPr>
            </w:pPr>
            <w:r w:rsidRPr="00CE710E">
              <w:rPr>
                <w:sz w:val="16"/>
                <w:szCs w:val="16"/>
              </w:rPr>
              <w:lastRenderedPageBreak/>
              <w:t xml:space="preserve">1.1.          </w:t>
            </w:r>
          </w:p>
        </w:tc>
        <w:tc>
          <w:tcPr>
            <w:tcW w:w="2126" w:type="dxa"/>
            <w:vMerge w:val="restart"/>
            <w:tcBorders>
              <w:top w:val="single" w:sz="4" w:space="0" w:color="auto"/>
              <w:left w:val="single" w:sz="4" w:space="0" w:color="auto"/>
              <w:bottom w:val="single" w:sz="4" w:space="0" w:color="auto"/>
              <w:right w:val="single" w:sz="4" w:space="0" w:color="auto"/>
            </w:tcBorders>
          </w:tcPr>
          <w:p w:rsidR="006319D0" w:rsidRPr="00CE710E" w:rsidRDefault="006319D0" w:rsidP="00906F65">
            <w:pPr>
              <w:rPr>
                <w:sz w:val="16"/>
                <w:szCs w:val="16"/>
              </w:rPr>
            </w:pPr>
            <w:r w:rsidRPr="00CE710E">
              <w:rPr>
                <w:sz w:val="16"/>
                <w:szCs w:val="16"/>
              </w:rPr>
              <w:lastRenderedPageBreak/>
              <w:t xml:space="preserve">Обеспечение деятельности муниципального казенного </w:t>
            </w:r>
            <w:r w:rsidRPr="00CE710E">
              <w:rPr>
                <w:sz w:val="16"/>
                <w:szCs w:val="16"/>
              </w:rPr>
              <w:lastRenderedPageBreak/>
              <w:t>учреждения «Административно – хозяйственный отдел»</w:t>
            </w:r>
          </w:p>
        </w:tc>
        <w:tc>
          <w:tcPr>
            <w:tcW w:w="2127"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lastRenderedPageBreak/>
              <w:t xml:space="preserve">Всего, </w:t>
            </w:r>
          </w:p>
          <w:p w:rsidR="006319D0" w:rsidRPr="00CE710E" w:rsidRDefault="006319D0"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в том числе по источникам:          </w:t>
            </w:r>
          </w:p>
        </w:tc>
        <w:tc>
          <w:tcPr>
            <w:tcW w:w="1417" w:type="dxa"/>
            <w:tcBorders>
              <w:top w:val="single" w:sz="4" w:space="0" w:color="auto"/>
              <w:left w:val="single" w:sz="4" w:space="0" w:color="auto"/>
              <w:bottom w:val="single" w:sz="4" w:space="0" w:color="auto"/>
              <w:right w:val="single" w:sz="4" w:space="0" w:color="auto"/>
            </w:tcBorders>
          </w:tcPr>
          <w:p w:rsidR="006319D0" w:rsidRPr="00501E8A" w:rsidRDefault="006319D0" w:rsidP="006319D0">
            <w:pPr>
              <w:pStyle w:val="ConsPlusCell"/>
              <w:jc w:val="center"/>
              <w:rPr>
                <w:rFonts w:ascii="Times New Roman" w:hAnsi="Times New Roman" w:cs="Times New Roman"/>
                <w:sz w:val="16"/>
                <w:szCs w:val="16"/>
              </w:rPr>
            </w:pPr>
            <w:r>
              <w:rPr>
                <w:rFonts w:ascii="Times New Roman" w:hAnsi="Times New Roman" w:cs="Times New Roman"/>
                <w:sz w:val="16"/>
                <w:szCs w:val="16"/>
              </w:rPr>
              <w:t>4422465,00</w:t>
            </w:r>
          </w:p>
        </w:tc>
        <w:tc>
          <w:tcPr>
            <w:tcW w:w="1276"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1618600,00</w:t>
            </w:r>
          </w:p>
        </w:tc>
        <w:tc>
          <w:tcPr>
            <w:tcW w:w="1134"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1243824,00</w:t>
            </w:r>
          </w:p>
        </w:tc>
      </w:tr>
      <w:tr w:rsidR="006319D0" w:rsidRPr="00CE710E" w:rsidTr="00C26C1E">
        <w:trPr>
          <w:trHeight w:val="375"/>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Бюджет муниципального района «Вуктыл», в том числе:</w:t>
            </w:r>
          </w:p>
        </w:tc>
        <w:tc>
          <w:tcPr>
            <w:tcW w:w="1417" w:type="dxa"/>
            <w:tcBorders>
              <w:top w:val="single" w:sz="4" w:space="0" w:color="auto"/>
              <w:left w:val="single" w:sz="4" w:space="0" w:color="auto"/>
              <w:bottom w:val="single" w:sz="4" w:space="0" w:color="auto"/>
              <w:right w:val="single" w:sz="4" w:space="0" w:color="auto"/>
            </w:tcBorders>
          </w:tcPr>
          <w:p w:rsidR="006319D0" w:rsidRDefault="006319D0" w:rsidP="006319D0">
            <w:pPr>
              <w:jc w:val="center"/>
            </w:pPr>
            <w:r w:rsidRPr="004E6222">
              <w:rPr>
                <w:sz w:val="16"/>
                <w:szCs w:val="16"/>
              </w:rPr>
              <w:t>4422465,00</w:t>
            </w:r>
          </w:p>
        </w:tc>
        <w:tc>
          <w:tcPr>
            <w:tcW w:w="1276"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1618600,00</w:t>
            </w:r>
          </w:p>
        </w:tc>
        <w:tc>
          <w:tcPr>
            <w:tcW w:w="1134" w:type="dxa"/>
            <w:tcBorders>
              <w:top w:val="single" w:sz="4" w:space="0" w:color="auto"/>
              <w:left w:val="single" w:sz="4" w:space="0" w:color="auto"/>
              <w:bottom w:val="single" w:sz="4" w:space="0" w:color="auto"/>
              <w:right w:val="single" w:sz="4" w:space="0" w:color="auto"/>
            </w:tcBorders>
          </w:tcPr>
          <w:p w:rsidR="006319D0" w:rsidRPr="00CE710E" w:rsidRDefault="006319D0" w:rsidP="00906F65">
            <w:pPr>
              <w:pStyle w:val="ConsPlusCell"/>
              <w:jc w:val="center"/>
              <w:rPr>
                <w:rFonts w:ascii="Times New Roman" w:hAnsi="Times New Roman" w:cs="Times New Roman"/>
                <w:sz w:val="16"/>
                <w:szCs w:val="16"/>
              </w:rPr>
            </w:pPr>
            <w:r>
              <w:rPr>
                <w:rFonts w:ascii="Times New Roman" w:hAnsi="Times New Roman" w:cs="Times New Roman"/>
                <w:sz w:val="16"/>
                <w:szCs w:val="16"/>
              </w:rPr>
              <w:t>1243824,00</w:t>
            </w:r>
          </w:p>
        </w:tc>
      </w:tr>
      <w:tr w:rsidR="0090799C" w:rsidRPr="00CE710E" w:rsidTr="00C26C1E">
        <w:trPr>
          <w:trHeight w:val="375"/>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федерального  бюджета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C26C1E">
        <w:trPr>
          <w:trHeight w:val="375"/>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за счет средств 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C26C1E">
        <w:trPr>
          <w:trHeight w:val="60"/>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 xml:space="preserve">Бюджет поселения </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r w:rsidR="0090799C" w:rsidRPr="00CE710E" w:rsidTr="00C26C1E">
        <w:trPr>
          <w:trHeight w:val="58"/>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rPr>
                <w:rFonts w:ascii="Times New Roman" w:hAnsi="Times New Roman" w:cs="Times New Roman"/>
                <w:sz w:val="16"/>
                <w:szCs w:val="16"/>
              </w:rPr>
            </w:pPr>
            <w:r w:rsidRPr="00CE710E">
              <w:rPr>
                <w:rFonts w:ascii="Times New Roman" w:hAnsi="Times New Roman" w:cs="Times New Roman"/>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90799C" w:rsidRPr="00CE710E" w:rsidRDefault="0090799C" w:rsidP="00906F65">
            <w:pPr>
              <w:pStyle w:val="ConsPlusCell"/>
              <w:jc w:val="center"/>
              <w:rPr>
                <w:rFonts w:ascii="Times New Roman" w:hAnsi="Times New Roman" w:cs="Times New Roman"/>
                <w:sz w:val="16"/>
                <w:szCs w:val="16"/>
              </w:rPr>
            </w:pPr>
            <w:r w:rsidRPr="00CE710E">
              <w:rPr>
                <w:rFonts w:ascii="Times New Roman" w:hAnsi="Times New Roman" w:cs="Times New Roman"/>
                <w:sz w:val="16"/>
                <w:szCs w:val="16"/>
              </w:rPr>
              <w:t>0,00</w:t>
            </w:r>
          </w:p>
        </w:tc>
      </w:tr>
    </w:tbl>
    <w:p w:rsidR="0090799C" w:rsidRDefault="0090799C" w:rsidP="00615E27">
      <w:pPr>
        <w:ind w:firstLine="567"/>
        <w:jc w:val="right"/>
        <w:rPr>
          <w:sz w:val="24"/>
          <w:szCs w:val="24"/>
        </w:rPr>
      </w:pPr>
      <w:r>
        <w:rPr>
          <w:sz w:val="24"/>
          <w:szCs w:val="24"/>
        </w:rPr>
        <w:t>».</w:t>
      </w:r>
    </w:p>
    <w:p w:rsidR="0090799C" w:rsidRDefault="0090799C" w:rsidP="00864132">
      <w:pPr>
        <w:ind w:firstLine="567"/>
        <w:jc w:val="both"/>
        <w:rPr>
          <w:sz w:val="24"/>
          <w:szCs w:val="24"/>
        </w:rPr>
      </w:pPr>
    </w:p>
    <w:p w:rsidR="0090799C" w:rsidRDefault="0090799C" w:rsidP="00864132">
      <w:pPr>
        <w:ind w:firstLine="567"/>
        <w:jc w:val="both"/>
        <w:rPr>
          <w:sz w:val="24"/>
          <w:szCs w:val="24"/>
        </w:rPr>
      </w:pPr>
    </w:p>
    <w:sectPr w:rsidR="0090799C" w:rsidSect="00825F6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4D" w:rsidRDefault="0004114D" w:rsidP="00CA0B97">
      <w:r>
        <w:separator/>
      </w:r>
    </w:p>
  </w:endnote>
  <w:endnote w:type="continuationSeparator" w:id="0">
    <w:p w:rsidR="0004114D" w:rsidRDefault="0004114D" w:rsidP="00CA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4D" w:rsidRDefault="0004114D" w:rsidP="00CA0B97">
      <w:r>
        <w:separator/>
      </w:r>
    </w:p>
  </w:footnote>
  <w:footnote w:type="continuationSeparator" w:id="0">
    <w:p w:rsidR="0004114D" w:rsidRDefault="0004114D" w:rsidP="00CA0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F27"/>
    <w:multiLevelType w:val="hybridMultilevel"/>
    <w:tmpl w:val="34309A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995C87"/>
    <w:multiLevelType w:val="multilevel"/>
    <w:tmpl w:val="1074B19A"/>
    <w:lvl w:ilvl="0">
      <w:start w:val="1"/>
      <w:numFmt w:val="bullet"/>
      <w:lvlText w:val=""/>
      <w:lvlJc w:val="left"/>
      <w:rPr>
        <w:rFonts w:ascii="Symbol" w:hAnsi="Symbol" w:hint="default"/>
        <w:b w:val="0"/>
        <w:i w:val="0"/>
        <w:smallCaps w:val="0"/>
        <w:strike w:val="0"/>
        <w:color w:val="000000"/>
        <w:spacing w:val="5"/>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5C6E61"/>
    <w:multiLevelType w:val="hybridMultilevel"/>
    <w:tmpl w:val="8FC2975C"/>
    <w:lvl w:ilvl="0" w:tplc="37426460">
      <w:start w:val="1"/>
      <w:numFmt w:val="decimal"/>
      <w:lvlText w:val="%1."/>
      <w:lvlJc w:val="left"/>
      <w:pPr>
        <w:ind w:left="1759" w:hanging="1050"/>
      </w:pPr>
      <w:rPr>
        <w:rFonts w:ascii="Times New Roman" w:eastAsia="Times New Roman" w:hAnsi="Times New Roman" w:cs="Times New Roman"/>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984F4B"/>
    <w:multiLevelType w:val="hybridMultilevel"/>
    <w:tmpl w:val="345409D8"/>
    <w:lvl w:ilvl="0" w:tplc="8D0C8BAE">
      <w:start w:val="7"/>
      <w:numFmt w:val="decimal"/>
      <w:lvlText w:val="%1."/>
      <w:lvlJc w:val="left"/>
      <w:pPr>
        <w:ind w:left="840" w:hanging="360"/>
      </w:pPr>
      <w:rPr>
        <w:rFonts w:cs="Times New Roman" w:hint="default"/>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4">
    <w:nsid w:val="0A6C03D8"/>
    <w:multiLevelType w:val="hybridMultilevel"/>
    <w:tmpl w:val="5F36F910"/>
    <w:lvl w:ilvl="0" w:tplc="8C32D268">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C887B5B"/>
    <w:multiLevelType w:val="multilevel"/>
    <w:tmpl w:val="399EA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82762B"/>
    <w:multiLevelType w:val="hybridMultilevel"/>
    <w:tmpl w:val="04F6AB50"/>
    <w:lvl w:ilvl="0" w:tplc="6912691E">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
    <w:nsid w:val="0DD01EC4"/>
    <w:multiLevelType w:val="multilevel"/>
    <w:tmpl w:val="D5A6E69A"/>
    <w:lvl w:ilvl="0">
      <w:start w:val="1"/>
      <w:numFmt w:val="decimal"/>
      <w:lvlText w:val="%1."/>
      <w:lvlJc w:val="left"/>
      <w:pPr>
        <w:ind w:left="420" w:hanging="420"/>
      </w:pPr>
      <w:rPr>
        <w:rFonts w:cs="Times New Roman" w:hint="default"/>
        <w:sz w:val="24"/>
      </w:rPr>
    </w:lvl>
    <w:lvl w:ilvl="1">
      <w:start w:val="1"/>
      <w:numFmt w:val="decimal"/>
      <w:lvlText w:val="%1.%2."/>
      <w:lvlJc w:val="left"/>
      <w:pPr>
        <w:ind w:left="1129" w:hanging="420"/>
      </w:pPr>
      <w:rPr>
        <w:rFonts w:cs="Times New Roman" w:hint="default"/>
        <w:sz w:val="24"/>
      </w:rPr>
    </w:lvl>
    <w:lvl w:ilvl="2">
      <w:start w:val="1"/>
      <w:numFmt w:val="decimal"/>
      <w:lvlText w:val="%1.%2.%3."/>
      <w:lvlJc w:val="left"/>
      <w:pPr>
        <w:ind w:left="2138" w:hanging="720"/>
      </w:pPr>
      <w:rPr>
        <w:rFonts w:cs="Times New Roman" w:hint="default"/>
        <w:sz w:val="24"/>
      </w:rPr>
    </w:lvl>
    <w:lvl w:ilvl="3">
      <w:start w:val="1"/>
      <w:numFmt w:val="decimal"/>
      <w:lvlText w:val="%1.%2.%3.%4."/>
      <w:lvlJc w:val="left"/>
      <w:pPr>
        <w:ind w:left="2847" w:hanging="720"/>
      </w:pPr>
      <w:rPr>
        <w:rFonts w:cs="Times New Roman" w:hint="default"/>
        <w:sz w:val="24"/>
      </w:rPr>
    </w:lvl>
    <w:lvl w:ilvl="4">
      <w:start w:val="1"/>
      <w:numFmt w:val="decimal"/>
      <w:lvlText w:val="%1.%2.%3.%4.%5."/>
      <w:lvlJc w:val="left"/>
      <w:pPr>
        <w:ind w:left="3916" w:hanging="1080"/>
      </w:pPr>
      <w:rPr>
        <w:rFonts w:cs="Times New Roman" w:hint="default"/>
        <w:sz w:val="24"/>
      </w:rPr>
    </w:lvl>
    <w:lvl w:ilvl="5">
      <w:start w:val="1"/>
      <w:numFmt w:val="decimal"/>
      <w:lvlText w:val="%1.%2.%3.%4.%5.%6."/>
      <w:lvlJc w:val="left"/>
      <w:pPr>
        <w:ind w:left="4625" w:hanging="1080"/>
      </w:pPr>
      <w:rPr>
        <w:rFonts w:cs="Times New Roman" w:hint="default"/>
        <w:sz w:val="24"/>
      </w:rPr>
    </w:lvl>
    <w:lvl w:ilvl="6">
      <w:start w:val="1"/>
      <w:numFmt w:val="decimal"/>
      <w:lvlText w:val="%1.%2.%3.%4.%5.%6.%7."/>
      <w:lvlJc w:val="left"/>
      <w:pPr>
        <w:ind w:left="5694" w:hanging="1440"/>
      </w:pPr>
      <w:rPr>
        <w:rFonts w:cs="Times New Roman" w:hint="default"/>
        <w:sz w:val="24"/>
      </w:rPr>
    </w:lvl>
    <w:lvl w:ilvl="7">
      <w:start w:val="1"/>
      <w:numFmt w:val="decimal"/>
      <w:lvlText w:val="%1.%2.%3.%4.%5.%6.%7.%8."/>
      <w:lvlJc w:val="left"/>
      <w:pPr>
        <w:ind w:left="6403" w:hanging="1440"/>
      </w:pPr>
      <w:rPr>
        <w:rFonts w:cs="Times New Roman" w:hint="default"/>
        <w:sz w:val="24"/>
      </w:rPr>
    </w:lvl>
    <w:lvl w:ilvl="8">
      <w:start w:val="1"/>
      <w:numFmt w:val="decimal"/>
      <w:lvlText w:val="%1.%2.%3.%4.%5.%6.%7.%8.%9."/>
      <w:lvlJc w:val="left"/>
      <w:pPr>
        <w:ind w:left="7472" w:hanging="1800"/>
      </w:pPr>
      <w:rPr>
        <w:rFonts w:cs="Times New Roman" w:hint="default"/>
        <w:sz w:val="24"/>
      </w:rPr>
    </w:lvl>
  </w:abstractNum>
  <w:abstractNum w:abstractNumId="8">
    <w:nsid w:val="0E4B7FED"/>
    <w:multiLevelType w:val="multilevel"/>
    <w:tmpl w:val="E9DE78D2"/>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928" w:hanging="36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2847" w:hanging="72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625" w:hanging="108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9">
    <w:nsid w:val="0E521B9E"/>
    <w:multiLevelType w:val="hybridMultilevel"/>
    <w:tmpl w:val="43C8BACA"/>
    <w:lvl w:ilvl="0" w:tplc="B76E8778">
      <w:start w:val="1"/>
      <w:numFmt w:val="bullet"/>
      <w:lvlText w:val=""/>
      <w:lvlJc w:val="left"/>
      <w:pPr>
        <w:ind w:left="2509" w:hanging="360"/>
      </w:pPr>
      <w:rPr>
        <w:rFonts w:ascii="Symbol" w:hAnsi="Symbol" w:hint="default"/>
      </w:rPr>
    </w:lvl>
    <w:lvl w:ilvl="1" w:tplc="04190003">
      <w:start w:val="1"/>
      <w:numFmt w:val="bullet"/>
      <w:lvlText w:val="o"/>
      <w:lvlJc w:val="left"/>
      <w:pPr>
        <w:ind w:left="3229" w:hanging="360"/>
      </w:pPr>
      <w:rPr>
        <w:rFonts w:ascii="Courier New" w:hAnsi="Courier New" w:hint="default"/>
      </w:rPr>
    </w:lvl>
    <w:lvl w:ilvl="2" w:tplc="04190005">
      <w:start w:val="1"/>
      <w:numFmt w:val="bullet"/>
      <w:lvlText w:val=""/>
      <w:lvlJc w:val="left"/>
      <w:pPr>
        <w:ind w:left="3949" w:hanging="360"/>
      </w:pPr>
      <w:rPr>
        <w:rFonts w:ascii="Wingdings" w:hAnsi="Wingdings" w:hint="default"/>
      </w:rPr>
    </w:lvl>
    <w:lvl w:ilvl="3" w:tplc="04190001">
      <w:start w:val="1"/>
      <w:numFmt w:val="bullet"/>
      <w:lvlText w:val=""/>
      <w:lvlJc w:val="left"/>
      <w:pPr>
        <w:ind w:left="4669" w:hanging="360"/>
      </w:pPr>
      <w:rPr>
        <w:rFonts w:ascii="Symbol" w:hAnsi="Symbol" w:hint="default"/>
      </w:rPr>
    </w:lvl>
    <w:lvl w:ilvl="4" w:tplc="04190003">
      <w:start w:val="1"/>
      <w:numFmt w:val="bullet"/>
      <w:lvlText w:val="o"/>
      <w:lvlJc w:val="left"/>
      <w:pPr>
        <w:ind w:left="5389" w:hanging="360"/>
      </w:pPr>
      <w:rPr>
        <w:rFonts w:ascii="Courier New" w:hAnsi="Courier New" w:hint="default"/>
      </w:rPr>
    </w:lvl>
    <w:lvl w:ilvl="5" w:tplc="04190005">
      <w:start w:val="1"/>
      <w:numFmt w:val="bullet"/>
      <w:lvlText w:val=""/>
      <w:lvlJc w:val="left"/>
      <w:pPr>
        <w:ind w:left="6109" w:hanging="360"/>
      </w:pPr>
      <w:rPr>
        <w:rFonts w:ascii="Wingdings" w:hAnsi="Wingdings" w:hint="default"/>
      </w:rPr>
    </w:lvl>
    <w:lvl w:ilvl="6" w:tplc="04190001">
      <w:start w:val="1"/>
      <w:numFmt w:val="bullet"/>
      <w:lvlText w:val=""/>
      <w:lvlJc w:val="left"/>
      <w:pPr>
        <w:ind w:left="6829" w:hanging="360"/>
      </w:pPr>
      <w:rPr>
        <w:rFonts w:ascii="Symbol" w:hAnsi="Symbol" w:hint="default"/>
      </w:rPr>
    </w:lvl>
    <w:lvl w:ilvl="7" w:tplc="04190003">
      <w:start w:val="1"/>
      <w:numFmt w:val="bullet"/>
      <w:lvlText w:val="o"/>
      <w:lvlJc w:val="left"/>
      <w:pPr>
        <w:ind w:left="7549" w:hanging="360"/>
      </w:pPr>
      <w:rPr>
        <w:rFonts w:ascii="Courier New" w:hAnsi="Courier New" w:hint="default"/>
      </w:rPr>
    </w:lvl>
    <w:lvl w:ilvl="8" w:tplc="04190005">
      <w:start w:val="1"/>
      <w:numFmt w:val="bullet"/>
      <w:lvlText w:val=""/>
      <w:lvlJc w:val="left"/>
      <w:pPr>
        <w:ind w:left="8269" w:hanging="360"/>
      </w:pPr>
      <w:rPr>
        <w:rFonts w:ascii="Wingdings" w:hAnsi="Wingdings" w:hint="default"/>
      </w:rPr>
    </w:lvl>
  </w:abstractNum>
  <w:abstractNum w:abstractNumId="10">
    <w:nsid w:val="11FA515F"/>
    <w:multiLevelType w:val="hybridMultilevel"/>
    <w:tmpl w:val="934E9E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4E67A1C"/>
    <w:multiLevelType w:val="multilevel"/>
    <w:tmpl w:val="91665FF6"/>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19A92E0F"/>
    <w:multiLevelType w:val="hybridMultilevel"/>
    <w:tmpl w:val="0962483A"/>
    <w:lvl w:ilvl="0" w:tplc="21806EA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05D59FC"/>
    <w:multiLevelType w:val="hybridMultilevel"/>
    <w:tmpl w:val="A9D28FE8"/>
    <w:lvl w:ilvl="0" w:tplc="A48C3258">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20E519AF"/>
    <w:multiLevelType w:val="hybridMultilevel"/>
    <w:tmpl w:val="F7B6B45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12F3198"/>
    <w:multiLevelType w:val="hybridMultilevel"/>
    <w:tmpl w:val="AEA210E2"/>
    <w:lvl w:ilvl="0" w:tplc="B76E87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22C379C"/>
    <w:multiLevelType w:val="multilevel"/>
    <w:tmpl w:val="2DC43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A3C7164"/>
    <w:multiLevelType w:val="hybridMultilevel"/>
    <w:tmpl w:val="D5B8ABFC"/>
    <w:lvl w:ilvl="0" w:tplc="0419000F">
      <w:start w:val="1"/>
      <w:numFmt w:val="decimal"/>
      <w:lvlText w:val="%1."/>
      <w:lvlJc w:val="left"/>
      <w:pPr>
        <w:ind w:left="1259" w:hanging="360"/>
      </w:pPr>
      <w:rPr>
        <w:rFonts w:cs="Times New Roman"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8">
    <w:nsid w:val="309215AA"/>
    <w:multiLevelType w:val="hybridMultilevel"/>
    <w:tmpl w:val="346EA90A"/>
    <w:lvl w:ilvl="0" w:tplc="59D80FF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60D4E2A"/>
    <w:multiLevelType w:val="hybridMultilevel"/>
    <w:tmpl w:val="73B8E83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9A66602"/>
    <w:multiLevelType w:val="hybridMultilevel"/>
    <w:tmpl w:val="B8F65C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EF90E1B"/>
    <w:multiLevelType w:val="hybridMultilevel"/>
    <w:tmpl w:val="9084BB2E"/>
    <w:lvl w:ilvl="0" w:tplc="88CA538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419C4E39"/>
    <w:multiLevelType w:val="hybridMultilevel"/>
    <w:tmpl w:val="2EB2AF1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1CA167A"/>
    <w:multiLevelType w:val="hybridMultilevel"/>
    <w:tmpl w:val="A8F2D8B8"/>
    <w:lvl w:ilvl="0" w:tplc="7A22FCF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3780307"/>
    <w:multiLevelType w:val="hybridMultilevel"/>
    <w:tmpl w:val="037058A2"/>
    <w:lvl w:ilvl="0" w:tplc="837EDB7E">
      <w:start w:val="2"/>
      <w:numFmt w:val="decimal"/>
      <w:lvlText w:val="%1)"/>
      <w:lvlJc w:val="left"/>
      <w:pPr>
        <w:tabs>
          <w:tab w:val="num" w:pos="1410"/>
        </w:tabs>
        <w:ind w:left="1410" w:hanging="870"/>
      </w:pPr>
      <w:rPr>
        <w:rFonts w:ascii="Times New Roman" w:hAnsi="Times New Roman" w:cs="Times New Roman" w:hint="default"/>
        <w:sz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43A00C21"/>
    <w:multiLevelType w:val="hybridMultilevel"/>
    <w:tmpl w:val="82D6D6C6"/>
    <w:lvl w:ilvl="0" w:tplc="08143862">
      <w:start w:val="1"/>
      <w:numFmt w:val="bullet"/>
      <w:lvlText w:val=""/>
      <w:lvlJc w:val="left"/>
      <w:pPr>
        <w:tabs>
          <w:tab w:val="num" w:pos="786"/>
        </w:tabs>
        <w:ind w:left="786" w:hanging="360"/>
      </w:pPr>
      <w:rPr>
        <w:rFonts w:ascii="Symbol" w:hAnsi="Symbol" w:hint="default"/>
        <w:sz w:val="36"/>
      </w:rPr>
    </w:lvl>
    <w:lvl w:ilvl="1" w:tplc="C1022524">
      <w:start w:val="1"/>
      <w:numFmt w:val="bullet"/>
      <w:lvlText w:val=""/>
      <w:lvlJc w:val="left"/>
      <w:pPr>
        <w:tabs>
          <w:tab w:val="num" w:pos="1440"/>
        </w:tabs>
        <w:ind w:left="1440" w:hanging="360"/>
      </w:pPr>
      <w:rPr>
        <w:rFonts w:ascii="Symbol" w:hAnsi="Symbol" w:hint="default"/>
      </w:rPr>
    </w:lvl>
    <w:lvl w:ilvl="2" w:tplc="2F4E2E44">
      <w:start w:val="1"/>
      <w:numFmt w:val="bullet"/>
      <w:lvlText w:val=""/>
      <w:lvlJc w:val="left"/>
      <w:pPr>
        <w:tabs>
          <w:tab w:val="num" w:pos="2160"/>
        </w:tabs>
        <w:ind w:left="2160" w:hanging="360"/>
      </w:pPr>
      <w:rPr>
        <w:rFonts w:ascii="Symbol" w:hAnsi="Symbol" w:hint="default"/>
      </w:rPr>
    </w:lvl>
    <w:lvl w:ilvl="3" w:tplc="2E062276">
      <w:start w:val="1"/>
      <w:numFmt w:val="bullet"/>
      <w:lvlText w:val=""/>
      <w:lvlJc w:val="left"/>
      <w:pPr>
        <w:tabs>
          <w:tab w:val="num" w:pos="2880"/>
        </w:tabs>
        <w:ind w:left="2880" w:hanging="360"/>
      </w:pPr>
      <w:rPr>
        <w:rFonts w:ascii="Symbol" w:hAnsi="Symbol" w:hint="default"/>
      </w:rPr>
    </w:lvl>
    <w:lvl w:ilvl="4" w:tplc="59161B04">
      <w:start w:val="1"/>
      <w:numFmt w:val="bullet"/>
      <w:lvlText w:val=""/>
      <w:lvlJc w:val="left"/>
      <w:pPr>
        <w:tabs>
          <w:tab w:val="num" w:pos="3600"/>
        </w:tabs>
        <w:ind w:left="3600" w:hanging="360"/>
      </w:pPr>
      <w:rPr>
        <w:rFonts w:ascii="Symbol" w:hAnsi="Symbol" w:hint="default"/>
      </w:rPr>
    </w:lvl>
    <w:lvl w:ilvl="5" w:tplc="C1A6A804">
      <w:start w:val="1"/>
      <w:numFmt w:val="bullet"/>
      <w:lvlText w:val=""/>
      <w:lvlJc w:val="left"/>
      <w:pPr>
        <w:tabs>
          <w:tab w:val="num" w:pos="4320"/>
        </w:tabs>
        <w:ind w:left="4320" w:hanging="360"/>
      </w:pPr>
      <w:rPr>
        <w:rFonts w:ascii="Symbol" w:hAnsi="Symbol" w:hint="default"/>
      </w:rPr>
    </w:lvl>
    <w:lvl w:ilvl="6" w:tplc="1FF20BE6">
      <w:start w:val="1"/>
      <w:numFmt w:val="bullet"/>
      <w:lvlText w:val=""/>
      <w:lvlJc w:val="left"/>
      <w:pPr>
        <w:tabs>
          <w:tab w:val="num" w:pos="5040"/>
        </w:tabs>
        <w:ind w:left="5040" w:hanging="360"/>
      </w:pPr>
      <w:rPr>
        <w:rFonts w:ascii="Symbol" w:hAnsi="Symbol" w:hint="default"/>
      </w:rPr>
    </w:lvl>
    <w:lvl w:ilvl="7" w:tplc="DDCEB4D0">
      <w:start w:val="1"/>
      <w:numFmt w:val="bullet"/>
      <w:lvlText w:val=""/>
      <w:lvlJc w:val="left"/>
      <w:pPr>
        <w:tabs>
          <w:tab w:val="num" w:pos="5760"/>
        </w:tabs>
        <w:ind w:left="5760" w:hanging="360"/>
      </w:pPr>
      <w:rPr>
        <w:rFonts w:ascii="Symbol" w:hAnsi="Symbol" w:hint="default"/>
      </w:rPr>
    </w:lvl>
    <w:lvl w:ilvl="8" w:tplc="15FCC01C">
      <w:start w:val="1"/>
      <w:numFmt w:val="bullet"/>
      <w:lvlText w:val=""/>
      <w:lvlJc w:val="left"/>
      <w:pPr>
        <w:tabs>
          <w:tab w:val="num" w:pos="6480"/>
        </w:tabs>
        <w:ind w:left="6480" w:hanging="360"/>
      </w:pPr>
      <w:rPr>
        <w:rFonts w:ascii="Symbol" w:hAnsi="Symbol" w:hint="default"/>
      </w:rPr>
    </w:lvl>
  </w:abstractNum>
  <w:abstractNum w:abstractNumId="26">
    <w:nsid w:val="441A6101"/>
    <w:multiLevelType w:val="hybridMultilevel"/>
    <w:tmpl w:val="2D6265E6"/>
    <w:lvl w:ilvl="0" w:tplc="6472D41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7">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56387AAF"/>
    <w:multiLevelType w:val="hybridMultilevel"/>
    <w:tmpl w:val="21C49F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1180F6F"/>
    <w:multiLevelType w:val="hybridMultilevel"/>
    <w:tmpl w:val="94E241D4"/>
    <w:lvl w:ilvl="0" w:tplc="B76E87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E3F425A"/>
    <w:multiLevelType w:val="hybridMultilevel"/>
    <w:tmpl w:val="AE36C18E"/>
    <w:lvl w:ilvl="0" w:tplc="27FA093C">
      <w:start w:val="1"/>
      <w:numFmt w:val="decimal"/>
      <w:lvlText w:val="%1."/>
      <w:lvlJc w:val="left"/>
      <w:pPr>
        <w:ind w:left="1413" w:hanging="360"/>
      </w:pPr>
      <w:rPr>
        <w:rFonts w:cs="Times New Roman" w:hint="default"/>
      </w:rPr>
    </w:lvl>
    <w:lvl w:ilvl="1" w:tplc="04190019" w:tentative="1">
      <w:start w:val="1"/>
      <w:numFmt w:val="lowerLetter"/>
      <w:lvlText w:val="%2."/>
      <w:lvlJc w:val="left"/>
      <w:pPr>
        <w:ind w:left="2133" w:hanging="360"/>
      </w:pPr>
      <w:rPr>
        <w:rFonts w:cs="Times New Roman"/>
      </w:rPr>
    </w:lvl>
    <w:lvl w:ilvl="2" w:tplc="0419001B" w:tentative="1">
      <w:start w:val="1"/>
      <w:numFmt w:val="lowerRoman"/>
      <w:lvlText w:val="%3."/>
      <w:lvlJc w:val="right"/>
      <w:pPr>
        <w:ind w:left="2853" w:hanging="180"/>
      </w:pPr>
      <w:rPr>
        <w:rFonts w:cs="Times New Roman"/>
      </w:rPr>
    </w:lvl>
    <w:lvl w:ilvl="3" w:tplc="0419000F" w:tentative="1">
      <w:start w:val="1"/>
      <w:numFmt w:val="decimal"/>
      <w:lvlText w:val="%4."/>
      <w:lvlJc w:val="left"/>
      <w:pPr>
        <w:ind w:left="3573" w:hanging="360"/>
      </w:pPr>
      <w:rPr>
        <w:rFonts w:cs="Times New Roman"/>
      </w:rPr>
    </w:lvl>
    <w:lvl w:ilvl="4" w:tplc="04190019" w:tentative="1">
      <w:start w:val="1"/>
      <w:numFmt w:val="lowerLetter"/>
      <w:lvlText w:val="%5."/>
      <w:lvlJc w:val="left"/>
      <w:pPr>
        <w:ind w:left="4293" w:hanging="360"/>
      </w:pPr>
      <w:rPr>
        <w:rFonts w:cs="Times New Roman"/>
      </w:rPr>
    </w:lvl>
    <w:lvl w:ilvl="5" w:tplc="0419001B" w:tentative="1">
      <w:start w:val="1"/>
      <w:numFmt w:val="lowerRoman"/>
      <w:lvlText w:val="%6."/>
      <w:lvlJc w:val="right"/>
      <w:pPr>
        <w:ind w:left="5013" w:hanging="180"/>
      </w:pPr>
      <w:rPr>
        <w:rFonts w:cs="Times New Roman"/>
      </w:rPr>
    </w:lvl>
    <w:lvl w:ilvl="6" w:tplc="0419000F" w:tentative="1">
      <w:start w:val="1"/>
      <w:numFmt w:val="decimal"/>
      <w:lvlText w:val="%7."/>
      <w:lvlJc w:val="left"/>
      <w:pPr>
        <w:ind w:left="5733" w:hanging="360"/>
      </w:pPr>
      <w:rPr>
        <w:rFonts w:cs="Times New Roman"/>
      </w:rPr>
    </w:lvl>
    <w:lvl w:ilvl="7" w:tplc="04190019" w:tentative="1">
      <w:start w:val="1"/>
      <w:numFmt w:val="lowerLetter"/>
      <w:lvlText w:val="%8."/>
      <w:lvlJc w:val="left"/>
      <w:pPr>
        <w:ind w:left="6453" w:hanging="360"/>
      </w:pPr>
      <w:rPr>
        <w:rFonts w:cs="Times New Roman"/>
      </w:rPr>
    </w:lvl>
    <w:lvl w:ilvl="8" w:tplc="0419001B" w:tentative="1">
      <w:start w:val="1"/>
      <w:numFmt w:val="lowerRoman"/>
      <w:lvlText w:val="%9."/>
      <w:lvlJc w:val="right"/>
      <w:pPr>
        <w:ind w:left="7173" w:hanging="180"/>
      </w:pPr>
      <w:rPr>
        <w:rFonts w:cs="Times New Roman"/>
      </w:rPr>
    </w:lvl>
  </w:abstractNum>
  <w:abstractNum w:abstractNumId="31">
    <w:nsid w:val="6F4461D2"/>
    <w:multiLevelType w:val="hybridMultilevel"/>
    <w:tmpl w:val="8F0E9A3A"/>
    <w:lvl w:ilvl="0" w:tplc="3E9A0D18">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32">
    <w:nsid w:val="6FAF578C"/>
    <w:multiLevelType w:val="hybridMultilevel"/>
    <w:tmpl w:val="A64C3932"/>
    <w:lvl w:ilvl="0" w:tplc="B76E8778">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33">
    <w:nsid w:val="7C882EF0"/>
    <w:multiLevelType w:val="hybridMultilevel"/>
    <w:tmpl w:val="68F29C2C"/>
    <w:lvl w:ilvl="0" w:tplc="9C1455C8">
      <w:start w:val="1"/>
      <w:numFmt w:val="decimal"/>
      <w:lvlText w:val="%1)"/>
      <w:lvlJc w:val="left"/>
      <w:pPr>
        <w:ind w:left="1020" w:hanging="360"/>
      </w:pPr>
      <w:rPr>
        <w:rFonts w:cs="Times New Roman" w:hint="default"/>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34">
    <w:nsid w:val="7D673D72"/>
    <w:multiLevelType w:val="hybridMultilevel"/>
    <w:tmpl w:val="E3804840"/>
    <w:lvl w:ilvl="0" w:tplc="B76E8778">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num w:numId="1">
    <w:abstractNumId w:val="6"/>
  </w:num>
  <w:num w:numId="2">
    <w:abstractNumId w:val="31"/>
  </w:num>
  <w:num w:numId="3">
    <w:abstractNumId w:val="27"/>
  </w:num>
  <w:num w:numId="4">
    <w:abstractNumId w:val="18"/>
  </w:num>
  <w:num w:numId="5">
    <w:abstractNumId w:val="28"/>
  </w:num>
  <w:num w:numId="6">
    <w:abstractNumId w:val="3"/>
  </w:num>
  <w:num w:numId="7">
    <w:abstractNumId w:val="26"/>
  </w:num>
  <w:num w:numId="8">
    <w:abstractNumId w:val="4"/>
  </w:num>
  <w:num w:numId="9">
    <w:abstractNumId w:val="21"/>
  </w:num>
  <w:num w:numId="10">
    <w:abstractNumId w:val="5"/>
  </w:num>
  <w:num w:numId="11">
    <w:abstractNumId w:val="0"/>
  </w:num>
  <w:num w:numId="12">
    <w:abstractNumId w:val="17"/>
  </w:num>
  <w:num w:numId="13">
    <w:abstractNumId w:val="29"/>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9"/>
  </w:num>
  <w:num w:numId="17">
    <w:abstractNumId w:val="32"/>
  </w:num>
  <w:num w:numId="18">
    <w:abstractNumId w:val="34"/>
  </w:num>
  <w:num w:numId="19">
    <w:abstractNumId w:val="1"/>
  </w:num>
  <w:num w:numId="20">
    <w:abstractNumId w:val="15"/>
  </w:num>
  <w:num w:numId="21">
    <w:abstractNumId w:val="19"/>
  </w:num>
  <w:num w:numId="22">
    <w:abstractNumId w:val="14"/>
  </w:num>
  <w:num w:numId="23">
    <w:abstractNumId w:val="20"/>
  </w:num>
  <w:num w:numId="24">
    <w:abstractNumId w:val="22"/>
  </w:num>
  <w:num w:numId="25">
    <w:abstractNumId w:val="25"/>
  </w:num>
  <w:num w:numId="26">
    <w:abstractNumId w:val="33"/>
  </w:num>
  <w:num w:numId="27">
    <w:abstractNumId w:val="8"/>
  </w:num>
  <w:num w:numId="28">
    <w:abstractNumId w:val="11"/>
  </w:num>
  <w:num w:numId="29">
    <w:abstractNumId w:val="7"/>
  </w:num>
  <w:num w:numId="30">
    <w:abstractNumId w:val="2"/>
  </w:num>
  <w:num w:numId="31">
    <w:abstractNumId w:val="10"/>
  </w:num>
  <w:num w:numId="32">
    <w:abstractNumId w:val="24"/>
  </w:num>
  <w:num w:numId="33">
    <w:abstractNumId w:val="13"/>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FDB"/>
    <w:rsid w:val="00001A75"/>
    <w:rsid w:val="00001ACB"/>
    <w:rsid w:val="00001FB8"/>
    <w:rsid w:val="00002021"/>
    <w:rsid w:val="000029B7"/>
    <w:rsid w:val="00013BF0"/>
    <w:rsid w:val="00013C96"/>
    <w:rsid w:val="00015C82"/>
    <w:rsid w:val="00022DDC"/>
    <w:rsid w:val="000272A4"/>
    <w:rsid w:val="0004114D"/>
    <w:rsid w:val="00041DD7"/>
    <w:rsid w:val="00042776"/>
    <w:rsid w:val="00043D28"/>
    <w:rsid w:val="00051E8D"/>
    <w:rsid w:val="00055661"/>
    <w:rsid w:val="00063DC4"/>
    <w:rsid w:val="00064BE2"/>
    <w:rsid w:val="0006518B"/>
    <w:rsid w:val="0007445D"/>
    <w:rsid w:val="000744D6"/>
    <w:rsid w:val="00075616"/>
    <w:rsid w:val="00076141"/>
    <w:rsid w:val="00076382"/>
    <w:rsid w:val="00086621"/>
    <w:rsid w:val="00091074"/>
    <w:rsid w:val="000926DA"/>
    <w:rsid w:val="000947EA"/>
    <w:rsid w:val="00095F19"/>
    <w:rsid w:val="000975B2"/>
    <w:rsid w:val="000A3F83"/>
    <w:rsid w:val="000A4424"/>
    <w:rsid w:val="000A7454"/>
    <w:rsid w:val="000B344E"/>
    <w:rsid w:val="000B37E0"/>
    <w:rsid w:val="000C2F48"/>
    <w:rsid w:val="000C61CF"/>
    <w:rsid w:val="000D32C7"/>
    <w:rsid w:val="000D6413"/>
    <w:rsid w:val="000E1726"/>
    <w:rsid w:val="000E2F39"/>
    <w:rsid w:val="000F6BDB"/>
    <w:rsid w:val="00101C44"/>
    <w:rsid w:val="001060A0"/>
    <w:rsid w:val="00106AAA"/>
    <w:rsid w:val="001123B9"/>
    <w:rsid w:val="00114C8A"/>
    <w:rsid w:val="001167A6"/>
    <w:rsid w:val="00120915"/>
    <w:rsid w:val="001209C4"/>
    <w:rsid w:val="00122035"/>
    <w:rsid w:val="00123F1F"/>
    <w:rsid w:val="00130CF2"/>
    <w:rsid w:val="00137131"/>
    <w:rsid w:val="001417EA"/>
    <w:rsid w:val="001444FD"/>
    <w:rsid w:val="001455B3"/>
    <w:rsid w:val="00147E5B"/>
    <w:rsid w:val="0015301B"/>
    <w:rsid w:val="00154912"/>
    <w:rsid w:val="00156B7A"/>
    <w:rsid w:val="00157803"/>
    <w:rsid w:val="001637D7"/>
    <w:rsid w:val="00163CFD"/>
    <w:rsid w:val="001650A0"/>
    <w:rsid w:val="00172B9A"/>
    <w:rsid w:val="00174C1A"/>
    <w:rsid w:val="001867AB"/>
    <w:rsid w:val="0019516B"/>
    <w:rsid w:val="00195235"/>
    <w:rsid w:val="001A57FC"/>
    <w:rsid w:val="001B3164"/>
    <w:rsid w:val="001B4975"/>
    <w:rsid w:val="001B5332"/>
    <w:rsid w:val="001B6D00"/>
    <w:rsid w:val="001B7BE8"/>
    <w:rsid w:val="001C1514"/>
    <w:rsid w:val="001C25F6"/>
    <w:rsid w:val="001C2635"/>
    <w:rsid w:val="001C539F"/>
    <w:rsid w:val="001C6BB5"/>
    <w:rsid w:val="001D0774"/>
    <w:rsid w:val="001D30A9"/>
    <w:rsid w:val="001E151A"/>
    <w:rsid w:val="001E4986"/>
    <w:rsid w:val="001E4F29"/>
    <w:rsid w:val="001E730E"/>
    <w:rsid w:val="001E79A8"/>
    <w:rsid w:val="001F2A24"/>
    <w:rsid w:val="001F31AA"/>
    <w:rsid w:val="001F66F8"/>
    <w:rsid w:val="00200EF1"/>
    <w:rsid w:val="0020536D"/>
    <w:rsid w:val="00225BDF"/>
    <w:rsid w:val="00227B91"/>
    <w:rsid w:val="0023074D"/>
    <w:rsid w:val="00261726"/>
    <w:rsid w:val="002654A0"/>
    <w:rsid w:val="00267A93"/>
    <w:rsid w:val="00276428"/>
    <w:rsid w:val="002826A3"/>
    <w:rsid w:val="00282C1E"/>
    <w:rsid w:val="00285EBD"/>
    <w:rsid w:val="00290441"/>
    <w:rsid w:val="002A19B3"/>
    <w:rsid w:val="002A239B"/>
    <w:rsid w:val="002A4084"/>
    <w:rsid w:val="002A42B8"/>
    <w:rsid w:val="002A5E91"/>
    <w:rsid w:val="002A6E51"/>
    <w:rsid w:val="002A6EB8"/>
    <w:rsid w:val="002A776F"/>
    <w:rsid w:val="002B0CBC"/>
    <w:rsid w:val="002B25E7"/>
    <w:rsid w:val="002C2573"/>
    <w:rsid w:val="002C39E0"/>
    <w:rsid w:val="002C416A"/>
    <w:rsid w:val="002C4247"/>
    <w:rsid w:val="002C4B38"/>
    <w:rsid w:val="002D19A2"/>
    <w:rsid w:val="002D69DB"/>
    <w:rsid w:val="002D7D88"/>
    <w:rsid w:val="002E1839"/>
    <w:rsid w:val="002E3161"/>
    <w:rsid w:val="002E3393"/>
    <w:rsid w:val="002E3952"/>
    <w:rsid w:val="002E5772"/>
    <w:rsid w:val="002F5981"/>
    <w:rsid w:val="002F71DD"/>
    <w:rsid w:val="002F7E52"/>
    <w:rsid w:val="00304D06"/>
    <w:rsid w:val="00304F0D"/>
    <w:rsid w:val="00304F13"/>
    <w:rsid w:val="00314C6E"/>
    <w:rsid w:val="00316173"/>
    <w:rsid w:val="00317A06"/>
    <w:rsid w:val="00317C08"/>
    <w:rsid w:val="00320D38"/>
    <w:rsid w:val="00323463"/>
    <w:rsid w:val="0034059A"/>
    <w:rsid w:val="00340EE2"/>
    <w:rsid w:val="00341ED3"/>
    <w:rsid w:val="0035037F"/>
    <w:rsid w:val="00350529"/>
    <w:rsid w:val="00350BF0"/>
    <w:rsid w:val="00350FE1"/>
    <w:rsid w:val="003510EA"/>
    <w:rsid w:val="0035709F"/>
    <w:rsid w:val="00361BD8"/>
    <w:rsid w:val="00364877"/>
    <w:rsid w:val="00370724"/>
    <w:rsid w:val="00371900"/>
    <w:rsid w:val="0037268E"/>
    <w:rsid w:val="00373934"/>
    <w:rsid w:val="003800E5"/>
    <w:rsid w:val="00381BC1"/>
    <w:rsid w:val="00386538"/>
    <w:rsid w:val="00390C6F"/>
    <w:rsid w:val="00391EEE"/>
    <w:rsid w:val="003922A3"/>
    <w:rsid w:val="003959EA"/>
    <w:rsid w:val="003A37E7"/>
    <w:rsid w:val="003B1404"/>
    <w:rsid w:val="003B377B"/>
    <w:rsid w:val="003B419D"/>
    <w:rsid w:val="003B6C1F"/>
    <w:rsid w:val="003B723B"/>
    <w:rsid w:val="003C31CF"/>
    <w:rsid w:val="003D1FEF"/>
    <w:rsid w:val="003D33B2"/>
    <w:rsid w:val="003D4423"/>
    <w:rsid w:val="003D5534"/>
    <w:rsid w:val="003D6BBD"/>
    <w:rsid w:val="003F1FDA"/>
    <w:rsid w:val="003F49A1"/>
    <w:rsid w:val="003F69F6"/>
    <w:rsid w:val="003F6B60"/>
    <w:rsid w:val="004020D5"/>
    <w:rsid w:val="00402476"/>
    <w:rsid w:val="00404357"/>
    <w:rsid w:val="004049D6"/>
    <w:rsid w:val="00410654"/>
    <w:rsid w:val="004107E7"/>
    <w:rsid w:val="004153E3"/>
    <w:rsid w:val="004169C6"/>
    <w:rsid w:val="004224C7"/>
    <w:rsid w:val="00423635"/>
    <w:rsid w:val="00430A17"/>
    <w:rsid w:val="00443297"/>
    <w:rsid w:val="00452BB1"/>
    <w:rsid w:val="00461DD8"/>
    <w:rsid w:val="0046263B"/>
    <w:rsid w:val="00462D75"/>
    <w:rsid w:val="004635E0"/>
    <w:rsid w:val="00464423"/>
    <w:rsid w:val="0046493B"/>
    <w:rsid w:val="00467606"/>
    <w:rsid w:val="004721C8"/>
    <w:rsid w:val="00473C31"/>
    <w:rsid w:val="0048111A"/>
    <w:rsid w:val="0049208A"/>
    <w:rsid w:val="004920E1"/>
    <w:rsid w:val="0049300C"/>
    <w:rsid w:val="0049792E"/>
    <w:rsid w:val="004A063C"/>
    <w:rsid w:val="004A0897"/>
    <w:rsid w:val="004A0E6D"/>
    <w:rsid w:val="004A265C"/>
    <w:rsid w:val="004A3A29"/>
    <w:rsid w:val="004A5FDC"/>
    <w:rsid w:val="004A6602"/>
    <w:rsid w:val="004B19B9"/>
    <w:rsid w:val="004B6A65"/>
    <w:rsid w:val="004C1497"/>
    <w:rsid w:val="004C18F7"/>
    <w:rsid w:val="004C2594"/>
    <w:rsid w:val="004C46D2"/>
    <w:rsid w:val="004C643F"/>
    <w:rsid w:val="004C66FD"/>
    <w:rsid w:val="004D1C94"/>
    <w:rsid w:val="004D3240"/>
    <w:rsid w:val="004D3D99"/>
    <w:rsid w:val="004D47BA"/>
    <w:rsid w:val="004E56B5"/>
    <w:rsid w:val="004E6222"/>
    <w:rsid w:val="004E62DF"/>
    <w:rsid w:val="004E6CEE"/>
    <w:rsid w:val="004E799A"/>
    <w:rsid w:val="00501E8A"/>
    <w:rsid w:val="005051D9"/>
    <w:rsid w:val="00507E1D"/>
    <w:rsid w:val="00510145"/>
    <w:rsid w:val="005105D2"/>
    <w:rsid w:val="0051172C"/>
    <w:rsid w:val="005138C5"/>
    <w:rsid w:val="005154C3"/>
    <w:rsid w:val="005160CB"/>
    <w:rsid w:val="00520086"/>
    <w:rsid w:val="00531E81"/>
    <w:rsid w:val="005332B4"/>
    <w:rsid w:val="0053506A"/>
    <w:rsid w:val="00535642"/>
    <w:rsid w:val="005407AB"/>
    <w:rsid w:val="00550553"/>
    <w:rsid w:val="00551EC6"/>
    <w:rsid w:val="005531D0"/>
    <w:rsid w:val="00560F07"/>
    <w:rsid w:val="005613BC"/>
    <w:rsid w:val="00565655"/>
    <w:rsid w:val="00566E56"/>
    <w:rsid w:val="00571AF1"/>
    <w:rsid w:val="00573742"/>
    <w:rsid w:val="00573797"/>
    <w:rsid w:val="0057439A"/>
    <w:rsid w:val="00574D9A"/>
    <w:rsid w:val="005755D7"/>
    <w:rsid w:val="00575A3C"/>
    <w:rsid w:val="00582D9C"/>
    <w:rsid w:val="00583EA2"/>
    <w:rsid w:val="00585D53"/>
    <w:rsid w:val="00586BD0"/>
    <w:rsid w:val="00587C1F"/>
    <w:rsid w:val="00593451"/>
    <w:rsid w:val="00594C95"/>
    <w:rsid w:val="00595FCC"/>
    <w:rsid w:val="005964CC"/>
    <w:rsid w:val="00596896"/>
    <w:rsid w:val="00597233"/>
    <w:rsid w:val="005A0AF1"/>
    <w:rsid w:val="005A15C7"/>
    <w:rsid w:val="005B1BB1"/>
    <w:rsid w:val="005B3561"/>
    <w:rsid w:val="005B5243"/>
    <w:rsid w:val="005B7DD1"/>
    <w:rsid w:val="005C08A4"/>
    <w:rsid w:val="005C191E"/>
    <w:rsid w:val="005C1E8C"/>
    <w:rsid w:val="005C530E"/>
    <w:rsid w:val="005D21E4"/>
    <w:rsid w:val="005E3A81"/>
    <w:rsid w:val="005E4DC8"/>
    <w:rsid w:val="005F3413"/>
    <w:rsid w:val="005F39D6"/>
    <w:rsid w:val="00604DA5"/>
    <w:rsid w:val="00607972"/>
    <w:rsid w:val="00607A03"/>
    <w:rsid w:val="00612F9D"/>
    <w:rsid w:val="00614282"/>
    <w:rsid w:val="00615E27"/>
    <w:rsid w:val="00615ECE"/>
    <w:rsid w:val="00616456"/>
    <w:rsid w:val="00616D9B"/>
    <w:rsid w:val="00624109"/>
    <w:rsid w:val="00624C4F"/>
    <w:rsid w:val="0062649E"/>
    <w:rsid w:val="006319D0"/>
    <w:rsid w:val="00636075"/>
    <w:rsid w:val="00637D44"/>
    <w:rsid w:val="00640935"/>
    <w:rsid w:val="00642923"/>
    <w:rsid w:val="00650BD2"/>
    <w:rsid w:val="0065377C"/>
    <w:rsid w:val="00655452"/>
    <w:rsid w:val="0065591C"/>
    <w:rsid w:val="00666C5D"/>
    <w:rsid w:val="00671E25"/>
    <w:rsid w:val="00673800"/>
    <w:rsid w:val="00673CB5"/>
    <w:rsid w:val="00673D19"/>
    <w:rsid w:val="00674DBA"/>
    <w:rsid w:val="006752B7"/>
    <w:rsid w:val="00677554"/>
    <w:rsid w:val="00681D70"/>
    <w:rsid w:val="006832E4"/>
    <w:rsid w:val="00683604"/>
    <w:rsid w:val="00684B8E"/>
    <w:rsid w:val="00684D90"/>
    <w:rsid w:val="00687DF1"/>
    <w:rsid w:val="00691528"/>
    <w:rsid w:val="00693FF3"/>
    <w:rsid w:val="00695131"/>
    <w:rsid w:val="00697551"/>
    <w:rsid w:val="006A1268"/>
    <w:rsid w:val="006A3490"/>
    <w:rsid w:val="006A7EAF"/>
    <w:rsid w:val="006B1543"/>
    <w:rsid w:val="006B1C8B"/>
    <w:rsid w:val="006B5A0D"/>
    <w:rsid w:val="006B74C2"/>
    <w:rsid w:val="006B78A7"/>
    <w:rsid w:val="006C1D62"/>
    <w:rsid w:val="006C3909"/>
    <w:rsid w:val="006C4E6B"/>
    <w:rsid w:val="006C6C59"/>
    <w:rsid w:val="006D0F2F"/>
    <w:rsid w:val="006D2B38"/>
    <w:rsid w:val="006D4F2A"/>
    <w:rsid w:val="006D5C43"/>
    <w:rsid w:val="006E13B3"/>
    <w:rsid w:val="006E1D22"/>
    <w:rsid w:val="006E37FF"/>
    <w:rsid w:val="006E64BE"/>
    <w:rsid w:val="006F1BAA"/>
    <w:rsid w:val="006F42E1"/>
    <w:rsid w:val="006F63C8"/>
    <w:rsid w:val="006F7BBA"/>
    <w:rsid w:val="007008EC"/>
    <w:rsid w:val="00700FB5"/>
    <w:rsid w:val="00701E1C"/>
    <w:rsid w:val="00701E58"/>
    <w:rsid w:val="00703002"/>
    <w:rsid w:val="00714EC6"/>
    <w:rsid w:val="007169CE"/>
    <w:rsid w:val="00717653"/>
    <w:rsid w:val="007200AF"/>
    <w:rsid w:val="007244B2"/>
    <w:rsid w:val="0072670F"/>
    <w:rsid w:val="0072746F"/>
    <w:rsid w:val="007305EF"/>
    <w:rsid w:val="00733240"/>
    <w:rsid w:val="00734431"/>
    <w:rsid w:val="0074631C"/>
    <w:rsid w:val="00747B23"/>
    <w:rsid w:val="007500CE"/>
    <w:rsid w:val="0076445C"/>
    <w:rsid w:val="00764BBF"/>
    <w:rsid w:val="007673B0"/>
    <w:rsid w:val="007718AB"/>
    <w:rsid w:val="0077395E"/>
    <w:rsid w:val="00774AA2"/>
    <w:rsid w:val="00775926"/>
    <w:rsid w:val="00785822"/>
    <w:rsid w:val="00785DE6"/>
    <w:rsid w:val="00787F1D"/>
    <w:rsid w:val="00790B1D"/>
    <w:rsid w:val="00791BAA"/>
    <w:rsid w:val="00793C64"/>
    <w:rsid w:val="007965C6"/>
    <w:rsid w:val="00797A33"/>
    <w:rsid w:val="00797B3D"/>
    <w:rsid w:val="00797DAC"/>
    <w:rsid w:val="007A5332"/>
    <w:rsid w:val="007A643F"/>
    <w:rsid w:val="007A692A"/>
    <w:rsid w:val="007B0899"/>
    <w:rsid w:val="007B23BB"/>
    <w:rsid w:val="007B2467"/>
    <w:rsid w:val="007B7674"/>
    <w:rsid w:val="007B7E42"/>
    <w:rsid w:val="007C5613"/>
    <w:rsid w:val="007C5EC7"/>
    <w:rsid w:val="007C7187"/>
    <w:rsid w:val="007C79B6"/>
    <w:rsid w:val="007D304C"/>
    <w:rsid w:val="007E16F1"/>
    <w:rsid w:val="007E341C"/>
    <w:rsid w:val="007E65A1"/>
    <w:rsid w:val="007F214F"/>
    <w:rsid w:val="007F3C1E"/>
    <w:rsid w:val="007F7556"/>
    <w:rsid w:val="00801002"/>
    <w:rsid w:val="00802EA3"/>
    <w:rsid w:val="00805773"/>
    <w:rsid w:val="00805A7B"/>
    <w:rsid w:val="00813137"/>
    <w:rsid w:val="00817204"/>
    <w:rsid w:val="008240D1"/>
    <w:rsid w:val="00825F6A"/>
    <w:rsid w:val="00826260"/>
    <w:rsid w:val="00833225"/>
    <w:rsid w:val="0083513A"/>
    <w:rsid w:val="00836347"/>
    <w:rsid w:val="00836E7D"/>
    <w:rsid w:val="008371FF"/>
    <w:rsid w:val="00841247"/>
    <w:rsid w:val="00841813"/>
    <w:rsid w:val="00852B62"/>
    <w:rsid w:val="008552B6"/>
    <w:rsid w:val="00857335"/>
    <w:rsid w:val="00857D27"/>
    <w:rsid w:val="00863E39"/>
    <w:rsid w:val="00863F86"/>
    <w:rsid w:val="00864132"/>
    <w:rsid w:val="00864F3C"/>
    <w:rsid w:val="0086518A"/>
    <w:rsid w:val="008668CD"/>
    <w:rsid w:val="00866BF4"/>
    <w:rsid w:val="008779CC"/>
    <w:rsid w:val="00881A30"/>
    <w:rsid w:val="008835E8"/>
    <w:rsid w:val="00885735"/>
    <w:rsid w:val="00890F61"/>
    <w:rsid w:val="0089789B"/>
    <w:rsid w:val="008A022D"/>
    <w:rsid w:val="008A0C8A"/>
    <w:rsid w:val="008A2BB8"/>
    <w:rsid w:val="008A3656"/>
    <w:rsid w:val="008B011E"/>
    <w:rsid w:val="008B0552"/>
    <w:rsid w:val="008B4161"/>
    <w:rsid w:val="008B427F"/>
    <w:rsid w:val="008B5663"/>
    <w:rsid w:val="008B63E1"/>
    <w:rsid w:val="008B6830"/>
    <w:rsid w:val="008B7B4A"/>
    <w:rsid w:val="008C01CF"/>
    <w:rsid w:val="008C2EBD"/>
    <w:rsid w:val="008C4556"/>
    <w:rsid w:val="008C5547"/>
    <w:rsid w:val="008D05C4"/>
    <w:rsid w:val="008D2001"/>
    <w:rsid w:val="008D7576"/>
    <w:rsid w:val="008E677B"/>
    <w:rsid w:val="008F5469"/>
    <w:rsid w:val="00903B72"/>
    <w:rsid w:val="00906F65"/>
    <w:rsid w:val="0090799C"/>
    <w:rsid w:val="0091292E"/>
    <w:rsid w:val="009156F0"/>
    <w:rsid w:val="00916F9B"/>
    <w:rsid w:val="009200B9"/>
    <w:rsid w:val="0092021A"/>
    <w:rsid w:val="009203C8"/>
    <w:rsid w:val="00920405"/>
    <w:rsid w:val="009216FD"/>
    <w:rsid w:val="00922674"/>
    <w:rsid w:val="009240BE"/>
    <w:rsid w:val="0092586C"/>
    <w:rsid w:val="00927718"/>
    <w:rsid w:val="00930DC7"/>
    <w:rsid w:val="009311E9"/>
    <w:rsid w:val="00933A49"/>
    <w:rsid w:val="00940788"/>
    <w:rsid w:val="00941F10"/>
    <w:rsid w:val="009448EB"/>
    <w:rsid w:val="00947E51"/>
    <w:rsid w:val="00951C29"/>
    <w:rsid w:val="00956ED4"/>
    <w:rsid w:val="00957B88"/>
    <w:rsid w:val="00966087"/>
    <w:rsid w:val="009755E5"/>
    <w:rsid w:val="009805BA"/>
    <w:rsid w:val="00982B9F"/>
    <w:rsid w:val="0098510E"/>
    <w:rsid w:val="00995CB7"/>
    <w:rsid w:val="009A064F"/>
    <w:rsid w:val="009A0B88"/>
    <w:rsid w:val="009A1846"/>
    <w:rsid w:val="009A597D"/>
    <w:rsid w:val="009B2DCA"/>
    <w:rsid w:val="009B362B"/>
    <w:rsid w:val="009B3C8E"/>
    <w:rsid w:val="009C0745"/>
    <w:rsid w:val="009C4459"/>
    <w:rsid w:val="009C4C34"/>
    <w:rsid w:val="009D37FE"/>
    <w:rsid w:val="009D4F22"/>
    <w:rsid w:val="009D5002"/>
    <w:rsid w:val="009D6FF9"/>
    <w:rsid w:val="009E4829"/>
    <w:rsid w:val="009F334F"/>
    <w:rsid w:val="009F6E9E"/>
    <w:rsid w:val="009F6F86"/>
    <w:rsid w:val="009F7C9B"/>
    <w:rsid w:val="00A066B5"/>
    <w:rsid w:val="00A15C0E"/>
    <w:rsid w:val="00A3044B"/>
    <w:rsid w:val="00A31A84"/>
    <w:rsid w:val="00A374B8"/>
    <w:rsid w:val="00A42A38"/>
    <w:rsid w:val="00A4447E"/>
    <w:rsid w:val="00A458FC"/>
    <w:rsid w:val="00A56439"/>
    <w:rsid w:val="00A56AFF"/>
    <w:rsid w:val="00A60448"/>
    <w:rsid w:val="00A61387"/>
    <w:rsid w:val="00A66E24"/>
    <w:rsid w:val="00A72013"/>
    <w:rsid w:val="00A77EC3"/>
    <w:rsid w:val="00A842DA"/>
    <w:rsid w:val="00A8642D"/>
    <w:rsid w:val="00A94ACD"/>
    <w:rsid w:val="00A94D96"/>
    <w:rsid w:val="00AA007B"/>
    <w:rsid w:val="00AA256F"/>
    <w:rsid w:val="00AA3F85"/>
    <w:rsid w:val="00AA4C75"/>
    <w:rsid w:val="00AA5F42"/>
    <w:rsid w:val="00AB148F"/>
    <w:rsid w:val="00AC451A"/>
    <w:rsid w:val="00AC78F1"/>
    <w:rsid w:val="00AD3A83"/>
    <w:rsid w:val="00AE0834"/>
    <w:rsid w:val="00AE18E8"/>
    <w:rsid w:val="00AE26CD"/>
    <w:rsid w:val="00AE6724"/>
    <w:rsid w:val="00AF3280"/>
    <w:rsid w:val="00AF628E"/>
    <w:rsid w:val="00AF7852"/>
    <w:rsid w:val="00B00A9C"/>
    <w:rsid w:val="00B04E55"/>
    <w:rsid w:val="00B15AFB"/>
    <w:rsid w:val="00B20893"/>
    <w:rsid w:val="00B21054"/>
    <w:rsid w:val="00B266E6"/>
    <w:rsid w:val="00B31188"/>
    <w:rsid w:val="00B321EA"/>
    <w:rsid w:val="00B33883"/>
    <w:rsid w:val="00B34004"/>
    <w:rsid w:val="00B3753F"/>
    <w:rsid w:val="00B46778"/>
    <w:rsid w:val="00B46C08"/>
    <w:rsid w:val="00B473C3"/>
    <w:rsid w:val="00B47B5E"/>
    <w:rsid w:val="00B513D1"/>
    <w:rsid w:val="00B52BB1"/>
    <w:rsid w:val="00B54B63"/>
    <w:rsid w:val="00B54D14"/>
    <w:rsid w:val="00B5756A"/>
    <w:rsid w:val="00B57741"/>
    <w:rsid w:val="00B61B52"/>
    <w:rsid w:val="00B61EA4"/>
    <w:rsid w:val="00B71B59"/>
    <w:rsid w:val="00B766B9"/>
    <w:rsid w:val="00B769CE"/>
    <w:rsid w:val="00B7791C"/>
    <w:rsid w:val="00B8111E"/>
    <w:rsid w:val="00B82915"/>
    <w:rsid w:val="00B83109"/>
    <w:rsid w:val="00B91D17"/>
    <w:rsid w:val="00B968F8"/>
    <w:rsid w:val="00B96C15"/>
    <w:rsid w:val="00BA5002"/>
    <w:rsid w:val="00BA64C2"/>
    <w:rsid w:val="00BB735F"/>
    <w:rsid w:val="00BC1FE4"/>
    <w:rsid w:val="00BC7620"/>
    <w:rsid w:val="00BD3B1D"/>
    <w:rsid w:val="00BD4D12"/>
    <w:rsid w:val="00BE2FC0"/>
    <w:rsid w:val="00BE31B8"/>
    <w:rsid w:val="00BE42F7"/>
    <w:rsid w:val="00BF35A3"/>
    <w:rsid w:val="00BF434F"/>
    <w:rsid w:val="00BF5F37"/>
    <w:rsid w:val="00BF5F5A"/>
    <w:rsid w:val="00BF7610"/>
    <w:rsid w:val="00C0060D"/>
    <w:rsid w:val="00C07496"/>
    <w:rsid w:val="00C101F0"/>
    <w:rsid w:val="00C1433E"/>
    <w:rsid w:val="00C1482F"/>
    <w:rsid w:val="00C15E1D"/>
    <w:rsid w:val="00C16F34"/>
    <w:rsid w:val="00C2191D"/>
    <w:rsid w:val="00C228D0"/>
    <w:rsid w:val="00C24535"/>
    <w:rsid w:val="00C25D52"/>
    <w:rsid w:val="00C26C1E"/>
    <w:rsid w:val="00C27C9E"/>
    <w:rsid w:val="00C3059D"/>
    <w:rsid w:val="00C35CBA"/>
    <w:rsid w:val="00C402A7"/>
    <w:rsid w:val="00C42020"/>
    <w:rsid w:val="00C44E29"/>
    <w:rsid w:val="00C51E62"/>
    <w:rsid w:val="00C53E35"/>
    <w:rsid w:val="00C55398"/>
    <w:rsid w:val="00C559FE"/>
    <w:rsid w:val="00C56948"/>
    <w:rsid w:val="00C56A34"/>
    <w:rsid w:val="00C611F1"/>
    <w:rsid w:val="00C62668"/>
    <w:rsid w:val="00C6677F"/>
    <w:rsid w:val="00C70FAB"/>
    <w:rsid w:val="00C76B0B"/>
    <w:rsid w:val="00C77584"/>
    <w:rsid w:val="00C84BE5"/>
    <w:rsid w:val="00C854B4"/>
    <w:rsid w:val="00C86DAE"/>
    <w:rsid w:val="00C934E6"/>
    <w:rsid w:val="00C97C80"/>
    <w:rsid w:val="00CA05A8"/>
    <w:rsid w:val="00CA0B97"/>
    <w:rsid w:val="00CA4836"/>
    <w:rsid w:val="00CA784E"/>
    <w:rsid w:val="00CB7FDB"/>
    <w:rsid w:val="00CD0806"/>
    <w:rsid w:val="00CD1CBC"/>
    <w:rsid w:val="00CD38BD"/>
    <w:rsid w:val="00CD75F2"/>
    <w:rsid w:val="00CE193C"/>
    <w:rsid w:val="00CE4A16"/>
    <w:rsid w:val="00CE6031"/>
    <w:rsid w:val="00CE6385"/>
    <w:rsid w:val="00CE710E"/>
    <w:rsid w:val="00CE7BA0"/>
    <w:rsid w:val="00CF0811"/>
    <w:rsid w:val="00CF114C"/>
    <w:rsid w:val="00CF65A7"/>
    <w:rsid w:val="00D00FF8"/>
    <w:rsid w:val="00D17E2F"/>
    <w:rsid w:val="00D22778"/>
    <w:rsid w:val="00D2394D"/>
    <w:rsid w:val="00D32C1F"/>
    <w:rsid w:val="00D36213"/>
    <w:rsid w:val="00D421CD"/>
    <w:rsid w:val="00D434E6"/>
    <w:rsid w:val="00D44BDE"/>
    <w:rsid w:val="00D451AA"/>
    <w:rsid w:val="00D45D34"/>
    <w:rsid w:val="00D503C1"/>
    <w:rsid w:val="00D5299B"/>
    <w:rsid w:val="00D52F72"/>
    <w:rsid w:val="00D5455E"/>
    <w:rsid w:val="00D54576"/>
    <w:rsid w:val="00D64B5B"/>
    <w:rsid w:val="00D747D1"/>
    <w:rsid w:val="00D75529"/>
    <w:rsid w:val="00D77118"/>
    <w:rsid w:val="00D77AFD"/>
    <w:rsid w:val="00D825F5"/>
    <w:rsid w:val="00D85E46"/>
    <w:rsid w:val="00D86937"/>
    <w:rsid w:val="00D92E7B"/>
    <w:rsid w:val="00D94EEF"/>
    <w:rsid w:val="00D95288"/>
    <w:rsid w:val="00D97071"/>
    <w:rsid w:val="00D977E2"/>
    <w:rsid w:val="00DA4687"/>
    <w:rsid w:val="00DB2D92"/>
    <w:rsid w:val="00DC07CE"/>
    <w:rsid w:val="00DC2770"/>
    <w:rsid w:val="00DC6C0D"/>
    <w:rsid w:val="00DD428F"/>
    <w:rsid w:val="00DD508B"/>
    <w:rsid w:val="00DE0124"/>
    <w:rsid w:val="00DE3F49"/>
    <w:rsid w:val="00DE57A4"/>
    <w:rsid w:val="00DE6443"/>
    <w:rsid w:val="00DF3533"/>
    <w:rsid w:val="00DF4FDA"/>
    <w:rsid w:val="00E04D54"/>
    <w:rsid w:val="00E06F29"/>
    <w:rsid w:val="00E1016F"/>
    <w:rsid w:val="00E142FE"/>
    <w:rsid w:val="00E144C2"/>
    <w:rsid w:val="00E1552A"/>
    <w:rsid w:val="00E16155"/>
    <w:rsid w:val="00E17A43"/>
    <w:rsid w:val="00E17B24"/>
    <w:rsid w:val="00E27CA1"/>
    <w:rsid w:val="00E303DC"/>
    <w:rsid w:val="00E3339F"/>
    <w:rsid w:val="00E507DA"/>
    <w:rsid w:val="00E50908"/>
    <w:rsid w:val="00E52570"/>
    <w:rsid w:val="00E65A5E"/>
    <w:rsid w:val="00E66A9A"/>
    <w:rsid w:val="00E67C0E"/>
    <w:rsid w:val="00E702C7"/>
    <w:rsid w:val="00E70DC6"/>
    <w:rsid w:val="00E8454E"/>
    <w:rsid w:val="00E853FE"/>
    <w:rsid w:val="00E8547D"/>
    <w:rsid w:val="00E85764"/>
    <w:rsid w:val="00E8652A"/>
    <w:rsid w:val="00E9210F"/>
    <w:rsid w:val="00E93544"/>
    <w:rsid w:val="00E9670E"/>
    <w:rsid w:val="00E967B2"/>
    <w:rsid w:val="00EA5E35"/>
    <w:rsid w:val="00EA6C44"/>
    <w:rsid w:val="00EA77DD"/>
    <w:rsid w:val="00EB0E71"/>
    <w:rsid w:val="00EB2DCA"/>
    <w:rsid w:val="00EB32EE"/>
    <w:rsid w:val="00EB34F6"/>
    <w:rsid w:val="00EB35D0"/>
    <w:rsid w:val="00EB48FF"/>
    <w:rsid w:val="00EB5C76"/>
    <w:rsid w:val="00EC0832"/>
    <w:rsid w:val="00EC0BDB"/>
    <w:rsid w:val="00EC55C2"/>
    <w:rsid w:val="00ED0F24"/>
    <w:rsid w:val="00ED75DF"/>
    <w:rsid w:val="00EE116D"/>
    <w:rsid w:val="00EE65A3"/>
    <w:rsid w:val="00EF1D6C"/>
    <w:rsid w:val="00EF5335"/>
    <w:rsid w:val="00EF657A"/>
    <w:rsid w:val="00F01C2F"/>
    <w:rsid w:val="00F05153"/>
    <w:rsid w:val="00F111AC"/>
    <w:rsid w:val="00F155CA"/>
    <w:rsid w:val="00F15C6B"/>
    <w:rsid w:val="00F16D0B"/>
    <w:rsid w:val="00F17AF0"/>
    <w:rsid w:val="00F210A0"/>
    <w:rsid w:val="00F33109"/>
    <w:rsid w:val="00F34850"/>
    <w:rsid w:val="00F36F36"/>
    <w:rsid w:val="00F3719D"/>
    <w:rsid w:val="00F374D8"/>
    <w:rsid w:val="00F41F3C"/>
    <w:rsid w:val="00F44D19"/>
    <w:rsid w:val="00F50112"/>
    <w:rsid w:val="00F51374"/>
    <w:rsid w:val="00F5481D"/>
    <w:rsid w:val="00F57264"/>
    <w:rsid w:val="00F637B1"/>
    <w:rsid w:val="00F63983"/>
    <w:rsid w:val="00F6404C"/>
    <w:rsid w:val="00F7130B"/>
    <w:rsid w:val="00F71F95"/>
    <w:rsid w:val="00F724DC"/>
    <w:rsid w:val="00F7288E"/>
    <w:rsid w:val="00F72B6C"/>
    <w:rsid w:val="00F7390A"/>
    <w:rsid w:val="00F758A6"/>
    <w:rsid w:val="00F84DBA"/>
    <w:rsid w:val="00F9272B"/>
    <w:rsid w:val="00F9424B"/>
    <w:rsid w:val="00F948DD"/>
    <w:rsid w:val="00FA3209"/>
    <w:rsid w:val="00FA3CA3"/>
    <w:rsid w:val="00FA42A7"/>
    <w:rsid w:val="00FA600A"/>
    <w:rsid w:val="00FA7E52"/>
    <w:rsid w:val="00FB6CF1"/>
    <w:rsid w:val="00FC0800"/>
    <w:rsid w:val="00FC10C9"/>
    <w:rsid w:val="00FC2689"/>
    <w:rsid w:val="00FC3B14"/>
    <w:rsid w:val="00FD1771"/>
    <w:rsid w:val="00FD1DFC"/>
    <w:rsid w:val="00FD2CF7"/>
    <w:rsid w:val="00FD33DC"/>
    <w:rsid w:val="00FD6FE0"/>
    <w:rsid w:val="00FD782E"/>
    <w:rsid w:val="00FE4284"/>
    <w:rsid w:val="00FE4AF3"/>
    <w:rsid w:val="00FE65DF"/>
    <w:rsid w:val="00FF0437"/>
    <w:rsid w:val="00FF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7FD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locked/>
    <w:rsid w:val="00A374B8"/>
    <w:pPr>
      <w:keepNext/>
      <w:widowControl/>
      <w:autoSpaceDE/>
      <w:autoSpaceDN/>
      <w:adjustRightInd/>
      <w:jc w:val="center"/>
      <w:outlineLvl w:val="0"/>
    </w:pPr>
    <w:rPr>
      <w:rFonts w:eastAsia="Calibri"/>
      <w:b/>
    </w:rPr>
  </w:style>
  <w:style w:type="paragraph" w:styleId="2">
    <w:name w:val="heading 2"/>
    <w:basedOn w:val="a"/>
    <w:next w:val="a0"/>
    <w:link w:val="20"/>
    <w:uiPriority w:val="99"/>
    <w:qFormat/>
    <w:locked/>
    <w:rsid w:val="00A374B8"/>
    <w:pPr>
      <w:keepNext/>
      <w:keepLines/>
      <w:widowControl/>
      <w:autoSpaceDE/>
      <w:autoSpaceDN/>
      <w:adjustRightInd/>
      <w:spacing w:after="170" w:line="240" w:lineRule="atLeast"/>
      <w:outlineLvl w:val="1"/>
    </w:pPr>
    <w:rPr>
      <w:rFonts w:ascii="Garamond" w:eastAsia="Calibri" w:hAnsi="Garamond"/>
      <w:caps/>
      <w:kern w:val="20"/>
      <w:lang w:eastAsia="en-US"/>
    </w:rPr>
  </w:style>
  <w:style w:type="paragraph" w:styleId="3">
    <w:name w:val="heading 3"/>
    <w:basedOn w:val="a"/>
    <w:next w:val="a"/>
    <w:link w:val="30"/>
    <w:uiPriority w:val="99"/>
    <w:qFormat/>
    <w:locked/>
    <w:rsid w:val="00A374B8"/>
    <w:pPr>
      <w:keepNext/>
      <w:widowControl/>
      <w:autoSpaceDE/>
      <w:autoSpaceDN/>
      <w:adjustRightInd/>
      <w:spacing w:before="240" w:after="60" w:line="276" w:lineRule="auto"/>
      <w:outlineLvl w:val="2"/>
    </w:pPr>
    <w:rPr>
      <w:rFonts w:ascii="Cambria" w:eastAsia="Calibri" w:hAnsi="Cambria"/>
      <w:b/>
      <w:lang w:eastAsia="en-US"/>
    </w:rPr>
  </w:style>
  <w:style w:type="paragraph" w:styleId="4">
    <w:name w:val="heading 4"/>
    <w:basedOn w:val="a"/>
    <w:next w:val="a0"/>
    <w:link w:val="40"/>
    <w:uiPriority w:val="99"/>
    <w:qFormat/>
    <w:rsid w:val="00E52570"/>
    <w:pPr>
      <w:keepNext/>
      <w:keepLines/>
      <w:widowControl/>
      <w:autoSpaceDE/>
      <w:autoSpaceDN/>
      <w:adjustRightInd/>
      <w:spacing w:line="240" w:lineRule="atLeast"/>
      <w:outlineLvl w:val="3"/>
    </w:pPr>
    <w:rPr>
      <w:rFonts w:ascii="Garamond" w:eastAsia="Calibri" w:hAnsi="Garamond"/>
      <w:caps/>
      <w:kern w:val="20"/>
    </w:rPr>
  </w:style>
  <w:style w:type="paragraph" w:styleId="5">
    <w:name w:val="heading 5"/>
    <w:basedOn w:val="a"/>
    <w:next w:val="a0"/>
    <w:link w:val="50"/>
    <w:uiPriority w:val="99"/>
    <w:qFormat/>
    <w:locked/>
    <w:rsid w:val="00A374B8"/>
    <w:pPr>
      <w:keepNext/>
      <w:keepLines/>
      <w:widowControl/>
      <w:autoSpaceDE/>
      <w:autoSpaceDN/>
      <w:adjustRightInd/>
      <w:spacing w:line="240" w:lineRule="atLeast"/>
      <w:outlineLvl w:val="4"/>
    </w:pPr>
    <w:rPr>
      <w:rFonts w:ascii="Garamond" w:eastAsia="Calibri" w:hAnsi="Garamond"/>
      <w:kern w:val="20"/>
      <w:lang w:eastAsia="en-US"/>
    </w:rPr>
  </w:style>
  <w:style w:type="paragraph" w:styleId="6">
    <w:name w:val="heading 6"/>
    <w:basedOn w:val="a"/>
    <w:next w:val="a"/>
    <w:link w:val="60"/>
    <w:uiPriority w:val="99"/>
    <w:qFormat/>
    <w:locked/>
    <w:rsid w:val="00A374B8"/>
    <w:pPr>
      <w:widowControl/>
      <w:autoSpaceDE/>
      <w:autoSpaceDN/>
      <w:adjustRightInd/>
      <w:spacing w:before="240" w:after="60"/>
      <w:outlineLvl w:val="5"/>
    </w:pPr>
    <w:rPr>
      <w:rFonts w:eastAsia="Calibri"/>
      <w:b/>
      <w:lang w:eastAsia="en-US"/>
    </w:rPr>
  </w:style>
  <w:style w:type="paragraph" w:styleId="7">
    <w:name w:val="heading 7"/>
    <w:basedOn w:val="a"/>
    <w:next w:val="a"/>
    <w:link w:val="70"/>
    <w:uiPriority w:val="99"/>
    <w:qFormat/>
    <w:locked/>
    <w:rsid w:val="00A374B8"/>
    <w:pPr>
      <w:widowControl/>
      <w:autoSpaceDE/>
      <w:autoSpaceDN/>
      <w:adjustRightInd/>
      <w:spacing w:before="240" w:after="60"/>
      <w:outlineLvl w:val="6"/>
    </w:pPr>
    <w:rPr>
      <w:rFonts w:eastAsia="Calibri"/>
      <w:sz w:val="24"/>
      <w:lang w:eastAsia="en-US"/>
    </w:rPr>
  </w:style>
  <w:style w:type="paragraph" w:styleId="8">
    <w:name w:val="heading 8"/>
    <w:basedOn w:val="a"/>
    <w:next w:val="a"/>
    <w:link w:val="80"/>
    <w:uiPriority w:val="99"/>
    <w:qFormat/>
    <w:locked/>
    <w:rsid w:val="00A374B8"/>
    <w:pPr>
      <w:widowControl/>
      <w:autoSpaceDE/>
      <w:autoSpaceDN/>
      <w:adjustRightInd/>
      <w:spacing w:before="240" w:after="60"/>
      <w:outlineLvl w:val="7"/>
    </w:pPr>
    <w:rPr>
      <w:rFonts w:eastAsia="Calibri"/>
      <w:i/>
      <w:sz w:val="24"/>
      <w:lang w:eastAsia="en-US"/>
    </w:rPr>
  </w:style>
  <w:style w:type="paragraph" w:styleId="9">
    <w:name w:val="heading 9"/>
    <w:basedOn w:val="a"/>
    <w:next w:val="a"/>
    <w:link w:val="90"/>
    <w:uiPriority w:val="99"/>
    <w:qFormat/>
    <w:locked/>
    <w:rsid w:val="00A374B8"/>
    <w:pPr>
      <w:widowControl/>
      <w:autoSpaceDE/>
      <w:autoSpaceDN/>
      <w:adjustRightInd/>
      <w:spacing w:before="240" w:after="60"/>
      <w:outlineLvl w:val="8"/>
    </w:pPr>
    <w:rPr>
      <w:rFonts w:ascii="Arial" w:eastAsia="Calibri" w:hAnsi="Arial"/>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374B8"/>
    <w:rPr>
      <w:rFonts w:ascii="Times New Roman" w:hAnsi="Times New Roman" w:cs="Times New Roman"/>
      <w:b/>
      <w:sz w:val="20"/>
    </w:rPr>
  </w:style>
  <w:style w:type="character" w:customStyle="1" w:styleId="20">
    <w:name w:val="Заголовок 2 Знак"/>
    <w:link w:val="2"/>
    <w:uiPriority w:val="99"/>
    <w:locked/>
    <w:rsid w:val="00A374B8"/>
    <w:rPr>
      <w:rFonts w:ascii="Garamond" w:hAnsi="Garamond" w:cs="Times New Roman"/>
      <w:caps/>
      <w:kern w:val="20"/>
      <w:sz w:val="20"/>
      <w:lang w:eastAsia="en-US"/>
    </w:rPr>
  </w:style>
  <w:style w:type="character" w:customStyle="1" w:styleId="30">
    <w:name w:val="Заголовок 3 Знак"/>
    <w:link w:val="3"/>
    <w:uiPriority w:val="99"/>
    <w:locked/>
    <w:rsid w:val="00A374B8"/>
    <w:rPr>
      <w:rFonts w:ascii="Cambria" w:hAnsi="Cambria" w:cs="Times New Roman"/>
      <w:b/>
      <w:sz w:val="20"/>
      <w:lang w:eastAsia="en-US"/>
    </w:rPr>
  </w:style>
  <w:style w:type="character" w:customStyle="1" w:styleId="40">
    <w:name w:val="Заголовок 4 Знак"/>
    <w:link w:val="4"/>
    <w:uiPriority w:val="99"/>
    <w:locked/>
    <w:rsid w:val="00E52570"/>
    <w:rPr>
      <w:rFonts w:ascii="Garamond" w:hAnsi="Garamond" w:cs="Times New Roman"/>
      <w:caps/>
      <w:kern w:val="20"/>
      <w:sz w:val="20"/>
    </w:rPr>
  </w:style>
  <w:style w:type="character" w:customStyle="1" w:styleId="50">
    <w:name w:val="Заголовок 5 Знак"/>
    <w:link w:val="5"/>
    <w:uiPriority w:val="99"/>
    <w:locked/>
    <w:rsid w:val="00A374B8"/>
    <w:rPr>
      <w:rFonts w:ascii="Garamond" w:hAnsi="Garamond" w:cs="Times New Roman"/>
      <w:kern w:val="20"/>
      <w:sz w:val="20"/>
      <w:lang w:eastAsia="en-US"/>
    </w:rPr>
  </w:style>
  <w:style w:type="character" w:customStyle="1" w:styleId="60">
    <w:name w:val="Заголовок 6 Знак"/>
    <w:link w:val="6"/>
    <w:uiPriority w:val="99"/>
    <w:locked/>
    <w:rsid w:val="00A374B8"/>
    <w:rPr>
      <w:rFonts w:ascii="Times New Roman" w:hAnsi="Times New Roman" w:cs="Times New Roman"/>
      <w:b/>
      <w:lang w:eastAsia="en-US"/>
    </w:rPr>
  </w:style>
  <w:style w:type="character" w:customStyle="1" w:styleId="70">
    <w:name w:val="Заголовок 7 Знак"/>
    <w:link w:val="7"/>
    <w:uiPriority w:val="99"/>
    <w:locked/>
    <w:rsid w:val="00A374B8"/>
    <w:rPr>
      <w:rFonts w:ascii="Times New Roman" w:hAnsi="Times New Roman" w:cs="Times New Roman"/>
      <w:sz w:val="24"/>
      <w:lang w:eastAsia="en-US"/>
    </w:rPr>
  </w:style>
  <w:style w:type="character" w:customStyle="1" w:styleId="80">
    <w:name w:val="Заголовок 8 Знак"/>
    <w:link w:val="8"/>
    <w:uiPriority w:val="99"/>
    <w:locked/>
    <w:rsid w:val="00A374B8"/>
    <w:rPr>
      <w:rFonts w:ascii="Times New Roman" w:hAnsi="Times New Roman" w:cs="Times New Roman"/>
      <w:i/>
      <w:sz w:val="24"/>
      <w:lang w:eastAsia="en-US"/>
    </w:rPr>
  </w:style>
  <w:style w:type="character" w:customStyle="1" w:styleId="90">
    <w:name w:val="Заголовок 9 Знак"/>
    <w:link w:val="9"/>
    <w:uiPriority w:val="99"/>
    <w:locked/>
    <w:rsid w:val="00A374B8"/>
    <w:rPr>
      <w:rFonts w:ascii="Arial" w:hAnsi="Arial" w:cs="Times New Roman"/>
      <w:lang w:eastAsia="en-US"/>
    </w:rPr>
  </w:style>
  <w:style w:type="paragraph" w:styleId="a0">
    <w:name w:val="Body Text"/>
    <w:basedOn w:val="a"/>
    <w:link w:val="a4"/>
    <w:uiPriority w:val="99"/>
    <w:rsid w:val="00CB7FDB"/>
    <w:pPr>
      <w:widowControl/>
      <w:autoSpaceDE/>
      <w:autoSpaceDN/>
      <w:adjustRightInd/>
      <w:jc w:val="both"/>
    </w:pPr>
    <w:rPr>
      <w:rFonts w:eastAsia="Calibri"/>
    </w:rPr>
  </w:style>
  <w:style w:type="character" w:customStyle="1" w:styleId="a4">
    <w:name w:val="Основной текст Знак"/>
    <w:link w:val="a0"/>
    <w:uiPriority w:val="99"/>
    <w:locked/>
    <w:rsid w:val="00CB7FDB"/>
    <w:rPr>
      <w:rFonts w:ascii="Times New Roman" w:hAnsi="Times New Roman" w:cs="Times New Roman"/>
      <w:sz w:val="20"/>
      <w:lang w:eastAsia="ru-RU"/>
    </w:rPr>
  </w:style>
  <w:style w:type="paragraph" w:customStyle="1" w:styleId="ConsPlusNormal">
    <w:name w:val="ConsPlusNormal"/>
    <w:rsid w:val="00CB7FDB"/>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CB7FDB"/>
    <w:pPr>
      <w:widowControl w:val="0"/>
      <w:autoSpaceDE w:val="0"/>
      <w:autoSpaceDN w:val="0"/>
      <w:adjustRightInd w:val="0"/>
    </w:pPr>
    <w:rPr>
      <w:rFonts w:ascii="Arial" w:eastAsia="Times New Roman" w:hAnsi="Arial" w:cs="Arial"/>
      <w:b/>
      <w:bCs/>
    </w:rPr>
  </w:style>
  <w:style w:type="paragraph" w:styleId="a5">
    <w:name w:val="Balloon Text"/>
    <w:basedOn w:val="a"/>
    <w:link w:val="a6"/>
    <w:uiPriority w:val="99"/>
    <w:semiHidden/>
    <w:rsid w:val="00CB7FDB"/>
    <w:rPr>
      <w:rFonts w:ascii="Tahoma" w:eastAsia="Calibri" w:hAnsi="Tahoma"/>
      <w:sz w:val="16"/>
    </w:rPr>
  </w:style>
  <w:style w:type="character" w:customStyle="1" w:styleId="BalloonTextChar">
    <w:name w:val="Balloon Text Char"/>
    <w:uiPriority w:val="99"/>
    <w:semiHidden/>
    <w:locked/>
    <w:rsid w:val="00A374B8"/>
    <w:rPr>
      <w:rFonts w:ascii="Tahoma" w:eastAsia="SimSun" w:hAnsi="Tahoma" w:cs="Times New Roman"/>
      <w:sz w:val="16"/>
      <w:lang w:eastAsia="zh-CN"/>
    </w:rPr>
  </w:style>
  <w:style w:type="character" w:customStyle="1" w:styleId="a6">
    <w:name w:val="Текст выноски Знак"/>
    <w:link w:val="a5"/>
    <w:uiPriority w:val="99"/>
    <w:semiHidden/>
    <w:locked/>
    <w:rsid w:val="00CB7FDB"/>
    <w:rPr>
      <w:rFonts w:ascii="Tahoma" w:hAnsi="Tahoma"/>
      <w:sz w:val="16"/>
      <w:lang w:eastAsia="ru-RU"/>
    </w:rPr>
  </w:style>
  <w:style w:type="table" w:styleId="a7">
    <w:name w:val="Table Grid"/>
    <w:basedOn w:val="a2"/>
    <w:uiPriority w:val="99"/>
    <w:rsid w:val="009C074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1E4F29"/>
    <w:pPr>
      <w:ind w:left="720"/>
    </w:pPr>
  </w:style>
  <w:style w:type="paragraph" w:customStyle="1" w:styleId="ConsPlusNonformat">
    <w:name w:val="ConsPlusNonformat"/>
    <w:uiPriority w:val="99"/>
    <w:rsid w:val="00402476"/>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813137"/>
    <w:pPr>
      <w:widowControl w:val="0"/>
      <w:autoSpaceDE w:val="0"/>
      <w:autoSpaceDN w:val="0"/>
      <w:adjustRightInd w:val="0"/>
    </w:pPr>
    <w:rPr>
      <w:rFonts w:ascii="Arial" w:eastAsia="Times New Roman" w:hAnsi="Arial" w:cs="Arial"/>
    </w:rPr>
  </w:style>
  <w:style w:type="paragraph" w:styleId="a9">
    <w:name w:val="Body Text Indent"/>
    <w:basedOn w:val="a"/>
    <w:link w:val="aa"/>
    <w:uiPriority w:val="99"/>
    <w:rsid w:val="00055661"/>
    <w:pPr>
      <w:spacing w:after="120"/>
      <w:ind w:left="283"/>
    </w:pPr>
    <w:rPr>
      <w:rFonts w:eastAsia="Calibri"/>
    </w:rPr>
  </w:style>
  <w:style w:type="character" w:customStyle="1" w:styleId="aa">
    <w:name w:val="Основной текст с отступом Знак"/>
    <w:link w:val="a9"/>
    <w:uiPriority w:val="99"/>
    <w:semiHidden/>
    <w:locked/>
    <w:rsid w:val="00055661"/>
    <w:rPr>
      <w:rFonts w:ascii="Times New Roman" w:hAnsi="Times New Roman" w:cs="Times New Roman"/>
      <w:sz w:val="20"/>
      <w:lang w:eastAsia="ru-RU"/>
    </w:rPr>
  </w:style>
  <w:style w:type="paragraph" w:styleId="ab">
    <w:name w:val="header"/>
    <w:basedOn w:val="a"/>
    <w:link w:val="ac"/>
    <w:uiPriority w:val="99"/>
    <w:rsid w:val="00CA0B97"/>
    <w:pPr>
      <w:tabs>
        <w:tab w:val="center" w:pos="4677"/>
        <w:tab w:val="right" w:pos="9355"/>
      </w:tabs>
    </w:pPr>
    <w:rPr>
      <w:rFonts w:eastAsia="Calibri"/>
    </w:rPr>
  </w:style>
  <w:style w:type="character" w:customStyle="1" w:styleId="ac">
    <w:name w:val="Верхний колонтитул Знак"/>
    <w:link w:val="ab"/>
    <w:uiPriority w:val="99"/>
    <w:semiHidden/>
    <w:locked/>
    <w:rsid w:val="00CA0B97"/>
    <w:rPr>
      <w:rFonts w:ascii="Times New Roman" w:hAnsi="Times New Roman" w:cs="Times New Roman"/>
      <w:sz w:val="20"/>
      <w:lang w:eastAsia="ru-RU"/>
    </w:rPr>
  </w:style>
  <w:style w:type="paragraph" w:styleId="ad">
    <w:name w:val="footer"/>
    <w:basedOn w:val="a"/>
    <w:link w:val="ae"/>
    <w:uiPriority w:val="99"/>
    <w:rsid w:val="00CA0B97"/>
    <w:pPr>
      <w:tabs>
        <w:tab w:val="center" w:pos="4677"/>
        <w:tab w:val="right" w:pos="9355"/>
      </w:tabs>
    </w:pPr>
    <w:rPr>
      <w:rFonts w:eastAsia="Calibri"/>
    </w:rPr>
  </w:style>
  <w:style w:type="character" w:customStyle="1" w:styleId="ae">
    <w:name w:val="Нижний колонтитул Знак"/>
    <w:link w:val="ad"/>
    <w:uiPriority w:val="99"/>
    <w:locked/>
    <w:rsid w:val="00CA0B97"/>
    <w:rPr>
      <w:rFonts w:ascii="Times New Roman" w:hAnsi="Times New Roman" w:cs="Times New Roman"/>
      <w:sz w:val="20"/>
      <w:lang w:eastAsia="ru-RU"/>
    </w:rPr>
  </w:style>
  <w:style w:type="paragraph" w:customStyle="1" w:styleId="ConsNormal">
    <w:name w:val="ConsNormal"/>
    <w:uiPriority w:val="99"/>
    <w:rsid w:val="00E52570"/>
    <w:pPr>
      <w:widowControl w:val="0"/>
      <w:autoSpaceDE w:val="0"/>
      <w:autoSpaceDN w:val="0"/>
      <w:adjustRightInd w:val="0"/>
      <w:ind w:right="19772" w:firstLine="720"/>
    </w:pPr>
    <w:rPr>
      <w:rFonts w:ascii="Arial" w:eastAsia="Times New Roman" w:hAnsi="Arial" w:cs="Arial"/>
    </w:rPr>
  </w:style>
  <w:style w:type="paragraph" w:customStyle="1" w:styleId="11">
    <w:name w:val="Без интервала1"/>
    <w:uiPriority w:val="99"/>
    <w:rsid w:val="00E52570"/>
    <w:rPr>
      <w:rFonts w:eastAsia="Times New Roman" w:cs="Calibri"/>
      <w:sz w:val="22"/>
      <w:szCs w:val="22"/>
      <w:lang w:eastAsia="en-US"/>
    </w:rPr>
  </w:style>
  <w:style w:type="paragraph" w:customStyle="1" w:styleId="21">
    <w:name w:val="Без интервала2"/>
    <w:uiPriority w:val="99"/>
    <w:rsid w:val="00E52570"/>
    <w:rPr>
      <w:rFonts w:eastAsia="Times New Roman" w:cs="Calibri"/>
      <w:sz w:val="22"/>
      <w:szCs w:val="22"/>
      <w:lang w:eastAsia="en-US"/>
    </w:rPr>
  </w:style>
  <w:style w:type="character" w:customStyle="1" w:styleId="13pt">
    <w:name w:val="Основной текст + 13 pt"/>
    <w:aliases w:val="Полужирный"/>
    <w:uiPriority w:val="99"/>
    <w:rsid w:val="00E52570"/>
    <w:rPr>
      <w:b/>
      <w:sz w:val="26"/>
    </w:rPr>
  </w:style>
  <w:style w:type="paragraph" w:customStyle="1" w:styleId="12">
    <w:name w:val="Абзац списка1"/>
    <w:basedOn w:val="a"/>
    <w:uiPriority w:val="99"/>
    <w:rsid w:val="005160CB"/>
    <w:pPr>
      <w:widowControl/>
      <w:autoSpaceDE/>
      <w:autoSpaceDN/>
      <w:adjustRightInd/>
      <w:spacing w:after="200" w:line="276" w:lineRule="auto"/>
      <w:ind w:left="720"/>
    </w:pPr>
    <w:rPr>
      <w:rFonts w:ascii="Calibri" w:eastAsia="Calibri" w:hAnsi="Calibri" w:cs="Calibri"/>
      <w:sz w:val="22"/>
      <w:szCs w:val="22"/>
    </w:rPr>
  </w:style>
  <w:style w:type="paragraph" w:customStyle="1" w:styleId="ListParagraph1">
    <w:name w:val="List Paragraph1"/>
    <w:basedOn w:val="a"/>
    <w:uiPriority w:val="99"/>
    <w:rsid w:val="001F2A24"/>
    <w:pPr>
      <w:widowControl/>
      <w:autoSpaceDE/>
      <w:autoSpaceDN/>
      <w:adjustRightInd/>
      <w:spacing w:after="200" w:line="276" w:lineRule="auto"/>
      <w:ind w:left="720"/>
    </w:pPr>
    <w:rPr>
      <w:rFonts w:ascii="Calibri" w:hAnsi="Calibri" w:cs="Calibri"/>
      <w:sz w:val="22"/>
      <w:szCs w:val="22"/>
      <w:lang w:eastAsia="en-US"/>
    </w:rPr>
  </w:style>
  <w:style w:type="character" w:styleId="af">
    <w:name w:val="Hyperlink"/>
    <w:uiPriority w:val="99"/>
    <w:semiHidden/>
    <w:rsid w:val="00A374B8"/>
    <w:rPr>
      <w:rFonts w:ascii="Times New Roman" w:hAnsi="Times New Roman" w:cs="Times New Roman"/>
      <w:color w:val="0000FF"/>
      <w:u w:val="single"/>
    </w:rPr>
  </w:style>
  <w:style w:type="paragraph" w:styleId="af0">
    <w:name w:val="Normal (Web)"/>
    <w:basedOn w:val="a"/>
    <w:uiPriority w:val="99"/>
    <w:rsid w:val="00A374B8"/>
    <w:pPr>
      <w:widowControl/>
      <w:autoSpaceDE/>
      <w:autoSpaceDN/>
      <w:adjustRightInd/>
      <w:spacing w:after="144"/>
    </w:pPr>
    <w:rPr>
      <w:rFonts w:ascii="Calibri" w:hAnsi="Calibri" w:cs="Calibri"/>
      <w:sz w:val="24"/>
      <w:szCs w:val="24"/>
    </w:rPr>
  </w:style>
  <w:style w:type="paragraph" w:styleId="af1">
    <w:name w:val="Plain Text"/>
    <w:basedOn w:val="a"/>
    <w:link w:val="af2"/>
    <w:uiPriority w:val="99"/>
    <w:rsid w:val="00A374B8"/>
    <w:pPr>
      <w:widowControl/>
      <w:autoSpaceDE/>
      <w:autoSpaceDN/>
      <w:adjustRightInd/>
    </w:pPr>
    <w:rPr>
      <w:rFonts w:ascii="Courier New" w:eastAsia="Calibri" w:hAnsi="Courier New"/>
    </w:rPr>
  </w:style>
  <w:style w:type="character" w:customStyle="1" w:styleId="PlainTextChar">
    <w:name w:val="Plain Text Char"/>
    <w:uiPriority w:val="99"/>
    <w:semiHidden/>
    <w:locked/>
    <w:rsid w:val="00A374B8"/>
    <w:rPr>
      <w:rFonts w:ascii="Courier New" w:hAnsi="Courier New" w:cs="Times New Roman"/>
      <w:sz w:val="20"/>
      <w:lang w:eastAsia="en-US"/>
    </w:rPr>
  </w:style>
  <w:style w:type="character" w:customStyle="1" w:styleId="af2">
    <w:name w:val="Текст Знак"/>
    <w:link w:val="af1"/>
    <w:uiPriority w:val="99"/>
    <w:locked/>
    <w:rsid w:val="00A374B8"/>
    <w:rPr>
      <w:rFonts w:ascii="Courier New" w:hAnsi="Courier New"/>
      <w:sz w:val="20"/>
    </w:rPr>
  </w:style>
  <w:style w:type="paragraph" w:styleId="af3">
    <w:name w:val="Title"/>
    <w:basedOn w:val="a"/>
    <w:link w:val="af4"/>
    <w:uiPriority w:val="99"/>
    <w:qFormat/>
    <w:locked/>
    <w:rsid w:val="00A374B8"/>
    <w:pPr>
      <w:widowControl/>
      <w:autoSpaceDE/>
      <w:autoSpaceDN/>
      <w:adjustRightInd/>
      <w:jc w:val="center"/>
    </w:pPr>
    <w:rPr>
      <w:rFonts w:ascii="Calibri" w:eastAsia="Calibri" w:hAnsi="Calibri"/>
      <w:b/>
    </w:rPr>
  </w:style>
  <w:style w:type="character" w:customStyle="1" w:styleId="TitleChar">
    <w:name w:val="Title Char"/>
    <w:uiPriority w:val="99"/>
    <w:locked/>
    <w:rsid w:val="00A374B8"/>
    <w:rPr>
      <w:rFonts w:ascii="Cambria" w:hAnsi="Cambria" w:cs="Times New Roman"/>
      <w:b/>
      <w:kern w:val="28"/>
      <w:sz w:val="32"/>
      <w:lang w:eastAsia="en-US"/>
    </w:rPr>
  </w:style>
  <w:style w:type="character" w:customStyle="1" w:styleId="af4">
    <w:name w:val="Название Знак"/>
    <w:link w:val="af3"/>
    <w:uiPriority w:val="99"/>
    <w:locked/>
    <w:rsid w:val="00A374B8"/>
    <w:rPr>
      <w:b/>
      <w:sz w:val="20"/>
    </w:rPr>
  </w:style>
  <w:style w:type="paragraph" w:styleId="af5">
    <w:name w:val="Subtitle"/>
    <w:basedOn w:val="a"/>
    <w:link w:val="af6"/>
    <w:uiPriority w:val="99"/>
    <w:qFormat/>
    <w:locked/>
    <w:rsid w:val="00A374B8"/>
    <w:pPr>
      <w:widowControl/>
      <w:autoSpaceDE/>
      <w:autoSpaceDN/>
      <w:adjustRightInd/>
      <w:jc w:val="center"/>
    </w:pPr>
    <w:rPr>
      <w:rFonts w:ascii="Calibri" w:eastAsia="Calibri" w:hAnsi="Calibri"/>
    </w:rPr>
  </w:style>
  <w:style w:type="character" w:customStyle="1" w:styleId="SubtitleChar">
    <w:name w:val="Subtitle Char"/>
    <w:uiPriority w:val="99"/>
    <w:locked/>
    <w:rsid w:val="00A374B8"/>
    <w:rPr>
      <w:rFonts w:ascii="Cambria" w:hAnsi="Cambria" w:cs="Times New Roman"/>
      <w:sz w:val="24"/>
      <w:lang w:eastAsia="en-US"/>
    </w:rPr>
  </w:style>
  <w:style w:type="character" w:customStyle="1" w:styleId="af6">
    <w:name w:val="Подзаголовок Знак"/>
    <w:link w:val="af5"/>
    <w:uiPriority w:val="99"/>
    <w:locked/>
    <w:rsid w:val="00A374B8"/>
    <w:rPr>
      <w:sz w:val="20"/>
    </w:rPr>
  </w:style>
  <w:style w:type="paragraph" w:customStyle="1" w:styleId="af7">
    <w:name w:val="Содержимое таблицы"/>
    <w:basedOn w:val="a"/>
    <w:uiPriority w:val="99"/>
    <w:rsid w:val="00A374B8"/>
    <w:pPr>
      <w:suppressLineNumbers/>
      <w:suppressAutoHyphens/>
      <w:autoSpaceDE/>
      <w:autoSpaceDN/>
      <w:adjustRightInd/>
    </w:pPr>
    <w:rPr>
      <w:rFonts w:ascii="Calibri" w:hAnsi="Calibri" w:cs="Calibri"/>
      <w:kern w:val="2"/>
      <w:sz w:val="24"/>
      <w:szCs w:val="24"/>
      <w:lang w:eastAsia="ar-SA"/>
    </w:rPr>
  </w:style>
  <w:style w:type="character" w:customStyle="1" w:styleId="31">
    <w:name w:val="Основной текст (3)_"/>
    <w:link w:val="32"/>
    <w:uiPriority w:val="99"/>
    <w:locked/>
    <w:rsid w:val="00A374B8"/>
    <w:rPr>
      <w:b/>
      <w:sz w:val="26"/>
      <w:shd w:val="clear" w:color="auto" w:fill="FFFFFF"/>
    </w:rPr>
  </w:style>
  <w:style w:type="paragraph" w:customStyle="1" w:styleId="32">
    <w:name w:val="Основной текст (3)"/>
    <w:basedOn w:val="a"/>
    <w:link w:val="31"/>
    <w:uiPriority w:val="99"/>
    <w:rsid w:val="00A374B8"/>
    <w:pPr>
      <w:shd w:val="clear" w:color="auto" w:fill="FFFFFF"/>
      <w:autoSpaceDE/>
      <w:autoSpaceDN/>
      <w:adjustRightInd/>
      <w:spacing w:line="322" w:lineRule="exact"/>
      <w:ind w:hanging="1000"/>
      <w:jc w:val="both"/>
    </w:pPr>
    <w:rPr>
      <w:rFonts w:ascii="Calibri" w:eastAsia="Calibri" w:hAnsi="Calibri"/>
      <w:b/>
      <w:sz w:val="26"/>
      <w:shd w:val="clear" w:color="auto" w:fill="FFFFFF"/>
    </w:rPr>
  </w:style>
  <w:style w:type="character" w:customStyle="1" w:styleId="af8">
    <w:name w:val="Основной текст_"/>
    <w:link w:val="33"/>
    <w:uiPriority w:val="99"/>
    <w:locked/>
    <w:rsid w:val="00A374B8"/>
    <w:rPr>
      <w:sz w:val="26"/>
      <w:shd w:val="clear" w:color="auto" w:fill="FFFFFF"/>
    </w:rPr>
  </w:style>
  <w:style w:type="paragraph" w:customStyle="1" w:styleId="33">
    <w:name w:val="Основной текст3"/>
    <w:basedOn w:val="a"/>
    <w:link w:val="af8"/>
    <w:uiPriority w:val="99"/>
    <w:rsid w:val="00A374B8"/>
    <w:pPr>
      <w:shd w:val="clear" w:color="auto" w:fill="FFFFFF"/>
      <w:autoSpaceDE/>
      <w:autoSpaceDN/>
      <w:adjustRightInd/>
      <w:spacing w:before="600" w:line="322" w:lineRule="exact"/>
      <w:jc w:val="both"/>
    </w:pPr>
    <w:rPr>
      <w:rFonts w:ascii="Calibri" w:eastAsia="Calibri" w:hAnsi="Calibri"/>
      <w:sz w:val="26"/>
      <w:shd w:val="clear" w:color="auto" w:fill="FFFFFF"/>
    </w:rPr>
  </w:style>
  <w:style w:type="character" w:customStyle="1" w:styleId="13">
    <w:name w:val="Основной текст1"/>
    <w:uiPriority w:val="99"/>
    <w:rsid w:val="00A374B8"/>
    <w:rPr>
      <w:color w:val="000000"/>
      <w:spacing w:val="0"/>
      <w:w w:val="100"/>
      <w:position w:val="0"/>
      <w:sz w:val="26"/>
      <w:shd w:val="clear" w:color="auto" w:fill="FFFFFF"/>
      <w:lang w:val="ru-RU"/>
    </w:rPr>
  </w:style>
  <w:style w:type="character" w:styleId="HTML">
    <w:name w:val="HTML Cite"/>
    <w:uiPriority w:val="99"/>
    <w:semiHidden/>
    <w:rsid w:val="00A374B8"/>
    <w:rPr>
      <w:rFonts w:cs="Times New Roman"/>
      <w:i/>
    </w:rPr>
  </w:style>
  <w:style w:type="character" w:styleId="af9">
    <w:name w:val="Strong"/>
    <w:uiPriority w:val="99"/>
    <w:qFormat/>
    <w:locked/>
    <w:rsid w:val="00A374B8"/>
    <w:rPr>
      <w:rFonts w:cs="Times New Roman"/>
      <w:b/>
    </w:rPr>
  </w:style>
  <w:style w:type="paragraph" w:customStyle="1" w:styleId="Default">
    <w:name w:val="Default"/>
    <w:uiPriority w:val="99"/>
    <w:rsid w:val="00A374B8"/>
    <w:pPr>
      <w:autoSpaceDE w:val="0"/>
      <w:autoSpaceDN w:val="0"/>
      <w:adjustRightInd w:val="0"/>
    </w:pPr>
    <w:rPr>
      <w:rFonts w:eastAsia="Times New Roman" w:cs="Calibri"/>
      <w:color w:val="000000"/>
      <w:sz w:val="24"/>
      <w:szCs w:val="24"/>
      <w:lang w:eastAsia="en-US"/>
    </w:rPr>
  </w:style>
  <w:style w:type="character" w:styleId="afa">
    <w:name w:val="page number"/>
    <w:uiPriority w:val="99"/>
    <w:rsid w:val="00A374B8"/>
    <w:rPr>
      <w:rFonts w:cs="Times New Roman"/>
    </w:rPr>
  </w:style>
  <w:style w:type="paragraph" w:customStyle="1" w:styleId="NoSpacing1">
    <w:name w:val="No Spacing1"/>
    <w:uiPriority w:val="99"/>
    <w:rsid w:val="00A374B8"/>
    <w:rPr>
      <w:rFonts w:eastAsia="Times New Roman" w:cs="Calibri"/>
      <w:sz w:val="22"/>
      <w:szCs w:val="22"/>
      <w:lang w:eastAsia="en-US"/>
    </w:rPr>
  </w:style>
  <w:style w:type="paragraph" w:styleId="afb">
    <w:name w:val="caption"/>
    <w:basedOn w:val="a"/>
    <w:next w:val="a"/>
    <w:uiPriority w:val="99"/>
    <w:qFormat/>
    <w:locked/>
    <w:rsid w:val="00A374B8"/>
    <w:pPr>
      <w:widowControl/>
      <w:autoSpaceDE/>
      <w:autoSpaceDN/>
      <w:adjustRightInd/>
      <w:spacing w:before="120" w:after="120"/>
    </w:pPr>
    <w:rPr>
      <w:rFonts w:ascii="Garamond" w:hAnsi="Garamond" w:cs="Garamond"/>
      <w:b/>
      <w:bCs/>
      <w:lang w:eastAsia="en-US"/>
    </w:rPr>
  </w:style>
  <w:style w:type="character" w:styleId="afc">
    <w:name w:val="Emphasis"/>
    <w:uiPriority w:val="99"/>
    <w:qFormat/>
    <w:locked/>
    <w:rsid w:val="00A374B8"/>
    <w:rPr>
      <w:rFonts w:cs="Times New Roman"/>
      <w:i/>
      <w:lang w:val="ru-RU"/>
    </w:rPr>
  </w:style>
  <w:style w:type="table" w:customStyle="1" w:styleId="LightShading1">
    <w:name w:val="Light Shading1"/>
    <w:uiPriority w:val="99"/>
    <w:rsid w:val="00A374B8"/>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A374B8"/>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TitleChar1">
    <w:name w:val="Title Char1"/>
    <w:uiPriority w:val="99"/>
    <w:locked/>
    <w:rsid w:val="00A374B8"/>
    <w:rPr>
      <w:b/>
      <w:sz w:val="24"/>
      <w:lang w:val="ru-RU" w:eastAsia="ru-RU"/>
    </w:rPr>
  </w:style>
  <w:style w:type="character" w:customStyle="1" w:styleId="SubtitleChar1">
    <w:name w:val="Subtitle Char1"/>
    <w:uiPriority w:val="99"/>
    <w:locked/>
    <w:rsid w:val="00A374B8"/>
    <w:rPr>
      <w:sz w:val="24"/>
      <w:lang w:val="ru-RU" w:eastAsia="ru-RU"/>
    </w:rPr>
  </w:style>
  <w:style w:type="character" w:customStyle="1" w:styleId="PlainTextChar1">
    <w:name w:val="Plain Text Char1"/>
    <w:uiPriority w:val="99"/>
    <w:locked/>
    <w:rsid w:val="00A374B8"/>
    <w:rPr>
      <w:rFonts w:ascii="Courier New" w:hAnsi="Courier New"/>
      <w:lang w:val="ru-RU" w:eastAsia="ru-RU"/>
    </w:rPr>
  </w:style>
  <w:style w:type="paragraph" w:customStyle="1" w:styleId="81">
    <w:name w:val="Знак Знак8 Знак Знак Знак Знак Знак Знак Знак Знак"/>
    <w:basedOn w:val="a"/>
    <w:uiPriority w:val="99"/>
    <w:rsid w:val="00A374B8"/>
    <w:pPr>
      <w:widowControl/>
      <w:autoSpaceDE/>
      <w:autoSpaceDN/>
      <w:adjustRightInd/>
      <w:spacing w:before="100" w:beforeAutospacing="1" w:after="100" w:afterAutospacing="1"/>
    </w:pPr>
    <w:rPr>
      <w:rFonts w:ascii="Tahoma" w:hAnsi="Tahoma" w:cs="Tahoma"/>
      <w:lang w:val="en-US" w:eastAsia="en-US"/>
    </w:rPr>
  </w:style>
  <w:style w:type="paragraph" w:customStyle="1" w:styleId="text">
    <w:name w:val="text"/>
    <w:basedOn w:val="a"/>
    <w:uiPriority w:val="99"/>
    <w:rsid w:val="00A374B8"/>
    <w:pPr>
      <w:widowControl/>
      <w:autoSpaceDE/>
      <w:autoSpaceDN/>
      <w:adjustRightInd/>
      <w:ind w:firstLine="567"/>
      <w:jc w:val="both"/>
    </w:pPr>
    <w:rPr>
      <w:rFonts w:ascii="Arial" w:hAnsi="Arial" w:cs="Arial"/>
      <w:sz w:val="24"/>
      <w:szCs w:val="24"/>
    </w:rPr>
  </w:style>
  <w:style w:type="paragraph" w:customStyle="1" w:styleId="22">
    <w:name w:val="Абзац списка2"/>
    <w:basedOn w:val="a"/>
    <w:uiPriority w:val="99"/>
    <w:rsid w:val="00CE710E"/>
    <w:pPr>
      <w:widowControl/>
      <w:autoSpaceDE/>
      <w:autoSpaceDN/>
      <w:adjustRightInd/>
      <w:spacing w:after="200" w:line="276" w:lineRule="auto"/>
      <w:ind w:left="720"/>
    </w:pPr>
    <w:rPr>
      <w:rFonts w:ascii="Calibri" w:hAnsi="Calibri" w:cs="Calibri"/>
      <w:sz w:val="22"/>
      <w:szCs w:val="22"/>
      <w:lang w:eastAsia="en-US"/>
    </w:rPr>
  </w:style>
  <w:style w:type="paragraph" w:customStyle="1" w:styleId="34">
    <w:name w:val="Без интервала3"/>
    <w:uiPriority w:val="99"/>
    <w:rsid w:val="00CE710E"/>
    <w:rPr>
      <w:rFonts w:eastAsia="Times New Roman" w:cs="Calibri"/>
      <w:sz w:val="22"/>
      <w:szCs w:val="22"/>
      <w:lang w:eastAsia="en-US"/>
    </w:rPr>
  </w:style>
  <w:style w:type="paragraph" w:customStyle="1" w:styleId="810">
    <w:name w:val="Знак Знак8 Знак Знак Знак Знак Знак Знак Знак Знак1"/>
    <w:basedOn w:val="a"/>
    <w:uiPriority w:val="99"/>
    <w:rsid w:val="00CE710E"/>
    <w:pPr>
      <w:widowControl/>
      <w:autoSpaceDE/>
      <w:autoSpaceDN/>
      <w:adjustRightInd/>
      <w:spacing w:before="100" w:beforeAutospacing="1" w:after="100" w:afterAutospacing="1"/>
    </w:pPr>
    <w:rPr>
      <w:rFonts w:ascii="Tahoma" w:hAnsi="Tahoma"/>
      <w:lang w:val="en-US" w:eastAsia="en-US"/>
    </w:rPr>
  </w:style>
  <w:style w:type="paragraph" w:customStyle="1" w:styleId="consplusnormal1">
    <w:name w:val="consplusnormal1"/>
    <w:basedOn w:val="a"/>
    <w:uiPriority w:val="99"/>
    <w:rsid w:val="00CE710E"/>
    <w:pPr>
      <w:widowControl/>
      <w:autoSpaceDN/>
      <w:adjustRightInd/>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7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2DD5BA648662BAFB415CF795F213618890F038BD49660BCEFACA802E9C6FA9DAC024CC302096CCDF0661Q6PBG" TargetMode="External"/><Relationship Id="rId4" Type="http://schemas.openxmlformats.org/officeDocument/2006/relationships/settings" Target="settings.xml"/><Relationship Id="rId9" Type="http://schemas.openxmlformats.org/officeDocument/2006/relationships/hyperlink" Target="consultantplus://offline/ref=D52DD5BA648662BAFB415CF795F213618890F038BD49660BCEFACA802E9C6FA9DAC024CC302096CCDF0661Q6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5276</TotalTime>
  <Pages>21</Pages>
  <Words>7468</Words>
  <Characters>42573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go_go3</dc:creator>
  <cp:keywords/>
  <dc:description/>
  <cp:lastModifiedBy>delo1</cp:lastModifiedBy>
  <cp:revision>265</cp:revision>
  <cp:lastPrinted>2016-03-28T07:47:00Z</cp:lastPrinted>
  <dcterms:created xsi:type="dcterms:W3CDTF">2013-12-16T12:32:00Z</dcterms:created>
  <dcterms:modified xsi:type="dcterms:W3CDTF">2016-05-06T09:19:00Z</dcterms:modified>
</cp:coreProperties>
</file>