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AE3363" w:rsidRPr="00A62ABC" w:rsidTr="00FB1C4B">
        <w:trPr>
          <w:trHeight w:val="1550"/>
        </w:trPr>
        <w:tc>
          <w:tcPr>
            <w:tcW w:w="4759" w:type="dxa"/>
          </w:tcPr>
          <w:p w:rsidR="00AE3363" w:rsidRPr="00A62ABC" w:rsidRDefault="00AE3363" w:rsidP="00FB1C4B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A62ABC">
              <w:rPr>
                <w:b/>
                <w:bCs/>
                <w:sz w:val="20"/>
              </w:rPr>
              <w:t>«ВУКТЫЛ» МУНИЦИПАЛЬН</w:t>
            </w:r>
            <w:r w:rsidRPr="00A62ABC">
              <w:rPr>
                <w:b/>
                <w:bCs/>
                <w:sz w:val="28"/>
                <w:szCs w:val="28"/>
              </w:rPr>
              <w:sym w:font="Courier New" w:char="006F"/>
            </w:r>
            <w:r w:rsidRPr="00A62ABC">
              <w:rPr>
                <w:b/>
                <w:bCs/>
                <w:sz w:val="20"/>
              </w:rPr>
              <w:t>Й РАЙОНСА АДМИНИСТРАЦИЯ</w:t>
            </w:r>
          </w:p>
          <w:p w:rsidR="00AE3363" w:rsidRPr="00A62ABC" w:rsidRDefault="00AE3363" w:rsidP="00FB1C4B">
            <w:pPr>
              <w:ind w:right="-6599"/>
              <w:rPr>
                <w:b/>
                <w:bCs/>
              </w:rPr>
            </w:pPr>
          </w:p>
        </w:tc>
        <w:tc>
          <w:tcPr>
            <w:tcW w:w="1620" w:type="dxa"/>
          </w:tcPr>
          <w:p w:rsidR="00AE3363" w:rsidRPr="00A62ABC" w:rsidRDefault="00AE3363" w:rsidP="00FB1C4B">
            <w:pPr>
              <w:rPr>
                <w:b/>
                <w:bCs/>
              </w:rPr>
            </w:pPr>
            <w:r w:rsidRPr="00A62ABC">
              <w:rPr>
                <w:b/>
                <w:noProof/>
                <w:sz w:val="72"/>
              </w:rPr>
              <w:drawing>
                <wp:inline distT="0" distB="0" distL="0" distR="0">
                  <wp:extent cx="914400" cy="1066800"/>
                  <wp:effectExtent l="0" t="0" r="0" b="0"/>
                  <wp:docPr id="38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AE3363" w:rsidRPr="00A62ABC" w:rsidRDefault="00AE3363" w:rsidP="00FB1C4B">
            <w:pPr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62ABC">
              <w:rPr>
                <w:b/>
                <w:bCs/>
                <w:sz w:val="20"/>
              </w:rPr>
              <w:t xml:space="preserve">АДМИНИСТРАЦИЯ МУНИЦИПАЛЬНОГО РАЙОНА «ВУКТЫЛ» </w:t>
            </w:r>
          </w:p>
        </w:tc>
      </w:tr>
    </w:tbl>
    <w:p w:rsidR="00172240" w:rsidRPr="00A62ABC" w:rsidRDefault="00172240" w:rsidP="00456DCF">
      <w:pPr>
        <w:ind w:left="-1599" w:right="-1298" w:firstLine="1599"/>
      </w:pPr>
    </w:p>
    <w:p w:rsidR="00456DCF" w:rsidRPr="00A62ABC" w:rsidRDefault="00094A85" w:rsidP="00172240">
      <w:pPr>
        <w:ind w:left="-1599" w:right="-1298" w:firstLine="1599"/>
      </w:pPr>
      <w:r>
        <w:t>14 октября</w:t>
      </w:r>
      <w:r w:rsidR="00456DCF" w:rsidRPr="00A62ABC">
        <w:t xml:space="preserve"> 2015 г.</w:t>
      </w:r>
    </w:p>
    <w:p w:rsidR="00172240" w:rsidRPr="00A62ABC" w:rsidRDefault="00172240" w:rsidP="00172240">
      <w:pPr>
        <w:ind w:left="-1599" w:right="-1298" w:firstLine="1599"/>
      </w:pPr>
    </w:p>
    <w:p w:rsidR="00172240" w:rsidRPr="00A62ABC" w:rsidRDefault="00172240" w:rsidP="00172240">
      <w:pPr>
        <w:ind w:left="-1599" w:right="-1298" w:firstLine="1599"/>
      </w:pPr>
    </w:p>
    <w:p w:rsidR="00456DCF" w:rsidRPr="00A62ABC" w:rsidRDefault="00456DCF" w:rsidP="00456DCF">
      <w:pPr>
        <w:spacing w:after="480" w:line="480" w:lineRule="exact"/>
        <w:jc w:val="center"/>
        <w:rPr>
          <w:b/>
          <w:bCs/>
          <w:sz w:val="34"/>
          <w:szCs w:val="34"/>
        </w:rPr>
      </w:pPr>
      <w:r w:rsidRPr="00A62ABC">
        <w:rPr>
          <w:b/>
          <w:bCs/>
          <w:sz w:val="34"/>
          <w:szCs w:val="34"/>
        </w:rPr>
        <w:t>Постановление №</w:t>
      </w:r>
      <w:r w:rsidR="00094A85">
        <w:rPr>
          <w:b/>
          <w:bCs/>
          <w:sz w:val="34"/>
          <w:szCs w:val="34"/>
        </w:rPr>
        <w:t xml:space="preserve"> 10/688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788"/>
        <w:gridCol w:w="4860"/>
      </w:tblGrid>
      <w:tr w:rsidR="00456DCF" w:rsidRPr="00A62ABC" w:rsidTr="00E843E2">
        <w:trPr>
          <w:trHeight w:val="1651"/>
        </w:trPr>
        <w:tc>
          <w:tcPr>
            <w:tcW w:w="4788" w:type="dxa"/>
          </w:tcPr>
          <w:p w:rsidR="00456DCF" w:rsidRPr="00A62ABC" w:rsidRDefault="00456DCF" w:rsidP="008079B7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/>
              <w:ind w:right="34"/>
              <w:rPr>
                <w:b/>
                <w:color w:val="000000"/>
                <w:lang w:eastAsia="ar-SA"/>
              </w:rPr>
            </w:pPr>
            <w:r w:rsidRPr="00A62ABC">
              <w:rPr>
                <w:b/>
                <w:bCs/>
                <w:color w:val="000000"/>
              </w:rPr>
              <w:t xml:space="preserve">Об утверждении муниципальной программы муниципального района «Вуктыл» «Развитие строительства и жилищно-коммунального комплекса, энергосбережение и повышение </w:t>
            </w:r>
            <w:proofErr w:type="spellStart"/>
            <w:r w:rsidRPr="00A62ABC">
              <w:rPr>
                <w:b/>
                <w:bCs/>
                <w:color w:val="000000"/>
              </w:rPr>
              <w:t>энергоэффективности</w:t>
            </w:r>
            <w:proofErr w:type="spellEnd"/>
            <w:r w:rsidRPr="00A62ABC">
              <w:rPr>
                <w:b/>
                <w:bCs/>
                <w:color w:val="000000"/>
              </w:rPr>
              <w:t>»</w:t>
            </w:r>
          </w:p>
        </w:tc>
        <w:tc>
          <w:tcPr>
            <w:tcW w:w="4860" w:type="dxa"/>
          </w:tcPr>
          <w:p w:rsidR="00456DCF" w:rsidRPr="00A62ABC" w:rsidRDefault="00456DCF" w:rsidP="00E843E2">
            <w:pPr>
              <w:ind w:left="-108"/>
            </w:pPr>
          </w:p>
        </w:tc>
      </w:tr>
    </w:tbl>
    <w:p w:rsidR="00456DCF" w:rsidRPr="00A62ABC" w:rsidRDefault="00456DCF" w:rsidP="003956D2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В соответствии с Бюджетным кодексом Российской Федерации, постановлением администрации муниципального района «Вуктыл» от 30 августа 2013 г. № 08/885 «Об утверждении Порядка принятия решений о разработке муниципальных программ муниципального района «Вуктыл», их формировании и реализации» администрация муниципального района «Вуктыл» постановляет:</w:t>
      </w:r>
    </w:p>
    <w:p w:rsidR="00456DCF" w:rsidRPr="00A62ABC" w:rsidRDefault="00456DCF" w:rsidP="003956D2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1. Утвердить   муниципальную   программу   муниципального  района «Вуктыл» «Развитие строительства и жилищно-коммунального комплекса, энергосбережение и повышение </w:t>
      </w:r>
      <w:proofErr w:type="spellStart"/>
      <w:r w:rsidRPr="00A62ABC">
        <w:rPr>
          <w:rFonts w:eastAsia="Calibri"/>
          <w:lang w:eastAsia="en-US"/>
        </w:rPr>
        <w:t>энергоэффективности</w:t>
      </w:r>
      <w:proofErr w:type="spellEnd"/>
      <w:r w:rsidRPr="00A62ABC">
        <w:rPr>
          <w:rFonts w:eastAsia="Calibri"/>
          <w:lang w:eastAsia="en-US"/>
        </w:rPr>
        <w:t>» согласно приложению.</w:t>
      </w:r>
    </w:p>
    <w:p w:rsidR="00456DCF" w:rsidRPr="00A62ABC" w:rsidRDefault="00456DCF" w:rsidP="003956D2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2. Настоящее постановление вступает в силу с 1 января 2016 г. и подлежит официальному опубликованию (обнародованию).</w:t>
      </w:r>
    </w:p>
    <w:p w:rsidR="00456DCF" w:rsidRPr="00A62ABC" w:rsidRDefault="00456DCF" w:rsidP="003956D2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A62ABC">
        <w:rPr>
          <w:rFonts w:eastAsia="Calibri"/>
          <w:lang w:eastAsia="en-US"/>
        </w:rPr>
        <w:t>3. Контроль за исполнением настоящего постановления возложить на заместителя руководителя администрации муниципального района «Вуктыл» О.</w:t>
      </w:r>
      <w:r w:rsidR="008F4A47" w:rsidRPr="00A62ABC">
        <w:rPr>
          <w:rFonts w:eastAsia="Calibri"/>
          <w:lang w:eastAsia="en-US"/>
        </w:rPr>
        <w:t xml:space="preserve"> </w:t>
      </w:r>
      <w:r w:rsidRPr="00A62ABC">
        <w:rPr>
          <w:rFonts w:eastAsia="Calibri"/>
          <w:lang w:eastAsia="en-US"/>
        </w:rPr>
        <w:t xml:space="preserve">Б. </w:t>
      </w:r>
      <w:proofErr w:type="spellStart"/>
      <w:r w:rsidRPr="00A62ABC">
        <w:rPr>
          <w:rFonts w:eastAsia="Calibri"/>
          <w:lang w:eastAsia="en-US"/>
        </w:rPr>
        <w:t>Бузуляк</w:t>
      </w:r>
      <w:proofErr w:type="spellEnd"/>
      <w:r w:rsidRPr="00A62ABC">
        <w:rPr>
          <w:color w:val="000000"/>
          <w:lang w:eastAsia="ar-SA"/>
        </w:rPr>
        <w:t>.</w:t>
      </w:r>
    </w:p>
    <w:p w:rsidR="00456DCF" w:rsidRPr="00A62ABC" w:rsidRDefault="00456DCF" w:rsidP="00456DCF">
      <w:pPr>
        <w:contextualSpacing/>
        <w:rPr>
          <w:bCs/>
        </w:rPr>
      </w:pPr>
      <w:r w:rsidRPr="00A62ABC">
        <w:rPr>
          <w:bCs/>
        </w:rPr>
        <w:t>Руководитель администрации</w:t>
      </w:r>
    </w:p>
    <w:p w:rsidR="00456DCF" w:rsidRPr="00A62ABC" w:rsidRDefault="00456DCF" w:rsidP="00456DCF">
      <w:pPr>
        <w:ind w:right="-6"/>
        <w:rPr>
          <w:bCs/>
        </w:rPr>
      </w:pPr>
      <w:r w:rsidRPr="00A62ABC">
        <w:rPr>
          <w:bCs/>
        </w:rPr>
        <w:t>муниципального района «Вуктыл»</w:t>
      </w:r>
      <w:r w:rsidRPr="00A62ABC">
        <w:rPr>
          <w:bCs/>
        </w:rPr>
        <w:tab/>
      </w:r>
      <w:r w:rsidRPr="00A62ABC">
        <w:rPr>
          <w:bCs/>
        </w:rPr>
        <w:tab/>
      </w:r>
      <w:r w:rsidRPr="00A62ABC">
        <w:rPr>
          <w:bCs/>
        </w:rPr>
        <w:tab/>
      </w:r>
      <w:r w:rsidRPr="00A62ABC">
        <w:rPr>
          <w:bCs/>
        </w:rPr>
        <w:tab/>
        <w:t xml:space="preserve">         </w:t>
      </w:r>
      <w:r w:rsidR="00403888" w:rsidRPr="00A62ABC">
        <w:rPr>
          <w:bCs/>
        </w:rPr>
        <w:t xml:space="preserve">  </w:t>
      </w:r>
      <w:r w:rsidRPr="00A62ABC">
        <w:rPr>
          <w:bCs/>
        </w:rPr>
        <w:t xml:space="preserve">   </w:t>
      </w:r>
      <w:r w:rsidR="003956D2" w:rsidRPr="00A62ABC">
        <w:rPr>
          <w:bCs/>
        </w:rPr>
        <w:t xml:space="preserve">          </w:t>
      </w:r>
      <w:r w:rsidRPr="00A62ABC">
        <w:rPr>
          <w:bCs/>
        </w:rPr>
        <w:t>Д.О. Иваненко</w:t>
      </w:r>
    </w:p>
    <w:p w:rsidR="00456DCF" w:rsidRPr="00A62ABC" w:rsidRDefault="00456DCF" w:rsidP="00456DCF">
      <w:pPr>
        <w:ind w:right="-6"/>
        <w:rPr>
          <w:bCs/>
        </w:rPr>
      </w:pPr>
    </w:p>
    <w:p w:rsidR="00456DCF" w:rsidRPr="00A62ABC" w:rsidRDefault="00456DCF" w:rsidP="00456DCF">
      <w:pPr>
        <w:rPr>
          <w:bCs/>
        </w:rPr>
      </w:pPr>
    </w:p>
    <w:p w:rsidR="00456DCF" w:rsidRPr="00A62ABC" w:rsidRDefault="00456DCF" w:rsidP="00456DCF">
      <w:pPr>
        <w:rPr>
          <w:bCs/>
        </w:rPr>
      </w:pPr>
    </w:p>
    <w:p w:rsidR="00456DCF" w:rsidRPr="00A62ABC" w:rsidRDefault="00456DCF" w:rsidP="00456DCF">
      <w:pPr>
        <w:rPr>
          <w:bCs/>
        </w:rPr>
      </w:pPr>
    </w:p>
    <w:p w:rsidR="00CA237B" w:rsidRPr="00A62ABC" w:rsidRDefault="00CA237B" w:rsidP="0006604D">
      <w:pPr>
        <w:jc w:val="right"/>
      </w:pPr>
    </w:p>
    <w:p w:rsidR="00CA237B" w:rsidRPr="00A62ABC" w:rsidRDefault="00CA237B" w:rsidP="003425DF">
      <w:pPr>
        <w:jc w:val="center"/>
        <w:rPr>
          <w:b/>
        </w:rPr>
      </w:pPr>
    </w:p>
    <w:p w:rsidR="00CA237B" w:rsidRPr="00A62ABC" w:rsidRDefault="00CA237B" w:rsidP="003425DF">
      <w:pPr>
        <w:jc w:val="center"/>
        <w:rPr>
          <w:b/>
        </w:rPr>
      </w:pPr>
    </w:p>
    <w:p w:rsidR="00CA237B" w:rsidRPr="00A62ABC" w:rsidRDefault="00CA237B" w:rsidP="003425DF">
      <w:pPr>
        <w:jc w:val="center"/>
        <w:rPr>
          <w:b/>
        </w:rPr>
      </w:pPr>
    </w:p>
    <w:p w:rsidR="00456DCF" w:rsidRPr="00A62ABC" w:rsidRDefault="00456DCF" w:rsidP="003425DF">
      <w:pPr>
        <w:jc w:val="center"/>
        <w:rPr>
          <w:b/>
        </w:rPr>
      </w:pPr>
    </w:p>
    <w:p w:rsidR="00456DCF" w:rsidRPr="00A62ABC" w:rsidRDefault="00456DCF" w:rsidP="003425DF">
      <w:pPr>
        <w:jc w:val="center"/>
        <w:rPr>
          <w:b/>
        </w:rPr>
      </w:pPr>
    </w:p>
    <w:p w:rsidR="00456DCF" w:rsidRPr="00A62ABC" w:rsidRDefault="00456DCF" w:rsidP="003425DF">
      <w:pPr>
        <w:jc w:val="center"/>
        <w:rPr>
          <w:b/>
        </w:rPr>
      </w:pPr>
    </w:p>
    <w:p w:rsidR="00172240" w:rsidRPr="00A62ABC" w:rsidRDefault="00172240" w:rsidP="003425DF">
      <w:pPr>
        <w:jc w:val="center"/>
        <w:rPr>
          <w:b/>
        </w:rPr>
      </w:pPr>
    </w:p>
    <w:p w:rsidR="00172240" w:rsidRPr="00A62ABC" w:rsidRDefault="00172240" w:rsidP="003425DF">
      <w:pPr>
        <w:jc w:val="center"/>
        <w:rPr>
          <w:b/>
        </w:rPr>
      </w:pPr>
    </w:p>
    <w:p w:rsidR="00456DCF" w:rsidRPr="00A62ABC" w:rsidRDefault="00456DCF" w:rsidP="003425DF">
      <w:pPr>
        <w:jc w:val="center"/>
        <w:rPr>
          <w:b/>
        </w:rPr>
      </w:pPr>
    </w:p>
    <w:p w:rsidR="00456DCF" w:rsidRPr="00A62ABC" w:rsidRDefault="00456DCF" w:rsidP="003425DF">
      <w:pPr>
        <w:jc w:val="center"/>
        <w:rPr>
          <w:b/>
        </w:rPr>
      </w:pPr>
    </w:p>
    <w:p w:rsidR="00C56BBC" w:rsidRPr="00587F23" w:rsidRDefault="00C56BBC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  <w:r w:rsidRPr="00587F23">
        <w:lastRenderedPageBreak/>
        <w:t xml:space="preserve">                                                                                                                   УТВЕРЖДЕНА</w:t>
      </w:r>
    </w:p>
    <w:p w:rsidR="00C56BBC" w:rsidRPr="00587F23" w:rsidRDefault="00C56BBC" w:rsidP="00C56BBC">
      <w:pPr>
        <w:widowControl w:val="0"/>
        <w:suppressAutoHyphens/>
        <w:autoSpaceDE w:val="0"/>
        <w:autoSpaceDN w:val="0"/>
        <w:adjustRightInd w:val="0"/>
        <w:jc w:val="center"/>
      </w:pPr>
      <w:r w:rsidRPr="00587F23">
        <w:t xml:space="preserve">                                                                                                 постановление администрации</w:t>
      </w:r>
    </w:p>
    <w:p w:rsidR="00C56BBC" w:rsidRPr="00587F23" w:rsidRDefault="00C56BBC" w:rsidP="00C56BBC">
      <w:pPr>
        <w:widowControl w:val="0"/>
        <w:suppressAutoHyphens/>
        <w:autoSpaceDE w:val="0"/>
        <w:autoSpaceDN w:val="0"/>
        <w:adjustRightInd w:val="0"/>
        <w:jc w:val="right"/>
      </w:pPr>
      <w:r w:rsidRPr="00587F23">
        <w:t>муниципального района «Вуктыл»</w:t>
      </w:r>
    </w:p>
    <w:p w:rsidR="00C56BBC" w:rsidRPr="00587F23" w:rsidRDefault="00C56BBC" w:rsidP="00C56BBC">
      <w:pPr>
        <w:widowControl w:val="0"/>
        <w:suppressAutoHyphens/>
        <w:autoSpaceDE w:val="0"/>
        <w:autoSpaceDN w:val="0"/>
        <w:adjustRightInd w:val="0"/>
        <w:jc w:val="center"/>
      </w:pPr>
      <w:r w:rsidRPr="00587F23">
        <w:t xml:space="preserve">                                                                                             от 14 октября 2015 г. № 10/68</w:t>
      </w:r>
      <w:r>
        <w:t>8</w:t>
      </w:r>
    </w:p>
    <w:p w:rsidR="00C56BBC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  <w:r w:rsidRPr="00587F23">
        <w:t xml:space="preserve">                                                                                (приложение)</w:t>
      </w:r>
    </w:p>
    <w:p w:rsidR="00C56BBC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</w:p>
    <w:p w:rsidR="00C56BBC" w:rsidRPr="00587F23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</w:p>
    <w:p w:rsidR="003F2AFE" w:rsidRPr="00C56BBC" w:rsidRDefault="003F2AFE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C56BBC">
        <w:rPr>
          <w:rFonts w:eastAsia="Calibri"/>
          <w:b/>
          <w:bCs/>
          <w:lang w:eastAsia="en-US"/>
        </w:rPr>
        <w:t>МУНИЦИПАЛЬНАЯ ПРОГРАММА</w:t>
      </w:r>
    </w:p>
    <w:p w:rsidR="0024341E" w:rsidRPr="003231D3" w:rsidRDefault="00C56BBC" w:rsidP="0024341E">
      <w:pPr>
        <w:widowControl w:val="0"/>
        <w:autoSpaceDE w:val="0"/>
        <w:autoSpaceDN w:val="0"/>
        <w:adjustRightInd w:val="0"/>
        <w:spacing w:after="480"/>
        <w:jc w:val="center"/>
      </w:pPr>
      <w:r w:rsidRPr="00C56BBC">
        <w:rPr>
          <w:rFonts w:eastAsia="Calibri"/>
          <w:b/>
          <w:bCs/>
          <w:lang w:eastAsia="en-US"/>
        </w:rPr>
        <w:t>МУНИЦИПАЛЬНОГО РАЙОНА «ВУКТЫЛ»</w:t>
      </w:r>
      <w:r w:rsidR="00202106" w:rsidRPr="00A62ABC">
        <w:rPr>
          <w:rFonts w:eastAsia="Calibri"/>
          <w:bCs/>
          <w:lang w:eastAsia="en-US"/>
        </w:rPr>
        <w:t xml:space="preserve"> </w:t>
      </w:r>
      <w:r w:rsidR="0024341E" w:rsidRPr="0024341E">
        <w:rPr>
          <w:rFonts w:eastAsia="Calibri"/>
          <w:b/>
          <w:bCs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3F2AFE" w:rsidRPr="0024341E" w:rsidRDefault="0024341E" w:rsidP="0020210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A62ABC">
        <w:rPr>
          <w:rFonts w:eastAsia="Calibri"/>
          <w:bCs/>
          <w:lang w:eastAsia="en-US"/>
        </w:rPr>
        <w:t xml:space="preserve"> </w:t>
      </w:r>
      <w:r w:rsidR="003F2AFE" w:rsidRPr="0024341E">
        <w:rPr>
          <w:rFonts w:eastAsia="Calibri"/>
          <w:b/>
          <w:lang w:eastAsia="en-US"/>
        </w:rPr>
        <w:t>ПАСПОРТ</w:t>
      </w:r>
    </w:p>
    <w:p w:rsidR="003F2AFE" w:rsidRDefault="0024341E" w:rsidP="003F2A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</w:t>
      </w:r>
      <w:r w:rsidR="00202106" w:rsidRPr="00A62ABC">
        <w:rPr>
          <w:rFonts w:eastAsia="Calibri"/>
          <w:lang w:eastAsia="en-US"/>
        </w:rPr>
        <w:t xml:space="preserve">униципальной программы муниципального района «Вуктыл» </w:t>
      </w:r>
      <w:r w:rsidR="00202106" w:rsidRPr="00A62ABC">
        <w:rPr>
          <w:rFonts w:eastAsia="Calibri"/>
          <w:bCs/>
          <w:lang w:eastAsia="en-US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="00202106" w:rsidRPr="00A62ABC">
        <w:rPr>
          <w:rFonts w:eastAsia="Calibri"/>
          <w:bCs/>
          <w:lang w:eastAsia="en-US"/>
        </w:rPr>
        <w:t>энергоэффективности</w:t>
      </w:r>
      <w:proofErr w:type="spellEnd"/>
      <w:r w:rsidR="00202106" w:rsidRPr="00A62ABC">
        <w:rPr>
          <w:rFonts w:eastAsia="Calibri"/>
          <w:bCs/>
          <w:lang w:eastAsia="en-US"/>
        </w:rPr>
        <w:t>»</w:t>
      </w:r>
      <w:r>
        <w:rPr>
          <w:rFonts w:eastAsia="Calibri"/>
          <w:bCs/>
          <w:lang w:eastAsia="en-US"/>
        </w:rPr>
        <w:t xml:space="preserve"> </w:t>
      </w:r>
      <w:r w:rsidR="00202106" w:rsidRPr="00A62ABC">
        <w:rPr>
          <w:rFonts w:eastAsia="Calibri"/>
          <w:lang w:eastAsia="en-US"/>
        </w:rPr>
        <w:t>(далее - Программа</w:t>
      </w:r>
      <w:r w:rsidR="003F2AFE" w:rsidRPr="00A62ABC">
        <w:rPr>
          <w:rFonts w:eastAsia="Calibri"/>
          <w:lang w:eastAsia="en-US"/>
        </w:rPr>
        <w:t>)</w:t>
      </w:r>
    </w:p>
    <w:p w:rsidR="0024341E" w:rsidRPr="00A62ABC" w:rsidRDefault="0024341E" w:rsidP="003F2A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701"/>
      </w:tblGrid>
      <w:tr w:rsidR="00191FDD" w:rsidRPr="00A62ABC" w:rsidTr="005B2EB8">
        <w:trPr>
          <w:trHeight w:val="718"/>
        </w:trPr>
        <w:tc>
          <w:tcPr>
            <w:tcW w:w="1985" w:type="dxa"/>
          </w:tcPr>
          <w:p w:rsidR="00191FDD" w:rsidRPr="00A62ABC" w:rsidRDefault="00191FDD" w:rsidP="00B17766">
            <w:r w:rsidRPr="00A62ABC">
              <w:t>Ответственный исполнитель Программы</w:t>
            </w:r>
          </w:p>
        </w:tc>
        <w:tc>
          <w:tcPr>
            <w:tcW w:w="7087" w:type="dxa"/>
            <w:gridSpan w:val="4"/>
          </w:tcPr>
          <w:p w:rsidR="00191FDD" w:rsidRPr="00A62ABC" w:rsidRDefault="00191FDD" w:rsidP="00FD4223">
            <w:r w:rsidRPr="00A62ABC">
              <w:t xml:space="preserve">Управление экономики, строительства и дорожного хозяйства муниципального района </w:t>
            </w:r>
            <w:r w:rsidR="00E566D7" w:rsidRPr="00A62ABC">
              <w:t>«Вуктыл»</w:t>
            </w:r>
            <w:r w:rsidRPr="00A62ABC">
              <w:t xml:space="preserve"> (далее </w:t>
            </w:r>
            <w:r w:rsidR="00FD4223" w:rsidRPr="00A62ABC">
              <w:t>–</w:t>
            </w:r>
            <w:r w:rsidRPr="00A62ABC">
              <w:t xml:space="preserve"> </w:t>
            </w:r>
            <w:r w:rsidR="00FD4223" w:rsidRPr="00A62ABC">
              <w:t>УЭСДХ МР «Вуктыл»</w:t>
            </w:r>
            <w:r w:rsidRPr="00A62ABC">
              <w:t>)</w:t>
            </w:r>
          </w:p>
        </w:tc>
      </w:tr>
      <w:tr w:rsidR="00191FDD" w:rsidRPr="00A62ABC" w:rsidTr="005B2EB8">
        <w:tc>
          <w:tcPr>
            <w:tcW w:w="1985" w:type="dxa"/>
          </w:tcPr>
          <w:p w:rsidR="00191FDD" w:rsidRPr="00A62ABC" w:rsidRDefault="00191FDD" w:rsidP="00B17766">
            <w:r w:rsidRPr="00A62ABC">
              <w:t>Соисполнители Программы</w:t>
            </w:r>
          </w:p>
        </w:tc>
        <w:tc>
          <w:tcPr>
            <w:tcW w:w="7087" w:type="dxa"/>
            <w:gridSpan w:val="4"/>
          </w:tcPr>
          <w:p w:rsidR="004A5DB6" w:rsidRPr="00A62ABC" w:rsidRDefault="004A5DB6" w:rsidP="00E566D7">
            <w:r w:rsidRPr="00A62ABC">
              <w:t>Муниципальное бюджетное учреждение «Локомотив» (далее МБ</w:t>
            </w:r>
            <w:r w:rsidR="006152AA" w:rsidRPr="00A62ABC">
              <w:t>У</w:t>
            </w:r>
            <w:r w:rsidRPr="00A62ABC">
              <w:t xml:space="preserve"> «Локомотив»</w:t>
            </w:r>
            <w:r w:rsidR="003231D3" w:rsidRPr="00A62ABC">
              <w:t>)</w:t>
            </w:r>
            <w:r w:rsidRPr="00A62ABC">
              <w:t>;</w:t>
            </w:r>
          </w:p>
          <w:p w:rsidR="00DF7665" w:rsidRPr="00A62ABC" w:rsidRDefault="0024341E" w:rsidP="00E566D7">
            <w:r>
              <w:t>а</w:t>
            </w:r>
            <w:r w:rsidR="00DF7665" w:rsidRPr="00A62ABC">
              <w:t xml:space="preserve">дминистрация муниципального района «Вуктыл» (далее – </w:t>
            </w:r>
            <w:r>
              <w:t>а</w:t>
            </w:r>
            <w:r w:rsidR="00DF7665" w:rsidRPr="00A62ABC">
              <w:t>дминистрация МР «Вуктыл»</w:t>
            </w:r>
            <w:r w:rsidR="003231D3" w:rsidRPr="00A62ABC">
              <w:t>)</w:t>
            </w:r>
            <w:r w:rsidR="00DF7665" w:rsidRPr="00A62ABC">
              <w:t>;</w:t>
            </w:r>
          </w:p>
          <w:p w:rsidR="00191FDD" w:rsidRPr="00A62ABC" w:rsidRDefault="009D1E56" w:rsidP="00E566D7">
            <w:r w:rsidRPr="00A62ABC">
              <w:t>Комитет по управлению имуществом муниципального района «Вуктыл»</w:t>
            </w:r>
            <w:r w:rsidR="003231D3" w:rsidRPr="00A62ABC">
              <w:t>;</w:t>
            </w:r>
          </w:p>
          <w:p w:rsidR="00403888" w:rsidRPr="00A62ABC" w:rsidRDefault="00403888" w:rsidP="00403888">
            <w:r w:rsidRPr="00A62ABC">
              <w:t xml:space="preserve">Управление образования муниципального района «Вуктыл» (далее - </w:t>
            </w:r>
            <w:r w:rsidR="00372CB2" w:rsidRPr="00A62ABC">
              <w:t xml:space="preserve"> </w:t>
            </w:r>
            <w:r w:rsidRPr="00A62ABC">
              <w:t>Управление образования)</w:t>
            </w:r>
            <w:r w:rsidR="003231D3" w:rsidRPr="00A62ABC">
              <w:t>;</w:t>
            </w:r>
          </w:p>
          <w:p w:rsidR="00372CB2" w:rsidRPr="00A62ABC" w:rsidRDefault="00403888" w:rsidP="00FD4223">
            <w:r w:rsidRPr="00A62ABC">
              <w:t>Управление культуры</w:t>
            </w:r>
            <w:r w:rsidR="00FD4223" w:rsidRPr="00A62ABC">
              <w:t>,</w:t>
            </w:r>
            <w:r w:rsidRPr="00A62ABC">
              <w:t xml:space="preserve"> спорта</w:t>
            </w:r>
            <w:r w:rsidR="00FD4223" w:rsidRPr="00A62ABC">
              <w:t xml:space="preserve"> и туризма</w:t>
            </w:r>
            <w:r w:rsidRPr="00A62ABC">
              <w:t xml:space="preserve"> муниципального района «Вуктыл» (далее – Управление культуры)</w:t>
            </w:r>
          </w:p>
        </w:tc>
      </w:tr>
      <w:tr w:rsidR="00DC16C9" w:rsidRPr="00A62ABC" w:rsidTr="003231D3">
        <w:trPr>
          <w:trHeight w:val="665"/>
        </w:trPr>
        <w:tc>
          <w:tcPr>
            <w:tcW w:w="1985" w:type="dxa"/>
          </w:tcPr>
          <w:p w:rsidR="00DC16C9" w:rsidRPr="00A62ABC" w:rsidRDefault="00DC16C9" w:rsidP="00B17766">
            <w:r w:rsidRPr="00A62ABC">
              <w:t>Участники</w:t>
            </w:r>
            <w:r w:rsidR="00850C4C" w:rsidRPr="00A62ABC">
              <w:t xml:space="preserve"> Программы</w:t>
            </w:r>
          </w:p>
        </w:tc>
        <w:tc>
          <w:tcPr>
            <w:tcW w:w="7087" w:type="dxa"/>
            <w:gridSpan w:val="4"/>
          </w:tcPr>
          <w:p w:rsidR="00B76A1A" w:rsidRPr="00A62ABC" w:rsidRDefault="003231D3" w:rsidP="00E566D7">
            <w:r w:rsidRPr="00A62ABC">
              <w:t>-</w:t>
            </w:r>
          </w:p>
        </w:tc>
      </w:tr>
      <w:tr w:rsidR="00233AAD" w:rsidRPr="00A62ABC" w:rsidTr="00202106">
        <w:trPr>
          <w:trHeight w:val="1979"/>
        </w:trPr>
        <w:tc>
          <w:tcPr>
            <w:tcW w:w="1985" w:type="dxa"/>
            <w:tcBorders>
              <w:bottom w:val="single" w:sz="4" w:space="0" w:color="auto"/>
            </w:tcBorders>
          </w:tcPr>
          <w:p w:rsidR="00233AAD" w:rsidRPr="00A62ABC" w:rsidRDefault="00233AAD" w:rsidP="00B17766">
            <w:r w:rsidRPr="00A62ABC">
              <w:t>Подпрограммы Программы</w:t>
            </w:r>
          </w:p>
        </w:tc>
        <w:tc>
          <w:tcPr>
            <w:tcW w:w="7087" w:type="dxa"/>
            <w:gridSpan w:val="4"/>
            <w:tcBorders>
              <w:bottom w:val="nil"/>
            </w:tcBorders>
          </w:tcPr>
          <w:p w:rsidR="00BC335F" w:rsidRPr="00A62ABC" w:rsidRDefault="00233AAD" w:rsidP="0024341E">
            <w:pPr>
              <w:tabs>
                <w:tab w:val="left" w:pos="175"/>
              </w:tabs>
            </w:pPr>
            <w:r w:rsidRPr="00A62ABC">
              <w:t xml:space="preserve">1. </w:t>
            </w:r>
            <w:r w:rsidR="00AD2EE0" w:rsidRPr="00A62ABC">
              <w:t>Содержание муниципального бюджетного учреждения «Локомотив»</w:t>
            </w:r>
            <w:r w:rsidR="008640DC" w:rsidRPr="00A62ABC">
              <w:t>.</w:t>
            </w:r>
          </w:p>
          <w:p w:rsidR="00BC335F" w:rsidRPr="00A62ABC" w:rsidRDefault="00B76A1A" w:rsidP="009643C2">
            <w:r w:rsidRPr="00A62ABC">
              <w:t>2</w:t>
            </w:r>
            <w:r w:rsidR="00BC335F" w:rsidRPr="00A62ABC">
              <w:t>. Создание условий для обеспечения качественными жилищно-коммунальными услугами.</w:t>
            </w:r>
          </w:p>
          <w:p w:rsidR="00BC335F" w:rsidRPr="00A62ABC" w:rsidRDefault="00B76A1A" w:rsidP="009643C2">
            <w:r w:rsidRPr="00A62ABC">
              <w:t>3</w:t>
            </w:r>
            <w:r w:rsidR="003231D3" w:rsidRPr="00A62ABC">
              <w:t xml:space="preserve">. </w:t>
            </w:r>
            <w:r w:rsidR="00BC335F" w:rsidRPr="00A62ABC">
              <w:t xml:space="preserve">Энергосбережение и повышение </w:t>
            </w:r>
            <w:proofErr w:type="spellStart"/>
            <w:r w:rsidR="00BC335F" w:rsidRPr="00A62ABC">
              <w:t>энергоэффективности</w:t>
            </w:r>
            <w:proofErr w:type="spellEnd"/>
            <w:r w:rsidR="00BC335F" w:rsidRPr="00A62ABC">
              <w:t>.</w:t>
            </w:r>
          </w:p>
          <w:p w:rsidR="00BC335F" w:rsidRPr="00A62ABC" w:rsidRDefault="00B76A1A" w:rsidP="009643C2">
            <w:r w:rsidRPr="00A62ABC">
              <w:t>4</w:t>
            </w:r>
            <w:r w:rsidR="00BC335F" w:rsidRPr="00A62ABC">
              <w:t>. Обращение с твердыми коммунальными отходами.</w:t>
            </w:r>
          </w:p>
          <w:p w:rsidR="00233AAD" w:rsidRPr="00A62ABC" w:rsidRDefault="00324F62" w:rsidP="00202106">
            <w:r w:rsidRPr="00A62ABC">
              <w:t>5</w:t>
            </w:r>
            <w:r w:rsidR="003231D3" w:rsidRPr="00A62ABC">
              <w:t xml:space="preserve">. </w:t>
            </w:r>
            <w:r w:rsidR="00BC335F" w:rsidRPr="00A62ABC">
              <w:t>Газификация сельских населенных пунктов</w:t>
            </w:r>
          </w:p>
        </w:tc>
      </w:tr>
      <w:tr w:rsidR="00191FDD" w:rsidRPr="00A62ABC" w:rsidTr="005B2EB8">
        <w:trPr>
          <w:trHeight w:val="1048"/>
        </w:trPr>
        <w:tc>
          <w:tcPr>
            <w:tcW w:w="1985" w:type="dxa"/>
          </w:tcPr>
          <w:p w:rsidR="00191FDD" w:rsidRPr="00A62ABC" w:rsidRDefault="00191FDD" w:rsidP="00B17766">
            <w:r w:rsidRPr="00A62ABC">
              <w:t>Программно-целевые инструменты Программы</w:t>
            </w:r>
          </w:p>
        </w:tc>
        <w:tc>
          <w:tcPr>
            <w:tcW w:w="7087" w:type="dxa"/>
            <w:gridSpan w:val="4"/>
          </w:tcPr>
          <w:p w:rsidR="009F70DE" w:rsidRPr="00A62ABC" w:rsidRDefault="009F70DE" w:rsidP="009F70DE">
            <w:pPr>
              <w:tabs>
                <w:tab w:val="left" w:pos="1965"/>
              </w:tabs>
            </w:pPr>
          </w:p>
          <w:p w:rsidR="002B05DC" w:rsidRPr="00A62ABC" w:rsidRDefault="003058E2" w:rsidP="003058E2">
            <w:pPr>
              <w:tabs>
                <w:tab w:val="left" w:pos="1965"/>
              </w:tabs>
            </w:pPr>
            <w:r w:rsidRPr="00A62ABC">
              <w:t>-</w:t>
            </w:r>
          </w:p>
        </w:tc>
      </w:tr>
      <w:tr w:rsidR="00AC68D8" w:rsidRPr="00A62ABC" w:rsidTr="005B2EB8">
        <w:trPr>
          <w:trHeight w:val="795"/>
        </w:trPr>
        <w:tc>
          <w:tcPr>
            <w:tcW w:w="1985" w:type="dxa"/>
          </w:tcPr>
          <w:p w:rsidR="00AC68D8" w:rsidRPr="00A62ABC" w:rsidRDefault="00AC68D8" w:rsidP="003231D3">
            <w:r w:rsidRPr="00A62ABC">
              <w:t xml:space="preserve">Цель </w:t>
            </w:r>
            <w:r w:rsidR="003231D3" w:rsidRPr="00A62ABC">
              <w:t>П</w:t>
            </w:r>
            <w:r w:rsidRPr="00A62ABC">
              <w:t>рограммы</w:t>
            </w:r>
          </w:p>
        </w:tc>
        <w:tc>
          <w:tcPr>
            <w:tcW w:w="7087" w:type="dxa"/>
            <w:gridSpan w:val="4"/>
          </w:tcPr>
          <w:p w:rsidR="00AC68D8" w:rsidRPr="00A62ABC" w:rsidRDefault="00202106" w:rsidP="00FD4223">
            <w:pPr>
              <w:pStyle w:val="ConsPlusNormal"/>
              <w:tabs>
                <w:tab w:val="left" w:pos="712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7CDC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доступности жилья, качества и надежности предоставления жилищно-коммунальных услуг населению, стимулирование энергосбережения и повышения энергетической эффективности в </w:t>
            </w:r>
            <w:r w:rsidR="00FD4223" w:rsidRPr="00A62ABC">
              <w:rPr>
                <w:rFonts w:ascii="Times New Roman" w:hAnsi="Times New Roman" w:cs="Times New Roman"/>
                <w:sz w:val="24"/>
                <w:szCs w:val="24"/>
              </w:rPr>
              <w:t>муниципальном районе «Вуктыл»</w:t>
            </w:r>
          </w:p>
        </w:tc>
      </w:tr>
      <w:tr w:rsidR="00AC68D8" w:rsidRPr="00A62ABC" w:rsidTr="005B2EB8">
        <w:tc>
          <w:tcPr>
            <w:tcW w:w="1985" w:type="dxa"/>
          </w:tcPr>
          <w:p w:rsidR="00AC68D8" w:rsidRPr="00A62ABC" w:rsidRDefault="00AC68D8" w:rsidP="003231D3">
            <w:r w:rsidRPr="00A62ABC">
              <w:t xml:space="preserve">Задачи </w:t>
            </w:r>
            <w:r w:rsidR="003231D3" w:rsidRPr="00A62ABC">
              <w:t>П</w:t>
            </w:r>
            <w:r w:rsidRPr="00A62ABC">
              <w:t>рограммы</w:t>
            </w:r>
          </w:p>
        </w:tc>
        <w:tc>
          <w:tcPr>
            <w:tcW w:w="7087" w:type="dxa"/>
            <w:gridSpan w:val="4"/>
          </w:tcPr>
          <w:p w:rsidR="00894F6F" w:rsidRPr="00A62ABC" w:rsidRDefault="00894F6F" w:rsidP="00894F6F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>1.</w:t>
            </w:r>
            <w:r w:rsidR="00473545" w:rsidRPr="00A62ABC">
              <w:rPr>
                <w:sz w:val="24"/>
                <w:szCs w:val="24"/>
              </w:rPr>
              <w:t xml:space="preserve"> </w:t>
            </w:r>
            <w:r w:rsidR="003231D3" w:rsidRPr="00A62ABC">
              <w:rPr>
                <w:sz w:val="24"/>
                <w:szCs w:val="24"/>
              </w:rPr>
              <w:t xml:space="preserve">Оказание муниципальных услуг, выполнение работ и (или) исполнение муниципальных функций в целях реализации полномочий органов местного самоуправления, </w:t>
            </w:r>
            <w:r w:rsidR="003231D3" w:rsidRPr="00A62ABC">
              <w:rPr>
                <w:sz w:val="24"/>
                <w:szCs w:val="24"/>
              </w:rPr>
              <w:lastRenderedPageBreak/>
              <w:t>предусмотренных  Федеральным законом от 06 октября 2003 г.  №131-ФЗ «Об общих принципах местного самоуправления в Российской Федерации» в сфере транспорта,  жилищно-коммунального и дорожного хозяйства  на территории муниципального района «Вуктыл».</w:t>
            </w:r>
          </w:p>
          <w:p w:rsidR="001744BA" w:rsidRPr="00A62ABC" w:rsidRDefault="00894F6F" w:rsidP="00894F6F">
            <w:pPr>
              <w:rPr>
                <w:lang w:eastAsia="en-US"/>
              </w:rPr>
            </w:pPr>
            <w:r w:rsidRPr="00A62ABC">
              <w:t>2.</w:t>
            </w:r>
            <w:r w:rsidR="00650767" w:rsidRPr="00A62ABC">
              <w:t xml:space="preserve"> </w:t>
            </w:r>
            <w:r w:rsidR="00202106" w:rsidRPr="00A62ABC">
              <w:t>Создание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      </w:r>
            <w:r w:rsidR="003231D3" w:rsidRPr="00A62ABC">
              <w:t>.</w:t>
            </w:r>
          </w:p>
          <w:p w:rsidR="00D10C04" w:rsidRPr="00A62ABC" w:rsidRDefault="00D10C04" w:rsidP="00894F6F">
            <w:pPr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3. </w:t>
            </w:r>
            <w:r w:rsidRPr="00A62ABC">
              <w:t>Стимулирование энергосбережения и повышения энергетической эффективности в муниципальном образовании муниципальном районе «Вуктыл»</w:t>
            </w:r>
          </w:p>
          <w:p w:rsidR="003231D3" w:rsidRPr="00A62ABC" w:rsidRDefault="005C74A8" w:rsidP="00894F6F">
            <w:pPr>
              <w:rPr>
                <w:lang w:eastAsia="en-US"/>
              </w:rPr>
            </w:pPr>
            <w:r w:rsidRPr="00A62ABC">
              <w:rPr>
                <w:lang w:eastAsia="en-US"/>
              </w:rPr>
              <w:t>4.</w:t>
            </w:r>
            <w:r w:rsidRPr="00A62ABC">
              <w:t xml:space="preserve"> </w:t>
            </w:r>
            <w:r w:rsidR="003231D3" w:rsidRPr="00A62ABC">
              <w:t>Приведение ситуации в области обращения с твёрдыми коммунальными отходами в соответствие с требованиями природоохранного и санитарно-эпидемиологического законодательства</w:t>
            </w:r>
            <w:r w:rsidR="003231D3" w:rsidRPr="00A62ABC">
              <w:rPr>
                <w:lang w:eastAsia="en-US"/>
              </w:rPr>
              <w:t xml:space="preserve"> </w:t>
            </w:r>
          </w:p>
          <w:p w:rsidR="002E6832" w:rsidRPr="00A62ABC" w:rsidRDefault="00324F62" w:rsidP="00894F6F">
            <w:r w:rsidRPr="00A62ABC">
              <w:rPr>
                <w:lang w:eastAsia="en-US"/>
              </w:rPr>
              <w:t>5</w:t>
            </w:r>
            <w:r w:rsidR="002E6832" w:rsidRPr="00A62ABC">
              <w:rPr>
                <w:lang w:eastAsia="en-US"/>
              </w:rPr>
              <w:t>.</w:t>
            </w:r>
            <w:r w:rsidR="002E6832" w:rsidRPr="00A62ABC">
              <w:rPr>
                <w:bCs/>
              </w:rPr>
              <w:t xml:space="preserve"> </w:t>
            </w:r>
            <w:r w:rsidR="00A9303B" w:rsidRPr="00A62ABC">
              <w:rPr>
                <w:bCs/>
              </w:rPr>
              <w:t>Создание комфортных условий гражданам, проживающим на селе, путем газификации сельских населенных пунктов муниципального района «Вуктыл»</w:t>
            </w:r>
          </w:p>
        </w:tc>
      </w:tr>
      <w:tr w:rsidR="00AC68D8" w:rsidRPr="00A62ABC" w:rsidTr="005B2EB8">
        <w:trPr>
          <w:trHeight w:val="841"/>
        </w:trPr>
        <w:tc>
          <w:tcPr>
            <w:tcW w:w="1985" w:type="dxa"/>
          </w:tcPr>
          <w:p w:rsidR="00AC68D8" w:rsidRPr="00A62ABC" w:rsidRDefault="00AC68D8" w:rsidP="00B17766">
            <w:r w:rsidRPr="00A62ABC">
              <w:lastRenderedPageBreak/>
              <w:t>Целевые индикаторы и показатели Программы</w:t>
            </w:r>
          </w:p>
        </w:tc>
        <w:tc>
          <w:tcPr>
            <w:tcW w:w="7087" w:type="dxa"/>
            <w:gridSpan w:val="4"/>
          </w:tcPr>
          <w:p w:rsidR="00894F6F" w:rsidRPr="00A62ABC" w:rsidRDefault="00894F6F" w:rsidP="00894F6F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Целевыми индикаторами и показателями Программы являются целевые индикаторы и показатели подпрограмм. </w:t>
            </w:r>
          </w:p>
          <w:p w:rsidR="00AC68D8" w:rsidRPr="00A62ABC" w:rsidRDefault="00894F6F" w:rsidP="00894F6F">
            <w:pPr>
              <w:autoSpaceDE w:val="0"/>
              <w:autoSpaceDN w:val="0"/>
              <w:adjustRightInd w:val="0"/>
            </w:pPr>
            <w:r w:rsidRPr="00A62ABC">
              <w:rPr>
                <w:lang w:eastAsia="en-US"/>
              </w:rPr>
              <w:t>Целевые индикаторы и показатели подпрограмм, включенные в состав Программы, приводятся в паспортах подпрограмм</w:t>
            </w:r>
          </w:p>
        </w:tc>
      </w:tr>
      <w:tr w:rsidR="00AC68D8" w:rsidRPr="00A62ABC" w:rsidTr="005B2EB8">
        <w:tc>
          <w:tcPr>
            <w:tcW w:w="1985" w:type="dxa"/>
          </w:tcPr>
          <w:p w:rsidR="00AC68D8" w:rsidRPr="00A62ABC" w:rsidRDefault="00AC68D8" w:rsidP="00A51F0D">
            <w:pPr>
              <w:autoSpaceDE w:val="0"/>
              <w:autoSpaceDN w:val="0"/>
              <w:adjustRightInd w:val="0"/>
            </w:pPr>
            <w:r w:rsidRPr="00A62ABC">
              <w:t>Этапы и сроки реализации Программы</w:t>
            </w:r>
          </w:p>
        </w:tc>
        <w:tc>
          <w:tcPr>
            <w:tcW w:w="7087" w:type="dxa"/>
            <w:gridSpan w:val="4"/>
          </w:tcPr>
          <w:p w:rsidR="00AC68D8" w:rsidRPr="00A62ABC" w:rsidRDefault="00AC68D8" w:rsidP="00894F6F">
            <w:pPr>
              <w:autoSpaceDE w:val="0"/>
              <w:autoSpaceDN w:val="0"/>
              <w:adjustRightInd w:val="0"/>
            </w:pPr>
            <w:r w:rsidRPr="00A62ABC">
              <w:t>201</w:t>
            </w:r>
            <w:r w:rsidR="00894F6F" w:rsidRPr="00A62ABC">
              <w:t>6</w:t>
            </w:r>
            <w:r w:rsidRPr="00A62ABC">
              <w:t>-2020 годы</w:t>
            </w:r>
          </w:p>
          <w:p w:rsidR="00904F28" w:rsidRPr="00A62ABC" w:rsidRDefault="003231D3" w:rsidP="003231D3">
            <w:pPr>
              <w:autoSpaceDE w:val="0"/>
              <w:autoSpaceDN w:val="0"/>
              <w:adjustRightInd w:val="0"/>
            </w:pPr>
            <w:r w:rsidRPr="00A62ABC">
              <w:t>При ре</w:t>
            </w:r>
            <w:r w:rsidR="00904F28" w:rsidRPr="00A62ABC">
              <w:t xml:space="preserve">ализации программы </w:t>
            </w:r>
            <w:r w:rsidRPr="00A62ABC">
              <w:t xml:space="preserve">этапы </w:t>
            </w:r>
            <w:r w:rsidR="00904F28" w:rsidRPr="00A62ABC">
              <w:t>не выделяются.</w:t>
            </w:r>
          </w:p>
        </w:tc>
      </w:tr>
      <w:tr w:rsidR="00AC68D8" w:rsidRPr="00A62ABC" w:rsidTr="005B2EB8">
        <w:trPr>
          <w:trHeight w:val="564"/>
        </w:trPr>
        <w:tc>
          <w:tcPr>
            <w:tcW w:w="1985" w:type="dxa"/>
            <w:vMerge w:val="restart"/>
          </w:tcPr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  <w:r w:rsidRPr="00A62ABC">
              <w:t>Объемы финансирования Программы</w:t>
            </w: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7087" w:type="dxa"/>
            <w:gridSpan w:val="4"/>
          </w:tcPr>
          <w:p w:rsidR="00AC68D8" w:rsidRPr="00A62ABC" w:rsidRDefault="00AC68D8" w:rsidP="009B2A2F">
            <w:pPr>
              <w:autoSpaceDE w:val="0"/>
              <w:autoSpaceDN w:val="0"/>
              <w:adjustRightInd w:val="0"/>
            </w:pPr>
            <w:r w:rsidRPr="00A62ABC">
              <w:lastRenderedPageBreak/>
              <w:t>Общий объем финансирования Программы в 201</w:t>
            </w:r>
            <w:r w:rsidR="00894F6F" w:rsidRPr="00A62ABC">
              <w:t>6</w:t>
            </w:r>
            <w:r w:rsidRPr="00A62ABC">
              <w:t xml:space="preserve"> - 201</w:t>
            </w:r>
            <w:r w:rsidR="00894F6F" w:rsidRPr="00A62ABC">
              <w:t>8</w:t>
            </w:r>
            <w:r w:rsidRPr="00A62ABC">
              <w:t xml:space="preserve"> годах составит </w:t>
            </w:r>
            <w:r w:rsidR="009505D4" w:rsidRPr="00A62ABC">
              <w:t>33</w:t>
            </w:r>
            <w:r w:rsidR="009B2A2F" w:rsidRPr="00A62ABC">
              <w:t>4 127 741</w:t>
            </w:r>
            <w:r w:rsidR="009505D4" w:rsidRPr="00A62ABC">
              <w:t>,29</w:t>
            </w:r>
            <w:r w:rsidRPr="00A62ABC">
              <w:t xml:space="preserve"> рублей, в том числе:</w:t>
            </w:r>
          </w:p>
        </w:tc>
      </w:tr>
      <w:tr w:rsidR="00AC68D8" w:rsidRPr="00A62ABC" w:rsidTr="00C8468E">
        <w:trPr>
          <w:trHeight w:val="1124"/>
        </w:trPr>
        <w:tc>
          <w:tcPr>
            <w:tcW w:w="1985" w:type="dxa"/>
            <w:vMerge/>
          </w:tcPr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C68D8" w:rsidRPr="00A62ABC" w:rsidRDefault="00AC68D8" w:rsidP="00194AD9">
            <w:pPr>
              <w:autoSpaceDE w:val="0"/>
              <w:autoSpaceDN w:val="0"/>
              <w:adjustRightInd w:val="0"/>
            </w:pPr>
            <w:r w:rsidRPr="00A62ABC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AC68D8" w:rsidRPr="00A62ABC" w:rsidRDefault="00AC68D8" w:rsidP="005B2EB8">
            <w:pPr>
              <w:jc w:val="center"/>
            </w:pPr>
            <w:r w:rsidRPr="00A62ABC">
              <w:t>201</w:t>
            </w:r>
            <w:r w:rsidR="00862866" w:rsidRPr="00A62ABC">
              <w:t>6</w:t>
            </w:r>
            <w:r w:rsidRPr="00A62ABC">
              <w:t xml:space="preserve"> г.</w:t>
            </w:r>
          </w:p>
          <w:p w:rsidR="00AC68D8" w:rsidRPr="00A62ABC" w:rsidRDefault="00AC68D8" w:rsidP="005B2E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C68D8" w:rsidRPr="00A62ABC" w:rsidRDefault="00AC68D8" w:rsidP="005B2EB8">
            <w:pPr>
              <w:jc w:val="center"/>
            </w:pPr>
            <w:r w:rsidRPr="00A62ABC">
              <w:t>201</w:t>
            </w:r>
            <w:r w:rsidR="00862866" w:rsidRPr="00A62ABC">
              <w:t>7</w:t>
            </w:r>
            <w:r w:rsidRPr="00A62ABC">
              <w:t xml:space="preserve"> г.</w:t>
            </w:r>
          </w:p>
          <w:p w:rsidR="00AC68D8" w:rsidRPr="00A62ABC" w:rsidRDefault="00AC68D8" w:rsidP="005B2EB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AC68D8" w:rsidRPr="00A62ABC" w:rsidRDefault="00AC68D8" w:rsidP="005B2EB8">
            <w:pPr>
              <w:jc w:val="center"/>
            </w:pPr>
            <w:r w:rsidRPr="00A62ABC">
              <w:t>201</w:t>
            </w:r>
            <w:r w:rsidR="00862866" w:rsidRPr="00A62ABC">
              <w:t>8</w:t>
            </w:r>
            <w:r w:rsidRPr="00A62ABC">
              <w:t xml:space="preserve"> г.</w:t>
            </w:r>
          </w:p>
          <w:p w:rsidR="00AC68D8" w:rsidRPr="00A62ABC" w:rsidRDefault="00AC68D8" w:rsidP="005B2EB8">
            <w:pPr>
              <w:autoSpaceDE w:val="0"/>
              <w:autoSpaceDN w:val="0"/>
              <w:adjustRightInd w:val="0"/>
              <w:jc w:val="center"/>
            </w:pPr>
          </w:p>
        </w:tc>
      </w:tr>
      <w:tr w:rsidR="00AC68D8" w:rsidRPr="00A62ABC" w:rsidTr="00C8468E">
        <w:trPr>
          <w:trHeight w:val="693"/>
        </w:trPr>
        <w:tc>
          <w:tcPr>
            <w:tcW w:w="1985" w:type="dxa"/>
            <w:vMerge/>
          </w:tcPr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AC68D8" w:rsidRPr="00A62ABC" w:rsidRDefault="00AC68D8" w:rsidP="00B020CC">
            <w:pPr>
              <w:autoSpaceDE w:val="0"/>
              <w:autoSpaceDN w:val="0"/>
              <w:adjustRightInd w:val="0"/>
            </w:pPr>
            <w:r w:rsidRPr="00A62ABC">
              <w:t>Всего, в том числе по подпрограммам:</w:t>
            </w:r>
          </w:p>
        </w:tc>
        <w:tc>
          <w:tcPr>
            <w:tcW w:w="1636" w:type="dxa"/>
          </w:tcPr>
          <w:p w:rsidR="00AC68D8" w:rsidRPr="00A62ABC" w:rsidRDefault="009505D4" w:rsidP="005B2EB8">
            <w:pPr>
              <w:jc w:val="center"/>
            </w:pPr>
            <w:r w:rsidRPr="00A62ABC">
              <w:t>178</w:t>
            </w:r>
            <w:r w:rsidR="009B2A2F" w:rsidRPr="00A62ABC">
              <w:t>9</w:t>
            </w:r>
            <w:r w:rsidRPr="00A62ABC">
              <w:t>51298,51</w:t>
            </w:r>
          </w:p>
          <w:p w:rsidR="00996F67" w:rsidRPr="00A62ABC" w:rsidRDefault="00996F67" w:rsidP="005B2EB8">
            <w:pPr>
              <w:jc w:val="center"/>
            </w:pPr>
          </w:p>
        </w:tc>
        <w:tc>
          <w:tcPr>
            <w:tcW w:w="1701" w:type="dxa"/>
          </w:tcPr>
          <w:p w:rsidR="00AC68D8" w:rsidRPr="00A62ABC" w:rsidRDefault="009505D4" w:rsidP="005B2EB8">
            <w:pPr>
              <w:jc w:val="center"/>
            </w:pPr>
            <w:r w:rsidRPr="00A62ABC">
              <w:t>78588221,39</w:t>
            </w:r>
          </w:p>
        </w:tc>
        <w:tc>
          <w:tcPr>
            <w:tcW w:w="1701" w:type="dxa"/>
          </w:tcPr>
          <w:p w:rsidR="00AC68D8" w:rsidRPr="00A62ABC" w:rsidRDefault="009505D4" w:rsidP="005B2EB8">
            <w:pPr>
              <w:jc w:val="center"/>
            </w:pPr>
            <w:r w:rsidRPr="00A62ABC">
              <w:t>76588221,39</w:t>
            </w:r>
          </w:p>
        </w:tc>
      </w:tr>
      <w:tr w:rsidR="00AC68D8" w:rsidRPr="00A62ABC" w:rsidTr="00C8468E">
        <w:trPr>
          <w:trHeight w:val="1414"/>
        </w:trPr>
        <w:tc>
          <w:tcPr>
            <w:tcW w:w="1985" w:type="dxa"/>
            <w:vMerge/>
          </w:tcPr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C68D8" w:rsidRPr="00A62ABC" w:rsidRDefault="00B76A1A" w:rsidP="00862866">
            <w:pPr>
              <w:autoSpaceDE w:val="0"/>
              <w:autoSpaceDN w:val="0"/>
              <w:adjustRightInd w:val="0"/>
              <w:jc w:val="left"/>
            </w:pPr>
            <w:r w:rsidRPr="00A62ABC">
              <w:t xml:space="preserve">1. </w:t>
            </w:r>
            <w:r w:rsidR="00996F67" w:rsidRPr="00A62ABC">
              <w:t>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AC68D8" w:rsidRPr="00A62ABC" w:rsidRDefault="009B2A2F" w:rsidP="005B2EB8">
            <w:pPr>
              <w:jc w:val="center"/>
            </w:pPr>
            <w:r w:rsidRPr="00A62ABC">
              <w:t>58099255,51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8" w:rsidRPr="00A62ABC" w:rsidRDefault="009505D4" w:rsidP="005B2EB8">
            <w:pPr>
              <w:jc w:val="center"/>
            </w:pPr>
            <w:r w:rsidRPr="00A62ABC">
              <w:t>30853221,39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8" w:rsidRPr="00A62ABC" w:rsidRDefault="009505D4" w:rsidP="005B2EB8">
            <w:pPr>
              <w:jc w:val="center"/>
            </w:pPr>
            <w:r w:rsidRPr="00A62ABC">
              <w:t>30853221,39</w:t>
            </w:r>
          </w:p>
        </w:tc>
      </w:tr>
      <w:tr w:rsidR="00AC68D8" w:rsidRPr="00A62ABC" w:rsidTr="00C8468E">
        <w:trPr>
          <w:trHeight w:val="1095"/>
        </w:trPr>
        <w:tc>
          <w:tcPr>
            <w:tcW w:w="1985" w:type="dxa"/>
            <w:vMerge/>
          </w:tcPr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C68D8" w:rsidRPr="00A62ABC" w:rsidRDefault="00B76A1A" w:rsidP="0024341E">
            <w:pPr>
              <w:autoSpaceDE w:val="0"/>
              <w:autoSpaceDN w:val="0"/>
              <w:adjustRightInd w:val="0"/>
            </w:pPr>
            <w:r w:rsidRPr="00A62ABC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AC68D8" w:rsidRPr="00A62ABC" w:rsidRDefault="009505D4" w:rsidP="005B2EB8">
            <w:pPr>
              <w:jc w:val="center"/>
            </w:pPr>
            <w:r w:rsidRPr="00A62ABC">
              <w:t>51557143,00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8" w:rsidRPr="00A62ABC" w:rsidRDefault="00996F67" w:rsidP="005B2EB8">
            <w:pPr>
              <w:jc w:val="center"/>
            </w:pPr>
            <w:r w:rsidRPr="00A62ABC"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8D8" w:rsidRPr="00A62ABC" w:rsidRDefault="009505D4" w:rsidP="005B2EB8">
            <w:pPr>
              <w:jc w:val="center"/>
            </w:pPr>
            <w:r w:rsidRPr="00A62ABC">
              <w:t>-</w:t>
            </w:r>
          </w:p>
        </w:tc>
      </w:tr>
      <w:tr w:rsidR="00AC68D8" w:rsidRPr="00A62ABC" w:rsidTr="00B76A1A">
        <w:trPr>
          <w:trHeight w:val="1403"/>
        </w:trPr>
        <w:tc>
          <w:tcPr>
            <w:tcW w:w="1985" w:type="dxa"/>
            <w:vMerge/>
          </w:tcPr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AC68D8" w:rsidRPr="00A62ABC" w:rsidRDefault="00B76A1A" w:rsidP="0024341E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A62ABC">
              <w:t>3.</w:t>
            </w:r>
            <w:r w:rsidR="0024341E" w:rsidRPr="00A62ABC">
              <w:t xml:space="preserve"> </w:t>
            </w:r>
            <w:r w:rsidRPr="00A62ABC">
              <w:t xml:space="preserve">Энергосбережение и повышение </w:t>
            </w:r>
            <w:proofErr w:type="spellStart"/>
            <w:r w:rsidRPr="00A62ABC">
              <w:t>энергоэффектив</w:t>
            </w:r>
            <w:r w:rsidR="0024341E">
              <w:t>-</w:t>
            </w:r>
            <w:r w:rsidRPr="00A62ABC">
              <w:t>ности</w:t>
            </w:r>
            <w:proofErr w:type="spellEnd"/>
          </w:p>
        </w:tc>
        <w:tc>
          <w:tcPr>
            <w:tcW w:w="1636" w:type="dxa"/>
            <w:tcBorders>
              <w:top w:val="nil"/>
            </w:tcBorders>
          </w:tcPr>
          <w:p w:rsidR="00AC68D8" w:rsidRPr="00A62ABC" w:rsidRDefault="009505D4" w:rsidP="005B2EB8">
            <w:pPr>
              <w:jc w:val="center"/>
            </w:pPr>
            <w:r w:rsidRPr="00A62ABC">
              <w:t>46995000,00</w:t>
            </w:r>
          </w:p>
        </w:tc>
        <w:tc>
          <w:tcPr>
            <w:tcW w:w="1701" w:type="dxa"/>
            <w:tcBorders>
              <w:top w:val="nil"/>
            </w:tcBorders>
          </w:tcPr>
          <w:p w:rsidR="00AC68D8" w:rsidRPr="00A62ABC" w:rsidRDefault="00996F67" w:rsidP="005B2EB8">
            <w:pPr>
              <w:jc w:val="center"/>
            </w:pPr>
            <w:r w:rsidRPr="00A62ABC">
              <w:t>47235000,00</w:t>
            </w:r>
          </w:p>
        </w:tc>
        <w:tc>
          <w:tcPr>
            <w:tcW w:w="1701" w:type="dxa"/>
            <w:tcBorders>
              <w:top w:val="nil"/>
            </w:tcBorders>
          </w:tcPr>
          <w:p w:rsidR="00AC68D8" w:rsidRPr="00A62ABC" w:rsidRDefault="00996F67" w:rsidP="005B2EB8">
            <w:pPr>
              <w:jc w:val="center"/>
            </w:pPr>
            <w:r w:rsidRPr="00A62ABC">
              <w:t>45235000,00</w:t>
            </w:r>
          </w:p>
        </w:tc>
      </w:tr>
      <w:tr w:rsidR="005E3EF4" w:rsidRPr="00A62ABC" w:rsidTr="00B76A1A">
        <w:trPr>
          <w:trHeight w:val="1125"/>
        </w:trPr>
        <w:tc>
          <w:tcPr>
            <w:tcW w:w="1985" w:type="dxa"/>
            <w:vMerge/>
          </w:tcPr>
          <w:p w:rsidR="005E3EF4" w:rsidRPr="00A62ABC" w:rsidRDefault="005E3EF4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5E3EF4" w:rsidRPr="00A62ABC" w:rsidRDefault="00B76A1A" w:rsidP="0024341E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A62ABC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nil"/>
            </w:tcBorders>
          </w:tcPr>
          <w:p w:rsidR="005E3EF4" w:rsidRPr="00A62ABC" w:rsidRDefault="009505D4" w:rsidP="005B2EB8">
            <w:pPr>
              <w:jc w:val="center"/>
            </w:pPr>
            <w:r w:rsidRPr="00A62ABC">
              <w:t>5</w:t>
            </w:r>
            <w:r w:rsidR="00996F67" w:rsidRPr="00A62ABC">
              <w:t>00000,00</w:t>
            </w:r>
          </w:p>
        </w:tc>
        <w:tc>
          <w:tcPr>
            <w:tcW w:w="1701" w:type="dxa"/>
            <w:tcBorders>
              <w:top w:val="nil"/>
            </w:tcBorders>
          </w:tcPr>
          <w:p w:rsidR="005E3EF4" w:rsidRPr="00A62ABC" w:rsidRDefault="009505D4" w:rsidP="005B2EB8">
            <w:pPr>
              <w:jc w:val="center"/>
            </w:pPr>
            <w:r w:rsidRPr="00A62ABC">
              <w:t>5</w:t>
            </w:r>
            <w:r w:rsidR="00996F67" w:rsidRPr="00A62ABC">
              <w:t>00000,00</w:t>
            </w:r>
          </w:p>
        </w:tc>
        <w:tc>
          <w:tcPr>
            <w:tcW w:w="1701" w:type="dxa"/>
            <w:tcBorders>
              <w:top w:val="nil"/>
            </w:tcBorders>
          </w:tcPr>
          <w:p w:rsidR="005E3EF4" w:rsidRPr="00A62ABC" w:rsidRDefault="009505D4" w:rsidP="005B2EB8">
            <w:pPr>
              <w:jc w:val="center"/>
            </w:pPr>
            <w:r w:rsidRPr="00A62ABC">
              <w:t>5</w:t>
            </w:r>
            <w:r w:rsidR="00996F67" w:rsidRPr="00A62ABC">
              <w:t>00000,00</w:t>
            </w:r>
          </w:p>
        </w:tc>
      </w:tr>
      <w:tr w:rsidR="005E3EF4" w:rsidRPr="00A62ABC" w:rsidTr="00040BB1">
        <w:trPr>
          <w:trHeight w:val="1550"/>
        </w:trPr>
        <w:tc>
          <w:tcPr>
            <w:tcW w:w="1985" w:type="dxa"/>
            <w:vMerge/>
          </w:tcPr>
          <w:p w:rsidR="005E3EF4" w:rsidRPr="00A62ABC" w:rsidRDefault="005E3EF4" w:rsidP="00565DD9">
            <w:pPr>
              <w:autoSpaceDE w:val="0"/>
              <w:autoSpaceDN w:val="0"/>
              <w:adjustRightInd w:val="0"/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5E3EF4" w:rsidRPr="00A62ABC" w:rsidRDefault="00B76A1A" w:rsidP="0024341E">
            <w:pPr>
              <w:tabs>
                <w:tab w:val="left" w:pos="885"/>
              </w:tabs>
              <w:autoSpaceDE w:val="0"/>
              <w:autoSpaceDN w:val="0"/>
              <w:adjustRightInd w:val="0"/>
            </w:pPr>
            <w:r w:rsidRPr="00A62ABC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9505D4" w:rsidRPr="00A62ABC" w:rsidRDefault="009505D4" w:rsidP="009505D4">
            <w:pPr>
              <w:jc w:val="left"/>
            </w:pPr>
          </w:p>
          <w:p w:rsidR="009505D4" w:rsidRPr="00A62ABC" w:rsidRDefault="009505D4" w:rsidP="009505D4">
            <w:pPr>
              <w:jc w:val="left"/>
            </w:pPr>
          </w:p>
          <w:p w:rsidR="005E3EF4" w:rsidRPr="00A62ABC" w:rsidRDefault="009505D4" w:rsidP="009505D4">
            <w:pPr>
              <w:jc w:val="left"/>
            </w:pPr>
            <w:r w:rsidRPr="00A62ABC">
              <w:t>21799900,00</w:t>
            </w:r>
          </w:p>
        </w:tc>
        <w:tc>
          <w:tcPr>
            <w:tcW w:w="1701" w:type="dxa"/>
            <w:tcBorders>
              <w:top w:val="nil"/>
            </w:tcBorders>
          </w:tcPr>
          <w:p w:rsidR="009505D4" w:rsidRPr="00A62ABC" w:rsidRDefault="009505D4" w:rsidP="009505D4">
            <w:pPr>
              <w:jc w:val="center"/>
            </w:pPr>
          </w:p>
          <w:p w:rsidR="009505D4" w:rsidRPr="00A62ABC" w:rsidRDefault="009505D4" w:rsidP="009505D4">
            <w:pPr>
              <w:jc w:val="center"/>
            </w:pPr>
          </w:p>
          <w:p w:rsidR="005E3EF4" w:rsidRPr="00A62ABC" w:rsidRDefault="009505D4" w:rsidP="009505D4">
            <w:pPr>
              <w:jc w:val="center"/>
            </w:pPr>
            <w:r w:rsidRPr="00A62ABC">
              <w:t>-</w:t>
            </w:r>
          </w:p>
        </w:tc>
        <w:tc>
          <w:tcPr>
            <w:tcW w:w="1701" w:type="dxa"/>
            <w:tcBorders>
              <w:top w:val="nil"/>
            </w:tcBorders>
          </w:tcPr>
          <w:p w:rsidR="005E3EF4" w:rsidRPr="00A62ABC" w:rsidRDefault="005E3EF4" w:rsidP="009505D4">
            <w:pPr>
              <w:jc w:val="center"/>
            </w:pPr>
          </w:p>
          <w:p w:rsidR="009505D4" w:rsidRPr="00A62ABC" w:rsidRDefault="009505D4" w:rsidP="009505D4">
            <w:pPr>
              <w:jc w:val="center"/>
            </w:pPr>
          </w:p>
          <w:p w:rsidR="009505D4" w:rsidRPr="00A62ABC" w:rsidRDefault="009505D4" w:rsidP="009505D4">
            <w:pPr>
              <w:jc w:val="center"/>
            </w:pPr>
            <w:r w:rsidRPr="00A62ABC">
              <w:t>-</w:t>
            </w:r>
          </w:p>
        </w:tc>
      </w:tr>
      <w:tr w:rsidR="00AC68D8" w:rsidRPr="00A62ABC" w:rsidTr="005E43AB">
        <w:trPr>
          <w:trHeight w:val="698"/>
        </w:trPr>
        <w:tc>
          <w:tcPr>
            <w:tcW w:w="1985" w:type="dxa"/>
          </w:tcPr>
          <w:p w:rsidR="00AC68D8" w:rsidRPr="00A62ABC" w:rsidRDefault="00AC68D8" w:rsidP="00565DD9">
            <w:pPr>
              <w:autoSpaceDE w:val="0"/>
              <w:autoSpaceDN w:val="0"/>
              <w:adjustRightInd w:val="0"/>
            </w:pPr>
            <w:r w:rsidRPr="00A62ABC">
              <w:t>Ожидаемые результаты реализации Программы</w:t>
            </w:r>
          </w:p>
        </w:tc>
        <w:tc>
          <w:tcPr>
            <w:tcW w:w="7087" w:type="dxa"/>
            <w:gridSpan w:val="4"/>
          </w:tcPr>
          <w:p w:rsidR="00862866" w:rsidRPr="00A62ABC" w:rsidRDefault="00862866" w:rsidP="00862866">
            <w:pPr>
              <w:suppressAutoHyphens/>
              <w:autoSpaceDE w:val="0"/>
              <w:autoSpaceDN w:val="0"/>
              <w:adjustRightInd w:val="0"/>
            </w:pPr>
            <w:r w:rsidRPr="00A62ABC">
              <w:t>Реализация Программы позволит содействовать:</w:t>
            </w:r>
          </w:p>
          <w:p w:rsidR="003231D3" w:rsidRPr="00A62ABC" w:rsidRDefault="00CB251D" w:rsidP="003231D3">
            <w:pPr>
              <w:suppressAutoHyphens/>
              <w:autoSpaceDE w:val="0"/>
              <w:autoSpaceDN w:val="0"/>
              <w:adjustRightInd w:val="0"/>
            </w:pPr>
            <w:r w:rsidRPr="00A62ABC">
              <w:t>1</w:t>
            </w:r>
            <w:r w:rsidR="00040BB1">
              <w:t>)</w:t>
            </w:r>
            <w:r w:rsidRPr="00A62ABC">
              <w:t xml:space="preserve"> </w:t>
            </w:r>
            <w:r w:rsidR="00040BB1">
              <w:t>о</w:t>
            </w:r>
            <w:r w:rsidR="003231D3" w:rsidRPr="00A62ABC">
              <w:t>существ</w:t>
            </w:r>
            <w:r w:rsidR="00040BB1">
              <w:t>лению</w:t>
            </w:r>
            <w:r w:rsidR="003231D3" w:rsidRPr="00A62ABC">
              <w:t xml:space="preserve"> финансировани</w:t>
            </w:r>
            <w:r w:rsidR="00040BB1">
              <w:t>я</w:t>
            </w:r>
            <w:r w:rsidR="003231D3" w:rsidRPr="00A62ABC">
              <w:t xml:space="preserve"> расходов муниципального бюджетного учреждения «Локомотив», обеспеч</w:t>
            </w:r>
            <w:r w:rsidR="00040BB1">
              <w:t>ению</w:t>
            </w:r>
            <w:r w:rsidR="003231D3" w:rsidRPr="00A62ABC">
              <w:t xml:space="preserve"> его функционировани</w:t>
            </w:r>
            <w:r w:rsidR="00040BB1">
              <w:t>я</w:t>
            </w:r>
            <w:r w:rsidR="0024341E">
              <w:t>;</w:t>
            </w:r>
          </w:p>
          <w:p w:rsidR="003231D3" w:rsidRPr="00A62ABC" w:rsidRDefault="0024341E" w:rsidP="00823FF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-34" w:hanging="357"/>
              <w:rPr>
                <w:lang w:eastAsia="en-US"/>
              </w:rPr>
            </w:pPr>
            <w:r>
              <w:t>п</w:t>
            </w:r>
            <w:r w:rsidR="003231D3" w:rsidRPr="00A62ABC">
              <w:t>овы</w:t>
            </w:r>
            <w:r w:rsidR="00040BB1">
              <w:t>шению</w:t>
            </w:r>
            <w:r w:rsidR="003231D3" w:rsidRPr="00A62ABC">
              <w:t xml:space="preserve"> качеств</w:t>
            </w:r>
            <w:r w:rsidR="00040BB1">
              <w:t>а</w:t>
            </w:r>
            <w:r w:rsidR="003231D3" w:rsidRPr="00A62ABC">
              <w:t xml:space="preserve"> выполняемых работ по обслуживанию муниципальных учреждений муниципального района «Вуктыл», органов местного самоуправления;</w:t>
            </w:r>
          </w:p>
          <w:p w:rsidR="003231D3" w:rsidRPr="00A62ABC" w:rsidRDefault="0024341E" w:rsidP="00823FF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-34" w:hanging="357"/>
              <w:rPr>
                <w:lang w:eastAsia="en-US"/>
              </w:rPr>
            </w:pPr>
            <w:r>
              <w:t>л</w:t>
            </w:r>
            <w:r w:rsidR="003231D3" w:rsidRPr="00A62ABC">
              <w:t>иквид</w:t>
            </w:r>
            <w:r w:rsidR="00040BB1">
              <w:t>ации</w:t>
            </w:r>
            <w:r w:rsidR="003231D3" w:rsidRPr="00A62ABC">
              <w:t xml:space="preserve"> муниципальны</w:t>
            </w:r>
            <w:r w:rsidR="00040BB1">
              <w:t>х</w:t>
            </w:r>
            <w:r w:rsidR="003231D3" w:rsidRPr="00A62ABC">
              <w:t xml:space="preserve"> бюджетны</w:t>
            </w:r>
            <w:r w:rsidR="00040BB1">
              <w:t>х</w:t>
            </w:r>
            <w:r w:rsidR="003231D3" w:rsidRPr="00A62ABC">
              <w:t xml:space="preserve"> учреждени</w:t>
            </w:r>
            <w:r w:rsidR="00040BB1">
              <w:t>й</w:t>
            </w:r>
            <w:r w:rsidR="003231D3" w:rsidRPr="00A62ABC">
              <w:t xml:space="preserve"> «Управление по обслуживанию муниципальных учреждений», «Общежитие»;</w:t>
            </w:r>
          </w:p>
          <w:p w:rsidR="003231D3" w:rsidRPr="00A62ABC" w:rsidRDefault="0024341E" w:rsidP="003231D3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</w:pPr>
            <w:r>
              <w:t>п</w:t>
            </w:r>
            <w:r w:rsidR="003231D3" w:rsidRPr="00A62ABC">
              <w:t>овы</w:t>
            </w:r>
            <w:r w:rsidR="009F69A1">
              <w:t>шению</w:t>
            </w:r>
            <w:r w:rsidR="003231D3" w:rsidRPr="00A62ABC">
              <w:t xml:space="preserve"> качеств</w:t>
            </w:r>
            <w:r w:rsidR="009F69A1">
              <w:t>а</w:t>
            </w:r>
            <w:r w:rsidR="003231D3" w:rsidRPr="00A62ABC">
              <w:t xml:space="preserve"> выполняемых работ муниципальным бюджетным учреждением «Локомотив»</w:t>
            </w:r>
            <w:r>
              <w:t>;</w:t>
            </w:r>
          </w:p>
          <w:p w:rsidR="003231D3" w:rsidRPr="00A62ABC" w:rsidRDefault="0024341E" w:rsidP="003231D3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t>с</w:t>
            </w:r>
            <w:r w:rsidR="003231D3" w:rsidRPr="00A62ABC">
              <w:t>озда</w:t>
            </w:r>
            <w:r w:rsidR="009F69A1">
              <w:t>нию</w:t>
            </w:r>
            <w:r w:rsidR="003231D3" w:rsidRPr="00A62ABC">
              <w:t xml:space="preserve"> услови</w:t>
            </w:r>
            <w:r w:rsidR="009F69A1">
              <w:t>й</w:t>
            </w:r>
            <w:r w:rsidR="003231D3" w:rsidRPr="00A62ABC">
              <w:t xml:space="preserve"> для  содержания специализированного жилого фонда;</w:t>
            </w:r>
          </w:p>
          <w:p w:rsidR="003231D3" w:rsidRPr="00A62ABC" w:rsidRDefault="0024341E" w:rsidP="00323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>беспеч</w:t>
            </w:r>
            <w:r w:rsidR="009F69A1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жилыми помещениями специализированного жилого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D3" w:rsidRPr="00A62ABC" w:rsidRDefault="0024341E" w:rsidP="00323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r w:rsidR="009F69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="009F69A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 – бытовы</w:t>
            </w:r>
            <w:r w:rsidR="009F69A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услуг (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ритуальны</w:t>
            </w:r>
            <w:r w:rsidR="009F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услуг, уборк</w:t>
            </w:r>
            <w:r w:rsidR="009F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помещений, обеспечени</w:t>
            </w:r>
            <w:r w:rsidR="009F69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топливом населения)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3231D3" w:rsidRPr="00A62ABC" w:rsidRDefault="0024341E" w:rsidP="00323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>ачественно</w:t>
            </w:r>
            <w:r w:rsidR="009F69A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</w:t>
            </w:r>
            <w:r w:rsidR="009F69A1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услуги по обслуживанию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D3" w:rsidRPr="00A62ABC" w:rsidRDefault="0024341E" w:rsidP="00323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>лагоустро</w:t>
            </w:r>
            <w:r w:rsidR="009F69A1">
              <w:rPr>
                <w:rFonts w:ascii="Times New Roman" w:hAnsi="Times New Roman" w:cs="Times New Roman"/>
                <w:sz w:val="24"/>
                <w:szCs w:val="24"/>
              </w:rPr>
              <w:t>йству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муниципального района «Вуктыл»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D3" w:rsidRPr="00A62ABC" w:rsidRDefault="003231D3" w:rsidP="00323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реестр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многоквартирных домов, жилых домов</w:t>
            </w:r>
            <w:r w:rsidR="0024341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D3" w:rsidRPr="00A62ABC" w:rsidRDefault="0024341E" w:rsidP="00323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>предел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ению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границы земельного участка на местности, закреп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лению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межев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 xml:space="preserve">ыми знаками и их согласование; 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межево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D3" w:rsidRPr="00A62ABC" w:rsidRDefault="0024341E" w:rsidP="003231D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>рове</w:t>
            </w:r>
            <w:r w:rsidR="00431276">
              <w:rPr>
                <w:rFonts w:ascii="Times New Roman" w:hAnsi="Times New Roman" w:cs="Times New Roman"/>
                <w:sz w:val="24"/>
                <w:szCs w:val="24"/>
              </w:rPr>
              <w:t>дению</w:t>
            </w:r>
            <w:r w:rsidR="003231D3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оценку недвижимых объектов</w:t>
            </w:r>
            <w:r w:rsidR="00F536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1D3" w:rsidRPr="00A62ABC" w:rsidRDefault="00B76A1A" w:rsidP="003231D3">
            <w:r w:rsidRPr="00A62ABC">
              <w:t>2</w:t>
            </w:r>
            <w:r w:rsidR="00040BB1">
              <w:t>) р</w:t>
            </w:r>
            <w:r w:rsidR="003231D3" w:rsidRPr="00A62ABC">
              <w:t>азвитию коммунальной инфраструктуры муниципального района «Вуктыл», обеспечению безаварийного функционирования водовода</w:t>
            </w:r>
            <w:r w:rsidR="0024341E">
              <w:t>;</w:t>
            </w:r>
          </w:p>
          <w:p w:rsidR="00B76A1A" w:rsidRPr="00A62ABC" w:rsidRDefault="0024341E" w:rsidP="003231D3">
            <w:r>
              <w:t>с</w:t>
            </w:r>
            <w:r w:rsidR="00040BB1">
              <w:t>о</w:t>
            </w:r>
            <w:r w:rsidR="003231D3" w:rsidRPr="00A62ABC">
              <w:t>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услугами, соответствующими требованиям</w:t>
            </w:r>
            <w:r w:rsidR="00431276">
              <w:t>и</w:t>
            </w:r>
            <w:r w:rsidR="003231D3" w:rsidRPr="00A62ABC">
              <w:t xml:space="preserve"> безопасности, установленными санитарно-эпидемиологическими правилами</w:t>
            </w:r>
            <w:r w:rsidR="00F536E1">
              <w:t>;</w:t>
            </w:r>
          </w:p>
          <w:p w:rsidR="003231D3" w:rsidRPr="00A62ABC" w:rsidRDefault="00B76A1A" w:rsidP="003231D3">
            <w:r w:rsidRPr="00A62ABC">
              <w:t>3</w:t>
            </w:r>
            <w:r w:rsidR="00040BB1">
              <w:t>) о</w:t>
            </w:r>
            <w:r w:rsidR="003231D3" w:rsidRPr="00A62ABC">
              <w:t>беспеч</w:t>
            </w:r>
            <w:r w:rsidR="00431276">
              <w:t>ению</w:t>
            </w:r>
            <w:r w:rsidR="003231D3" w:rsidRPr="00A62ABC">
              <w:t xml:space="preserve"> повышени</w:t>
            </w:r>
            <w:r w:rsidR="00431276">
              <w:t>я</w:t>
            </w:r>
            <w:r w:rsidR="003231D3" w:rsidRPr="00A62ABC">
              <w:t xml:space="preserve"> эффективности, качества жилищно-коммунального обслуживания, надежност</w:t>
            </w:r>
            <w:r w:rsidR="00431276">
              <w:t>и</w:t>
            </w:r>
            <w:r w:rsidR="003231D3" w:rsidRPr="00A62ABC">
              <w:t xml:space="preserve"> работы инженерных систем жизнеобеспечения, снижени</w:t>
            </w:r>
            <w:r w:rsidR="00431276">
              <w:t>ю</w:t>
            </w:r>
            <w:r w:rsidR="003231D3" w:rsidRPr="00A62ABC">
              <w:t xml:space="preserve">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хозяйства;</w:t>
            </w:r>
          </w:p>
          <w:p w:rsidR="003231D3" w:rsidRPr="00A62ABC" w:rsidRDefault="0024341E" w:rsidP="003231D3">
            <w:r>
              <w:t>п</w:t>
            </w:r>
            <w:r w:rsidR="003231D3" w:rsidRPr="00A62ABC">
              <w:t>овы</w:t>
            </w:r>
            <w:r w:rsidR="00370B47">
              <w:t>шению</w:t>
            </w:r>
            <w:r w:rsidR="003231D3" w:rsidRPr="00A62ABC">
              <w:t xml:space="preserve"> эффективност</w:t>
            </w:r>
            <w:r w:rsidR="00370B47">
              <w:t>и</w:t>
            </w:r>
            <w:r w:rsidR="003231D3" w:rsidRPr="00A62ABC">
              <w:t xml:space="preserve"> использования топливно-</w:t>
            </w:r>
            <w:r w:rsidR="003231D3" w:rsidRPr="00A62ABC">
              <w:lastRenderedPageBreak/>
              <w:t>энергетического потенциала муниципального района «Вуктыл» путём внедрения энергосберегающих технологий;</w:t>
            </w:r>
          </w:p>
          <w:p w:rsidR="00B76A1A" w:rsidRPr="00A62ABC" w:rsidRDefault="0024341E" w:rsidP="0024341E">
            <w:pPr>
              <w:autoSpaceDE w:val="0"/>
              <w:autoSpaceDN w:val="0"/>
              <w:adjustRightInd w:val="0"/>
            </w:pPr>
            <w:r>
              <w:t>с</w:t>
            </w:r>
            <w:r w:rsidR="003231D3" w:rsidRPr="00A62ABC">
              <w:t>озда</w:t>
            </w:r>
            <w:r w:rsidR="00370B47">
              <w:t>нию</w:t>
            </w:r>
            <w:r w:rsidR="003231D3" w:rsidRPr="00A62ABC">
              <w:t xml:space="preserve"> систем</w:t>
            </w:r>
            <w:r w:rsidR="00370B47">
              <w:t>ы</w:t>
            </w:r>
            <w:r w:rsidR="003231D3" w:rsidRPr="00A62ABC">
              <w:t xml:space="preserve"> теплоснабжения муниципального района «Вуктыл», способствующ</w:t>
            </w:r>
            <w:r w:rsidR="00370B47">
              <w:t>ей</w:t>
            </w:r>
            <w:r w:rsidR="003231D3" w:rsidRPr="00A62ABC">
              <w:t xml:space="preserve"> эффективному использованию топливных ресурсов и оптимизации теплового баланса</w:t>
            </w:r>
            <w:r w:rsidR="00F536E1">
              <w:t>;</w:t>
            </w:r>
          </w:p>
          <w:p w:rsidR="003231D3" w:rsidRPr="00A62ABC" w:rsidRDefault="005C74A8" w:rsidP="0024341E">
            <w:pPr>
              <w:autoSpaceDE w:val="0"/>
              <w:autoSpaceDN w:val="0"/>
              <w:adjustRightInd w:val="0"/>
            </w:pPr>
            <w:r w:rsidRPr="00A62ABC">
              <w:t>4</w:t>
            </w:r>
            <w:r w:rsidR="00F536E1">
              <w:t>) с</w:t>
            </w:r>
            <w:r w:rsidR="003231D3" w:rsidRPr="00A62ABC">
              <w:t>ни</w:t>
            </w:r>
            <w:r w:rsidR="00370B47">
              <w:t>жению</w:t>
            </w:r>
            <w:r w:rsidR="003231D3" w:rsidRPr="00A62ABC">
              <w:t xml:space="preserve"> загрязнени</w:t>
            </w:r>
            <w:r w:rsidR="00370B47">
              <w:t>я</w:t>
            </w:r>
            <w:r w:rsidR="003231D3" w:rsidRPr="00A62ABC">
              <w:t xml:space="preserve"> компонентов окружающей среды и оздоровлени</w:t>
            </w:r>
            <w:r w:rsidR="00370B47">
              <w:t>ю</w:t>
            </w:r>
            <w:r w:rsidR="003231D3" w:rsidRPr="00A62ABC">
              <w:t xml:space="preserve"> экологической обстановки;</w:t>
            </w:r>
          </w:p>
          <w:p w:rsidR="003231D3" w:rsidRPr="00A62ABC" w:rsidRDefault="003231D3" w:rsidP="0024341E">
            <w:pPr>
              <w:autoSpaceDE w:val="0"/>
              <w:autoSpaceDN w:val="0"/>
              <w:adjustRightInd w:val="0"/>
            </w:pPr>
            <w:r w:rsidRPr="00A62ABC">
              <w:t>созда</w:t>
            </w:r>
            <w:r w:rsidR="00370B47">
              <w:t>нию</w:t>
            </w:r>
            <w:r w:rsidRPr="00A62ABC">
              <w:t xml:space="preserve"> благоприятн</w:t>
            </w:r>
            <w:r w:rsidR="00370B47">
              <w:t>ой</w:t>
            </w:r>
            <w:r w:rsidRPr="00A62ABC">
              <w:t xml:space="preserve"> и комфортн</w:t>
            </w:r>
            <w:r w:rsidR="00370B47">
              <w:t>ой</w:t>
            </w:r>
            <w:r w:rsidRPr="00A62ABC">
              <w:t xml:space="preserve"> сред</w:t>
            </w:r>
            <w:r w:rsidR="00370B47">
              <w:t>ы</w:t>
            </w:r>
            <w:r w:rsidRPr="00A62ABC">
              <w:t xml:space="preserve"> для проживания населения;</w:t>
            </w:r>
          </w:p>
          <w:p w:rsidR="00E76E79" w:rsidRDefault="003231D3" w:rsidP="0024341E">
            <w:r w:rsidRPr="00A62ABC">
              <w:t>приве</w:t>
            </w:r>
            <w:r w:rsidR="00370B47">
              <w:t>дению</w:t>
            </w:r>
            <w:r w:rsidRPr="00A62ABC">
              <w:t xml:space="preserve"> в соответствие с требованиями размещения, устройства и содержания объектов размещения отходов </w:t>
            </w:r>
            <w:r w:rsidR="0024341E">
              <w:t>муниципального района</w:t>
            </w:r>
            <w:r w:rsidR="00E76E79">
              <w:t xml:space="preserve"> </w:t>
            </w:r>
            <w:r w:rsidRPr="00A62ABC">
              <w:t>«Вуктыл»</w:t>
            </w:r>
            <w:r w:rsidR="00E76E79">
              <w:t xml:space="preserve"> (далее - </w:t>
            </w:r>
            <w:r w:rsidR="00E76E79" w:rsidRPr="00A62ABC">
              <w:t>МР «Вуктыл»</w:t>
            </w:r>
            <w:r w:rsidR="00E76E79">
              <w:t>)</w:t>
            </w:r>
            <w:r w:rsidR="00F536E1">
              <w:t>;</w:t>
            </w:r>
            <w:r w:rsidR="00E76E79">
              <w:t xml:space="preserve"> </w:t>
            </w:r>
          </w:p>
          <w:p w:rsidR="00E76E79" w:rsidRDefault="00370B47" w:rsidP="0024341E">
            <w:r>
              <w:t>вывоз</w:t>
            </w:r>
            <w:r w:rsidR="003231D3" w:rsidRPr="00A62ABC">
              <w:t xml:space="preserve"> тверды</w:t>
            </w:r>
            <w:r>
              <w:t>х</w:t>
            </w:r>
            <w:r w:rsidR="003231D3" w:rsidRPr="00A62ABC">
              <w:t xml:space="preserve"> коммунальны</w:t>
            </w:r>
            <w:r>
              <w:t>х</w:t>
            </w:r>
            <w:r w:rsidR="003231D3" w:rsidRPr="00A62ABC">
              <w:t xml:space="preserve"> отход</w:t>
            </w:r>
            <w:r>
              <w:t>ов</w:t>
            </w:r>
            <w:r w:rsidR="003231D3" w:rsidRPr="00A62ABC">
              <w:t xml:space="preserve"> с территорий сельских населенных пунктов на объекты размещения отходов;</w:t>
            </w:r>
          </w:p>
          <w:p w:rsidR="005C74A8" w:rsidRPr="00A62ABC" w:rsidRDefault="003231D3" w:rsidP="0024341E">
            <w:r w:rsidRPr="00A62ABC">
              <w:t>созда</w:t>
            </w:r>
            <w:r w:rsidR="00370B47">
              <w:t>нию</w:t>
            </w:r>
            <w:r w:rsidRPr="00A62ABC">
              <w:t xml:space="preserve"> благоприятн</w:t>
            </w:r>
            <w:r w:rsidR="00370B47">
              <w:t>ой</w:t>
            </w:r>
            <w:r w:rsidRPr="00A62ABC">
              <w:t xml:space="preserve"> и комфортн</w:t>
            </w:r>
            <w:r w:rsidR="00370B47">
              <w:t>ой</w:t>
            </w:r>
            <w:r w:rsidRPr="00A62ABC">
              <w:t xml:space="preserve"> сред</w:t>
            </w:r>
            <w:r w:rsidR="00370B47">
              <w:t>ы</w:t>
            </w:r>
            <w:r w:rsidRPr="00A62ABC">
              <w:t xml:space="preserve"> для проживания населения</w:t>
            </w:r>
            <w:r w:rsidR="00F536E1">
              <w:t>;</w:t>
            </w:r>
          </w:p>
          <w:p w:rsidR="00F536E1" w:rsidRDefault="000179C7" w:rsidP="00F536E1">
            <w:pPr>
              <w:autoSpaceDE w:val="0"/>
              <w:autoSpaceDN w:val="0"/>
              <w:adjustRightInd w:val="0"/>
            </w:pPr>
            <w:r w:rsidRPr="00A62ABC">
              <w:t>5</w:t>
            </w:r>
            <w:r w:rsidR="00F536E1">
              <w:t>) п</w:t>
            </w:r>
            <w:r w:rsidR="003231D3" w:rsidRPr="00A62ABC">
              <w:t>овы</w:t>
            </w:r>
            <w:r w:rsidR="00370B47">
              <w:t>шению</w:t>
            </w:r>
            <w:r w:rsidR="003231D3" w:rsidRPr="00A62ABC">
              <w:t xml:space="preserve"> уровн</w:t>
            </w:r>
            <w:r w:rsidR="00370B47">
              <w:t>я</w:t>
            </w:r>
            <w:r w:rsidR="003231D3" w:rsidRPr="00A62ABC">
              <w:t xml:space="preserve"> газификации сельских населенных пунктов </w:t>
            </w:r>
            <w:r w:rsidR="00E76E79">
              <w:t xml:space="preserve">МР </w:t>
            </w:r>
            <w:r w:rsidR="003231D3" w:rsidRPr="00A62ABC">
              <w:t>«Вуктыл»</w:t>
            </w:r>
            <w:r w:rsidR="00F536E1">
              <w:t>;</w:t>
            </w:r>
            <w:r w:rsidR="003231D3" w:rsidRPr="00A62ABC">
              <w:t xml:space="preserve"> </w:t>
            </w:r>
          </w:p>
          <w:p w:rsidR="00AC68D8" w:rsidRPr="00A62ABC" w:rsidRDefault="00F536E1" w:rsidP="00F536E1">
            <w:pPr>
              <w:autoSpaceDE w:val="0"/>
              <w:autoSpaceDN w:val="0"/>
              <w:adjustRightInd w:val="0"/>
            </w:pPr>
            <w:r>
              <w:t>с</w:t>
            </w:r>
            <w:r w:rsidR="00370B47">
              <w:t>троительства</w:t>
            </w:r>
            <w:r w:rsidR="003231D3" w:rsidRPr="00A62ABC">
              <w:t xml:space="preserve"> в сельских населенных пунктах </w:t>
            </w:r>
            <w:r w:rsidR="00E76E79">
              <w:t>МР «</w:t>
            </w:r>
            <w:r w:rsidR="003231D3" w:rsidRPr="00A62ABC">
              <w:t>Вуктыл</w:t>
            </w:r>
            <w:r w:rsidR="00E76E79">
              <w:t>»</w:t>
            </w:r>
            <w:r w:rsidR="003231D3" w:rsidRPr="00A62ABC">
              <w:t xml:space="preserve"> </w:t>
            </w:r>
            <w:r w:rsidR="00370B47" w:rsidRPr="00A62ABC">
              <w:t>внутрипоселковы</w:t>
            </w:r>
            <w:r w:rsidR="00370B47">
              <w:t>е</w:t>
            </w:r>
            <w:r w:rsidR="003231D3" w:rsidRPr="00A62ABC">
              <w:t xml:space="preserve"> газопровод</w:t>
            </w:r>
            <w:r w:rsidR="00370B47">
              <w:t>ов</w:t>
            </w:r>
          </w:p>
        </w:tc>
      </w:tr>
    </w:tbl>
    <w:p w:rsidR="005E43AB" w:rsidRPr="00A62ABC" w:rsidRDefault="005E43AB" w:rsidP="005E43AB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134C" w:rsidRPr="00A62ABC" w:rsidRDefault="00E32DB6" w:rsidP="001A724A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</w:t>
      </w:r>
      <w:r w:rsidR="00CF4920" w:rsidRPr="00A62ABC">
        <w:rPr>
          <w:rFonts w:ascii="Times New Roman" w:hAnsi="Times New Roman" w:cs="Times New Roman"/>
          <w:b/>
          <w:sz w:val="24"/>
          <w:szCs w:val="24"/>
        </w:rPr>
        <w:t xml:space="preserve"> соответствующей сферы</w:t>
      </w:r>
    </w:p>
    <w:p w:rsidR="001F7695" w:rsidRPr="00A62ABC" w:rsidRDefault="00CF4920" w:rsidP="00F8134C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 xml:space="preserve">социально-экономического </w:t>
      </w:r>
      <w:r w:rsidR="00E32DB6" w:rsidRPr="00A62ABC">
        <w:rPr>
          <w:rFonts w:ascii="Times New Roman" w:hAnsi="Times New Roman" w:cs="Times New Roman"/>
          <w:b/>
          <w:sz w:val="24"/>
          <w:szCs w:val="24"/>
        </w:rPr>
        <w:t xml:space="preserve"> развития</w:t>
      </w:r>
      <w:r w:rsidR="00C8468E" w:rsidRPr="00A62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2DB6" w:rsidRPr="00A62ABC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C8468E" w:rsidRPr="00A62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AA5" w:rsidRPr="00A62ABC">
        <w:rPr>
          <w:rFonts w:ascii="Times New Roman" w:hAnsi="Times New Roman" w:cs="Times New Roman"/>
          <w:b/>
          <w:sz w:val="24"/>
          <w:szCs w:val="24"/>
        </w:rPr>
        <w:t>района «Вуктыл»</w:t>
      </w:r>
    </w:p>
    <w:p w:rsidR="00F8134C" w:rsidRPr="00A62ABC" w:rsidRDefault="00F8134C" w:rsidP="00CF4920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C325A1" w:rsidRPr="00A62ABC" w:rsidRDefault="00862866" w:rsidP="00F536E1">
      <w:pPr>
        <w:autoSpaceDE w:val="0"/>
        <w:autoSpaceDN w:val="0"/>
        <w:adjustRightInd w:val="0"/>
        <w:ind w:firstLine="709"/>
      </w:pPr>
      <w:r w:rsidRPr="00A62ABC">
        <w:rPr>
          <w:rFonts w:eastAsia="Calibri"/>
        </w:rPr>
        <w:t>1.</w:t>
      </w:r>
      <w:r w:rsidR="00F51C0A" w:rsidRPr="00A62ABC">
        <w:rPr>
          <w:rFonts w:eastAsia="Calibri"/>
        </w:rPr>
        <w:t xml:space="preserve"> </w:t>
      </w:r>
      <w:r w:rsidR="00C325A1" w:rsidRPr="00A62ABC">
        <w:rPr>
          <w:rFonts w:eastAsia="Calibri"/>
        </w:rPr>
        <w:t>Муниципальное бюджетное у</w:t>
      </w:r>
      <w:r w:rsidR="00C325A1" w:rsidRPr="00A62ABC">
        <w:rPr>
          <w:spacing w:val="-9"/>
        </w:rPr>
        <w:t xml:space="preserve">чреждение «Локомотив» создано в целях </w:t>
      </w:r>
      <w:r w:rsidR="00C325A1" w:rsidRPr="00A62ABC">
        <w:t xml:space="preserve">организации работы по хозяйственному  обслуживанию муниципальных учреждений </w:t>
      </w:r>
      <w:r w:rsidR="00E76E79">
        <w:t>МР</w:t>
      </w:r>
      <w:r w:rsidR="00C325A1" w:rsidRPr="00A62ABC">
        <w:t xml:space="preserve"> «Вуктыл», </w:t>
      </w:r>
      <w:r w:rsidR="00C325A1" w:rsidRPr="00A62ABC">
        <w:rPr>
          <w:spacing w:val="-9"/>
        </w:rPr>
        <w:t xml:space="preserve">содержания зданий и вспомогательных помещений муниципальных учреждений </w:t>
      </w:r>
      <w:r w:rsidR="00E76E79">
        <w:rPr>
          <w:spacing w:val="-9"/>
        </w:rPr>
        <w:t>МР</w:t>
      </w:r>
      <w:r w:rsidR="00C325A1" w:rsidRPr="00A62ABC">
        <w:rPr>
          <w:spacing w:val="-9"/>
        </w:rPr>
        <w:t xml:space="preserve"> «Вуктыл».</w:t>
      </w:r>
    </w:p>
    <w:p w:rsidR="00ED3EC2" w:rsidRPr="00A62ABC" w:rsidRDefault="004A72E1" w:rsidP="00F536E1">
      <w:pPr>
        <w:suppressAutoHyphens/>
        <w:ind w:firstLine="709"/>
      </w:pPr>
      <w:r w:rsidRPr="00A62ABC">
        <w:t>2.</w:t>
      </w:r>
      <w:r w:rsidR="00862866" w:rsidRPr="00A62ABC">
        <w:t xml:space="preserve"> </w:t>
      </w:r>
      <w:r w:rsidRPr="00A62ABC">
        <w:t>Основная проблема при эксплуатации объектов коммунальной инфраструктуры - значительная степень их износа. Износ сетей на территории муниципального района «Вуктыл»</w:t>
      </w:r>
      <w:r w:rsidR="00ED3EC2" w:rsidRPr="00A62ABC">
        <w:t xml:space="preserve"> составляет</w:t>
      </w:r>
      <w:r w:rsidR="0068246F" w:rsidRPr="00A62ABC">
        <w:t>: теплосети – 65%, водоснабжение – 80%.</w:t>
      </w:r>
    </w:p>
    <w:p w:rsidR="00ED3EC2" w:rsidRPr="00A62ABC" w:rsidRDefault="00ED3EC2" w:rsidP="00F536E1">
      <w:pPr>
        <w:autoSpaceDE w:val="0"/>
        <w:autoSpaceDN w:val="0"/>
        <w:adjustRightInd w:val="0"/>
        <w:ind w:firstLine="709"/>
      </w:pPr>
      <w:r w:rsidRPr="00A62ABC">
        <w:t>Выполнение основных работ по полному восстановлению коммунальной инфраструктуры муниципального района «Вуктыл» требует значительных финансовых затрат.</w:t>
      </w:r>
    </w:p>
    <w:p w:rsidR="00DE2A1A" w:rsidRPr="00A62ABC" w:rsidRDefault="00BC7CDC" w:rsidP="00F536E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3. </w:t>
      </w:r>
      <w:r w:rsidR="00DE2A1A" w:rsidRPr="00A62ABC">
        <w:rPr>
          <w:rFonts w:ascii="Times New Roman" w:hAnsi="Times New Roman" w:cs="Times New Roman"/>
          <w:sz w:val="24"/>
          <w:szCs w:val="24"/>
        </w:rPr>
        <w:t xml:space="preserve">Территория МР </w:t>
      </w:r>
      <w:r w:rsidR="005E36D8" w:rsidRPr="00A62ABC">
        <w:rPr>
          <w:rFonts w:ascii="Times New Roman" w:hAnsi="Times New Roman" w:cs="Times New Roman"/>
          <w:sz w:val="24"/>
          <w:szCs w:val="24"/>
        </w:rPr>
        <w:t>«</w:t>
      </w:r>
      <w:r w:rsidR="00DE2A1A" w:rsidRPr="00A62ABC">
        <w:rPr>
          <w:rFonts w:ascii="Times New Roman" w:hAnsi="Times New Roman" w:cs="Times New Roman"/>
          <w:sz w:val="24"/>
          <w:szCs w:val="24"/>
        </w:rPr>
        <w:t>Вуктыл</w:t>
      </w:r>
      <w:r w:rsidR="005E36D8" w:rsidRPr="00A62ABC">
        <w:rPr>
          <w:rFonts w:ascii="Times New Roman" w:hAnsi="Times New Roman" w:cs="Times New Roman"/>
          <w:sz w:val="24"/>
          <w:szCs w:val="24"/>
        </w:rPr>
        <w:t>»</w:t>
      </w:r>
      <w:r w:rsidR="00DE2A1A" w:rsidRPr="00A62ABC">
        <w:rPr>
          <w:rFonts w:ascii="Times New Roman" w:hAnsi="Times New Roman" w:cs="Times New Roman"/>
          <w:sz w:val="24"/>
          <w:szCs w:val="24"/>
        </w:rPr>
        <w:t xml:space="preserve"> расположена в </w:t>
      </w:r>
      <w:r w:rsidR="002608C2" w:rsidRPr="00A62ABC">
        <w:rPr>
          <w:rFonts w:ascii="Times New Roman" w:hAnsi="Times New Roman" w:cs="Times New Roman"/>
          <w:sz w:val="24"/>
          <w:szCs w:val="24"/>
        </w:rPr>
        <w:t>районе,</w:t>
      </w:r>
      <w:r w:rsidR="00DE2A1A" w:rsidRPr="00A62ABC">
        <w:rPr>
          <w:rFonts w:ascii="Times New Roman" w:hAnsi="Times New Roman" w:cs="Times New Roman"/>
          <w:sz w:val="24"/>
          <w:szCs w:val="24"/>
        </w:rPr>
        <w:t xml:space="preserve"> приравненном к району Крайнего Севера, что объясняет высокий объем потребления энергетических ресурсов. Таким образом, экономия и рациональное использование энергетических ресурсов является одной из главных задач, стоящих перед районом, что делает необходимым разработку настоящей Программы.</w:t>
      </w:r>
    </w:p>
    <w:p w:rsidR="00BC7CDC" w:rsidRPr="00A62ABC" w:rsidRDefault="00BC7CDC" w:rsidP="00F536E1">
      <w:pPr>
        <w:autoSpaceDE w:val="0"/>
        <w:autoSpaceDN w:val="0"/>
        <w:adjustRightInd w:val="0"/>
        <w:ind w:firstLine="709"/>
      </w:pPr>
      <w:r w:rsidRPr="00A62ABC">
        <w:t>Поскольку в муниципальных учреждениях достаточно остро стоит проблема эффективности потребления энергетических ресурсов, необходимо повышать результативность мер, принятых для энергосбережения</w:t>
      </w:r>
      <w:r w:rsidR="00DE2A1A" w:rsidRPr="00A62ABC">
        <w:t>.</w:t>
      </w:r>
    </w:p>
    <w:p w:rsidR="004A72E1" w:rsidRPr="00A62ABC" w:rsidRDefault="005C74A8" w:rsidP="00F536E1">
      <w:pPr>
        <w:pStyle w:val="ConsPlusNormal"/>
        <w:tabs>
          <w:tab w:val="left" w:pos="993"/>
        </w:tabs>
        <w:ind w:firstLine="709"/>
      </w:pPr>
      <w:r w:rsidRPr="00A62ABC">
        <w:t xml:space="preserve">4. 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E76E79" w:rsidRPr="00A62ABC">
        <w:rPr>
          <w:rFonts w:ascii="Times New Roman" w:hAnsi="Times New Roman" w:cs="Times New Roman"/>
          <w:sz w:val="24"/>
          <w:szCs w:val="24"/>
        </w:rPr>
        <w:t xml:space="preserve">МР </w:t>
      </w:r>
      <w:r w:rsidR="0006722D" w:rsidRPr="00A62ABC">
        <w:rPr>
          <w:rFonts w:ascii="Times New Roman" w:hAnsi="Times New Roman" w:cs="Times New Roman"/>
          <w:sz w:val="24"/>
          <w:szCs w:val="24"/>
        </w:rPr>
        <w:t>«</w:t>
      </w:r>
      <w:r w:rsidR="004A72E1" w:rsidRPr="00A62ABC">
        <w:rPr>
          <w:rFonts w:ascii="Times New Roman" w:hAnsi="Times New Roman" w:cs="Times New Roman"/>
          <w:sz w:val="24"/>
          <w:szCs w:val="24"/>
        </w:rPr>
        <w:t>Вуктыл</w:t>
      </w:r>
      <w:r w:rsidR="0006722D" w:rsidRPr="00A62ABC">
        <w:rPr>
          <w:rFonts w:ascii="Times New Roman" w:hAnsi="Times New Roman" w:cs="Times New Roman"/>
          <w:sz w:val="24"/>
          <w:szCs w:val="24"/>
        </w:rPr>
        <w:t>»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 расположен полигон бытовых и производственных отходов г</w:t>
      </w:r>
      <w:r w:rsidR="00F536E1">
        <w:rPr>
          <w:rFonts w:ascii="Times New Roman" w:hAnsi="Times New Roman" w:cs="Times New Roman"/>
          <w:sz w:val="24"/>
          <w:szCs w:val="24"/>
        </w:rPr>
        <w:t>орода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 Вуктыл</w:t>
      </w:r>
      <w:r w:rsidR="00F536E1">
        <w:rPr>
          <w:rFonts w:ascii="Times New Roman" w:hAnsi="Times New Roman" w:cs="Times New Roman"/>
          <w:sz w:val="24"/>
          <w:szCs w:val="24"/>
        </w:rPr>
        <w:t>а,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 построе</w:t>
      </w:r>
      <w:r w:rsidR="0006722D" w:rsidRPr="00A62ABC">
        <w:rPr>
          <w:rFonts w:ascii="Times New Roman" w:hAnsi="Times New Roman" w:cs="Times New Roman"/>
          <w:sz w:val="24"/>
          <w:szCs w:val="24"/>
        </w:rPr>
        <w:t>н</w:t>
      </w:r>
      <w:r w:rsidR="004A72E1" w:rsidRPr="00A62ABC">
        <w:rPr>
          <w:rFonts w:ascii="Times New Roman" w:hAnsi="Times New Roman" w:cs="Times New Roman"/>
          <w:sz w:val="24"/>
          <w:szCs w:val="24"/>
        </w:rPr>
        <w:t>н</w:t>
      </w:r>
      <w:r w:rsidR="0006722D" w:rsidRPr="00A62ABC">
        <w:rPr>
          <w:rFonts w:ascii="Times New Roman" w:hAnsi="Times New Roman" w:cs="Times New Roman"/>
          <w:sz w:val="24"/>
          <w:szCs w:val="24"/>
        </w:rPr>
        <w:t>ый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 в соответствии с проектом </w:t>
      </w:r>
      <w:r w:rsidR="0006722D" w:rsidRPr="00A62ABC">
        <w:rPr>
          <w:rFonts w:ascii="Times New Roman" w:hAnsi="Times New Roman" w:cs="Times New Roman"/>
          <w:sz w:val="24"/>
          <w:szCs w:val="24"/>
        </w:rPr>
        <w:t>«</w:t>
      </w:r>
      <w:r w:rsidR="004A72E1" w:rsidRPr="00A62ABC">
        <w:rPr>
          <w:rFonts w:ascii="Times New Roman" w:hAnsi="Times New Roman" w:cs="Times New Roman"/>
          <w:sz w:val="24"/>
          <w:szCs w:val="24"/>
        </w:rPr>
        <w:t>Полигон твердых бытовых и промышленных отходов в г</w:t>
      </w:r>
      <w:r w:rsidR="00F536E1">
        <w:rPr>
          <w:rFonts w:ascii="Times New Roman" w:hAnsi="Times New Roman" w:cs="Times New Roman"/>
          <w:sz w:val="24"/>
          <w:szCs w:val="24"/>
        </w:rPr>
        <w:t>ороде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 Вуктыле</w:t>
      </w:r>
      <w:r w:rsidR="0006722D" w:rsidRPr="00A62ABC">
        <w:rPr>
          <w:rFonts w:ascii="Times New Roman" w:hAnsi="Times New Roman" w:cs="Times New Roman"/>
          <w:sz w:val="24"/>
          <w:szCs w:val="24"/>
        </w:rPr>
        <w:t>»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. В рамках Программы необходимо осуществлять мероприятия, направленные на приведение объектов размещения отходов, используемых для утилизации (захоронения) твердых </w:t>
      </w:r>
      <w:r w:rsidR="0006722D" w:rsidRPr="00A62ABC">
        <w:rPr>
          <w:rFonts w:ascii="Times New Roman" w:hAnsi="Times New Roman" w:cs="Times New Roman"/>
          <w:sz w:val="24"/>
          <w:szCs w:val="24"/>
        </w:rPr>
        <w:t>комм</w:t>
      </w:r>
      <w:r w:rsidR="00E76E79">
        <w:rPr>
          <w:rFonts w:ascii="Times New Roman" w:hAnsi="Times New Roman" w:cs="Times New Roman"/>
          <w:sz w:val="24"/>
          <w:szCs w:val="24"/>
        </w:rPr>
        <w:t>у</w:t>
      </w:r>
      <w:r w:rsidR="0006722D" w:rsidRPr="00A62ABC">
        <w:rPr>
          <w:rFonts w:ascii="Times New Roman" w:hAnsi="Times New Roman" w:cs="Times New Roman"/>
          <w:sz w:val="24"/>
          <w:szCs w:val="24"/>
        </w:rPr>
        <w:t>нальных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 отходов, в соответствие с нормативными экологическими требованиями к устройству и содержанию объектов размещения отходов, а так же мероприятия по вывозу коммунальных отходов с территорий сельских населенных пунктов </w:t>
      </w:r>
      <w:r w:rsidR="00F536E1">
        <w:rPr>
          <w:rFonts w:ascii="Times New Roman" w:hAnsi="Times New Roman" w:cs="Times New Roman"/>
          <w:sz w:val="24"/>
          <w:szCs w:val="24"/>
        </w:rPr>
        <w:t>МР</w:t>
      </w:r>
      <w:r w:rsidR="004A72E1" w:rsidRPr="00A62ABC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370DCF" w:rsidRPr="00A62ABC" w:rsidRDefault="00370DCF" w:rsidP="00F536E1">
      <w:pPr>
        <w:pStyle w:val="ConsPlusNormal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 w:rsidR="005E36D8" w:rsidRPr="00A62ABC"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sz w:val="24"/>
          <w:szCs w:val="24"/>
        </w:rPr>
        <w:t>Вуктыл</w:t>
      </w:r>
      <w:r w:rsidR="005E36D8" w:rsidRPr="00A62ABC">
        <w:rPr>
          <w:rFonts w:ascii="Times New Roman" w:hAnsi="Times New Roman" w:cs="Times New Roman"/>
          <w:sz w:val="24"/>
          <w:szCs w:val="24"/>
        </w:rPr>
        <w:t>»</w:t>
      </w:r>
      <w:r w:rsidRPr="00A62ABC">
        <w:rPr>
          <w:rFonts w:ascii="Times New Roman" w:hAnsi="Times New Roman" w:cs="Times New Roman"/>
          <w:sz w:val="24"/>
          <w:szCs w:val="24"/>
        </w:rPr>
        <w:t xml:space="preserve"> возник на основе развития газовой отрасли, но из 11 населенных пунктов газифицирован только г</w:t>
      </w:r>
      <w:r w:rsidR="00F536E1">
        <w:rPr>
          <w:rFonts w:ascii="Times New Roman" w:hAnsi="Times New Roman" w:cs="Times New Roman"/>
          <w:sz w:val="24"/>
          <w:szCs w:val="24"/>
        </w:rPr>
        <w:t>ород</w:t>
      </w:r>
      <w:r w:rsidRPr="00A62ABC">
        <w:rPr>
          <w:rFonts w:ascii="Times New Roman" w:hAnsi="Times New Roman" w:cs="Times New Roman"/>
          <w:sz w:val="24"/>
          <w:szCs w:val="24"/>
        </w:rPr>
        <w:t xml:space="preserve"> Вуктыл. Существует основа для газификации с</w:t>
      </w:r>
      <w:r w:rsidR="00DF59C7">
        <w:rPr>
          <w:rFonts w:ascii="Times New Roman" w:hAnsi="Times New Roman" w:cs="Times New Roman"/>
          <w:sz w:val="24"/>
          <w:szCs w:val="24"/>
        </w:rPr>
        <w:t>ела</w:t>
      </w:r>
      <w:r w:rsidRPr="00A62ABC">
        <w:rPr>
          <w:rFonts w:ascii="Times New Roman" w:hAnsi="Times New Roman" w:cs="Times New Roman"/>
          <w:sz w:val="24"/>
          <w:szCs w:val="24"/>
        </w:rPr>
        <w:t xml:space="preserve"> Дутово</w:t>
      </w:r>
      <w:r w:rsidR="00ED3EC2" w:rsidRPr="00A62ABC">
        <w:rPr>
          <w:rFonts w:ascii="Times New Roman" w:hAnsi="Times New Roman" w:cs="Times New Roman"/>
          <w:sz w:val="24"/>
          <w:szCs w:val="24"/>
        </w:rPr>
        <w:t>.</w:t>
      </w:r>
      <w:r w:rsidRPr="00A62ABC">
        <w:rPr>
          <w:rFonts w:ascii="Times New Roman" w:hAnsi="Times New Roman" w:cs="Times New Roman"/>
          <w:sz w:val="24"/>
          <w:szCs w:val="24"/>
        </w:rPr>
        <w:t xml:space="preserve"> По заказу Министерства промышленности и энергетики </w:t>
      </w:r>
      <w:r w:rsidRPr="00A62ABC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Республики Коми был разработан проект </w:t>
      </w:r>
      <w:r w:rsidR="00202106" w:rsidRPr="00A62ABC"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sz w:val="24"/>
          <w:szCs w:val="24"/>
        </w:rPr>
        <w:t>Газификация жилых домов с. Дутово</w:t>
      </w:r>
      <w:r w:rsidR="00202106" w:rsidRPr="00A62ABC">
        <w:rPr>
          <w:rFonts w:ascii="Times New Roman" w:hAnsi="Times New Roman" w:cs="Times New Roman"/>
          <w:sz w:val="24"/>
          <w:szCs w:val="24"/>
        </w:rPr>
        <w:t>»</w:t>
      </w:r>
      <w:r w:rsidRPr="00A62ABC">
        <w:rPr>
          <w:rFonts w:ascii="Times New Roman" w:hAnsi="Times New Roman" w:cs="Times New Roman"/>
          <w:sz w:val="24"/>
          <w:szCs w:val="24"/>
        </w:rPr>
        <w:t xml:space="preserve">. </w:t>
      </w:r>
      <w:r w:rsidR="00324F62" w:rsidRPr="00A62ABC">
        <w:rPr>
          <w:rFonts w:ascii="Times New Roman" w:hAnsi="Times New Roman" w:cs="Times New Roman"/>
          <w:sz w:val="24"/>
          <w:szCs w:val="24"/>
        </w:rPr>
        <w:t>В 201</w:t>
      </w:r>
      <w:r w:rsidR="00FE01D0" w:rsidRPr="00A62ABC">
        <w:rPr>
          <w:rFonts w:ascii="Times New Roman" w:hAnsi="Times New Roman" w:cs="Times New Roman"/>
          <w:sz w:val="24"/>
          <w:szCs w:val="24"/>
        </w:rPr>
        <w:t>4</w:t>
      </w:r>
      <w:r w:rsidR="00324F62" w:rsidRPr="00A62ABC">
        <w:rPr>
          <w:rFonts w:ascii="Times New Roman" w:hAnsi="Times New Roman" w:cs="Times New Roman"/>
          <w:sz w:val="24"/>
          <w:szCs w:val="24"/>
        </w:rPr>
        <w:t xml:space="preserve"> году администрация муниципального района «Вуктыл» приступила к </w:t>
      </w: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324F62" w:rsidRPr="00A62ABC">
        <w:rPr>
          <w:rFonts w:ascii="Times New Roman" w:hAnsi="Times New Roman" w:cs="Times New Roman"/>
          <w:sz w:val="24"/>
          <w:szCs w:val="24"/>
        </w:rPr>
        <w:t xml:space="preserve">реализации проекта </w:t>
      </w: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324F62" w:rsidRPr="00A62ABC"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sz w:val="24"/>
          <w:szCs w:val="24"/>
        </w:rPr>
        <w:t>Газификация жилых домов в с. Дутово</w:t>
      </w:r>
      <w:r w:rsidR="00324F62" w:rsidRPr="00A62ABC">
        <w:rPr>
          <w:rFonts w:ascii="Times New Roman" w:hAnsi="Times New Roman" w:cs="Times New Roman"/>
          <w:sz w:val="24"/>
          <w:szCs w:val="24"/>
        </w:rPr>
        <w:t>».</w:t>
      </w:r>
    </w:p>
    <w:p w:rsidR="00202106" w:rsidRPr="00A62ABC" w:rsidRDefault="00202106" w:rsidP="00F536E1">
      <w:pPr>
        <w:pStyle w:val="afa"/>
        <w:autoSpaceDE w:val="0"/>
        <w:autoSpaceDN w:val="0"/>
        <w:adjustRightInd w:val="0"/>
        <w:ind w:left="0" w:firstLine="709"/>
      </w:pPr>
      <w:r w:rsidRPr="00A62ABC">
        <w:t>Многообразие направлений в сфере образования и молодежной политики делает невозможным решение стоящих перед ней проблем изолированно, без широкого взаимодействия органов местного самоуправления, общественных объединений и других субъектов образовательной деятельности, обусловливает необходимость применения программно-целевых методов решения стоящих перед отраслью задач в рамках Программы.</w:t>
      </w:r>
    </w:p>
    <w:p w:rsidR="00ED24D6" w:rsidRPr="00A62ABC" w:rsidRDefault="00ED24D6" w:rsidP="00970A72">
      <w:pPr>
        <w:ind w:firstLine="709"/>
      </w:pPr>
      <w:r w:rsidRPr="00A62ABC">
        <w:t>Подпрограмма разработана на основе программно-целевого метода, представляет собой комплекс мероприятий</w:t>
      </w:r>
      <w:r w:rsidR="00970A72">
        <w:t>,</w:t>
      </w:r>
      <w:r w:rsidRPr="00A62ABC">
        <w:t xml:space="preserve"> направленных на создание условий для активизации процессов обновления коммунальной инфраструктуры муниципального образования муниципального района «Вуктыл».</w:t>
      </w:r>
    </w:p>
    <w:p w:rsidR="00202106" w:rsidRPr="00A62ABC" w:rsidRDefault="00202106" w:rsidP="00202106">
      <w:pPr>
        <w:pStyle w:val="ConsPlusNormal"/>
        <w:ind w:left="567" w:firstLine="0"/>
        <w:rPr>
          <w:rFonts w:ascii="Times New Roman" w:hAnsi="Times New Roman" w:cs="Times New Roman"/>
          <w:sz w:val="24"/>
          <w:szCs w:val="24"/>
        </w:rPr>
      </w:pPr>
    </w:p>
    <w:p w:rsidR="00324F62" w:rsidRPr="00A62ABC" w:rsidRDefault="00324F62" w:rsidP="00324F62">
      <w:pPr>
        <w:pStyle w:val="ConsPlusNormal"/>
        <w:ind w:left="326" w:firstLine="0"/>
        <w:rPr>
          <w:rFonts w:ascii="Times New Roman" w:hAnsi="Times New Roman" w:cs="Times New Roman"/>
          <w:sz w:val="24"/>
          <w:szCs w:val="24"/>
        </w:rPr>
      </w:pPr>
    </w:p>
    <w:p w:rsidR="00E373AB" w:rsidRPr="00A62ABC" w:rsidRDefault="004A3116" w:rsidP="000A494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A62ABC">
        <w:rPr>
          <w:rFonts w:eastAsia="Calibri"/>
          <w:b/>
          <w:lang w:eastAsia="en-US"/>
        </w:rPr>
        <w:t>2</w:t>
      </w:r>
      <w:r w:rsidR="00E373AB" w:rsidRPr="00A62ABC">
        <w:rPr>
          <w:rFonts w:eastAsia="Calibri"/>
          <w:b/>
          <w:lang w:eastAsia="en-US"/>
        </w:rPr>
        <w:t xml:space="preserve">. Приоритеты и цели реализуемой </w:t>
      </w:r>
      <w:r w:rsidR="00590AA5" w:rsidRPr="00A62ABC">
        <w:rPr>
          <w:rFonts w:eastAsia="Calibri"/>
          <w:b/>
          <w:lang w:eastAsia="en-US"/>
        </w:rPr>
        <w:t xml:space="preserve">в муниципальном районе «Вуктыл» </w:t>
      </w:r>
      <w:r w:rsidR="000A494A" w:rsidRPr="00A62ABC">
        <w:rPr>
          <w:rFonts w:eastAsia="Calibri"/>
          <w:b/>
          <w:lang w:eastAsia="en-US"/>
        </w:rPr>
        <w:t>муниципальной политики</w:t>
      </w:r>
      <w:r w:rsidR="00C44D4F" w:rsidRPr="00A62ABC">
        <w:rPr>
          <w:rFonts w:eastAsia="Calibri"/>
          <w:b/>
          <w:lang w:eastAsia="en-US"/>
        </w:rPr>
        <w:t xml:space="preserve"> </w:t>
      </w:r>
      <w:r w:rsidR="000A494A" w:rsidRPr="00A62ABC">
        <w:rPr>
          <w:rFonts w:eastAsia="Calibri"/>
          <w:b/>
          <w:lang w:eastAsia="en-US"/>
        </w:rPr>
        <w:t xml:space="preserve">в соответствующей </w:t>
      </w:r>
      <w:r w:rsidR="00E373AB" w:rsidRPr="00A62ABC">
        <w:rPr>
          <w:rFonts w:eastAsia="Calibri"/>
          <w:b/>
          <w:lang w:eastAsia="en-US"/>
        </w:rPr>
        <w:t xml:space="preserve"> сфере </w:t>
      </w:r>
      <w:r w:rsidR="00531928" w:rsidRPr="00A62ABC">
        <w:rPr>
          <w:rFonts w:eastAsia="Calibri"/>
          <w:b/>
          <w:lang w:eastAsia="en-US"/>
        </w:rPr>
        <w:t>социально-</w:t>
      </w:r>
      <w:r w:rsidR="00E373AB" w:rsidRPr="00A62ABC">
        <w:rPr>
          <w:rFonts w:eastAsia="Calibri"/>
          <w:b/>
          <w:lang w:eastAsia="en-US"/>
        </w:rPr>
        <w:t>экономического</w:t>
      </w:r>
    </w:p>
    <w:p w:rsidR="00E373AB" w:rsidRPr="00A62ABC" w:rsidRDefault="00E373AB" w:rsidP="000A494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A62ABC">
        <w:rPr>
          <w:rFonts w:eastAsia="Calibri"/>
          <w:b/>
          <w:lang w:eastAsia="en-US"/>
        </w:rPr>
        <w:t>развития, описание основных целей и задач</w:t>
      </w:r>
      <w:r w:rsidR="00C44D4F" w:rsidRPr="00A62ABC">
        <w:rPr>
          <w:rFonts w:eastAsia="Calibri"/>
          <w:b/>
          <w:lang w:eastAsia="en-US"/>
        </w:rPr>
        <w:t xml:space="preserve"> </w:t>
      </w:r>
      <w:r w:rsidR="00006BEB" w:rsidRPr="00A62ABC">
        <w:rPr>
          <w:rFonts w:eastAsia="Calibri"/>
          <w:b/>
          <w:lang w:eastAsia="en-US"/>
        </w:rPr>
        <w:t xml:space="preserve">муниципальной программы </w:t>
      </w:r>
      <w:r w:rsidRPr="00A62ABC">
        <w:rPr>
          <w:rFonts w:eastAsia="Calibri"/>
          <w:b/>
          <w:lang w:eastAsia="en-US"/>
        </w:rPr>
        <w:t>.</w:t>
      </w:r>
    </w:p>
    <w:p w:rsidR="000A494A" w:rsidRPr="00A62ABC" w:rsidRDefault="00E373AB" w:rsidP="000A494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A62ABC">
        <w:rPr>
          <w:rFonts w:eastAsia="Calibri"/>
          <w:b/>
          <w:lang w:eastAsia="en-US"/>
        </w:rPr>
        <w:t xml:space="preserve">Прогноз развития </w:t>
      </w:r>
      <w:r w:rsidR="000A494A" w:rsidRPr="00A62ABC">
        <w:rPr>
          <w:rFonts w:eastAsia="Calibri"/>
          <w:b/>
          <w:lang w:eastAsia="en-US"/>
        </w:rPr>
        <w:t xml:space="preserve">соответствующей </w:t>
      </w:r>
      <w:r w:rsidR="00531928" w:rsidRPr="00A62ABC">
        <w:rPr>
          <w:rFonts w:eastAsia="Calibri"/>
          <w:b/>
          <w:lang w:eastAsia="en-US"/>
        </w:rPr>
        <w:t>социально-</w:t>
      </w:r>
      <w:proofErr w:type="spellStart"/>
      <w:r w:rsidR="00590AA5" w:rsidRPr="00A62ABC">
        <w:rPr>
          <w:rFonts w:eastAsia="Calibri"/>
          <w:b/>
          <w:lang w:eastAsia="en-US"/>
        </w:rPr>
        <w:t>экономическойсферы</w:t>
      </w:r>
      <w:proofErr w:type="spellEnd"/>
      <w:r w:rsidR="00590AA5" w:rsidRPr="00A62ABC">
        <w:rPr>
          <w:rFonts w:eastAsia="Calibri"/>
          <w:b/>
          <w:lang w:eastAsia="en-US"/>
        </w:rPr>
        <w:t xml:space="preserve"> </w:t>
      </w:r>
      <w:r w:rsidR="000A494A" w:rsidRPr="00A62ABC">
        <w:rPr>
          <w:rFonts w:eastAsia="Calibri"/>
          <w:b/>
          <w:lang w:eastAsia="en-US"/>
        </w:rPr>
        <w:t xml:space="preserve"> муниципального </w:t>
      </w:r>
      <w:r w:rsidR="00590AA5" w:rsidRPr="00A62ABC">
        <w:rPr>
          <w:rFonts w:eastAsia="Calibri"/>
          <w:b/>
          <w:lang w:eastAsia="en-US"/>
        </w:rPr>
        <w:t>района «Вуктыл»</w:t>
      </w:r>
    </w:p>
    <w:p w:rsidR="00E373AB" w:rsidRPr="00A62ABC" w:rsidRDefault="00E373AB" w:rsidP="00E373AB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84028B" w:rsidRPr="00A62ABC" w:rsidRDefault="0084028B" w:rsidP="0084028B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Приоритетами реализуемой в муниципальном районе «Вуктыл» муниципальной политики являются:</w:t>
      </w:r>
    </w:p>
    <w:p w:rsidR="008722D4" w:rsidRPr="00A62ABC" w:rsidRDefault="008722D4" w:rsidP="00970A72">
      <w:pPr>
        <w:pStyle w:val="afa"/>
        <w:numPr>
          <w:ilvl w:val="0"/>
          <w:numId w:val="6"/>
        </w:numPr>
        <w:autoSpaceDE w:val="0"/>
        <w:autoSpaceDN w:val="0"/>
        <w:adjustRightInd w:val="0"/>
      </w:pPr>
      <w:r w:rsidRPr="00A62ABC">
        <w:t>развитие жилищно-коммунальной системы муниципального района «Вуктыл»;</w:t>
      </w:r>
    </w:p>
    <w:p w:rsidR="008722D4" w:rsidRPr="00A62ABC" w:rsidRDefault="008722D4" w:rsidP="00823FF9">
      <w:pPr>
        <w:pStyle w:val="afa"/>
        <w:numPr>
          <w:ilvl w:val="0"/>
          <w:numId w:val="6"/>
        </w:numPr>
        <w:autoSpaceDE w:val="0"/>
        <w:autoSpaceDN w:val="0"/>
        <w:adjustRightInd w:val="0"/>
      </w:pPr>
      <w:r w:rsidRPr="00A62ABC">
        <w:t>повышение эффектив</w:t>
      </w:r>
      <w:r w:rsidR="00202106" w:rsidRPr="00A62ABC">
        <w:t>ности муниципального управления;</w:t>
      </w:r>
    </w:p>
    <w:p w:rsidR="005E36D8" w:rsidRPr="00A62ABC" w:rsidRDefault="00202106" w:rsidP="00823FF9">
      <w:pPr>
        <w:pStyle w:val="afa"/>
        <w:numPr>
          <w:ilvl w:val="0"/>
          <w:numId w:val="6"/>
        </w:numPr>
        <w:autoSpaceDE w:val="0"/>
        <w:autoSpaceDN w:val="0"/>
        <w:adjustRightInd w:val="0"/>
      </w:pPr>
      <w:r w:rsidRPr="00A62ABC">
        <w:t>о</w:t>
      </w:r>
      <w:r w:rsidR="005E36D8" w:rsidRPr="00A62ABC">
        <w:t>беспечение доступности и повышение качества услуг, оказываемых муниципальными учреждениями в сферах образования, культуры, физической культуры и спорта, дополнительного образования, органами самоуправления.</w:t>
      </w:r>
    </w:p>
    <w:p w:rsidR="003F274F" w:rsidRPr="00A62ABC" w:rsidRDefault="0084028B" w:rsidP="0084028B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Целью Программы является: </w:t>
      </w:r>
    </w:p>
    <w:p w:rsidR="003F274F" w:rsidRPr="00A62ABC" w:rsidRDefault="005E36D8" w:rsidP="00970A72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повышение доступности жилья, качества и надежности предоставления жилищно-коммунальных услуг населению, стимулирование энергосбережения и повышения энергетической эффективности в муниципальном районе «Вуктыл».</w:t>
      </w:r>
    </w:p>
    <w:p w:rsidR="00F51C0A" w:rsidRPr="00A62ABC" w:rsidRDefault="0084028B" w:rsidP="0084028B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Задачи Программы: </w:t>
      </w:r>
    </w:p>
    <w:p w:rsidR="005E36D8" w:rsidRPr="00A62ABC" w:rsidRDefault="005E36D8" w:rsidP="005E36D8">
      <w:pPr>
        <w:pStyle w:val="ConsPlusCell"/>
        <w:tabs>
          <w:tab w:val="left" w:pos="368"/>
        </w:tabs>
        <w:suppressAutoHyphens/>
        <w:ind w:right="57"/>
        <w:jc w:val="both"/>
        <w:rPr>
          <w:sz w:val="24"/>
          <w:szCs w:val="24"/>
        </w:rPr>
      </w:pPr>
      <w:r w:rsidRPr="00A62ABC">
        <w:rPr>
          <w:sz w:val="24"/>
          <w:szCs w:val="24"/>
        </w:rPr>
        <w:tab/>
      </w:r>
      <w:r w:rsidRPr="00A62ABC">
        <w:rPr>
          <w:sz w:val="24"/>
          <w:szCs w:val="24"/>
        </w:rPr>
        <w:tab/>
        <w:t>1</w:t>
      </w:r>
      <w:r w:rsidR="00970A72">
        <w:rPr>
          <w:sz w:val="24"/>
          <w:szCs w:val="24"/>
        </w:rPr>
        <w:t>) о</w:t>
      </w:r>
      <w:r w:rsidRPr="00A62ABC">
        <w:rPr>
          <w:sz w:val="24"/>
          <w:szCs w:val="24"/>
        </w:rPr>
        <w:t>казание муниципальных услуг, выполнение работ и (или) исполнение муниципальных функций в целях реализации полномочий органов местного самоуправления, предусмотренных  Федеральным законом от 06 октября 2003 г.  №131-ФЗ «Об общих принципах местного самоуправления в Российской Федерации» в сфере транспорта, жилищно-коммунального и дорожного хозяйства на территории муниципального района «Вуктыл»</w:t>
      </w:r>
      <w:r w:rsidR="00970A72">
        <w:rPr>
          <w:sz w:val="24"/>
          <w:szCs w:val="24"/>
        </w:rPr>
        <w:t>;</w:t>
      </w:r>
    </w:p>
    <w:p w:rsidR="005E36D8" w:rsidRPr="00A62ABC" w:rsidRDefault="005E36D8" w:rsidP="005E36D8">
      <w:pPr>
        <w:ind w:firstLine="709"/>
        <w:rPr>
          <w:lang w:eastAsia="en-US"/>
        </w:rPr>
      </w:pPr>
      <w:r w:rsidRPr="00A62ABC">
        <w:t>2</w:t>
      </w:r>
      <w:r w:rsidR="00970A72">
        <w:t>) с</w:t>
      </w:r>
      <w:r w:rsidRPr="00A62ABC">
        <w:t>оздание условий для активизации процессов обновлени</w:t>
      </w:r>
      <w:r w:rsidR="000C3CA6" w:rsidRPr="00A62ABC">
        <w:t>я</w:t>
      </w:r>
      <w:r w:rsidRPr="00A62ABC">
        <w:t xml:space="preserve"> коммунальной инфраструктуры</w:t>
      </w:r>
      <w:r w:rsidR="00970A72">
        <w:t>;</w:t>
      </w:r>
    </w:p>
    <w:p w:rsidR="005E36D8" w:rsidRPr="00A62ABC" w:rsidRDefault="005E36D8" w:rsidP="005E36D8">
      <w:pPr>
        <w:ind w:firstLine="709"/>
        <w:rPr>
          <w:lang w:eastAsia="en-US"/>
        </w:rPr>
      </w:pPr>
      <w:r w:rsidRPr="00A62ABC">
        <w:rPr>
          <w:lang w:eastAsia="en-US"/>
        </w:rPr>
        <w:t>3</w:t>
      </w:r>
      <w:r w:rsidR="00970A72">
        <w:rPr>
          <w:lang w:eastAsia="en-US"/>
        </w:rPr>
        <w:t>) с</w:t>
      </w:r>
      <w:r w:rsidR="000C3CA6" w:rsidRPr="00A62ABC">
        <w:t>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</w:r>
      <w:r w:rsidR="00970A72">
        <w:t>;</w:t>
      </w:r>
    </w:p>
    <w:p w:rsidR="005E36D8" w:rsidRPr="00A62ABC" w:rsidRDefault="005E36D8" w:rsidP="005E36D8">
      <w:pPr>
        <w:ind w:firstLine="709"/>
        <w:rPr>
          <w:lang w:eastAsia="en-US"/>
        </w:rPr>
      </w:pPr>
      <w:r w:rsidRPr="00A62ABC">
        <w:rPr>
          <w:lang w:eastAsia="en-US"/>
        </w:rPr>
        <w:t>4</w:t>
      </w:r>
      <w:r w:rsidR="00970A72">
        <w:rPr>
          <w:lang w:eastAsia="en-US"/>
        </w:rPr>
        <w:t>) п</w:t>
      </w:r>
      <w:r w:rsidRPr="00A62ABC">
        <w:t>риведение ситуации в области обращения с твёрдыми коммунальными отходами в соответствие с требованиями природоохранного и санитарно-эпидемиологического законодательства</w:t>
      </w:r>
      <w:r w:rsidR="00970A72">
        <w:t>;</w:t>
      </w:r>
      <w:r w:rsidRPr="00A62ABC">
        <w:rPr>
          <w:lang w:eastAsia="en-US"/>
        </w:rPr>
        <w:t xml:space="preserve"> </w:t>
      </w:r>
    </w:p>
    <w:p w:rsidR="005E36D8" w:rsidRPr="00A62ABC" w:rsidRDefault="005E36D8" w:rsidP="005E36D8">
      <w:pPr>
        <w:pStyle w:val="ConsPlusNormal"/>
        <w:suppressAutoHyphens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970A72">
        <w:rPr>
          <w:rFonts w:ascii="Times New Roman" w:hAnsi="Times New Roman" w:cs="Times New Roman"/>
          <w:sz w:val="24"/>
          <w:szCs w:val="24"/>
          <w:lang w:eastAsia="en-US"/>
        </w:rPr>
        <w:t>) с</w:t>
      </w:r>
      <w:r w:rsidRPr="00A62ABC">
        <w:rPr>
          <w:rFonts w:ascii="Times New Roman" w:hAnsi="Times New Roman" w:cs="Times New Roman"/>
          <w:bCs/>
          <w:sz w:val="24"/>
          <w:szCs w:val="24"/>
        </w:rPr>
        <w:t xml:space="preserve">оздание комфортных условий гражданам, проживающим на селе, путем газификации сельских населенных пунктов муниципального района «Вуктыл». </w:t>
      </w:r>
    </w:p>
    <w:p w:rsidR="004F0FFD" w:rsidRPr="00A62ABC" w:rsidRDefault="005E36D8" w:rsidP="004F0FFD">
      <w:pPr>
        <w:pStyle w:val="ConsPlusNormal"/>
        <w:tabs>
          <w:tab w:val="left" w:pos="712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3CA6" w:rsidRPr="00A62ABC">
        <w:rPr>
          <w:rFonts w:ascii="Times New Roman" w:hAnsi="Times New Roman" w:cs="Times New Roman"/>
          <w:bCs/>
          <w:sz w:val="24"/>
          <w:szCs w:val="24"/>
        </w:rPr>
        <w:tab/>
      </w:r>
      <w:r w:rsidR="00E373AB" w:rsidRPr="00A62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ожидаемого вклада в экономическое развитие муниципального района </w:t>
      </w:r>
      <w:r w:rsidR="00193F33" w:rsidRPr="00A62ABC">
        <w:rPr>
          <w:rFonts w:ascii="Times New Roman" w:eastAsia="Calibri" w:hAnsi="Times New Roman" w:cs="Times New Roman"/>
          <w:sz w:val="24"/>
          <w:szCs w:val="24"/>
          <w:lang w:eastAsia="en-US"/>
        </w:rPr>
        <w:t>«Вуктыл»</w:t>
      </w:r>
      <w:r w:rsidR="00E373AB" w:rsidRPr="00A62AB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будет выражаться в следующем: реализация Программы позволит содействовать </w:t>
      </w:r>
      <w:r w:rsidR="004F0FFD" w:rsidRPr="00A62ABC">
        <w:rPr>
          <w:rFonts w:ascii="Times New Roman" w:hAnsi="Times New Roman" w:cs="Times New Roman"/>
          <w:sz w:val="24"/>
          <w:szCs w:val="24"/>
        </w:rPr>
        <w:t xml:space="preserve">повышению доступности жилья, качества и надежности предоставления </w:t>
      </w:r>
      <w:r w:rsidR="004F0FFD" w:rsidRPr="00A62ABC">
        <w:rPr>
          <w:rFonts w:ascii="Times New Roman" w:hAnsi="Times New Roman" w:cs="Times New Roman"/>
          <w:sz w:val="24"/>
          <w:szCs w:val="24"/>
        </w:rPr>
        <w:lastRenderedPageBreak/>
        <w:t>жилищно-коммунальных услуг населению, стимулированию энергосбережения и повышению энергетической эффективности в муниципальном районе «Вуктыл»</w:t>
      </w:r>
    </w:p>
    <w:p w:rsidR="00E373AB" w:rsidRPr="00A62ABC" w:rsidRDefault="00E373AB" w:rsidP="004F0FFD">
      <w:pPr>
        <w:pStyle w:val="ConsPlusNormal"/>
        <w:suppressAutoHyphens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939F5" w:rsidRPr="00970A72" w:rsidRDefault="008939F5" w:rsidP="00970A72">
      <w:pPr>
        <w:pStyle w:val="afa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970A72">
        <w:rPr>
          <w:rFonts w:eastAsia="Calibri"/>
          <w:b/>
          <w:lang w:eastAsia="en-US"/>
        </w:rPr>
        <w:t>Сроки и этапы реализации</w:t>
      </w:r>
      <w:r w:rsidR="00A671B6" w:rsidRPr="00970A72">
        <w:rPr>
          <w:rFonts w:eastAsia="Calibri"/>
          <w:b/>
          <w:lang w:eastAsia="en-US"/>
        </w:rPr>
        <w:t xml:space="preserve"> муниципальной </w:t>
      </w:r>
      <w:r w:rsidR="00AB47A5" w:rsidRPr="00970A72">
        <w:rPr>
          <w:rFonts w:eastAsia="Calibri"/>
          <w:b/>
          <w:lang w:eastAsia="en-US"/>
        </w:rPr>
        <w:t>П</w:t>
      </w:r>
      <w:r w:rsidRPr="00970A72">
        <w:rPr>
          <w:rFonts w:eastAsia="Calibri"/>
          <w:b/>
          <w:lang w:eastAsia="en-US"/>
        </w:rPr>
        <w:t>рограммы</w:t>
      </w:r>
    </w:p>
    <w:p w:rsidR="00970A72" w:rsidRPr="00970A72" w:rsidRDefault="00970A72" w:rsidP="00970A72">
      <w:pPr>
        <w:pStyle w:val="afa"/>
        <w:widowControl w:val="0"/>
        <w:autoSpaceDE w:val="0"/>
        <w:autoSpaceDN w:val="0"/>
        <w:adjustRightInd w:val="0"/>
        <w:ind w:left="1080"/>
        <w:rPr>
          <w:rFonts w:eastAsia="Calibri"/>
          <w:b/>
          <w:lang w:eastAsia="en-US"/>
        </w:rPr>
      </w:pPr>
    </w:p>
    <w:p w:rsidR="008939F5" w:rsidRPr="00A62ABC" w:rsidRDefault="0084028B" w:rsidP="00810B30">
      <w:pPr>
        <w:widowControl w:val="0"/>
        <w:autoSpaceDE w:val="0"/>
        <w:autoSpaceDN w:val="0"/>
        <w:adjustRightInd w:val="0"/>
        <w:ind w:firstLine="540"/>
      </w:pPr>
      <w:r w:rsidRPr="00A62ABC">
        <w:t>Программ</w:t>
      </w:r>
      <w:r w:rsidR="004E2CFE" w:rsidRPr="00A62ABC">
        <w:t>а</w:t>
      </w:r>
      <w:r w:rsidRPr="00A62ABC">
        <w:t xml:space="preserve"> реализуются</w:t>
      </w:r>
      <w:r w:rsidR="004E2CFE" w:rsidRPr="00A62ABC">
        <w:t xml:space="preserve"> </w:t>
      </w:r>
      <w:r w:rsidRPr="00A62ABC">
        <w:t>с 2016 до 2020 годов.</w:t>
      </w:r>
    </w:p>
    <w:p w:rsidR="00904F28" w:rsidRPr="00A62ABC" w:rsidRDefault="004F0FFD" w:rsidP="00810B30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t xml:space="preserve">При </w:t>
      </w:r>
      <w:r w:rsidR="00904F28" w:rsidRPr="00A62ABC">
        <w:t xml:space="preserve">реализации муниципальной программы </w:t>
      </w:r>
      <w:r w:rsidRPr="00A62ABC">
        <w:t xml:space="preserve">этапы не </w:t>
      </w:r>
      <w:r w:rsidR="00904F28" w:rsidRPr="00A62ABC">
        <w:t>выделяются.</w:t>
      </w:r>
    </w:p>
    <w:p w:rsidR="00444158" w:rsidRPr="00A62ABC" w:rsidRDefault="00444158" w:rsidP="00D21871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8939F5" w:rsidRPr="00A62ABC" w:rsidRDefault="00DC0593" w:rsidP="00D400BF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A62ABC">
        <w:rPr>
          <w:rFonts w:eastAsia="Calibri"/>
          <w:b/>
          <w:lang w:eastAsia="en-US"/>
        </w:rPr>
        <w:t xml:space="preserve">4. </w:t>
      </w:r>
      <w:r w:rsidR="008939F5" w:rsidRPr="00A62ABC">
        <w:rPr>
          <w:rFonts w:eastAsia="Calibri"/>
          <w:b/>
          <w:lang w:eastAsia="en-US"/>
        </w:rPr>
        <w:t xml:space="preserve"> Перечень основных мероприятий </w:t>
      </w:r>
      <w:r w:rsidR="00D400BF" w:rsidRPr="00A62ABC">
        <w:rPr>
          <w:rFonts w:eastAsia="Calibri"/>
          <w:b/>
          <w:lang w:eastAsia="en-US"/>
        </w:rPr>
        <w:t>п</w:t>
      </w:r>
      <w:r w:rsidR="008939F5" w:rsidRPr="00A62ABC">
        <w:rPr>
          <w:rFonts w:eastAsia="Calibri"/>
          <w:b/>
          <w:lang w:eastAsia="en-US"/>
        </w:rPr>
        <w:t>рограммы</w:t>
      </w:r>
      <w:r w:rsidR="00D400BF" w:rsidRPr="00A62ABC">
        <w:rPr>
          <w:rFonts w:eastAsia="Calibri"/>
          <w:b/>
          <w:lang w:eastAsia="en-US"/>
        </w:rPr>
        <w:t xml:space="preserve"> и ожидаемых результатов.</w:t>
      </w:r>
    </w:p>
    <w:p w:rsidR="0084028B" w:rsidRPr="00A62ABC" w:rsidRDefault="0084028B" w:rsidP="004924E3">
      <w:pPr>
        <w:widowControl w:val="0"/>
        <w:autoSpaceDE w:val="0"/>
        <w:autoSpaceDN w:val="0"/>
        <w:adjustRightInd w:val="0"/>
        <w:ind w:firstLine="540"/>
        <w:rPr>
          <w:rFonts w:eastAsia="Calibri"/>
          <w:b/>
          <w:lang w:eastAsia="en-US"/>
        </w:rPr>
      </w:pPr>
      <w:r w:rsidRPr="00A62ABC">
        <w:rPr>
          <w:rFonts w:eastAsia="Calibri"/>
          <w:b/>
          <w:lang w:eastAsia="en-US"/>
        </w:rPr>
        <w:t>Основные мероприятия Программы реализуются в рамках Подпрограмм.</w:t>
      </w:r>
    </w:p>
    <w:p w:rsidR="00741F36" w:rsidRPr="00A62ABC" w:rsidRDefault="00741F36" w:rsidP="004924E3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84028B" w:rsidRPr="00A62ABC" w:rsidRDefault="0084028B" w:rsidP="00A82051">
      <w:pPr>
        <w:widowControl w:val="0"/>
        <w:suppressAutoHyphens/>
        <w:autoSpaceDE w:val="0"/>
        <w:autoSpaceDN w:val="0"/>
        <w:adjustRightInd w:val="0"/>
        <w:ind w:firstLine="709"/>
      </w:pPr>
      <w:r w:rsidRPr="00A62ABC">
        <w:t>1. В рамках реализации подпрограммы</w:t>
      </w:r>
      <w:r w:rsidR="004924E3" w:rsidRPr="00A62ABC">
        <w:t xml:space="preserve"> </w:t>
      </w:r>
      <w:r w:rsidRPr="00A62ABC">
        <w:t xml:space="preserve"> «</w:t>
      </w:r>
      <w:r w:rsidR="009314D3" w:rsidRPr="00A62ABC">
        <w:t>Содержание муниципального бюджетного учреждения «Локомотив»</w:t>
      </w:r>
      <w:r w:rsidRPr="00A62ABC">
        <w:t xml:space="preserve"> предлагается реализация следующих основных мероприятий:</w:t>
      </w:r>
    </w:p>
    <w:p w:rsidR="004F0FFD" w:rsidRPr="00A62ABC" w:rsidRDefault="004F0FFD" w:rsidP="00A82051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основное мероприятие:</w:t>
      </w:r>
    </w:p>
    <w:p w:rsidR="004F0FFD" w:rsidRPr="00A62ABC" w:rsidRDefault="00970A72" w:rsidP="00A82051">
      <w:pPr>
        <w:pStyle w:val="afa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outlineLvl w:val="2"/>
      </w:pPr>
      <w:r>
        <w:t>с</w:t>
      </w:r>
      <w:r w:rsidR="004F0FFD" w:rsidRPr="00A62ABC">
        <w:t>одержание муниципального бюджетного учреждения «Локомотив»</w:t>
      </w:r>
      <w:r>
        <w:t>;</w:t>
      </w:r>
    </w:p>
    <w:p w:rsidR="004F0FFD" w:rsidRPr="00A62ABC" w:rsidRDefault="00970A72" w:rsidP="00A82051">
      <w:pPr>
        <w:pStyle w:val="afa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outlineLvl w:val="2"/>
      </w:pPr>
      <w:r>
        <w:t>с</w:t>
      </w:r>
      <w:r w:rsidR="004F0FFD" w:rsidRPr="00A62ABC">
        <w:t>одержание муниципального бюджетного учреждения «Управление по обслуживанию муниципальных учреждений»</w:t>
      </w:r>
      <w:r>
        <w:t>;</w:t>
      </w:r>
    </w:p>
    <w:p w:rsidR="004F0FFD" w:rsidRPr="00A62ABC" w:rsidRDefault="00970A72" w:rsidP="00A82051">
      <w:pPr>
        <w:pStyle w:val="afa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outlineLvl w:val="2"/>
      </w:pPr>
      <w:r>
        <w:t>с</w:t>
      </w:r>
      <w:r w:rsidR="004F0FFD" w:rsidRPr="00A62ABC">
        <w:t>одержание муниципального бюджетного учреждения «Общежитие»</w:t>
      </w:r>
      <w:r>
        <w:t>;</w:t>
      </w:r>
    </w:p>
    <w:p w:rsidR="004F0FFD" w:rsidRPr="00A62ABC" w:rsidRDefault="00970A72" w:rsidP="00A82051">
      <w:pPr>
        <w:pStyle w:val="afa"/>
        <w:widowControl w:val="0"/>
        <w:numPr>
          <w:ilvl w:val="1"/>
          <w:numId w:val="10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outlineLvl w:val="2"/>
      </w:pPr>
      <w:r>
        <w:t>у</w:t>
      </w:r>
      <w:r w:rsidR="004F0FFD" w:rsidRPr="00A62ABC">
        <w:t>лучшение материально технической базы муниципального бюджетного учреждения «Локомотив»</w:t>
      </w:r>
      <w:r>
        <w:t>;</w:t>
      </w:r>
    </w:p>
    <w:p w:rsidR="004F0FFD" w:rsidRPr="00A62ABC" w:rsidRDefault="006F586E" w:rsidP="00A82051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5</w:t>
      </w:r>
      <w:r w:rsidR="00970A72">
        <w:t>)</w:t>
      </w:r>
      <w:r w:rsidR="004F0FFD" w:rsidRPr="00A62ABC">
        <w:t xml:space="preserve"> </w:t>
      </w:r>
      <w:r w:rsidR="00970A72">
        <w:t>о</w:t>
      </w:r>
      <w:r w:rsidR="004F0FFD" w:rsidRPr="00A62ABC">
        <w:t xml:space="preserve">беспечение </w:t>
      </w:r>
      <w:r w:rsidR="004F0FFD" w:rsidRPr="00A62ABC">
        <w:rPr>
          <w:lang w:eastAsia="en-US"/>
        </w:rPr>
        <w:t>граждан жилыми помещениями специализированного жилого фонда</w:t>
      </w:r>
      <w:r w:rsidR="00970A72">
        <w:rPr>
          <w:lang w:eastAsia="en-US"/>
        </w:rPr>
        <w:t>;</w:t>
      </w:r>
    </w:p>
    <w:p w:rsidR="004F0FFD" w:rsidRPr="00A62ABC" w:rsidRDefault="006F586E" w:rsidP="00A82051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6</w:t>
      </w:r>
      <w:r w:rsidR="00970A72">
        <w:t>)</w:t>
      </w:r>
      <w:r w:rsidR="004F0FFD" w:rsidRPr="00A62ABC">
        <w:t xml:space="preserve"> </w:t>
      </w:r>
      <w:r w:rsidR="00970A72">
        <w:t>о</w:t>
      </w:r>
      <w:r w:rsidR="004F0FFD" w:rsidRPr="00A62ABC">
        <w:t>рганизация ритуальных услуг, уборки помещений, обеспечение топливом населения</w:t>
      </w:r>
      <w:r w:rsidR="00970A72">
        <w:t>;</w:t>
      </w:r>
    </w:p>
    <w:p w:rsidR="004F0FFD" w:rsidRPr="00A62ABC" w:rsidRDefault="006F586E" w:rsidP="00A82051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7</w:t>
      </w:r>
      <w:r w:rsidR="00970A72">
        <w:t>)</w:t>
      </w:r>
      <w:r w:rsidR="004F0FFD" w:rsidRPr="00A62ABC">
        <w:t xml:space="preserve"> </w:t>
      </w:r>
      <w:r w:rsidR="00970A72">
        <w:t>о</w:t>
      </w:r>
      <w:r w:rsidR="004F0FFD" w:rsidRPr="00A62ABC">
        <w:t>бслуживание и содержание электрических котлов</w:t>
      </w:r>
      <w:r w:rsidR="00970A72">
        <w:t>;</w:t>
      </w:r>
    </w:p>
    <w:p w:rsidR="004F0FFD" w:rsidRPr="00A62ABC" w:rsidRDefault="006F586E" w:rsidP="00A82051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9"/>
        <w:outlineLvl w:val="2"/>
      </w:pPr>
      <w:r w:rsidRPr="00A62ABC">
        <w:t>8</w:t>
      </w:r>
      <w:r w:rsidR="00970A72">
        <w:t>)</w:t>
      </w:r>
      <w:r w:rsidR="004F0FFD" w:rsidRPr="00A62ABC">
        <w:t xml:space="preserve"> </w:t>
      </w:r>
      <w:r w:rsidR="00970A72">
        <w:t>о</w:t>
      </w:r>
      <w:r w:rsidR="004F0FFD" w:rsidRPr="00A62ABC">
        <w:t>рганизация проведения общегородских мероприятий по благоустройству территорий</w:t>
      </w:r>
      <w:r w:rsidR="00970A72">
        <w:t>;</w:t>
      </w:r>
    </w:p>
    <w:p w:rsidR="004F0FFD" w:rsidRPr="00A62ABC" w:rsidRDefault="006F586E" w:rsidP="00A82051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9</w:t>
      </w:r>
      <w:r w:rsidR="00970A72">
        <w:t>)</w:t>
      </w:r>
      <w:r w:rsidR="004F0FFD" w:rsidRPr="00A62ABC">
        <w:t xml:space="preserve"> </w:t>
      </w:r>
      <w:r w:rsidR="00970A72">
        <w:t>о</w:t>
      </w:r>
      <w:r w:rsidR="004F0FFD" w:rsidRPr="00A62ABC">
        <w:t>бслуживание и содержание многоквартирных домов</w:t>
      </w:r>
      <w:r w:rsidR="00970A72">
        <w:t>;</w:t>
      </w:r>
    </w:p>
    <w:p w:rsidR="004F0FFD" w:rsidRPr="00A62ABC" w:rsidRDefault="006F586E" w:rsidP="00A82051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10</w:t>
      </w:r>
      <w:r w:rsidR="00970A72">
        <w:t>)</w:t>
      </w:r>
      <w:r w:rsidR="004F0FFD" w:rsidRPr="00A62ABC">
        <w:t xml:space="preserve"> межевание земельных участков, границ</w:t>
      </w:r>
      <w:r w:rsidR="00A82051">
        <w:t>;</w:t>
      </w:r>
    </w:p>
    <w:p w:rsidR="004F0FFD" w:rsidRPr="00A62ABC" w:rsidRDefault="006F586E" w:rsidP="00A82051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11</w:t>
      </w:r>
      <w:r w:rsidR="00A82051">
        <w:rPr>
          <w:rFonts w:ascii="Times New Roman" w:hAnsi="Times New Roman" w:cs="Times New Roman"/>
          <w:sz w:val="24"/>
          <w:szCs w:val="24"/>
        </w:rPr>
        <w:t>)</w:t>
      </w:r>
      <w:r w:rsidR="004F0FFD" w:rsidRPr="00A62ABC">
        <w:rPr>
          <w:rFonts w:ascii="Times New Roman" w:hAnsi="Times New Roman" w:cs="Times New Roman"/>
          <w:sz w:val="24"/>
          <w:szCs w:val="24"/>
        </w:rPr>
        <w:t xml:space="preserve"> организация проведения государственной кадастровой оценки земельных участков.</w:t>
      </w:r>
    </w:p>
    <w:p w:rsidR="0084028B" w:rsidRPr="00A62ABC" w:rsidRDefault="0084028B" w:rsidP="00A82051">
      <w:pPr>
        <w:pStyle w:val="ConsPlusNormal"/>
        <w:tabs>
          <w:tab w:val="left" w:pos="993"/>
        </w:tabs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2. В рамках реализации подпрограммы </w:t>
      </w:r>
      <w:r w:rsidR="004924E3"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8722D4" w:rsidRPr="00A62ABC">
        <w:rPr>
          <w:rFonts w:ascii="Times New Roman" w:hAnsi="Times New Roman" w:cs="Times New Roman"/>
          <w:sz w:val="24"/>
          <w:szCs w:val="24"/>
        </w:rPr>
        <w:t>«Создание условий для обеспечения качественными жилищно-коммунальными услугами»</w:t>
      </w:r>
      <w:r w:rsidRPr="00A62ABC">
        <w:rPr>
          <w:rFonts w:ascii="Times New Roman" w:hAnsi="Times New Roman" w:cs="Times New Roman"/>
          <w:sz w:val="24"/>
          <w:szCs w:val="24"/>
        </w:rPr>
        <w:t xml:space="preserve"> предлагается реализация следующих основных мероприятий:</w:t>
      </w:r>
    </w:p>
    <w:p w:rsidR="004F0FFD" w:rsidRPr="00A62ABC" w:rsidRDefault="000C3CA6" w:rsidP="00A82051">
      <w:pPr>
        <w:pStyle w:val="ConsPlusNormal"/>
        <w:numPr>
          <w:ilvl w:val="0"/>
          <w:numId w:val="12"/>
        </w:numPr>
        <w:tabs>
          <w:tab w:val="left" w:pos="993"/>
        </w:tabs>
        <w:ind w:hanging="191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с</w:t>
      </w:r>
      <w:r w:rsidR="004F0FFD" w:rsidRPr="00A62ABC">
        <w:rPr>
          <w:rFonts w:ascii="Times New Roman" w:hAnsi="Times New Roman" w:cs="Times New Roman"/>
          <w:sz w:val="24"/>
          <w:szCs w:val="24"/>
        </w:rPr>
        <w:t>троительство водовода «Подчерье – Вуктыл»</w:t>
      </w:r>
      <w:r w:rsidRPr="00A62ABC">
        <w:rPr>
          <w:rFonts w:ascii="Times New Roman" w:hAnsi="Times New Roman" w:cs="Times New Roman"/>
          <w:sz w:val="24"/>
          <w:szCs w:val="24"/>
        </w:rPr>
        <w:t>;</w:t>
      </w:r>
    </w:p>
    <w:p w:rsidR="004F0FFD" w:rsidRPr="00A62ABC" w:rsidRDefault="000C3CA6" w:rsidP="00A82051">
      <w:pPr>
        <w:tabs>
          <w:tab w:val="left" w:pos="993"/>
        </w:tabs>
        <w:ind w:firstLine="709"/>
      </w:pPr>
      <w:r w:rsidRPr="00A62ABC">
        <w:t>2)</w:t>
      </w:r>
      <w:r w:rsidR="00A82051">
        <w:t xml:space="preserve"> </w:t>
      </w:r>
      <w:r w:rsidRPr="00A62ABC">
        <w:t>с</w:t>
      </w:r>
      <w:r w:rsidR="004F0FFD" w:rsidRPr="00A62ABC">
        <w:t xml:space="preserve">троительство установки очистки природных вод и установки доочистки водопроводной воды в селе Подчерье, </w:t>
      </w:r>
      <w:r w:rsidR="004F0FFD" w:rsidRPr="00A62ABC">
        <w:rPr>
          <w:bCs/>
        </w:rPr>
        <w:t>в том числе разработка проектно-сметной документации, проведение государственной экспертизы проектно-сметной документации</w:t>
      </w:r>
      <w:r w:rsidRPr="00A62ABC">
        <w:rPr>
          <w:bCs/>
        </w:rPr>
        <w:t>;</w:t>
      </w:r>
    </w:p>
    <w:p w:rsidR="004F0FFD" w:rsidRPr="00A62ABC" w:rsidRDefault="004F0FFD" w:rsidP="00A82051">
      <w:pPr>
        <w:ind w:firstLine="709"/>
      </w:pPr>
      <w:r w:rsidRPr="00A62ABC">
        <w:rPr>
          <w:bCs/>
        </w:rPr>
        <w:t>3</w:t>
      </w:r>
      <w:r w:rsidR="000C3CA6" w:rsidRPr="00A62ABC">
        <w:rPr>
          <w:bCs/>
        </w:rPr>
        <w:t>) б</w:t>
      </w:r>
      <w:r w:rsidRPr="00A62ABC">
        <w:rPr>
          <w:bCs/>
        </w:rPr>
        <w:t>урение водяных скважин с установкой насосов  на территории посёлка Усть-Соплеск</w:t>
      </w:r>
      <w:r w:rsidRPr="00A62ABC">
        <w:t>.</w:t>
      </w:r>
    </w:p>
    <w:p w:rsidR="0084028B" w:rsidRPr="00A62ABC" w:rsidRDefault="0084028B" w:rsidP="00A82051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8722D4" w:rsidRPr="00A62ABC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«Энергосбережение и повышение </w:t>
      </w:r>
      <w:proofErr w:type="spellStart"/>
      <w:r w:rsidR="008722D4" w:rsidRPr="00A62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="008722D4" w:rsidRPr="00A62ABC">
        <w:rPr>
          <w:rFonts w:ascii="Times New Roman" w:hAnsi="Times New Roman" w:cs="Times New Roman"/>
          <w:sz w:val="24"/>
          <w:szCs w:val="24"/>
        </w:rPr>
        <w:t>» предлагается реализация следующих основных мероприятий:</w:t>
      </w:r>
    </w:p>
    <w:p w:rsidR="004F0FFD" w:rsidRPr="00A62ABC" w:rsidRDefault="004F0FFD" w:rsidP="00A82051">
      <w:pPr>
        <w:ind w:firstLine="709"/>
      </w:pPr>
      <w:r w:rsidRPr="00A62ABC">
        <w:t>1</w:t>
      </w:r>
      <w:r w:rsidR="000C3CA6" w:rsidRPr="00A62ABC">
        <w:t>) п</w:t>
      </w:r>
      <w:r w:rsidRPr="00A62ABC">
        <w:t>еревод угольных котельных в «горячий резерв» села Подчерье</w:t>
      </w:r>
      <w:r w:rsidR="000C3CA6" w:rsidRPr="00A62ABC">
        <w:t>;</w:t>
      </w:r>
    </w:p>
    <w:p w:rsidR="004F0FFD" w:rsidRPr="00A62ABC" w:rsidRDefault="004F0FFD" w:rsidP="004F0FFD">
      <w:pPr>
        <w:ind w:firstLine="720"/>
      </w:pPr>
      <w:r w:rsidRPr="00A62ABC">
        <w:t>2</w:t>
      </w:r>
      <w:r w:rsidR="000C3CA6" w:rsidRPr="00A62ABC">
        <w:t>) о</w:t>
      </w:r>
      <w:r w:rsidRPr="00A62ABC">
        <w:t>снащение объектов муниципальной казны и жилищно-коммунального хозяйства приборами учёта энергоносителей и воды</w:t>
      </w:r>
      <w:r w:rsidR="000C3CA6" w:rsidRPr="00A62ABC">
        <w:t>;</w:t>
      </w:r>
    </w:p>
    <w:p w:rsidR="004F0FFD" w:rsidRPr="00A62ABC" w:rsidRDefault="004F0FFD" w:rsidP="004F0FFD">
      <w:pPr>
        <w:ind w:firstLine="720"/>
      </w:pPr>
      <w:r w:rsidRPr="00A62ABC">
        <w:t>3</w:t>
      </w:r>
      <w:r w:rsidR="000C3CA6" w:rsidRPr="00A62ABC">
        <w:t>) з</w:t>
      </w:r>
      <w:r w:rsidRPr="00A62ABC">
        <w:t>амена ветхих сетей теплоснабжения на территории муниципального района «Вуктыл»</w:t>
      </w:r>
      <w:r w:rsidR="000C3CA6" w:rsidRPr="00A62ABC">
        <w:t>;</w:t>
      </w:r>
    </w:p>
    <w:p w:rsidR="004F0FFD" w:rsidRPr="00A62ABC" w:rsidRDefault="000C3CA6" w:rsidP="004F0FFD">
      <w:pPr>
        <w:ind w:firstLine="720"/>
      </w:pPr>
      <w:r w:rsidRPr="00A62ABC">
        <w:t>4) з</w:t>
      </w:r>
      <w:r w:rsidR="004F0FFD" w:rsidRPr="00A62ABC">
        <w:t>амена ветхих сетей водоснабжения на территории муниципального района «Вуктыл»;</w:t>
      </w:r>
    </w:p>
    <w:p w:rsidR="004F0FFD" w:rsidRPr="00A62ABC" w:rsidRDefault="000C3CA6" w:rsidP="004F0FFD">
      <w:pPr>
        <w:ind w:firstLine="720"/>
      </w:pPr>
      <w:r w:rsidRPr="00A62ABC">
        <w:t>5)</w:t>
      </w:r>
      <w:r w:rsidR="004F0FFD" w:rsidRPr="00A62ABC">
        <w:t xml:space="preserve"> </w:t>
      </w:r>
      <w:r w:rsidRPr="00A62ABC">
        <w:t>з</w:t>
      </w:r>
      <w:r w:rsidR="004F0FFD" w:rsidRPr="00A62ABC">
        <w:rPr>
          <w:bCs/>
        </w:rPr>
        <w:t>амена ламп накаливания на энергосберегающие</w:t>
      </w:r>
      <w:r w:rsidRPr="00A62ABC">
        <w:rPr>
          <w:bCs/>
        </w:rPr>
        <w:t>;</w:t>
      </w:r>
    </w:p>
    <w:p w:rsidR="004F0FFD" w:rsidRPr="00A62ABC" w:rsidRDefault="004F0FFD" w:rsidP="004F0FFD">
      <w:pPr>
        <w:pStyle w:val="ConsPlusNormal"/>
        <w:suppressAutoHyphens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6</w:t>
      </w:r>
      <w:r w:rsidR="000C3CA6" w:rsidRPr="00A62ABC">
        <w:rPr>
          <w:rFonts w:ascii="Times New Roman" w:hAnsi="Times New Roman" w:cs="Times New Roman"/>
          <w:sz w:val="24"/>
          <w:szCs w:val="24"/>
        </w:rPr>
        <w:t>) з</w:t>
      </w:r>
      <w:r w:rsidRPr="00A62ABC">
        <w:rPr>
          <w:rFonts w:ascii="Times New Roman" w:hAnsi="Times New Roman" w:cs="Times New Roman"/>
          <w:bCs/>
          <w:sz w:val="24"/>
          <w:szCs w:val="24"/>
        </w:rPr>
        <w:t>амена оконных блоков.</w:t>
      </w:r>
    </w:p>
    <w:p w:rsidR="008722D4" w:rsidRPr="00A62ABC" w:rsidRDefault="008722D4" w:rsidP="004F0FFD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 «Обращение с твердыми коммунальными </w:t>
      </w:r>
      <w:r w:rsidRPr="00A62ABC">
        <w:rPr>
          <w:rFonts w:ascii="Times New Roman" w:hAnsi="Times New Roman" w:cs="Times New Roman"/>
          <w:sz w:val="24"/>
          <w:szCs w:val="24"/>
        </w:rPr>
        <w:lastRenderedPageBreak/>
        <w:t>отходами» предлагается реализация следующих основных мероприятий:</w:t>
      </w:r>
    </w:p>
    <w:p w:rsidR="006F586E" w:rsidRPr="00A62ABC" w:rsidRDefault="006F586E" w:rsidP="006F586E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542EC1" w:rsidRPr="00A62ABC">
        <w:rPr>
          <w:rFonts w:ascii="Times New Roman" w:hAnsi="Times New Roman" w:cs="Times New Roman"/>
          <w:sz w:val="24"/>
          <w:szCs w:val="24"/>
        </w:rPr>
        <w:t xml:space="preserve">  </w:t>
      </w:r>
      <w:r w:rsidRPr="00A62ABC">
        <w:rPr>
          <w:rFonts w:ascii="Times New Roman" w:hAnsi="Times New Roman" w:cs="Times New Roman"/>
          <w:sz w:val="24"/>
          <w:szCs w:val="24"/>
        </w:rPr>
        <w:t>1</w:t>
      </w:r>
      <w:r w:rsidR="00A82051">
        <w:rPr>
          <w:rFonts w:ascii="Times New Roman" w:hAnsi="Times New Roman" w:cs="Times New Roman"/>
          <w:sz w:val="24"/>
          <w:szCs w:val="24"/>
        </w:rPr>
        <w:t>) о</w:t>
      </w:r>
      <w:r w:rsidRPr="00A62ABC">
        <w:rPr>
          <w:rFonts w:ascii="Times New Roman" w:hAnsi="Times New Roman" w:cs="Times New Roman"/>
          <w:sz w:val="24"/>
          <w:szCs w:val="24"/>
        </w:rPr>
        <w:t>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</w:r>
      <w:r w:rsidR="00A82051">
        <w:rPr>
          <w:rFonts w:ascii="Times New Roman" w:hAnsi="Times New Roman" w:cs="Times New Roman"/>
          <w:sz w:val="24"/>
          <w:szCs w:val="24"/>
        </w:rPr>
        <w:t>;</w:t>
      </w:r>
    </w:p>
    <w:p w:rsidR="008722D4" w:rsidRPr="00A62ABC" w:rsidRDefault="006F586E" w:rsidP="006F586E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2</w:t>
      </w:r>
      <w:r w:rsidR="00A82051">
        <w:rPr>
          <w:rFonts w:ascii="Times New Roman" w:hAnsi="Times New Roman" w:cs="Times New Roman"/>
          <w:sz w:val="24"/>
          <w:szCs w:val="24"/>
        </w:rPr>
        <w:t>) в</w:t>
      </w:r>
      <w:r w:rsidRPr="00A62ABC">
        <w:rPr>
          <w:rFonts w:ascii="Times New Roman" w:hAnsi="Times New Roman" w:cs="Times New Roman"/>
          <w:sz w:val="24"/>
          <w:szCs w:val="24"/>
        </w:rPr>
        <w:t>ывоз твердых коммунальных отходов с территорий сельских населенных пунктов п</w:t>
      </w:r>
      <w:r w:rsidR="00A82051">
        <w:rPr>
          <w:rFonts w:ascii="Times New Roman" w:hAnsi="Times New Roman" w:cs="Times New Roman"/>
          <w:sz w:val="24"/>
          <w:szCs w:val="24"/>
        </w:rPr>
        <w:t>оселка</w:t>
      </w:r>
      <w:r w:rsidRPr="00A62ABC">
        <w:rPr>
          <w:rFonts w:ascii="Times New Roman" w:hAnsi="Times New Roman" w:cs="Times New Roman"/>
          <w:sz w:val="24"/>
          <w:szCs w:val="24"/>
        </w:rPr>
        <w:t xml:space="preserve"> Лемтыбож и с</w:t>
      </w:r>
      <w:r w:rsidR="00A82051">
        <w:rPr>
          <w:rFonts w:ascii="Times New Roman" w:hAnsi="Times New Roman" w:cs="Times New Roman"/>
          <w:sz w:val="24"/>
          <w:szCs w:val="24"/>
        </w:rPr>
        <w:t>ела</w:t>
      </w:r>
      <w:r w:rsidRPr="00A62ABC">
        <w:rPr>
          <w:rFonts w:ascii="Times New Roman" w:hAnsi="Times New Roman" w:cs="Times New Roman"/>
          <w:sz w:val="24"/>
          <w:szCs w:val="24"/>
        </w:rPr>
        <w:t xml:space="preserve"> Подчерье на объекты размещения отходов.</w:t>
      </w:r>
    </w:p>
    <w:p w:rsidR="008722D4" w:rsidRPr="00A62ABC" w:rsidRDefault="008722D4" w:rsidP="00C763D9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В рамках реализации подпрограммы  </w:t>
      </w:r>
      <w:r w:rsidR="007656A8" w:rsidRPr="00A62ABC">
        <w:rPr>
          <w:rFonts w:ascii="Times New Roman" w:hAnsi="Times New Roman" w:cs="Times New Roman"/>
          <w:sz w:val="24"/>
          <w:szCs w:val="24"/>
        </w:rPr>
        <w:t>«Газификация сельских населенных пунктов»</w:t>
      </w:r>
      <w:r w:rsidRPr="00A62ABC">
        <w:rPr>
          <w:rFonts w:ascii="Times New Roman" w:hAnsi="Times New Roman" w:cs="Times New Roman"/>
          <w:sz w:val="24"/>
          <w:szCs w:val="24"/>
        </w:rPr>
        <w:t xml:space="preserve"> предлагается реализация следующих основных мероприятий:</w:t>
      </w:r>
    </w:p>
    <w:p w:rsidR="007656A8" w:rsidRPr="00A62ABC" w:rsidRDefault="008F02FB" w:rsidP="00C763D9">
      <w:pPr>
        <w:pStyle w:val="afa"/>
        <w:numPr>
          <w:ilvl w:val="1"/>
          <w:numId w:val="8"/>
        </w:numPr>
        <w:tabs>
          <w:tab w:val="left" w:pos="993"/>
        </w:tabs>
        <w:suppressAutoHyphens/>
        <w:ind w:hanging="911"/>
        <w:rPr>
          <w:rFonts w:cs="Calibri"/>
        </w:rPr>
      </w:pPr>
      <w:r w:rsidRPr="00A62ABC">
        <w:rPr>
          <w:rFonts w:cs="Calibri"/>
        </w:rPr>
        <w:t>р</w:t>
      </w:r>
      <w:r w:rsidR="007656A8" w:rsidRPr="00A62ABC">
        <w:rPr>
          <w:rFonts w:cs="Calibri"/>
        </w:rPr>
        <w:t>еализация проекта «Газификация жилых домов с</w:t>
      </w:r>
      <w:r w:rsidR="00A82051">
        <w:rPr>
          <w:rFonts w:cs="Calibri"/>
        </w:rPr>
        <w:t>.</w:t>
      </w:r>
      <w:r w:rsidR="007656A8" w:rsidRPr="00A62ABC">
        <w:rPr>
          <w:rFonts w:cs="Calibri"/>
        </w:rPr>
        <w:t xml:space="preserve"> Дутово»</w:t>
      </w:r>
      <w:r w:rsidR="000C3CA6" w:rsidRPr="00A62ABC">
        <w:rPr>
          <w:rFonts w:cs="Calibri"/>
        </w:rPr>
        <w:t>;</w:t>
      </w:r>
    </w:p>
    <w:p w:rsidR="00D571C7" w:rsidRPr="00A62ABC" w:rsidRDefault="000C3CA6" w:rsidP="00C763D9">
      <w:pPr>
        <w:pStyle w:val="afa"/>
        <w:widowControl w:val="0"/>
        <w:numPr>
          <w:ilvl w:val="1"/>
          <w:numId w:val="8"/>
        </w:numPr>
        <w:tabs>
          <w:tab w:val="clear" w:pos="16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rFonts w:cs="Calibri"/>
        </w:rPr>
      </w:pPr>
      <w:r w:rsidRPr="00A62ABC">
        <w:rPr>
          <w:rFonts w:cs="Calibri"/>
        </w:rPr>
        <w:t>о</w:t>
      </w:r>
      <w:r w:rsidR="00D571C7" w:rsidRPr="00A62ABC">
        <w:rPr>
          <w:rFonts w:cs="Calibri"/>
        </w:rPr>
        <w:t>борудование жилых домов внутридомовым (внутриквартирным) оборудование, в том числе разработка проектно-сметной документации</w:t>
      </w:r>
      <w:r w:rsidRPr="00A62ABC">
        <w:rPr>
          <w:rFonts w:cs="Calibri"/>
        </w:rPr>
        <w:t>;</w:t>
      </w:r>
    </w:p>
    <w:p w:rsidR="00A82051" w:rsidRPr="00A82051" w:rsidRDefault="000C3CA6" w:rsidP="00C763D9">
      <w:pPr>
        <w:pStyle w:val="afa"/>
        <w:widowControl w:val="0"/>
        <w:numPr>
          <w:ilvl w:val="1"/>
          <w:numId w:val="8"/>
        </w:numPr>
        <w:tabs>
          <w:tab w:val="clear" w:pos="1620"/>
          <w:tab w:val="num" w:pos="0"/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A82051">
        <w:rPr>
          <w:rFonts w:cs="Calibri"/>
        </w:rPr>
        <w:t>о</w:t>
      </w:r>
      <w:r w:rsidR="00D571C7" w:rsidRPr="00A82051">
        <w:rPr>
          <w:rFonts w:cs="Calibri"/>
        </w:rPr>
        <w:t>борудование объектов социально культурного назначения внутридомовым оборудованием, в том числе разработка проектно-сметной документации</w:t>
      </w:r>
      <w:r w:rsidR="00A82051" w:rsidRPr="00A82051">
        <w:rPr>
          <w:rFonts w:cs="Calibri"/>
        </w:rPr>
        <w:t>.</w:t>
      </w:r>
    </w:p>
    <w:p w:rsidR="0084028B" w:rsidRPr="00A82051" w:rsidRDefault="0084028B" w:rsidP="00C763D9">
      <w:pPr>
        <w:pStyle w:val="afa"/>
        <w:widowControl w:val="0"/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 w:rsidRPr="00A82051">
        <w:t xml:space="preserve">Перечень основных мероприятий Программы (с указанием сроков их реализации,  ожидаемых результатов) приведен в таблице 2 приложения к </w:t>
      </w:r>
      <w:r w:rsidR="00A82051">
        <w:t xml:space="preserve">настоящей </w:t>
      </w:r>
      <w:r w:rsidRPr="00A82051">
        <w:t>Программе.</w:t>
      </w:r>
    </w:p>
    <w:p w:rsidR="00172240" w:rsidRPr="00A62ABC" w:rsidRDefault="00172240" w:rsidP="00C763D9">
      <w:pPr>
        <w:pStyle w:val="ConsPlusNormal"/>
        <w:suppressAutoHyphens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Программы (с учетом средств республиканского бюджета Республики Коми) приведен в таблице </w:t>
      </w:r>
      <w:r w:rsidR="006F586E" w:rsidRPr="00A62ABC">
        <w:rPr>
          <w:rFonts w:ascii="Times New Roman" w:hAnsi="Times New Roman" w:cs="Times New Roman"/>
          <w:sz w:val="24"/>
          <w:szCs w:val="24"/>
        </w:rPr>
        <w:t>4</w:t>
      </w:r>
      <w:r w:rsidR="000C3CA6" w:rsidRPr="00A62ABC">
        <w:rPr>
          <w:rFonts w:ascii="Times New Roman" w:hAnsi="Times New Roman" w:cs="Times New Roman"/>
          <w:sz w:val="24"/>
          <w:szCs w:val="24"/>
        </w:rPr>
        <w:t xml:space="preserve"> приложение к настоящей Программе. </w:t>
      </w:r>
      <w:r w:rsidRPr="00A62AB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73AB" w:rsidRPr="00A62ABC" w:rsidRDefault="008939F5" w:rsidP="00C763D9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Перечень объектов капитального строительства для муниципальных нужд муниципального района </w:t>
      </w:r>
      <w:r w:rsidR="00B15EC1" w:rsidRPr="00A62ABC">
        <w:rPr>
          <w:rFonts w:eastAsia="Calibri"/>
          <w:lang w:eastAsia="en-US"/>
        </w:rPr>
        <w:t>«Вуктыл»</w:t>
      </w:r>
      <w:r w:rsidRPr="00A62ABC">
        <w:rPr>
          <w:rFonts w:eastAsia="Calibri"/>
          <w:lang w:eastAsia="en-US"/>
        </w:rPr>
        <w:t xml:space="preserve">, подлежащих строительству (реконструкции), приведен в таблице </w:t>
      </w:r>
      <w:r w:rsidR="006F586E" w:rsidRPr="00A62ABC">
        <w:rPr>
          <w:rFonts w:eastAsia="Calibri"/>
          <w:lang w:eastAsia="en-US"/>
        </w:rPr>
        <w:t>5</w:t>
      </w:r>
      <w:r w:rsidRPr="00A62ABC">
        <w:rPr>
          <w:rFonts w:eastAsia="Calibri"/>
          <w:lang w:eastAsia="en-US"/>
        </w:rPr>
        <w:t xml:space="preserve"> приложения к настоящей Программе.</w:t>
      </w:r>
    </w:p>
    <w:p w:rsidR="007656A8" w:rsidRPr="00A62ABC" w:rsidRDefault="007656A8" w:rsidP="00C763D9">
      <w:pPr>
        <w:pStyle w:val="ConsPlusNormal"/>
        <w:suppressAutoHyphens/>
        <w:ind w:firstLine="709"/>
        <w:jc w:val="center"/>
        <w:rPr>
          <w:rFonts w:eastAsia="Calibri"/>
          <w:lang w:eastAsia="en-US"/>
        </w:rPr>
      </w:pPr>
    </w:p>
    <w:p w:rsidR="004924E3" w:rsidRPr="00A62ABC" w:rsidRDefault="007656A8" w:rsidP="00C763D9">
      <w:pPr>
        <w:pStyle w:val="ConsPlusNormal"/>
        <w:suppressAutoHyphens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810B30" w:rsidRPr="00A62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6B2930" w:rsidRPr="00A62AB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4924E3" w:rsidRPr="00A62ABC">
        <w:rPr>
          <w:rFonts w:ascii="Times New Roman" w:hAnsi="Times New Roman" w:cs="Times New Roman"/>
          <w:b/>
          <w:sz w:val="24"/>
          <w:szCs w:val="24"/>
        </w:rPr>
        <w:t>Прогноз результатов Программы. Перечень целевых индикаторов и показателе</w:t>
      </w:r>
      <w:r w:rsidR="00741F36" w:rsidRPr="00A62ABC">
        <w:rPr>
          <w:rFonts w:ascii="Times New Roman" w:hAnsi="Times New Roman" w:cs="Times New Roman"/>
          <w:b/>
          <w:sz w:val="24"/>
          <w:szCs w:val="24"/>
        </w:rPr>
        <w:t>й Программы.</w:t>
      </w:r>
    </w:p>
    <w:p w:rsidR="006B2930" w:rsidRPr="00A62ABC" w:rsidRDefault="006B2930" w:rsidP="00C763D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lang w:eastAsia="en-US"/>
        </w:rPr>
      </w:pPr>
    </w:p>
    <w:p w:rsidR="00824A6D" w:rsidRPr="00A62ABC" w:rsidRDefault="00EE2596" w:rsidP="00C763D9">
      <w:pPr>
        <w:autoSpaceDE w:val="0"/>
        <w:autoSpaceDN w:val="0"/>
        <w:adjustRightInd w:val="0"/>
        <w:ind w:firstLine="709"/>
      </w:pPr>
      <w:hyperlink r:id="rId10" w:history="1">
        <w:r w:rsidR="00824A6D" w:rsidRPr="00A62ABC">
          <w:t>Прогноз</w:t>
        </w:r>
      </w:hyperlink>
      <w:r w:rsidR="00824A6D" w:rsidRPr="00A62ABC">
        <w:t xml:space="preserve"> сводных показателей муниципальных заданий на оказание муниципальных услуг (работ) учреждений по Программе представлен в таблице 3 приложения к настоящей Программе.</w:t>
      </w:r>
    </w:p>
    <w:p w:rsidR="00542EC1" w:rsidRPr="00A62ABC" w:rsidRDefault="00EE2596" w:rsidP="00C763D9">
      <w:pPr>
        <w:autoSpaceDE w:val="0"/>
        <w:autoSpaceDN w:val="0"/>
        <w:adjustRightInd w:val="0"/>
        <w:ind w:firstLine="709"/>
      </w:pPr>
      <w:hyperlink r:id="rId11" w:history="1">
        <w:r w:rsidR="00542EC1" w:rsidRPr="00A62ABC">
          <w:t>Сведения</w:t>
        </w:r>
      </w:hyperlink>
      <w:r w:rsidR="00542EC1" w:rsidRPr="00A62ABC">
        <w:t xml:space="preserve"> о показателях (индикаторах) Программы (с расшифровкой плановых значений по годам реализации) представлены в таблице 1 приложения к настоящей Программе.</w:t>
      </w:r>
    </w:p>
    <w:p w:rsidR="00542EC1" w:rsidRPr="00A62ABC" w:rsidRDefault="00542EC1" w:rsidP="00C763D9">
      <w:pPr>
        <w:autoSpaceDE w:val="0"/>
        <w:autoSpaceDN w:val="0"/>
        <w:adjustRightInd w:val="0"/>
        <w:ind w:firstLine="709"/>
      </w:pPr>
      <w:r w:rsidRPr="00A62ABC">
        <w:t>Состав целевых показателей и индикаторов Программы определен таким образом, чтобы обеспечить:</w:t>
      </w:r>
    </w:p>
    <w:p w:rsidR="00542EC1" w:rsidRPr="00A62ABC" w:rsidRDefault="00542EC1" w:rsidP="00C763D9">
      <w:pPr>
        <w:autoSpaceDE w:val="0"/>
        <w:autoSpaceDN w:val="0"/>
        <w:adjustRightInd w:val="0"/>
        <w:ind w:firstLine="709"/>
      </w:pPr>
      <w:r w:rsidRPr="00A62ABC">
        <w:t>1) наблюдаемость значений показателей (индикаторов) в течение срока реализации Программы;</w:t>
      </w:r>
    </w:p>
    <w:p w:rsidR="00542EC1" w:rsidRPr="00A62ABC" w:rsidRDefault="00542EC1" w:rsidP="00C763D9">
      <w:pPr>
        <w:tabs>
          <w:tab w:val="left" w:pos="993"/>
        </w:tabs>
        <w:autoSpaceDE w:val="0"/>
        <w:autoSpaceDN w:val="0"/>
        <w:adjustRightInd w:val="0"/>
        <w:ind w:firstLine="709"/>
      </w:pPr>
      <w:r w:rsidRPr="00A62ABC">
        <w:t>2) охват всех наиболее значимых результатов реализации мероприятий Программы;</w:t>
      </w:r>
    </w:p>
    <w:p w:rsidR="00542EC1" w:rsidRPr="00A62ABC" w:rsidRDefault="00542EC1" w:rsidP="00C763D9">
      <w:pPr>
        <w:autoSpaceDE w:val="0"/>
        <w:autoSpaceDN w:val="0"/>
        <w:adjustRightInd w:val="0"/>
        <w:ind w:firstLine="709"/>
      </w:pPr>
      <w:r w:rsidRPr="00A62ABC">
        <w:t>3) минимизацию количества показателей (индикаторов).</w:t>
      </w:r>
    </w:p>
    <w:p w:rsidR="00542EC1" w:rsidRPr="00A62ABC" w:rsidRDefault="00542EC1" w:rsidP="00C763D9">
      <w:pPr>
        <w:autoSpaceDE w:val="0"/>
        <w:autoSpaceDN w:val="0"/>
        <w:adjustRightInd w:val="0"/>
        <w:ind w:firstLine="709"/>
      </w:pPr>
      <w:r w:rsidRPr="00A62ABC">
        <w:t>Состав показателей (индикаторов) Программы и подпрограмм увязан с их задачами и основными мероприятиями и структурирован с учетом минимизации количества показателей (индикаторов) при сохранении полноты информации о достижении цели (задач) Программы. Расчет значений указанных показателей производится по результатам мониторинга и отчетности.</w:t>
      </w:r>
    </w:p>
    <w:p w:rsidR="00542EC1" w:rsidRPr="00A62ABC" w:rsidRDefault="00542EC1" w:rsidP="00C763D9">
      <w:pPr>
        <w:autoSpaceDE w:val="0"/>
        <w:autoSpaceDN w:val="0"/>
        <w:adjustRightInd w:val="0"/>
        <w:ind w:firstLine="709"/>
      </w:pPr>
      <w:r w:rsidRPr="00A62ABC">
        <w:t>Перечень показателей и индикаторов носит открытый характер и предусматривает возможность корректировки в случаях потери информативности показателей (достижение максимального значения или насыщения), изменения приоритетов муниципальной политики в сфере экономики, появления новых социально-экономических обстоятельств, существенно влияющих на достижение цели Программы.</w:t>
      </w:r>
    </w:p>
    <w:p w:rsidR="007D1709" w:rsidRPr="00A62ABC" w:rsidRDefault="007D1709" w:rsidP="00C763D9">
      <w:pPr>
        <w:autoSpaceDE w:val="0"/>
        <w:autoSpaceDN w:val="0"/>
        <w:adjustRightInd w:val="0"/>
        <w:ind w:firstLine="709"/>
      </w:pPr>
      <w:r w:rsidRPr="00A62ABC">
        <w:t>Целевые индикаторы Программы являются целевыми индикаторами Подпрограмм.</w:t>
      </w:r>
    </w:p>
    <w:p w:rsidR="007D1709" w:rsidRPr="00A62ABC" w:rsidRDefault="007D1709" w:rsidP="00C763D9">
      <w:pPr>
        <w:autoSpaceDE w:val="0"/>
        <w:autoSpaceDN w:val="0"/>
        <w:adjustRightInd w:val="0"/>
        <w:ind w:firstLine="709"/>
      </w:pPr>
      <w:r w:rsidRPr="00A62ABC">
        <w:t>Они характеризуют конечные результаты реализации Программы и оценивают социальные и экономические эффекты в целом.</w:t>
      </w:r>
    </w:p>
    <w:p w:rsidR="00E108B4" w:rsidRPr="00A62ABC" w:rsidRDefault="00741F36" w:rsidP="00C763D9">
      <w:pPr>
        <w:autoSpaceDE w:val="0"/>
        <w:autoSpaceDN w:val="0"/>
        <w:adjustRightInd w:val="0"/>
        <w:ind w:firstLine="709"/>
      </w:pPr>
      <w:r w:rsidRPr="00A62ABC">
        <w:t xml:space="preserve">Целевыми индикаторами </w:t>
      </w:r>
      <w:r w:rsidR="00E108B4" w:rsidRPr="00A62ABC">
        <w:t>Подпрограмм</w:t>
      </w:r>
      <w:r w:rsidRPr="00A62ABC">
        <w:t>ы</w:t>
      </w:r>
      <w:r w:rsidR="00E108B4" w:rsidRPr="00A62ABC">
        <w:t xml:space="preserve"> «Содержание муниципального бюджетного учреждения «Локомотив»</w:t>
      </w:r>
      <w:r w:rsidRPr="00A62ABC">
        <w:t xml:space="preserve"> являются:</w:t>
      </w:r>
    </w:p>
    <w:p w:rsidR="004B6E67" w:rsidRPr="00A62ABC" w:rsidRDefault="004B6E67" w:rsidP="007D1709">
      <w:pPr>
        <w:autoSpaceDE w:val="0"/>
        <w:autoSpaceDN w:val="0"/>
        <w:adjustRightInd w:val="0"/>
        <w:ind w:firstLine="540"/>
      </w:pPr>
    </w:p>
    <w:p w:rsidR="00542EC1" w:rsidRPr="00A62ABC" w:rsidRDefault="00A82051" w:rsidP="00C763D9">
      <w:pPr>
        <w:pStyle w:val="afa"/>
        <w:numPr>
          <w:ilvl w:val="1"/>
          <w:numId w:val="1"/>
        </w:numPr>
        <w:tabs>
          <w:tab w:val="left" w:pos="1134"/>
        </w:tabs>
        <w:suppressAutoHyphens/>
        <w:ind w:left="0" w:firstLine="720"/>
        <w:rPr>
          <w:lang w:eastAsia="en-US"/>
        </w:rPr>
      </w:pPr>
      <w:r w:rsidRPr="00C763D9">
        <w:rPr>
          <w:rFonts w:eastAsia="MS Mincho"/>
        </w:rPr>
        <w:t>к</w:t>
      </w:r>
      <w:r w:rsidR="00542EC1" w:rsidRPr="00C763D9">
        <w:rPr>
          <w:rFonts w:eastAsia="MS Mincho"/>
        </w:rPr>
        <w:t>оличество обслуживаемых муниципальных учреждений муниципального района «Вуктыл», органов местного самоуправления</w:t>
      </w:r>
      <w:r w:rsidRPr="00C763D9">
        <w:rPr>
          <w:rFonts w:eastAsia="MS Mincho"/>
        </w:rPr>
        <w:t>;</w:t>
      </w:r>
    </w:p>
    <w:p w:rsidR="00542EC1" w:rsidRPr="00A62ABC" w:rsidRDefault="00A82051" w:rsidP="00C763D9">
      <w:pPr>
        <w:pStyle w:val="afa"/>
        <w:numPr>
          <w:ilvl w:val="1"/>
          <w:numId w:val="1"/>
        </w:numPr>
        <w:tabs>
          <w:tab w:val="left" w:pos="993"/>
        </w:tabs>
        <w:suppressAutoHyphens/>
        <w:rPr>
          <w:lang w:eastAsia="en-US"/>
        </w:rPr>
      </w:pPr>
      <w:r>
        <w:t>у</w:t>
      </w:r>
      <w:r w:rsidR="00542EC1" w:rsidRPr="00C763D9">
        <w:rPr>
          <w:rFonts w:eastAsia="Calibri"/>
        </w:rPr>
        <w:t>ровень ежегодного достижения показателей (индикаторов) Подпрограммы 1</w:t>
      </w:r>
      <w:r w:rsidRPr="00C763D9">
        <w:rPr>
          <w:rFonts w:eastAsia="Calibri"/>
        </w:rPr>
        <w:t>;</w:t>
      </w:r>
    </w:p>
    <w:p w:rsidR="00542EC1" w:rsidRPr="00A62ABC" w:rsidRDefault="00A82051" w:rsidP="00C763D9">
      <w:pPr>
        <w:pStyle w:val="afa"/>
        <w:numPr>
          <w:ilvl w:val="1"/>
          <w:numId w:val="1"/>
        </w:numPr>
        <w:tabs>
          <w:tab w:val="left" w:pos="993"/>
        </w:tabs>
        <w:suppressAutoHyphens/>
        <w:rPr>
          <w:lang w:eastAsia="en-US"/>
        </w:rPr>
      </w:pPr>
      <w:r>
        <w:t>ч</w:t>
      </w:r>
      <w:r w:rsidR="00542EC1" w:rsidRPr="00A62ABC">
        <w:t>исло ликвидируемого предприятия</w:t>
      </w:r>
      <w:r>
        <w:t>;</w:t>
      </w:r>
    </w:p>
    <w:p w:rsidR="00542EC1" w:rsidRPr="00A62ABC" w:rsidRDefault="00A82051" w:rsidP="00C763D9">
      <w:pPr>
        <w:pStyle w:val="ConsPlusNormal"/>
        <w:numPr>
          <w:ilvl w:val="1"/>
          <w:numId w:val="1"/>
        </w:numPr>
        <w:tabs>
          <w:tab w:val="left" w:pos="993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42EC1" w:rsidRPr="00A62ABC">
        <w:rPr>
          <w:rFonts w:ascii="Times New Roman" w:hAnsi="Times New Roman" w:cs="Times New Roman"/>
          <w:sz w:val="24"/>
          <w:szCs w:val="24"/>
        </w:rPr>
        <w:t>оличество единиц приобретенной дорожно-строительной и коммунальной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C1" w:rsidRPr="00A62ABC" w:rsidRDefault="00A82051" w:rsidP="00C763D9">
      <w:pPr>
        <w:pStyle w:val="afa"/>
        <w:numPr>
          <w:ilvl w:val="1"/>
          <w:numId w:val="1"/>
        </w:numPr>
        <w:tabs>
          <w:tab w:val="left" w:pos="993"/>
        </w:tabs>
        <w:suppressAutoHyphens/>
        <w:rPr>
          <w:lang w:eastAsia="en-US"/>
        </w:rPr>
      </w:pPr>
      <w:r>
        <w:rPr>
          <w:lang w:eastAsia="en-US"/>
        </w:rPr>
        <w:t>к</w:t>
      </w:r>
      <w:r w:rsidR="00542EC1" w:rsidRPr="00A62ABC">
        <w:rPr>
          <w:lang w:eastAsia="en-US"/>
        </w:rPr>
        <w:t>оличество заключенных договоров найма жилого помещения учреждением;</w:t>
      </w:r>
    </w:p>
    <w:p w:rsidR="00542EC1" w:rsidRPr="00A62ABC" w:rsidRDefault="00A82051" w:rsidP="00C763D9">
      <w:pPr>
        <w:pStyle w:val="ConsPlusNormal"/>
        <w:numPr>
          <w:ilvl w:val="1"/>
          <w:numId w:val="1"/>
        </w:numPr>
        <w:tabs>
          <w:tab w:val="left" w:pos="993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42EC1" w:rsidRPr="00A62ABC">
        <w:rPr>
          <w:rFonts w:ascii="Times New Roman" w:hAnsi="Times New Roman" w:cs="Times New Roman"/>
          <w:sz w:val="24"/>
          <w:szCs w:val="24"/>
        </w:rPr>
        <w:t>оличество граждан обеспеченных жилыми помещениями специализированного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C1" w:rsidRPr="00A62ABC" w:rsidRDefault="00A82051" w:rsidP="00C763D9">
      <w:pPr>
        <w:pStyle w:val="ConsPlusNormal"/>
        <w:numPr>
          <w:ilvl w:val="1"/>
          <w:numId w:val="1"/>
        </w:numPr>
        <w:tabs>
          <w:tab w:val="left" w:pos="709"/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42EC1" w:rsidRPr="00A62ABC">
        <w:rPr>
          <w:rFonts w:ascii="Times New Roman" w:hAnsi="Times New Roman" w:cs="Times New Roman"/>
          <w:sz w:val="24"/>
          <w:szCs w:val="24"/>
        </w:rPr>
        <w:t>оличество предоставленных социально – бытовых услуг (</w:t>
      </w:r>
      <w:r w:rsidR="00542EC1" w:rsidRPr="00A62ABC">
        <w:rPr>
          <w:rFonts w:ascii="Times New Roman" w:hAnsi="Times New Roman" w:cs="Times New Roman"/>
          <w:sz w:val="24"/>
          <w:szCs w:val="24"/>
          <w:lang w:eastAsia="en-US"/>
        </w:rPr>
        <w:t>ритуальные услуги, уборка помещений, обеспечение топливом населения)</w:t>
      </w:r>
      <w:r w:rsidR="00C763D9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542EC1" w:rsidRPr="00A62ABC" w:rsidRDefault="00C763D9" w:rsidP="00C763D9">
      <w:pPr>
        <w:pStyle w:val="ConsPlusNormal"/>
        <w:numPr>
          <w:ilvl w:val="1"/>
          <w:numId w:val="1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 w:rsidR="00542EC1" w:rsidRPr="00A62A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оличество замененных котлов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;</w:t>
      </w:r>
    </w:p>
    <w:p w:rsidR="00542EC1" w:rsidRPr="00A62ABC" w:rsidRDefault="00C763D9" w:rsidP="00C763D9">
      <w:pPr>
        <w:pStyle w:val="ConsPlusNormal"/>
        <w:numPr>
          <w:ilvl w:val="1"/>
          <w:numId w:val="1"/>
        </w:numPr>
        <w:tabs>
          <w:tab w:val="left" w:pos="993"/>
        </w:tabs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42EC1" w:rsidRPr="00A62ABC">
        <w:rPr>
          <w:rFonts w:ascii="Times New Roman" w:hAnsi="Times New Roman" w:cs="Times New Roman"/>
          <w:sz w:val="24"/>
          <w:szCs w:val="24"/>
        </w:rPr>
        <w:t>оля реализованных проектов в сфере благоустройства от запланированного показателя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C1" w:rsidRPr="00A62ABC" w:rsidRDefault="00C763D9" w:rsidP="00C763D9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42EC1" w:rsidRPr="00A62ABC">
        <w:rPr>
          <w:rFonts w:ascii="Times New Roman" w:hAnsi="Times New Roman" w:cs="Times New Roman"/>
          <w:sz w:val="24"/>
          <w:szCs w:val="24"/>
        </w:rPr>
        <w:t>оличество обслуживаемых многоквартирных домов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C1" w:rsidRPr="00A62ABC" w:rsidRDefault="00C763D9" w:rsidP="00C763D9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42EC1" w:rsidRPr="00A62ABC">
        <w:rPr>
          <w:rFonts w:ascii="Times New Roman" w:hAnsi="Times New Roman" w:cs="Times New Roman"/>
          <w:sz w:val="24"/>
          <w:szCs w:val="24"/>
        </w:rPr>
        <w:t>оличество земельных участков, прошедших межевание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2EC1" w:rsidRPr="00A62ABC" w:rsidRDefault="00C763D9" w:rsidP="00C763D9">
      <w:pPr>
        <w:pStyle w:val="ConsPlusNormal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42EC1" w:rsidRPr="00A62ABC">
        <w:rPr>
          <w:rFonts w:ascii="Times New Roman" w:hAnsi="Times New Roman" w:cs="Times New Roman"/>
          <w:sz w:val="24"/>
          <w:szCs w:val="24"/>
        </w:rPr>
        <w:t>оличество недвижимых объектов, прошедших оценку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709" w:rsidRPr="00A62ABC" w:rsidRDefault="00C763D9" w:rsidP="00C763D9">
      <w:pPr>
        <w:widowControl w:val="0"/>
        <w:autoSpaceDE w:val="0"/>
        <w:autoSpaceDN w:val="0"/>
        <w:adjustRightInd w:val="0"/>
        <w:ind w:firstLine="709"/>
      </w:pPr>
      <w:r>
        <w:t>Ц</w:t>
      </w:r>
      <w:r w:rsidR="00A17BAC" w:rsidRPr="00A62ABC">
        <w:t xml:space="preserve">елевыми индикаторами </w:t>
      </w:r>
      <w:r w:rsidR="007D1709" w:rsidRPr="00A62ABC">
        <w:t>Подпрограмм</w:t>
      </w:r>
      <w:r w:rsidR="00A17BAC" w:rsidRPr="00A62ABC">
        <w:t>ы</w:t>
      </w:r>
      <w:r w:rsidR="007D1709" w:rsidRPr="00A62ABC">
        <w:t xml:space="preserve"> «Создание условий для обеспечения</w:t>
      </w:r>
      <w:r w:rsidR="000A2446" w:rsidRPr="00A62ABC">
        <w:t xml:space="preserve"> </w:t>
      </w:r>
      <w:r w:rsidR="007D1709" w:rsidRPr="00A62ABC">
        <w:t>качественными жилищно-коммунальными услугами»</w:t>
      </w:r>
      <w:r w:rsidR="00A17BAC" w:rsidRPr="00A62ABC">
        <w:t xml:space="preserve"> являются:</w:t>
      </w:r>
    </w:p>
    <w:p w:rsidR="0018053B" w:rsidRPr="00A62ABC" w:rsidRDefault="000A2446" w:rsidP="00C763D9">
      <w:pPr>
        <w:pStyle w:val="ConsPlusNormal"/>
        <w:numPr>
          <w:ilvl w:val="0"/>
          <w:numId w:val="13"/>
        </w:numPr>
        <w:tabs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bCs/>
          <w:sz w:val="24"/>
          <w:szCs w:val="24"/>
        </w:rPr>
        <w:t>д</w:t>
      </w:r>
      <w:r w:rsidR="0018053B" w:rsidRPr="00A62ABC">
        <w:rPr>
          <w:rFonts w:ascii="Times New Roman" w:hAnsi="Times New Roman" w:cs="Times New Roman"/>
          <w:bCs/>
          <w:sz w:val="24"/>
          <w:szCs w:val="24"/>
        </w:rPr>
        <w:t>оля протяженности построенного водовода «Подчерье-Вуктыл» от общей  протяженности</w:t>
      </w:r>
      <w:r w:rsidRPr="00A62ABC">
        <w:rPr>
          <w:rFonts w:ascii="Times New Roman" w:hAnsi="Times New Roman" w:cs="Times New Roman"/>
          <w:bCs/>
          <w:sz w:val="24"/>
          <w:szCs w:val="24"/>
        </w:rPr>
        <w:t>;</w:t>
      </w:r>
    </w:p>
    <w:p w:rsidR="0018053B" w:rsidRPr="00A62ABC" w:rsidRDefault="000A2446" w:rsidP="00C763D9">
      <w:pPr>
        <w:pStyle w:val="af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A62ABC">
        <w:rPr>
          <w:bCs/>
        </w:rPr>
        <w:t>к</w:t>
      </w:r>
      <w:r w:rsidR="0018053B" w:rsidRPr="00A62ABC">
        <w:rPr>
          <w:bCs/>
        </w:rPr>
        <w:t>оличество построенных установок очистки природных вод и доочистки водопроводной воды в селе Подчерье</w:t>
      </w:r>
      <w:r w:rsidRPr="00A62ABC">
        <w:rPr>
          <w:bCs/>
        </w:rPr>
        <w:t>;</w:t>
      </w:r>
    </w:p>
    <w:p w:rsidR="0018053B" w:rsidRPr="00A62ABC" w:rsidRDefault="000A2446" w:rsidP="00C763D9">
      <w:pPr>
        <w:pStyle w:val="afa"/>
        <w:numPr>
          <w:ilvl w:val="0"/>
          <w:numId w:val="1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bCs/>
        </w:rPr>
      </w:pPr>
      <w:r w:rsidRPr="00A62ABC">
        <w:rPr>
          <w:bCs/>
        </w:rPr>
        <w:t>к</w:t>
      </w:r>
      <w:r w:rsidR="0018053B" w:rsidRPr="00A62ABC">
        <w:rPr>
          <w:bCs/>
        </w:rPr>
        <w:t>оличество  пробуренных водяных скважин с установкой насосов на территории посёлка Усть-Соплеск.</w:t>
      </w:r>
    </w:p>
    <w:p w:rsidR="007D1709" w:rsidRPr="00A62ABC" w:rsidRDefault="00A17BAC" w:rsidP="00C763D9">
      <w:pPr>
        <w:suppressAutoHyphens/>
        <w:autoSpaceDE w:val="0"/>
        <w:autoSpaceDN w:val="0"/>
        <w:adjustRightInd w:val="0"/>
        <w:ind w:firstLine="709"/>
      </w:pPr>
      <w:r w:rsidRPr="00A62ABC">
        <w:t>Целевыми индикаторами</w:t>
      </w:r>
      <w:r w:rsidRPr="00A62ABC">
        <w:rPr>
          <w:b/>
        </w:rPr>
        <w:t xml:space="preserve"> </w:t>
      </w:r>
      <w:r w:rsidR="007D1709" w:rsidRPr="00A62ABC">
        <w:t>Подпрограмм</w:t>
      </w:r>
      <w:r w:rsidRPr="00A62ABC">
        <w:t>ы</w:t>
      </w:r>
      <w:r w:rsidR="007D1709" w:rsidRPr="00A62ABC">
        <w:t xml:space="preserve"> «Энергосбережение и повышение </w:t>
      </w:r>
      <w:proofErr w:type="spellStart"/>
      <w:r w:rsidR="007D1709" w:rsidRPr="00A62ABC">
        <w:t>энергоэффективности</w:t>
      </w:r>
      <w:proofErr w:type="spellEnd"/>
      <w:r w:rsidR="007D1709" w:rsidRPr="00A62ABC">
        <w:t>»</w:t>
      </w:r>
      <w:r w:rsidR="00C763D9">
        <w:t xml:space="preserve"> являются:</w:t>
      </w:r>
    </w:p>
    <w:p w:rsidR="0018053B" w:rsidRPr="00A62ABC" w:rsidRDefault="000A2446" w:rsidP="00C763D9">
      <w:pPr>
        <w:pStyle w:val="afa"/>
        <w:numPr>
          <w:ilvl w:val="0"/>
          <w:numId w:val="14"/>
        </w:numPr>
        <w:tabs>
          <w:tab w:val="left" w:pos="851"/>
          <w:tab w:val="left" w:pos="993"/>
        </w:tabs>
        <w:ind w:left="0" w:firstLine="709"/>
      </w:pPr>
      <w:r w:rsidRPr="00A62ABC">
        <w:t>к</w:t>
      </w:r>
      <w:r w:rsidR="0018053B" w:rsidRPr="00A62ABC">
        <w:t>оличество переведенных угольных котельных в «горячий резерв» села Подчерье</w:t>
      </w:r>
      <w:r w:rsidR="00C763D9">
        <w:t>,</w:t>
      </w:r>
      <w:r w:rsidR="0018053B" w:rsidRPr="00A62ABC">
        <w:rPr>
          <w:bCs/>
        </w:rPr>
        <w:t xml:space="preserve"> в год</w:t>
      </w:r>
      <w:r w:rsidR="0018053B" w:rsidRPr="00A62ABC">
        <w:t>;</w:t>
      </w:r>
    </w:p>
    <w:p w:rsidR="0018053B" w:rsidRPr="00A62ABC" w:rsidRDefault="000A2446" w:rsidP="00C763D9">
      <w:pPr>
        <w:pStyle w:val="afa"/>
        <w:numPr>
          <w:ilvl w:val="0"/>
          <w:numId w:val="14"/>
        </w:numPr>
        <w:tabs>
          <w:tab w:val="left" w:pos="993"/>
        </w:tabs>
        <w:ind w:left="0" w:firstLine="709"/>
      </w:pPr>
      <w:r w:rsidRPr="00A62ABC">
        <w:rPr>
          <w:bCs/>
        </w:rPr>
        <w:t>к</w:t>
      </w:r>
      <w:r w:rsidR="0018053B" w:rsidRPr="00A62ABC">
        <w:rPr>
          <w:bCs/>
        </w:rPr>
        <w:t>оличество установленных приборов учёта энергоносителей и воды, в год</w:t>
      </w:r>
      <w:r w:rsidR="0018053B" w:rsidRPr="00A62ABC">
        <w:t>;</w:t>
      </w:r>
    </w:p>
    <w:p w:rsidR="0018053B" w:rsidRPr="00A62ABC" w:rsidRDefault="000A2446" w:rsidP="00C763D9">
      <w:pPr>
        <w:pStyle w:val="afa"/>
        <w:numPr>
          <w:ilvl w:val="0"/>
          <w:numId w:val="14"/>
        </w:numPr>
        <w:tabs>
          <w:tab w:val="left" w:pos="993"/>
        </w:tabs>
        <w:ind w:left="0" w:firstLine="709"/>
      </w:pPr>
      <w:r w:rsidRPr="00A62ABC">
        <w:rPr>
          <w:bCs/>
        </w:rPr>
        <w:t>п</w:t>
      </w:r>
      <w:r w:rsidR="0018053B" w:rsidRPr="00A62ABC">
        <w:rPr>
          <w:bCs/>
        </w:rPr>
        <w:t>ротяженность ветхих сетей теплоснабжения на территории муниципального района «Вуктыл», подлежащих замене, в год</w:t>
      </w:r>
      <w:r w:rsidR="0018053B" w:rsidRPr="00A62ABC">
        <w:t>;</w:t>
      </w:r>
    </w:p>
    <w:p w:rsidR="0018053B" w:rsidRPr="00A62ABC" w:rsidRDefault="000A2446" w:rsidP="00C763D9">
      <w:pPr>
        <w:pStyle w:val="afa"/>
        <w:numPr>
          <w:ilvl w:val="0"/>
          <w:numId w:val="14"/>
        </w:numPr>
        <w:tabs>
          <w:tab w:val="left" w:pos="993"/>
        </w:tabs>
        <w:ind w:left="0" w:firstLine="709"/>
      </w:pPr>
      <w:r w:rsidRPr="00A62ABC">
        <w:rPr>
          <w:bCs/>
        </w:rPr>
        <w:t>п</w:t>
      </w:r>
      <w:r w:rsidR="0018053B" w:rsidRPr="00A62ABC">
        <w:rPr>
          <w:bCs/>
        </w:rPr>
        <w:t>ротяженность ветхих сетей водоснабжения на территории муниципального района «Вуктыл», подлежащих замене,  в год</w:t>
      </w:r>
      <w:r w:rsidR="0018053B" w:rsidRPr="00A62ABC">
        <w:t>;</w:t>
      </w:r>
    </w:p>
    <w:p w:rsidR="0018053B" w:rsidRPr="00A62ABC" w:rsidRDefault="000A2446" w:rsidP="00C763D9">
      <w:pPr>
        <w:pStyle w:val="afa"/>
        <w:numPr>
          <w:ilvl w:val="0"/>
          <w:numId w:val="14"/>
        </w:numPr>
        <w:tabs>
          <w:tab w:val="left" w:pos="993"/>
        </w:tabs>
        <w:ind w:left="0" w:firstLine="709"/>
        <w:rPr>
          <w:bCs/>
        </w:rPr>
      </w:pPr>
      <w:r w:rsidRPr="00A62ABC">
        <w:rPr>
          <w:bCs/>
        </w:rPr>
        <w:t>д</w:t>
      </w:r>
      <w:r w:rsidR="0018053B" w:rsidRPr="00A62ABC">
        <w:rPr>
          <w:bCs/>
        </w:rPr>
        <w:t>оля замененных ламп накаливания от общего количества ламп, подлежащих замене;</w:t>
      </w:r>
      <w:r w:rsidRPr="00A62ABC">
        <w:rPr>
          <w:bCs/>
        </w:rPr>
        <w:t xml:space="preserve">  </w:t>
      </w:r>
    </w:p>
    <w:p w:rsidR="0018053B" w:rsidRPr="00A62ABC" w:rsidRDefault="000A2446" w:rsidP="00C763D9">
      <w:pPr>
        <w:pStyle w:val="afa"/>
        <w:numPr>
          <w:ilvl w:val="0"/>
          <w:numId w:val="1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bCs/>
        </w:rPr>
      </w:pPr>
      <w:r w:rsidRPr="00A62ABC">
        <w:rPr>
          <w:bCs/>
        </w:rPr>
        <w:t>д</w:t>
      </w:r>
      <w:r w:rsidR="0018053B" w:rsidRPr="00A62ABC">
        <w:rPr>
          <w:bCs/>
        </w:rPr>
        <w:t xml:space="preserve">оля </w:t>
      </w:r>
      <w:r w:rsidRPr="00A62ABC">
        <w:rPr>
          <w:bCs/>
        </w:rPr>
        <w:t xml:space="preserve">замененных </w:t>
      </w:r>
      <w:r w:rsidR="0018053B" w:rsidRPr="00A62ABC">
        <w:rPr>
          <w:bCs/>
        </w:rPr>
        <w:t xml:space="preserve">оконных блоков, в год. </w:t>
      </w:r>
    </w:p>
    <w:p w:rsidR="007D1709" w:rsidRPr="00A62ABC" w:rsidRDefault="00A17BAC" w:rsidP="00C763D9">
      <w:pPr>
        <w:tabs>
          <w:tab w:val="left" w:pos="993"/>
        </w:tabs>
        <w:suppressAutoHyphens/>
        <w:autoSpaceDE w:val="0"/>
        <w:autoSpaceDN w:val="0"/>
        <w:adjustRightInd w:val="0"/>
        <w:ind w:firstLine="709"/>
      </w:pPr>
      <w:r w:rsidRPr="00A62ABC">
        <w:t xml:space="preserve">Целевыми индикаторами </w:t>
      </w:r>
      <w:r w:rsidR="007D1709" w:rsidRPr="00A62ABC">
        <w:t>Подпрограмм</w:t>
      </w:r>
      <w:r w:rsidRPr="00A62ABC">
        <w:t>ы</w:t>
      </w:r>
      <w:r w:rsidR="007D1709" w:rsidRPr="00A62ABC">
        <w:t xml:space="preserve"> «Обращение с твердыми коммунальными отходами»</w:t>
      </w:r>
      <w:r w:rsidR="00A36F9B" w:rsidRPr="00A62ABC">
        <w:t>.</w:t>
      </w:r>
    </w:p>
    <w:p w:rsidR="0018053B" w:rsidRPr="00A62ABC" w:rsidRDefault="000A2446" w:rsidP="00C763D9">
      <w:pPr>
        <w:pStyle w:val="ConsPlusNormal"/>
        <w:numPr>
          <w:ilvl w:val="0"/>
          <w:numId w:val="1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к</w:t>
      </w:r>
      <w:r w:rsidR="0018053B" w:rsidRPr="00A62ABC">
        <w:rPr>
          <w:rFonts w:ascii="Times New Roman" w:hAnsi="Times New Roman" w:cs="Times New Roman"/>
          <w:sz w:val="24"/>
          <w:szCs w:val="24"/>
        </w:rPr>
        <w:t>оличество объектов размещения отходов, приведенных в соответствие с нормативн</w:t>
      </w:r>
      <w:r w:rsidRPr="00A62ABC">
        <w:rPr>
          <w:rFonts w:ascii="Times New Roman" w:hAnsi="Times New Roman" w:cs="Times New Roman"/>
          <w:sz w:val="24"/>
          <w:szCs w:val="24"/>
        </w:rPr>
        <w:t>ыми экологическими требованиями;</w:t>
      </w:r>
    </w:p>
    <w:p w:rsidR="0018053B" w:rsidRPr="00A62ABC" w:rsidRDefault="000A2446" w:rsidP="00C763D9">
      <w:pPr>
        <w:pStyle w:val="afa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A62ABC">
        <w:t>ч</w:t>
      </w:r>
      <w:r w:rsidR="0018053B" w:rsidRPr="00A62ABC">
        <w:t>исло сельских населенных пунктов, в которых организован выв</w:t>
      </w:r>
      <w:r w:rsidRPr="00A62ABC">
        <w:t>оз твердых коммунальных отходов.</w:t>
      </w:r>
    </w:p>
    <w:p w:rsidR="00A36F9B" w:rsidRPr="00A62ABC" w:rsidRDefault="00A17BAC" w:rsidP="00C763D9">
      <w:pPr>
        <w:tabs>
          <w:tab w:val="left" w:pos="993"/>
        </w:tabs>
        <w:autoSpaceDE w:val="0"/>
        <w:autoSpaceDN w:val="0"/>
        <w:adjustRightInd w:val="0"/>
        <w:ind w:firstLine="709"/>
      </w:pPr>
      <w:r w:rsidRPr="00A62ABC">
        <w:t xml:space="preserve">Целевыми индикаторами </w:t>
      </w:r>
      <w:r w:rsidR="00A36F9B" w:rsidRPr="00A62ABC">
        <w:t>Подпрограмм</w:t>
      </w:r>
      <w:r w:rsidRPr="00A62ABC">
        <w:t>ы</w:t>
      </w:r>
      <w:r w:rsidR="00A36F9B" w:rsidRPr="00A62ABC">
        <w:t xml:space="preserve"> «Газификация сельских населенных пунктов»</w:t>
      </w:r>
    </w:p>
    <w:p w:rsidR="0018053B" w:rsidRPr="00A62ABC" w:rsidRDefault="000A2446" w:rsidP="00C763D9">
      <w:pPr>
        <w:pStyle w:val="afa"/>
        <w:numPr>
          <w:ilvl w:val="0"/>
          <w:numId w:val="16"/>
        </w:numPr>
        <w:tabs>
          <w:tab w:val="left" w:pos="993"/>
        </w:tabs>
        <w:ind w:left="0" w:firstLine="709"/>
      </w:pPr>
      <w:r w:rsidRPr="00A62ABC">
        <w:rPr>
          <w:bCs/>
        </w:rPr>
        <w:t>п</w:t>
      </w:r>
      <w:r w:rsidR="0018053B" w:rsidRPr="00A62ABC">
        <w:rPr>
          <w:bCs/>
        </w:rPr>
        <w:t xml:space="preserve">ротяженность </w:t>
      </w:r>
      <w:proofErr w:type="spellStart"/>
      <w:r w:rsidR="0018053B" w:rsidRPr="00A62ABC">
        <w:rPr>
          <w:bCs/>
        </w:rPr>
        <w:t>внутрипоселковых</w:t>
      </w:r>
      <w:proofErr w:type="spellEnd"/>
      <w:r w:rsidR="0018053B" w:rsidRPr="00A62ABC">
        <w:rPr>
          <w:bCs/>
        </w:rPr>
        <w:t xml:space="preserve"> газопроводов, построенных в частично газифицированных сельских населенных пунктах, </w:t>
      </w:r>
      <w:r w:rsidR="00A342B6" w:rsidRPr="00A62ABC">
        <w:rPr>
          <w:bCs/>
        </w:rPr>
        <w:t>в год</w:t>
      </w:r>
      <w:r w:rsidRPr="00A62ABC">
        <w:rPr>
          <w:bCs/>
        </w:rPr>
        <w:t>;</w:t>
      </w:r>
    </w:p>
    <w:p w:rsidR="0018053B" w:rsidRPr="00A62ABC" w:rsidRDefault="000A2446" w:rsidP="00C763D9">
      <w:pPr>
        <w:pStyle w:val="afa"/>
        <w:numPr>
          <w:ilvl w:val="0"/>
          <w:numId w:val="16"/>
        </w:numPr>
        <w:tabs>
          <w:tab w:val="left" w:pos="993"/>
        </w:tabs>
        <w:ind w:left="0" w:firstLine="709"/>
      </w:pPr>
      <w:r w:rsidRPr="00A62ABC">
        <w:t>к</w:t>
      </w:r>
      <w:r w:rsidR="0018053B" w:rsidRPr="00A62ABC">
        <w:t>оличество проектов на внутридомовое (внутриквартирное) газовое оборудование жилых домов с</w:t>
      </w:r>
      <w:r w:rsidR="0005512A">
        <w:t>ела</w:t>
      </w:r>
      <w:r w:rsidR="00C93A1C">
        <w:t xml:space="preserve"> </w:t>
      </w:r>
      <w:r w:rsidR="0018053B" w:rsidRPr="00A62ABC">
        <w:t>Дутово</w:t>
      </w:r>
      <w:r w:rsidRPr="00A62ABC">
        <w:t>;</w:t>
      </w:r>
    </w:p>
    <w:p w:rsidR="0018053B" w:rsidRPr="00A62ABC" w:rsidRDefault="000A2446" w:rsidP="00C763D9">
      <w:pPr>
        <w:pStyle w:val="afa"/>
        <w:numPr>
          <w:ilvl w:val="0"/>
          <w:numId w:val="16"/>
        </w:numPr>
        <w:tabs>
          <w:tab w:val="left" w:pos="993"/>
        </w:tabs>
        <w:ind w:left="0" w:firstLine="709"/>
      </w:pPr>
      <w:r w:rsidRPr="00A62ABC">
        <w:t>к</w:t>
      </w:r>
      <w:r w:rsidR="0018053B" w:rsidRPr="00A62ABC">
        <w:t>оличество проектов на газификацию объектов социально-культурного назначения с</w:t>
      </w:r>
      <w:r w:rsidR="0005512A">
        <w:t>ела</w:t>
      </w:r>
      <w:r w:rsidR="00C93A1C">
        <w:t xml:space="preserve"> </w:t>
      </w:r>
      <w:r w:rsidR="0018053B" w:rsidRPr="00A62ABC">
        <w:t>Дутово</w:t>
      </w:r>
      <w:r w:rsidRPr="00A62ABC">
        <w:t>;</w:t>
      </w:r>
    </w:p>
    <w:p w:rsidR="0018053B" w:rsidRPr="00A62ABC" w:rsidRDefault="000A2446" w:rsidP="00C93A1C">
      <w:pPr>
        <w:pStyle w:val="afa"/>
        <w:numPr>
          <w:ilvl w:val="0"/>
          <w:numId w:val="16"/>
        </w:numPr>
        <w:tabs>
          <w:tab w:val="left" w:pos="993"/>
        </w:tabs>
        <w:ind w:left="0" w:firstLine="705"/>
      </w:pPr>
      <w:r w:rsidRPr="00A62ABC">
        <w:lastRenderedPageBreak/>
        <w:t>к</w:t>
      </w:r>
      <w:r w:rsidR="0018053B" w:rsidRPr="00A62ABC">
        <w:t>оличество жилых домов</w:t>
      </w:r>
      <w:r w:rsidR="00C93A1C">
        <w:t>,</w:t>
      </w:r>
      <w:r w:rsidR="0018053B" w:rsidRPr="00A62ABC">
        <w:t xml:space="preserve"> переведенных на внутридомовое (внутриквартирное) газовое оборудование с</w:t>
      </w:r>
      <w:r w:rsidR="0005512A">
        <w:t xml:space="preserve">ела </w:t>
      </w:r>
      <w:r w:rsidR="0018053B" w:rsidRPr="00A62ABC">
        <w:t>Дутово</w:t>
      </w:r>
      <w:r w:rsidRPr="00A62ABC">
        <w:t>;</w:t>
      </w:r>
    </w:p>
    <w:p w:rsidR="0018053B" w:rsidRPr="00A62ABC" w:rsidRDefault="000A2446" w:rsidP="00C93A1C">
      <w:pPr>
        <w:pStyle w:val="afa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bCs/>
        </w:rPr>
      </w:pPr>
      <w:r w:rsidRPr="00A62ABC">
        <w:t>к</w:t>
      </w:r>
      <w:r w:rsidR="0018053B" w:rsidRPr="00A62ABC">
        <w:t>оличество объектов социально-культурного назначения</w:t>
      </w:r>
      <w:r w:rsidR="00C93A1C">
        <w:t>,</w:t>
      </w:r>
      <w:r w:rsidR="0018053B" w:rsidRPr="00A62ABC">
        <w:t xml:space="preserve"> переведенных на внутридомовое газовое оборудование с</w:t>
      </w:r>
      <w:r w:rsidR="0005512A">
        <w:t xml:space="preserve">ела </w:t>
      </w:r>
      <w:r w:rsidR="0018053B" w:rsidRPr="00A62ABC">
        <w:t>Дутово.</w:t>
      </w:r>
    </w:p>
    <w:p w:rsidR="00A342B6" w:rsidRPr="00A62ABC" w:rsidRDefault="00A342B6" w:rsidP="00A342B6">
      <w:pPr>
        <w:pStyle w:val="afa"/>
        <w:autoSpaceDE w:val="0"/>
        <w:autoSpaceDN w:val="0"/>
        <w:adjustRightInd w:val="0"/>
        <w:ind w:left="0" w:firstLine="540"/>
        <w:rPr>
          <w:bCs/>
        </w:rPr>
      </w:pPr>
      <w:r w:rsidRPr="00A62ABC">
        <w:t xml:space="preserve">Сведения о взаимосвязи мероприятий и результатов их выполнения с целевыми индикаторами Программы и подпрограмм представлены в таблице 2 приложения к настоящей Программе. </w:t>
      </w:r>
    </w:p>
    <w:p w:rsidR="0029459A" w:rsidRPr="00A62ABC" w:rsidRDefault="0029459A" w:rsidP="007D1709">
      <w:pPr>
        <w:suppressAutoHyphens/>
        <w:autoSpaceDE w:val="0"/>
        <w:autoSpaceDN w:val="0"/>
        <w:adjustRightInd w:val="0"/>
        <w:ind w:firstLine="567"/>
      </w:pPr>
    </w:p>
    <w:p w:rsidR="00885D9F" w:rsidRPr="00A62ABC" w:rsidRDefault="00DC0593" w:rsidP="00885D9F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A62ABC">
        <w:rPr>
          <w:rFonts w:eastAsia="Calibri"/>
          <w:b/>
          <w:lang w:eastAsia="en-US"/>
        </w:rPr>
        <w:t>6</w:t>
      </w:r>
      <w:r w:rsidR="00885D9F" w:rsidRPr="00A62ABC">
        <w:rPr>
          <w:rFonts w:eastAsia="Calibri"/>
          <w:b/>
          <w:lang w:eastAsia="en-US"/>
        </w:rPr>
        <w:t xml:space="preserve">. Перечень и краткое описание </w:t>
      </w:r>
      <w:r w:rsidR="001A03A9" w:rsidRPr="00A62ABC">
        <w:rPr>
          <w:rFonts w:eastAsia="Calibri"/>
          <w:b/>
          <w:lang w:eastAsia="en-US"/>
        </w:rPr>
        <w:t>П</w:t>
      </w:r>
      <w:r w:rsidR="00A753D1" w:rsidRPr="00A62ABC">
        <w:rPr>
          <w:rFonts w:eastAsia="Calibri"/>
          <w:b/>
          <w:lang w:eastAsia="en-US"/>
        </w:rPr>
        <w:t>одпрограмм</w:t>
      </w:r>
    </w:p>
    <w:p w:rsidR="00885D9F" w:rsidRPr="00A62ABC" w:rsidRDefault="00885D9F" w:rsidP="00885D9F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18053B" w:rsidRPr="00A62ABC" w:rsidRDefault="004924E3" w:rsidP="004924E3">
      <w:pPr>
        <w:suppressAutoHyphens/>
        <w:autoSpaceDE w:val="0"/>
        <w:autoSpaceDN w:val="0"/>
        <w:adjustRightInd w:val="0"/>
        <w:ind w:firstLine="709"/>
      </w:pPr>
      <w:r w:rsidRPr="00A62ABC">
        <w:t xml:space="preserve">Программа состоит из </w:t>
      </w:r>
      <w:r w:rsidR="00A36F9B" w:rsidRPr="00A62ABC">
        <w:t>пяти</w:t>
      </w:r>
      <w:r w:rsidRPr="00A62ABC">
        <w:t xml:space="preserve"> подпрограмм.</w:t>
      </w:r>
    </w:p>
    <w:p w:rsidR="0018053B" w:rsidRPr="00A62ABC" w:rsidRDefault="0018053B" w:rsidP="00823FF9">
      <w:pPr>
        <w:pStyle w:val="afa"/>
        <w:numPr>
          <w:ilvl w:val="0"/>
          <w:numId w:val="11"/>
        </w:numPr>
        <w:suppressAutoHyphens/>
        <w:autoSpaceDE w:val="0"/>
        <w:autoSpaceDN w:val="0"/>
        <w:adjustRightInd w:val="0"/>
      </w:pPr>
      <w:r w:rsidRPr="00A62ABC">
        <w:t>Подпрограмма 1: «Содержание муниципального бюджетного учреждения Локомотив»</w:t>
      </w:r>
    </w:p>
    <w:p w:rsidR="004924E3" w:rsidRPr="00A62ABC" w:rsidRDefault="004924E3" w:rsidP="004924E3">
      <w:pPr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A62ABC">
        <w:rPr>
          <w:lang w:eastAsia="ar-SA"/>
        </w:rPr>
        <w:t>Цель:</w:t>
      </w:r>
      <w:r w:rsidR="00942878" w:rsidRPr="00A62ABC">
        <w:t xml:space="preserve"> </w:t>
      </w:r>
      <w:r w:rsidR="0018053B" w:rsidRPr="00A62ABC">
        <w:t>Оказание муниципальных услуг, выполнение работ и (или) исполнение муниципальных функций в целях реализации полномочий органов местного самоуправления, предусмотренных  Федеральным законом от 06 октября 2003 г.  №131-ФЗ «Об общих принципах местного самоуправления в Российской Федерации» в сфере транспорта,  жилищно-коммунального и дорожного хозяйства  на территории муниципального района «Вуктыл».</w:t>
      </w:r>
    </w:p>
    <w:p w:rsidR="004E71D0" w:rsidRDefault="00942878" w:rsidP="004924E3">
      <w:pPr>
        <w:suppressAutoHyphens/>
        <w:autoSpaceDE w:val="0"/>
        <w:autoSpaceDN w:val="0"/>
        <w:adjustRightInd w:val="0"/>
        <w:ind w:firstLine="709"/>
      </w:pPr>
      <w:r w:rsidRPr="00A62ABC">
        <w:t>Задач</w:t>
      </w:r>
      <w:r w:rsidR="004E71D0">
        <w:t>и:</w:t>
      </w:r>
    </w:p>
    <w:p w:rsidR="00E73D49" w:rsidRPr="00A62ABC" w:rsidRDefault="004E71D0" w:rsidP="004E71D0">
      <w:pPr>
        <w:pStyle w:val="afa"/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>
        <w:t>п</w:t>
      </w:r>
      <w:r w:rsidR="00C9643D" w:rsidRPr="00A62ABC">
        <w:t xml:space="preserve">редоставление качественных услуг, оказываемых </w:t>
      </w:r>
      <w:r w:rsidR="00C9643D" w:rsidRPr="004E71D0">
        <w:rPr>
          <w:rFonts w:eastAsia="Calibri"/>
        </w:rPr>
        <w:t>муниципальным учреждениям в сферах образования, культуры, физической культуры и спорта, дополнительного образования,</w:t>
      </w:r>
      <w:r w:rsidR="00C9643D" w:rsidRPr="00A62ABC">
        <w:t xml:space="preserve"> органов местного самоуправления</w:t>
      </w:r>
      <w:r>
        <w:t>;</w:t>
      </w:r>
    </w:p>
    <w:p w:rsidR="00942878" w:rsidRPr="00A62ABC" w:rsidRDefault="004E71D0" w:rsidP="004E71D0">
      <w:pPr>
        <w:pStyle w:val="afa"/>
        <w:numPr>
          <w:ilvl w:val="0"/>
          <w:numId w:val="22"/>
        </w:numPr>
        <w:suppressAutoHyphens/>
        <w:autoSpaceDE w:val="0"/>
        <w:autoSpaceDN w:val="0"/>
        <w:adjustRightInd w:val="0"/>
        <w:ind w:left="993" w:hanging="284"/>
      </w:pPr>
      <w:r>
        <w:t>у</w:t>
      </w:r>
      <w:r w:rsidR="00C9643D" w:rsidRPr="00A62ABC">
        <w:t>правление специализированным жилым фондом</w:t>
      </w:r>
      <w:r>
        <w:t>;</w:t>
      </w:r>
    </w:p>
    <w:p w:rsidR="00942878" w:rsidRPr="00A62ABC" w:rsidRDefault="004E71D0" w:rsidP="004E71D0">
      <w:pPr>
        <w:pStyle w:val="afa"/>
        <w:numPr>
          <w:ilvl w:val="0"/>
          <w:numId w:val="22"/>
        </w:numPr>
        <w:tabs>
          <w:tab w:val="left" w:pos="993"/>
        </w:tabs>
        <w:ind w:left="0" w:firstLine="709"/>
        <w:rPr>
          <w:lang w:eastAsia="en-US"/>
        </w:rPr>
      </w:pPr>
      <w:r>
        <w:t>п</w:t>
      </w:r>
      <w:r w:rsidR="00C9643D" w:rsidRPr="00A62ABC">
        <w:rPr>
          <w:lang w:eastAsia="en-US"/>
        </w:rPr>
        <w:t>редоставление социально-бытовых услуг (ритуальные услуги, уборка помещений, обеспечение топливом населения)</w:t>
      </w:r>
      <w:r>
        <w:rPr>
          <w:lang w:eastAsia="en-US"/>
        </w:rPr>
        <w:t>;</w:t>
      </w:r>
    </w:p>
    <w:p w:rsidR="00942878" w:rsidRPr="00A62ABC" w:rsidRDefault="00942878" w:rsidP="00942878">
      <w:pPr>
        <w:rPr>
          <w:lang w:eastAsia="en-US"/>
        </w:rPr>
      </w:pPr>
      <w:r w:rsidRPr="00A62ABC">
        <w:rPr>
          <w:lang w:eastAsia="en-US"/>
        </w:rPr>
        <w:tab/>
      </w:r>
      <w:r w:rsidR="0029459A" w:rsidRPr="00A62ABC">
        <w:t>4</w:t>
      </w:r>
      <w:r w:rsidR="004E71D0">
        <w:t>)</w:t>
      </w:r>
      <w:r w:rsidR="0029459A" w:rsidRPr="00A62ABC">
        <w:t xml:space="preserve"> </w:t>
      </w:r>
      <w:r w:rsidR="004E71D0">
        <w:t>о</w:t>
      </w:r>
      <w:r w:rsidR="00C9643D" w:rsidRPr="00A62ABC">
        <w:rPr>
          <w:lang w:eastAsia="en-US"/>
        </w:rPr>
        <w:t>бслуживание энергетического хозяйства</w:t>
      </w:r>
      <w:r w:rsidR="004E71D0">
        <w:rPr>
          <w:lang w:eastAsia="en-US"/>
        </w:rPr>
        <w:t>;</w:t>
      </w:r>
    </w:p>
    <w:p w:rsidR="00942878" w:rsidRPr="00A62ABC" w:rsidRDefault="0029459A" w:rsidP="00942878">
      <w:pPr>
        <w:ind w:firstLine="709"/>
      </w:pPr>
      <w:r w:rsidRPr="00A62ABC">
        <w:t>5</w:t>
      </w:r>
      <w:r w:rsidR="004E71D0">
        <w:t>)</w:t>
      </w:r>
      <w:r w:rsidR="00942878" w:rsidRPr="00A62ABC">
        <w:t xml:space="preserve"> </w:t>
      </w:r>
      <w:r w:rsidR="004E71D0">
        <w:t>с</w:t>
      </w:r>
      <w:r w:rsidR="00C9643D" w:rsidRPr="00A62ABC">
        <w:t>оздание условий для формирования благоприятной городской среды</w:t>
      </w:r>
      <w:r w:rsidR="004E71D0">
        <w:t>;</w:t>
      </w:r>
    </w:p>
    <w:p w:rsidR="00942878" w:rsidRPr="00A62ABC" w:rsidRDefault="0029459A" w:rsidP="00942878">
      <w:pPr>
        <w:ind w:firstLine="709"/>
      </w:pPr>
      <w:r w:rsidRPr="00A62ABC">
        <w:t>6</w:t>
      </w:r>
      <w:r w:rsidR="004E71D0">
        <w:t>) с</w:t>
      </w:r>
      <w:r w:rsidR="00C9643D" w:rsidRPr="00A62ABC">
        <w:t>одержание многоквартирных домов</w:t>
      </w:r>
      <w:r w:rsidR="004E71D0">
        <w:t>;</w:t>
      </w:r>
    </w:p>
    <w:p w:rsidR="00942878" w:rsidRPr="00A62ABC" w:rsidRDefault="0029459A" w:rsidP="00942878">
      <w:pPr>
        <w:ind w:firstLine="709"/>
      </w:pPr>
      <w:r w:rsidRPr="00A62ABC">
        <w:t>7</w:t>
      </w:r>
      <w:r w:rsidR="004E71D0">
        <w:t>)</w:t>
      </w:r>
      <w:r w:rsidR="00942878" w:rsidRPr="00A62ABC">
        <w:t xml:space="preserve"> </w:t>
      </w:r>
      <w:r w:rsidR="004E71D0">
        <w:t>о</w:t>
      </w:r>
      <w:r w:rsidR="00C9643D" w:rsidRPr="00A62ABC">
        <w:t>беспечение муниципальных нужд в земельных кадастровых работах</w:t>
      </w:r>
      <w:r w:rsidR="004E71D0">
        <w:t>;</w:t>
      </w:r>
    </w:p>
    <w:p w:rsidR="00942878" w:rsidRPr="00A62ABC" w:rsidRDefault="0029459A" w:rsidP="00942878">
      <w:pPr>
        <w:ind w:firstLine="709"/>
      </w:pPr>
      <w:r w:rsidRPr="00A62ABC">
        <w:t>8</w:t>
      </w:r>
      <w:r w:rsidR="004E71D0">
        <w:t>)</w:t>
      </w:r>
      <w:r w:rsidR="00942878" w:rsidRPr="00A62ABC">
        <w:t xml:space="preserve"> </w:t>
      </w:r>
      <w:r w:rsidR="004E71D0">
        <w:t>о</w:t>
      </w:r>
      <w:r w:rsidR="00C9643D" w:rsidRPr="00A62ABC">
        <w:t>ценка недвижимости</w:t>
      </w:r>
      <w:r w:rsidR="004E71D0">
        <w:t>.</w:t>
      </w:r>
    </w:p>
    <w:p w:rsidR="004924E3" w:rsidRPr="00A62ABC" w:rsidRDefault="004924E3" w:rsidP="004924E3">
      <w:pPr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A62ABC">
        <w:t xml:space="preserve">2. Подпрограмма </w:t>
      </w:r>
      <w:r w:rsidR="00E73D49" w:rsidRPr="00A62ABC">
        <w:t>2</w:t>
      </w:r>
      <w:r w:rsidRPr="00A62ABC">
        <w:t xml:space="preserve"> «</w:t>
      </w:r>
      <w:r w:rsidR="00E73D49" w:rsidRPr="00A62ABC">
        <w:t>Создание условий для обеспечения качественными жилищно-коммунальными услугами»</w:t>
      </w:r>
      <w:r w:rsidRPr="00A62ABC">
        <w:t>.</w:t>
      </w:r>
    </w:p>
    <w:p w:rsidR="004924E3" w:rsidRPr="00A62ABC" w:rsidRDefault="004924E3" w:rsidP="004924E3">
      <w:pPr>
        <w:suppressAutoHyphens/>
        <w:autoSpaceDE w:val="0"/>
        <w:autoSpaceDN w:val="0"/>
        <w:adjustRightInd w:val="0"/>
        <w:ind w:firstLine="709"/>
        <w:rPr>
          <w:lang w:eastAsia="en-US"/>
        </w:rPr>
      </w:pPr>
      <w:r w:rsidRPr="00A62ABC">
        <w:t>Цель:</w:t>
      </w:r>
      <w:r w:rsidR="00E73D49" w:rsidRPr="00A62ABC">
        <w:t xml:space="preserve"> Создание условий для активизации процессов обновление жилищно-коммунальной инфраструктуру муниципального образования муниципального района «Вуктыл».</w:t>
      </w:r>
    </w:p>
    <w:p w:rsidR="004E71D0" w:rsidRDefault="004924E3" w:rsidP="00E73D49">
      <w:pPr>
        <w:ind w:firstLine="709"/>
      </w:pPr>
      <w:r w:rsidRPr="00A62ABC">
        <w:t>Задач</w:t>
      </w:r>
      <w:r w:rsidR="004E71D0">
        <w:t>и:</w:t>
      </w:r>
    </w:p>
    <w:p w:rsidR="0029459A" w:rsidRPr="00A62ABC" w:rsidRDefault="004E71D0" w:rsidP="004E71D0">
      <w:pPr>
        <w:pStyle w:val="afa"/>
        <w:numPr>
          <w:ilvl w:val="0"/>
          <w:numId w:val="23"/>
        </w:numPr>
        <w:tabs>
          <w:tab w:val="left" w:pos="993"/>
        </w:tabs>
        <w:ind w:left="0" w:firstLine="709"/>
      </w:pPr>
      <w:r>
        <w:t>р</w:t>
      </w:r>
      <w:r w:rsidR="00C9643D" w:rsidRPr="00A62ABC">
        <w:t>еализация мероприятий, направленных на строительство водовода «Подчерье – Вуктыл»</w:t>
      </w:r>
      <w:r>
        <w:t>;</w:t>
      </w:r>
    </w:p>
    <w:p w:rsidR="00C9643D" w:rsidRPr="00A62ABC" w:rsidRDefault="004E71D0" w:rsidP="004E71D0">
      <w:pPr>
        <w:pStyle w:val="afa"/>
        <w:numPr>
          <w:ilvl w:val="0"/>
          <w:numId w:val="23"/>
        </w:numPr>
        <w:tabs>
          <w:tab w:val="left" w:pos="993"/>
        </w:tabs>
        <w:ind w:left="0" w:firstLine="709"/>
      </w:pPr>
      <w:r>
        <w:t>р</w:t>
      </w:r>
      <w:r w:rsidR="00C9643D" w:rsidRPr="00A62ABC">
        <w:t>еализация мероприятий, направленных на строительство установки очистки природных вод и установки доочистки водопроводной воды в селе Подчерье</w:t>
      </w:r>
      <w:r>
        <w:t>;</w:t>
      </w:r>
      <w:r w:rsidR="00C9643D" w:rsidRPr="00A62ABC">
        <w:t xml:space="preserve"> </w:t>
      </w:r>
    </w:p>
    <w:p w:rsidR="00C9643D" w:rsidRPr="00A62ABC" w:rsidRDefault="004E71D0" w:rsidP="004E71D0">
      <w:pPr>
        <w:pStyle w:val="afa"/>
        <w:numPr>
          <w:ilvl w:val="0"/>
          <w:numId w:val="23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</w:pPr>
      <w:r>
        <w:t>р</w:t>
      </w:r>
      <w:r w:rsidR="00C9643D" w:rsidRPr="00A62ABC">
        <w:t>еализация мероприятий, направленных на бурение водяных скважин с установкой насосов на территории посёлка Усть-Соплеск</w:t>
      </w:r>
      <w:r w:rsidR="0005512A">
        <w:t>.</w:t>
      </w:r>
      <w:r w:rsidR="00C9643D" w:rsidRPr="00A62ABC">
        <w:t xml:space="preserve"> </w:t>
      </w:r>
    </w:p>
    <w:p w:rsidR="004924E3" w:rsidRPr="00A62ABC" w:rsidRDefault="004924E3" w:rsidP="00C9643D">
      <w:pPr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A62ABC">
        <w:rPr>
          <w:lang w:eastAsia="ar-SA"/>
        </w:rPr>
        <w:t xml:space="preserve">Подпрограмма </w:t>
      </w:r>
      <w:r w:rsidR="00E73D49" w:rsidRPr="00A62ABC">
        <w:rPr>
          <w:lang w:eastAsia="ar-SA"/>
        </w:rPr>
        <w:t>3</w:t>
      </w:r>
      <w:r w:rsidRPr="00A62ABC">
        <w:rPr>
          <w:lang w:eastAsia="ar-SA"/>
        </w:rPr>
        <w:t xml:space="preserve"> </w:t>
      </w:r>
      <w:r w:rsidR="00E73D49" w:rsidRPr="00A62ABC">
        <w:t xml:space="preserve">«Энергосбережение и повышение </w:t>
      </w:r>
      <w:proofErr w:type="spellStart"/>
      <w:r w:rsidR="00E73D49" w:rsidRPr="00A62ABC">
        <w:t>энергоэффективности</w:t>
      </w:r>
      <w:proofErr w:type="spellEnd"/>
      <w:r w:rsidR="00E73D49" w:rsidRPr="00A62ABC">
        <w:t>»</w:t>
      </w:r>
      <w:r w:rsidRPr="00A62ABC">
        <w:rPr>
          <w:lang w:eastAsia="ar-SA"/>
        </w:rPr>
        <w:t>.</w:t>
      </w:r>
    </w:p>
    <w:p w:rsidR="00A342B6" w:rsidRPr="00A62ABC" w:rsidRDefault="00A342B6" w:rsidP="00E73D49">
      <w:pPr>
        <w:ind w:firstLine="709"/>
        <w:rPr>
          <w:lang w:eastAsia="ar-SA"/>
        </w:rPr>
      </w:pPr>
      <w:r w:rsidRPr="00A62ABC">
        <w:rPr>
          <w:lang w:eastAsia="ar-SA"/>
        </w:rPr>
        <w:t xml:space="preserve">Цель: </w:t>
      </w:r>
      <w:r w:rsidRPr="00A62ABC">
        <w:t>Создание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«Вуктыл».</w:t>
      </w:r>
    </w:p>
    <w:p w:rsidR="0005512A" w:rsidRDefault="004924E3" w:rsidP="00A342B6">
      <w:pPr>
        <w:ind w:firstLine="709"/>
        <w:rPr>
          <w:lang w:eastAsia="ar-SA"/>
        </w:rPr>
      </w:pPr>
      <w:r w:rsidRPr="00A62ABC">
        <w:rPr>
          <w:lang w:eastAsia="ar-SA"/>
        </w:rPr>
        <w:t>Задача:</w:t>
      </w:r>
    </w:p>
    <w:p w:rsidR="00A342B6" w:rsidRPr="00A62ABC" w:rsidRDefault="0005512A" w:rsidP="00A342B6">
      <w:pPr>
        <w:ind w:firstLine="709"/>
      </w:pPr>
      <w:r>
        <w:rPr>
          <w:lang w:eastAsia="ar-SA"/>
        </w:rPr>
        <w:t>с</w:t>
      </w:r>
      <w:r w:rsidR="00A342B6" w:rsidRPr="00A62ABC">
        <w:t>тимулирование энергосбережения и повышения энергетической эффективности в муниципальном образовании муниципальном районе «Вуктыл».</w:t>
      </w:r>
    </w:p>
    <w:p w:rsidR="004924E3" w:rsidRPr="00A62ABC" w:rsidRDefault="004924E3" w:rsidP="00A342B6">
      <w:pPr>
        <w:ind w:firstLine="709"/>
        <w:rPr>
          <w:lang w:eastAsia="ar-SA"/>
        </w:rPr>
      </w:pPr>
      <w:r w:rsidRPr="00A62ABC">
        <w:rPr>
          <w:lang w:eastAsia="ar-SA"/>
        </w:rPr>
        <w:t xml:space="preserve">Подпрограмма </w:t>
      </w:r>
      <w:r w:rsidR="00E73D49" w:rsidRPr="00A62ABC">
        <w:rPr>
          <w:lang w:eastAsia="ar-SA"/>
        </w:rPr>
        <w:t>4</w:t>
      </w:r>
      <w:r w:rsidRPr="00A62ABC">
        <w:rPr>
          <w:lang w:eastAsia="ar-SA"/>
        </w:rPr>
        <w:t xml:space="preserve"> </w:t>
      </w:r>
      <w:r w:rsidR="00E73D49" w:rsidRPr="00A62ABC">
        <w:t>«Обращение с твердыми коммунальными отходами»</w:t>
      </w:r>
    </w:p>
    <w:p w:rsidR="00A342B6" w:rsidRPr="00A62ABC" w:rsidRDefault="00A342B6" w:rsidP="00C9643D">
      <w:pPr>
        <w:pStyle w:val="afa"/>
        <w:suppressAutoHyphens/>
        <w:autoSpaceDE w:val="0"/>
        <w:autoSpaceDN w:val="0"/>
        <w:adjustRightInd w:val="0"/>
        <w:ind w:left="0" w:firstLine="709"/>
      </w:pPr>
      <w:r w:rsidRPr="00A62ABC">
        <w:lastRenderedPageBreak/>
        <w:t>Цель: Приведение ситуации в области обращения с твёрдыми коммунальными отходами в соответствие с требованиями природоохранного и санитарно-эпидемиологического законодательства.</w:t>
      </w:r>
    </w:p>
    <w:p w:rsidR="0005512A" w:rsidRDefault="0005512A" w:rsidP="00C9643D">
      <w:pPr>
        <w:pStyle w:val="afa"/>
        <w:suppressAutoHyphens/>
        <w:autoSpaceDE w:val="0"/>
        <w:autoSpaceDN w:val="0"/>
        <w:adjustRightInd w:val="0"/>
        <w:ind w:left="0" w:firstLine="709"/>
      </w:pPr>
      <w:r>
        <w:t>Задачи:</w:t>
      </w:r>
    </w:p>
    <w:p w:rsidR="00BB56C9" w:rsidRPr="00A62ABC" w:rsidRDefault="0005512A" w:rsidP="0005512A">
      <w:pPr>
        <w:pStyle w:val="afa"/>
        <w:numPr>
          <w:ilvl w:val="0"/>
          <w:numId w:val="2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rPr>
          <w:lang w:eastAsia="ar-SA"/>
        </w:rPr>
      </w:pPr>
      <w:r>
        <w:t>п</w:t>
      </w:r>
      <w:r w:rsidR="00C9643D" w:rsidRPr="00A62ABC">
        <w:t>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</w:t>
      </w:r>
      <w:r>
        <w:t>;</w:t>
      </w:r>
    </w:p>
    <w:p w:rsidR="00E73D49" w:rsidRPr="00A62ABC" w:rsidRDefault="0005512A" w:rsidP="0005512A">
      <w:pPr>
        <w:pStyle w:val="ConsPlusNormal"/>
        <w:numPr>
          <w:ilvl w:val="0"/>
          <w:numId w:val="2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643D" w:rsidRPr="00A62ABC">
        <w:rPr>
          <w:rFonts w:ascii="Times New Roman" w:hAnsi="Times New Roman" w:cs="Times New Roman"/>
          <w:sz w:val="24"/>
          <w:szCs w:val="24"/>
        </w:rPr>
        <w:t>рганизация вывоза твердых коммунальных отходов с территорий сельских населенных пунктов</w:t>
      </w:r>
      <w:r w:rsidR="00BB56C9" w:rsidRPr="00A62ABC">
        <w:rPr>
          <w:rFonts w:ascii="Times New Roman" w:hAnsi="Times New Roman" w:cs="Times New Roman"/>
          <w:sz w:val="24"/>
          <w:szCs w:val="24"/>
        </w:rPr>
        <w:t>»</w:t>
      </w:r>
      <w:r w:rsidR="00765028" w:rsidRPr="00A62ABC">
        <w:rPr>
          <w:rFonts w:ascii="Times New Roman" w:hAnsi="Times New Roman" w:cs="Times New Roman"/>
          <w:sz w:val="24"/>
          <w:szCs w:val="24"/>
        </w:rPr>
        <w:t>.</w:t>
      </w:r>
    </w:p>
    <w:p w:rsidR="004924E3" w:rsidRPr="00A62ABC" w:rsidRDefault="004924E3" w:rsidP="00765028">
      <w:pPr>
        <w:suppressAutoHyphens/>
        <w:autoSpaceDE w:val="0"/>
        <w:autoSpaceDN w:val="0"/>
        <w:adjustRightInd w:val="0"/>
        <w:ind w:firstLine="709"/>
      </w:pPr>
      <w:r w:rsidRPr="00A62ABC">
        <w:rPr>
          <w:lang w:eastAsia="ar-SA"/>
        </w:rPr>
        <w:t xml:space="preserve">Подпрограмма </w:t>
      </w:r>
      <w:r w:rsidR="00E73D49" w:rsidRPr="00A62ABC">
        <w:rPr>
          <w:lang w:eastAsia="ar-SA"/>
        </w:rPr>
        <w:t>5</w:t>
      </w:r>
      <w:r w:rsidRPr="00A62ABC">
        <w:rPr>
          <w:lang w:eastAsia="ar-SA"/>
        </w:rPr>
        <w:t xml:space="preserve"> </w:t>
      </w:r>
      <w:r w:rsidR="00E73D49" w:rsidRPr="00A62ABC">
        <w:rPr>
          <w:b/>
        </w:rPr>
        <w:t>«</w:t>
      </w:r>
      <w:r w:rsidR="00E73D49" w:rsidRPr="00A62ABC">
        <w:t>Газификация сельских населенных пунктов»</w:t>
      </w:r>
    </w:p>
    <w:p w:rsidR="00A342B6" w:rsidRPr="00A62ABC" w:rsidRDefault="00A342B6" w:rsidP="00765028">
      <w:pPr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A62ABC">
        <w:t xml:space="preserve">Цель: </w:t>
      </w:r>
      <w:r w:rsidRPr="00A62ABC">
        <w:rPr>
          <w:bCs/>
        </w:rPr>
        <w:t>Создание комфортных условий гражданам, проживающим на селе, путем газификации сельских населенных пунктов муниципального района «Вуктыл»</w:t>
      </w:r>
    </w:p>
    <w:p w:rsidR="0005512A" w:rsidRDefault="007D0236" w:rsidP="00A342B6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lang w:eastAsia="ar-SA"/>
        </w:rPr>
        <w:t>Задача:</w:t>
      </w:r>
      <w:r w:rsidRPr="00A62ABC">
        <w:rPr>
          <w:bCs/>
        </w:rPr>
        <w:t xml:space="preserve"> </w:t>
      </w:r>
    </w:p>
    <w:p w:rsidR="007D0236" w:rsidRPr="00A62ABC" w:rsidRDefault="0005512A" w:rsidP="00A342B6">
      <w:pPr>
        <w:suppressAutoHyphens/>
        <w:autoSpaceDE w:val="0"/>
        <w:autoSpaceDN w:val="0"/>
        <w:adjustRightInd w:val="0"/>
        <w:ind w:firstLine="709"/>
        <w:rPr>
          <w:lang w:eastAsia="ar-SA"/>
        </w:rPr>
      </w:pPr>
      <w:r>
        <w:rPr>
          <w:bCs/>
        </w:rPr>
        <w:t>г</w:t>
      </w:r>
      <w:r w:rsidR="00765028" w:rsidRPr="00A62ABC">
        <w:rPr>
          <w:bCs/>
        </w:rPr>
        <w:t>азификация жилых домов и объектов социально-культурного назначения с</w:t>
      </w:r>
      <w:r>
        <w:rPr>
          <w:bCs/>
        </w:rPr>
        <w:t>ела</w:t>
      </w:r>
      <w:r w:rsidR="00765028" w:rsidRPr="00A62ABC">
        <w:rPr>
          <w:bCs/>
        </w:rPr>
        <w:t xml:space="preserve"> Дутово</w:t>
      </w:r>
      <w:r w:rsidR="00A342B6" w:rsidRPr="00A62ABC">
        <w:rPr>
          <w:bCs/>
        </w:rPr>
        <w:t>.</w:t>
      </w:r>
    </w:p>
    <w:p w:rsidR="00E73D49" w:rsidRPr="00A62ABC" w:rsidRDefault="00885D9F" w:rsidP="00E73D49">
      <w:pPr>
        <w:widowControl w:val="0"/>
        <w:autoSpaceDE w:val="0"/>
        <w:autoSpaceDN w:val="0"/>
        <w:adjustRightInd w:val="0"/>
        <w:ind w:firstLine="426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 </w:t>
      </w:r>
      <w:r w:rsidR="0062308E" w:rsidRPr="00A62ABC">
        <w:rPr>
          <w:rFonts w:eastAsia="Calibri"/>
          <w:lang w:eastAsia="en-US"/>
        </w:rPr>
        <w:t xml:space="preserve"> </w:t>
      </w:r>
    </w:p>
    <w:p w:rsidR="00CB10DA" w:rsidRPr="0005512A" w:rsidRDefault="00CB10DA" w:rsidP="0005512A">
      <w:pPr>
        <w:pStyle w:val="afa"/>
        <w:widowControl w:val="0"/>
        <w:numPr>
          <w:ilvl w:val="0"/>
          <w:numId w:val="25"/>
        </w:num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05512A">
        <w:rPr>
          <w:rFonts w:eastAsia="Calibri"/>
          <w:b/>
          <w:lang w:eastAsia="en-US"/>
        </w:rPr>
        <w:t>Ресурсное обеспечение Программы</w:t>
      </w:r>
    </w:p>
    <w:p w:rsidR="0005512A" w:rsidRPr="0005512A" w:rsidRDefault="0005512A" w:rsidP="0005512A">
      <w:pPr>
        <w:pStyle w:val="afa"/>
        <w:widowControl w:val="0"/>
        <w:autoSpaceDE w:val="0"/>
        <w:autoSpaceDN w:val="0"/>
        <w:adjustRightInd w:val="0"/>
        <w:ind w:left="394"/>
        <w:rPr>
          <w:rFonts w:eastAsia="Calibri"/>
          <w:b/>
          <w:lang w:eastAsia="en-US"/>
        </w:rPr>
      </w:pP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 </w:t>
      </w:r>
      <w:r w:rsidR="0005512A">
        <w:rPr>
          <w:bCs/>
        </w:rPr>
        <w:t xml:space="preserve">1. </w:t>
      </w:r>
      <w:r w:rsidRPr="00A62ABC">
        <w:rPr>
          <w:bCs/>
        </w:rPr>
        <w:t xml:space="preserve">Общий объем финансирования Программы в 2016 - 2018 годах составит </w:t>
      </w:r>
      <w:r w:rsidR="00996F67" w:rsidRPr="00A62ABC">
        <w:rPr>
          <w:bCs/>
        </w:rPr>
        <w:t xml:space="preserve">       </w:t>
      </w:r>
      <w:r w:rsidR="009505D4" w:rsidRPr="00A62ABC">
        <w:rPr>
          <w:bCs/>
        </w:rPr>
        <w:t>33</w:t>
      </w:r>
      <w:r w:rsidR="009B2A2F" w:rsidRPr="00A62ABC">
        <w:rPr>
          <w:bCs/>
        </w:rPr>
        <w:t>4 127 741,29</w:t>
      </w:r>
      <w:r w:rsidR="00996F67" w:rsidRPr="00A62ABC">
        <w:rPr>
          <w:bCs/>
        </w:rPr>
        <w:t xml:space="preserve"> </w:t>
      </w:r>
      <w:r w:rsidRPr="00A62ABC">
        <w:rPr>
          <w:bCs/>
        </w:rPr>
        <w:t xml:space="preserve">рублей, в том числе за счет средств бюджета муниципального района «Вуктыл» – </w:t>
      </w:r>
      <w:r w:rsidR="009B2A2F" w:rsidRPr="00A62ABC">
        <w:rPr>
          <w:bCs/>
        </w:rPr>
        <w:t>334 127 741,29</w:t>
      </w:r>
      <w:r w:rsidRPr="00A62ABC">
        <w:rPr>
          <w:bCs/>
        </w:rPr>
        <w:t xml:space="preserve"> рублей, за счет средств федерального бюджета Российской Федерации –</w:t>
      </w:r>
      <w:r w:rsidR="00A342B6" w:rsidRPr="00A62ABC">
        <w:rPr>
          <w:bCs/>
        </w:rPr>
        <w:t xml:space="preserve"> 0,00</w:t>
      </w:r>
      <w:r w:rsidRPr="00A62ABC">
        <w:rPr>
          <w:bCs/>
        </w:rPr>
        <w:t xml:space="preserve"> рублей, за счет средств республиканского бюджета Республики Коми – </w:t>
      </w:r>
      <w:r w:rsidR="00A342B6" w:rsidRPr="00A62ABC">
        <w:rPr>
          <w:bCs/>
        </w:rPr>
        <w:t>0,00</w:t>
      </w:r>
      <w:r w:rsidRPr="00A62ABC">
        <w:rPr>
          <w:bCs/>
        </w:rPr>
        <w:t xml:space="preserve"> рублей, в том числе по годам: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 w:rsidR="006D00D4" w:rsidRPr="00A62ABC">
        <w:t>178 951 298,51</w:t>
      </w:r>
      <w:r w:rsidR="00996F67" w:rsidRPr="00A62ABC">
        <w:rPr>
          <w:bCs/>
        </w:rPr>
        <w:t xml:space="preserve"> </w:t>
      </w:r>
      <w:r w:rsidRPr="00A62ABC">
        <w:rPr>
          <w:bCs/>
        </w:rPr>
        <w:t xml:space="preserve">рублей, в том числе за счет средств бюджета муниципального района «Вуктыл» – </w:t>
      </w:r>
      <w:r w:rsidR="006D00D4" w:rsidRPr="00A62ABC">
        <w:t>178 951 298,51</w:t>
      </w:r>
      <w:r w:rsidR="002A5313" w:rsidRPr="00A62ABC">
        <w:rPr>
          <w:bCs/>
        </w:rPr>
        <w:t xml:space="preserve"> </w:t>
      </w:r>
      <w:r w:rsidRPr="00A62ABC">
        <w:rPr>
          <w:bCs/>
        </w:rPr>
        <w:t xml:space="preserve">рублей, за счет средств федерального бюджета Российской Федерации – </w:t>
      </w:r>
      <w:r w:rsidR="00A342B6" w:rsidRPr="00A62ABC">
        <w:rPr>
          <w:bCs/>
        </w:rPr>
        <w:t>0,00</w:t>
      </w:r>
      <w:r w:rsidRPr="00A62ABC">
        <w:rPr>
          <w:bCs/>
        </w:rPr>
        <w:t xml:space="preserve"> рублей, за счет средств республиканского бюджета Республики Коми – </w:t>
      </w:r>
      <w:r w:rsidR="00A342B6" w:rsidRPr="00A62ABC">
        <w:rPr>
          <w:bCs/>
        </w:rPr>
        <w:t>0,00</w:t>
      </w:r>
      <w:r w:rsidRPr="00A62ABC">
        <w:rPr>
          <w:bCs/>
        </w:rPr>
        <w:t xml:space="preserve"> рублей;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2017 г. –</w:t>
      </w:r>
      <w:r w:rsidR="00996F67" w:rsidRPr="00A62ABC">
        <w:rPr>
          <w:bCs/>
        </w:rPr>
        <w:t xml:space="preserve"> </w:t>
      </w:r>
      <w:r w:rsidR="006D00D4" w:rsidRPr="00A62ABC">
        <w:t>78 588 221,39</w:t>
      </w:r>
      <w:r w:rsidRPr="00A62ABC">
        <w:rPr>
          <w:bCs/>
        </w:rPr>
        <w:t xml:space="preserve"> рублей, в том числе за счет средств бюджета муниципального района «Вуктыл» – </w:t>
      </w:r>
      <w:r w:rsidR="006D00D4" w:rsidRPr="00A62ABC">
        <w:t>78 588 221,39</w:t>
      </w:r>
      <w:r w:rsidR="002A5313" w:rsidRPr="00A62ABC">
        <w:rPr>
          <w:bCs/>
        </w:rPr>
        <w:t xml:space="preserve"> </w:t>
      </w:r>
      <w:r w:rsidRPr="00A62ABC">
        <w:rPr>
          <w:bCs/>
        </w:rPr>
        <w:t xml:space="preserve">рублей, за счет средств федерального бюджета Российской Федерации – </w:t>
      </w:r>
      <w:r w:rsidR="00A342B6" w:rsidRPr="00A62ABC">
        <w:rPr>
          <w:bCs/>
        </w:rPr>
        <w:t>0,00</w:t>
      </w:r>
      <w:r w:rsidRPr="00A62ABC">
        <w:rPr>
          <w:bCs/>
        </w:rPr>
        <w:t xml:space="preserve"> рублей, за счет средств республиканского бюджета Республики Коми – </w:t>
      </w:r>
      <w:r w:rsidR="00A342B6" w:rsidRPr="00A62ABC">
        <w:rPr>
          <w:bCs/>
        </w:rPr>
        <w:t>0,00</w:t>
      </w:r>
      <w:r w:rsidRPr="00A62ABC">
        <w:rPr>
          <w:bCs/>
        </w:rPr>
        <w:t xml:space="preserve"> рублей;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2018 г. – </w:t>
      </w:r>
      <w:r w:rsidR="009505D4" w:rsidRPr="00A62ABC">
        <w:rPr>
          <w:bCs/>
        </w:rPr>
        <w:t>76 588 221,39</w:t>
      </w:r>
      <w:r w:rsidRPr="00A62ABC">
        <w:rPr>
          <w:bCs/>
        </w:rPr>
        <w:t xml:space="preserve"> рублей, в том числе за счет средств бюджета муниципального района «Вуктыл» – </w:t>
      </w:r>
      <w:r w:rsidR="009505D4" w:rsidRPr="00A62ABC">
        <w:rPr>
          <w:bCs/>
        </w:rPr>
        <w:t>76 588 221,39</w:t>
      </w:r>
      <w:r w:rsidRPr="00A62ABC">
        <w:rPr>
          <w:bCs/>
        </w:rPr>
        <w:t xml:space="preserve"> рублей, за счет средств федерального бюджета Российской Федерации – </w:t>
      </w:r>
      <w:r w:rsidR="00A342B6" w:rsidRPr="00A62ABC">
        <w:rPr>
          <w:bCs/>
        </w:rPr>
        <w:t xml:space="preserve">0,00 </w:t>
      </w:r>
      <w:r w:rsidRPr="00A62ABC">
        <w:rPr>
          <w:bCs/>
        </w:rPr>
        <w:t xml:space="preserve">рублей, за счет средств республиканского бюджета Республики Коми – </w:t>
      </w:r>
      <w:r w:rsidR="00A342B6" w:rsidRPr="00A62ABC">
        <w:rPr>
          <w:bCs/>
        </w:rPr>
        <w:t xml:space="preserve">0,00 </w:t>
      </w:r>
      <w:r w:rsidRPr="00A62ABC">
        <w:rPr>
          <w:bCs/>
        </w:rPr>
        <w:t>рублей;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в том числе: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1) в рамках </w:t>
      </w:r>
      <w:hyperlink r:id="rId12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</w:t>
      </w:r>
      <w:r w:rsidR="00996F67" w:rsidRPr="00A62ABC">
        <w:rPr>
          <w:bCs/>
        </w:rPr>
        <w:t xml:space="preserve">1 </w:t>
      </w:r>
      <w:r w:rsidRPr="00A62ABC">
        <w:rPr>
          <w:bCs/>
        </w:rPr>
        <w:t>«</w:t>
      </w:r>
      <w:r w:rsidR="00996F67" w:rsidRPr="00A62ABC">
        <w:t>Содержание муниципального бюджетного учреждения «Локомотив»</w:t>
      </w:r>
      <w:r w:rsidRPr="00A62ABC">
        <w:rPr>
          <w:bCs/>
        </w:rPr>
        <w:t xml:space="preserve"> - </w:t>
      </w:r>
      <w:r w:rsidR="006D00D4" w:rsidRPr="00A62ABC">
        <w:rPr>
          <w:bCs/>
        </w:rPr>
        <w:t>119 8</w:t>
      </w:r>
      <w:r w:rsidR="009505D4" w:rsidRPr="00A62ABC">
        <w:rPr>
          <w:bCs/>
        </w:rPr>
        <w:t>05 698,29</w:t>
      </w:r>
      <w:r w:rsidRPr="00A62ABC">
        <w:rPr>
          <w:bCs/>
        </w:rPr>
        <w:t xml:space="preserve"> рублей, за счет средств бюджета муниципального района «Вуктыл», в том числе: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 w:rsidR="009505D4" w:rsidRPr="00A62ABC">
        <w:rPr>
          <w:sz w:val="22"/>
          <w:szCs w:val="22"/>
        </w:rPr>
        <w:t>5</w:t>
      </w:r>
      <w:r w:rsidR="006D00D4" w:rsidRPr="00A62ABC">
        <w:rPr>
          <w:sz w:val="22"/>
          <w:szCs w:val="22"/>
        </w:rPr>
        <w:t>8 099 255 ,51</w:t>
      </w:r>
      <w:r w:rsidRPr="00A62ABC">
        <w:rPr>
          <w:bCs/>
        </w:rPr>
        <w:t xml:space="preserve"> рублей;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2017 г. – </w:t>
      </w:r>
      <w:r w:rsidR="009505D4" w:rsidRPr="00A62ABC">
        <w:rPr>
          <w:sz w:val="22"/>
          <w:szCs w:val="22"/>
        </w:rPr>
        <w:t>30 853 221,39</w:t>
      </w:r>
      <w:r w:rsidRPr="00A62ABC">
        <w:rPr>
          <w:bCs/>
        </w:rPr>
        <w:t xml:space="preserve"> рублей;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2018 г. – </w:t>
      </w:r>
      <w:r w:rsidR="009505D4" w:rsidRPr="00A62ABC">
        <w:rPr>
          <w:sz w:val="22"/>
          <w:szCs w:val="22"/>
        </w:rPr>
        <w:t>30 853 221,39</w:t>
      </w:r>
      <w:r w:rsidRPr="00A62ABC">
        <w:rPr>
          <w:bCs/>
        </w:rPr>
        <w:t xml:space="preserve"> рублей;</w:t>
      </w:r>
    </w:p>
    <w:p w:rsidR="004924E3" w:rsidRPr="00A62ABC" w:rsidRDefault="004924E3" w:rsidP="0005512A">
      <w:pPr>
        <w:widowControl w:val="0"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2) в рамках </w:t>
      </w:r>
      <w:hyperlink r:id="rId13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</w:t>
      </w:r>
      <w:r w:rsidR="00996F67" w:rsidRPr="00A62ABC">
        <w:rPr>
          <w:bCs/>
        </w:rPr>
        <w:t xml:space="preserve">2 </w:t>
      </w:r>
      <w:r w:rsidR="0005512A">
        <w:rPr>
          <w:bCs/>
        </w:rPr>
        <w:t>«</w:t>
      </w:r>
      <w:r w:rsidR="00996F67" w:rsidRPr="00A62ABC">
        <w:rPr>
          <w:bCs/>
        </w:rPr>
        <w:t xml:space="preserve">Создание условий для обеспечения качественными    жилищно – коммунальными услугами» - </w:t>
      </w:r>
      <w:r w:rsidR="009505D4" w:rsidRPr="00A62ABC">
        <w:rPr>
          <w:bCs/>
        </w:rPr>
        <w:t xml:space="preserve">51 557 143,00 </w:t>
      </w:r>
      <w:r w:rsidRPr="00A62ABC">
        <w:rPr>
          <w:bCs/>
        </w:rPr>
        <w:t>рублей, за счет средств бюджета муниципального района «Вуктыл», в том числе: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 w:rsidR="009505D4" w:rsidRPr="00A62ABC">
        <w:t xml:space="preserve">51 557 143,00 </w:t>
      </w:r>
      <w:r w:rsidRPr="00A62ABC">
        <w:rPr>
          <w:bCs/>
        </w:rPr>
        <w:t xml:space="preserve"> рублей;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2017 г. – </w:t>
      </w:r>
      <w:r w:rsidR="00A342B6" w:rsidRPr="00A62ABC">
        <w:rPr>
          <w:bCs/>
        </w:rPr>
        <w:t>0,00</w:t>
      </w:r>
      <w:r w:rsidRPr="00A62ABC">
        <w:rPr>
          <w:bCs/>
        </w:rPr>
        <w:t xml:space="preserve"> рублей;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2018 г. – </w:t>
      </w:r>
      <w:r w:rsidR="00A342B6" w:rsidRPr="00A62ABC">
        <w:rPr>
          <w:bCs/>
        </w:rPr>
        <w:t>0,00</w:t>
      </w:r>
      <w:r w:rsidRPr="00A62ABC">
        <w:rPr>
          <w:bCs/>
        </w:rPr>
        <w:t xml:space="preserve"> рублей</w:t>
      </w:r>
      <w:r w:rsidR="0005512A">
        <w:rPr>
          <w:bCs/>
        </w:rPr>
        <w:t>;</w:t>
      </w:r>
    </w:p>
    <w:p w:rsidR="00996F67" w:rsidRPr="00A62ABC" w:rsidRDefault="00996F67" w:rsidP="0005512A">
      <w:pPr>
        <w:ind w:firstLine="709"/>
        <w:rPr>
          <w:bCs/>
        </w:rPr>
      </w:pPr>
      <w:r w:rsidRPr="00A62ABC">
        <w:rPr>
          <w:bCs/>
        </w:rPr>
        <w:t xml:space="preserve">3) в рамках </w:t>
      </w:r>
      <w:hyperlink r:id="rId14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3 «Энергосбережение  и повышение </w:t>
      </w:r>
      <w:proofErr w:type="spellStart"/>
      <w:r w:rsidRPr="00A62ABC">
        <w:rPr>
          <w:bCs/>
        </w:rPr>
        <w:t>энергоэффективности</w:t>
      </w:r>
      <w:proofErr w:type="spellEnd"/>
      <w:r w:rsidRPr="00A62ABC">
        <w:rPr>
          <w:bCs/>
        </w:rPr>
        <w:t xml:space="preserve">» - </w:t>
      </w:r>
      <w:r w:rsidR="0020715F" w:rsidRPr="00A62ABC">
        <w:rPr>
          <w:bCs/>
        </w:rPr>
        <w:t xml:space="preserve">139 465 000,00 </w:t>
      </w:r>
      <w:r w:rsidRPr="00A62ABC">
        <w:rPr>
          <w:bCs/>
        </w:rPr>
        <w:t>рублей, за счет средств бюджета муниципального района «Вуктыл», в том числе:</w:t>
      </w:r>
    </w:p>
    <w:p w:rsidR="00996F67" w:rsidRPr="00A62ABC" w:rsidRDefault="00996F67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lastRenderedPageBreak/>
        <w:t xml:space="preserve">2016 г. – </w:t>
      </w:r>
      <w:r w:rsidR="00A342B6" w:rsidRPr="00A62ABC">
        <w:t>45 495</w:t>
      </w:r>
      <w:r w:rsidR="0020715F" w:rsidRPr="00A62ABC">
        <w:t xml:space="preserve"> 000,00</w:t>
      </w:r>
      <w:r w:rsidRPr="00A62ABC">
        <w:rPr>
          <w:bCs/>
        </w:rPr>
        <w:t>рублей;</w:t>
      </w:r>
    </w:p>
    <w:p w:rsidR="00996F67" w:rsidRPr="00A62ABC" w:rsidRDefault="00996F67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2017 г. – </w:t>
      </w:r>
      <w:r w:rsidR="00A342B6" w:rsidRPr="00A62ABC">
        <w:t>48 735</w:t>
      </w:r>
      <w:r w:rsidR="0020715F" w:rsidRPr="00A62ABC">
        <w:t xml:space="preserve"> 000,00</w:t>
      </w:r>
      <w:r w:rsidRPr="00A62ABC">
        <w:rPr>
          <w:bCs/>
        </w:rPr>
        <w:t xml:space="preserve"> рублей;</w:t>
      </w:r>
    </w:p>
    <w:p w:rsidR="00996F67" w:rsidRPr="00A62ABC" w:rsidRDefault="00996F67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2018 г. – </w:t>
      </w:r>
      <w:r w:rsidR="0020715F" w:rsidRPr="00A62ABC">
        <w:t>45 235 000,00</w:t>
      </w:r>
      <w:r w:rsidRPr="00A62ABC">
        <w:rPr>
          <w:bCs/>
        </w:rPr>
        <w:t xml:space="preserve"> рублей</w:t>
      </w:r>
      <w:r w:rsidR="0005512A">
        <w:rPr>
          <w:bCs/>
        </w:rPr>
        <w:t>;</w:t>
      </w:r>
    </w:p>
    <w:p w:rsidR="0020715F" w:rsidRPr="00A62ABC" w:rsidRDefault="0020715F" w:rsidP="0005512A">
      <w:pPr>
        <w:ind w:firstLine="709"/>
        <w:rPr>
          <w:bCs/>
        </w:rPr>
      </w:pPr>
      <w:r w:rsidRPr="00A62ABC">
        <w:rPr>
          <w:bCs/>
        </w:rPr>
        <w:t xml:space="preserve">4) в рамках </w:t>
      </w:r>
      <w:hyperlink r:id="rId15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4 «</w:t>
      </w:r>
      <w:r w:rsidRPr="00A62ABC">
        <w:t>Обращение с твердыми коммунальными отходами»</w:t>
      </w:r>
      <w:r w:rsidRPr="00A62ABC">
        <w:rPr>
          <w:bCs/>
        </w:rPr>
        <w:t xml:space="preserve"> - </w:t>
      </w:r>
      <w:r w:rsidR="00C859B4" w:rsidRPr="00A62ABC">
        <w:rPr>
          <w:bCs/>
        </w:rPr>
        <w:t>1 500 000,</w:t>
      </w:r>
      <w:r w:rsidRPr="00A62ABC">
        <w:rPr>
          <w:bCs/>
        </w:rPr>
        <w:t>00 рублей, за счет средств бюджета муниципального района «Вуктыл», в том числе:</w:t>
      </w:r>
    </w:p>
    <w:p w:rsidR="0020715F" w:rsidRPr="00A62ABC" w:rsidRDefault="0020715F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 w:rsidR="00C859B4" w:rsidRPr="00A62ABC">
        <w:rPr>
          <w:bCs/>
        </w:rPr>
        <w:t>5</w:t>
      </w:r>
      <w:r w:rsidRPr="00A62ABC">
        <w:t>00</w:t>
      </w:r>
      <w:r w:rsidR="00C859B4" w:rsidRPr="00A62ABC">
        <w:t xml:space="preserve"> </w:t>
      </w:r>
      <w:r w:rsidRPr="00A62ABC">
        <w:t>000,00</w:t>
      </w:r>
      <w:r w:rsidRPr="00A62ABC">
        <w:rPr>
          <w:bCs/>
        </w:rPr>
        <w:t>рублей;</w:t>
      </w:r>
    </w:p>
    <w:p w:rsidR="0020715F" w:rsidRPr="00A62ABC" w:rsidRDefault="0020715F" w:rsidP="0005512A">
      <w:pPr>
        <w:tabs>
          <w:tab w:val="center" w:pos="4962"/>
        </w:tabs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2017 г. – </w:t>
      </w:r>
      <w:r w:rsidR="00C859B4" w:rsidRPr="00A62ABC">
        <w:t>5</w:t>
      </w:r>
      <w:r w:rsidRPr="00A62ABC">
        <w:t>00</w:t>
      </w:r>
      <w:r w:rsidR="00C859B4" w:rsidRPr="00A62ABC">
        <w:t xml:space="preserve"> </w:t>
      </w:r>
      <w:r w:rsidRPr="00A62ABC">
        <w:t>000,00</w:t>
      </w:r>
      <w:r w:rsidRPr="00A62ABC">
        <w:rPr>
          <w:bCs/>
        </w:rPr>
        <w:t xml:space="preserve"> рублей;</w:t>
      </w:r>
      <w:r w:rsidRPr="00A62ABC">
        <w:rPr>
          <w:bCs/>
        </w:rPr>
        <w:tab/>
      </w:r>
    </w:p>
    <w:p w:rsidR="0020715F" w:rsidRPr="00A62ABC" w:rsidRDefault="00C859B4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2018 г. – 5</w:t>
      </w:r>
      <w:r w:rsidR="0020715F" w:rsidRPr="00A62ABC">
        <w:rPr>
          <w:bCs/>
        </w:rPr>
        <w:t>00</w:t>
      </w:r>
      <w:r w:rsidRPr="00A62ABC">
        <w:rPr>
          <w:bCs/>
        </w:rPr>
        <w:t xml:space="preserve"> </w:t>
      </w:r>
      <w:r w:rsidR="0020715F" w:rsidRPr="00A62ABC">
        <w:rPr>
          <w:bCs/>
        </w:rPr>
        <w:t>000</w:t>
      </w:r>
      <w:r w:rsidR="0020715F" w:rsidRPr="00A62ABC">
        <w:t>,00</w:t>
      </w:r>
      <w:r w:rsidR="0020715F" w:rsidRPr="00A62ABC">
        <w:rPr>
          <w:bCs/>
        </w:rPr>
        <w:t xml:space="preserve"> рублей</w:t>
      </w:r>
      <w:r w:rsidR="0005512A">
        <w:rPr>
          <w:bCs/>
        </w:rPr>
        <w:t>;</w:t>
      </w:r>
    </w:p>
    <w:p w:rsidR="0020715F" w:rsidRPr="00A62ABC" w:rsidRDefault="0020715F" w:rsidP="0005512A">
      <w:pPr>
        <w:ind w:firstLine="709"/>
        <w:rPr>
          <w:bCs/>
        </w:rPr>
      </w:pPr>
      <w:r w:rsidRPr="00A62ABC">
        <w:rPr>
          <w:bCs/>
        </w:rPr>
        <w:t xml:space="preserve">5) в рамках </w:t>
      </w:r>
      <w:hyperlink r:id="rId16" w:history="1">
        <w:r w:rsidRPr="00A62ABC">
          <w:rPr>
            <w:bCs/>
          </w:rPr>
          <w:t>подпрограммы</w:t>
        </w:r>
      </w:hyperlink>
      <w:r w:rsidRPr="00A62ABC">
        <w:rPr>
          <w:bCs/>
        </w:rPr>
        <w:t xml:space="preserve"> </w:t>
      </w:r>
      <w:r w:rsidR="00C859B4" w:rsidRPr="00A62ABC">
        <w:rPr>
          <w:bCs/>
        </w:rPr>
        <w:t>5</w:t>
      </w:r>
      <w:r w:rsidRPr="00A62ABC">
        <w:rPr>
          <w:bCs/>
        </w:rPr>
        <w:t xml:space="preserve"> </w:t>
      </w:r>
      <w:r w:rsidRPr="00A62ABC">
        <w:t>«Газификация сельских населенных пунктов»</w:t>
      </w:r>
      <w:r w:rsidRPr="00A62ABC">
        <w:rPr>
          <w:bCs/>
        </w:rPr>
        <w:t xml:space="preserve"> -       </w:t>
      </w:r>
      <w:r w:rsidR="00C859B4" w:rsidRPr="00A62ABC">
        <w:rPr>
          <w:bCs/>
        </w:rPr>
        <w:t>21 799 900,00</w:t>
      </w:r>
      <w:r w:rsidRPr="00A62ABC">
        <w:rPr>
          <w:bCs/>
        </w:rPr>
        <w:t xml:space="preserve"> рублей, за счет средств бюджета муниципального района «Вуктыл», в том числе:</w:t>
      </w:r>
    </w:p>
    <w:p w:rsidR="0020715F" w:rsidRPr="00A62ABC" w:rsidRDefault="0020715F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2016 г. – </w:t>
      </w:r>
      <w:r w:rsidR="00C859B4" w:rsidRPr="00A62ABC">
        <w:t>21 799 900,00</w:t>
      </w:r>
      <w:r w:rsidRPr="00A62ABC">
        <w:t xml:space="preserve"> </w:t>
      </w:r>
      <w:r w:rsidRPr="00A62ABC">
        <w:rPr>
          <w:bCs/>
        </w:rPr>
        <w:t>рублей;</w:t>
      </w:r>
    </w:p>
    <w:p w:rsidR="0020715F" w:rsidRPr="00A62ABC" w:rsidRDefault="0020715F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2017 г. –</w:t>
      </w:r>
      <w:r w:rsidR="00C859B4" w:rsidRPr="00A62ABC">
        <w:rPr>
          <w:bCs/>
        </w:rPr>
        <w:t xml:space="preserve"> </w:t>
      </w:r>
      <w:r w:rsidRPr="00A62ABC">
        <w:rPr>
          <w:bCs/>
        </w:rPr>
        <w:t>0,00 рублей;</w:t>
      </w:r>
    </w:p>
    <w:p w:rsidR="0020715F" w:rsidRPr="00A62ABC" w:rsidRDefault="0020715F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>2018 г. – 0,00 рублей.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2. Ресурсное </w:t>
      </w:r>
      <w:hyperlink r:id="rId17" w:history="1">
        <w:r w:rsidRPr="00A62ABC">
          <w:rPr>
            <w:bCs/>
          </w:rPr>
          <w:t>обеспечение</w:t>
        </w:r>
      </w:hyperlink>
      <w:r w:rsidRPr="00A62ABC">
        <w:rPr>
          <w:bCs/>
        </w:rPr>
        <w:t xml:space="preserve"> реализации Программы за счет средств бюджета муниципального района «Вуктыл» (с учетом средств республиканского бюджета Республики Коми) приводится в таблице </w:t>
      </w:r>
      <w:r w:rsidR="00765028" w:rsidRPr="00A62ABC">
        <w:rPr>
          <w:bCs/>
        </w:rPr>
        <w:t>4</w:t>
      </w:r>
      <w:r w:rsidR="002A5313" w:rsidRPr="00A62ABC">
        <w:rPr>
          <w:bCs/>
        </w:rPr>
        <w:t xml:space="preserve"> приложения к настоящей Программе.</w:t>
      </w:r>
    </w:p>
    <w:p w:rsidR="004924E3" w:rsidRPr="00A62ABC" w:rsidRDefault="004924E3" w:rsidP="0005512A">
      <w:pPr>
        <w:suppressAutoHyphens/>
        <w:autoSpaceDE w:val="0"/>
        <w:autoSpaceDN w:val="0"/>
        <w:adjustRightInd w:val="0"/>
        <w:ind w:firstLine="709"/>
        <w:rPr>
          <w:bCs/>
        </w:rPr>
      </w:pPr>
      <w:r w:rsidRPr="00A62ABC">
        <w:rPr>
          <w:bCs/>
        </w:rPr>
        <w:t xml:space="preserve">Ресурсное </w:t>
      </w:r>
      <w:hyperlink r:id="rId18" w:history="1">
        <w:r w:rsidRPr="00A62ABC">
          <w:rPr>
            <w:bCs/>
          </w:rPr>
          <w:t>обеспечение</w:t>
        </w:r>
      </w:hyperlink>
      <w:r w:rsidRPr="00A62ABC">
        <w:rPr>
          <w:bCs/>
        </w:rPr>
        <w:t xml:space="preserve"> и прогнозная оценка расходов бюджета муниципального района «Вуктыл» (с учетом средств федерального бюджета Российской Федерации, республиканского бюджета Республики Коми), бюджетов поселений и иных организаций на реализацию целей Программы по годам реализации приводятся в таблице </w:t>
      </w:r>
      <w:r w:rsidR="00765028" w:rsidRPr="00A62ABC">
        <w:rPr>
          <w:bCs/>
        </w:rPr>
        <w:t>4</w:t>
      </w:r>
      <w:r w:rsidRPr="00A62ABC">
        <w:rPr>
          <w:bCs/>
        </w:rPr>
        <w:t>.</w:t>
      </w:r>
      <w:r w:rsidR="00765028" w:rsidRPr="00A62ABC">
        <w:rPr>
          <w:bCs/>
        </w:rPr>
        <w:t>1</w:t>
      </w:r>
      <w:r w:rsidRPr="00A62ABC">
        <w:rPr>
          <w:bCs/>
        </w:rPr>
        <w:t xml:space="preserve"> приложения к Программе.</w:t>
      </w:r>
    </w:p>
    <w:p w:rsidR="004924E3" w:rsidRPr="00A62ABC" w:rsidRDefault="004924E3" w:rsidP="00CB10DA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</w:p>
    <w:p w:rsidR="00CB10DA" w:rsidRPr="0005512A" w:rsidRDefault="00DC0593" w:rsidP="00555F6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  <w:r w:rsidRPr="0005512A">
        <w:rPr>
          <w:rFonts w:eastAsia="Calibri"/>
          <w:b/>
          <w:lang w:eastAsia="en-US"/>
        </w:rPr>
        <w:t>8</w:t>
      </w:r>
      <w:r w:rsidR="00885641" w:rsidRPr="0005512A">
        <w:rPr>
          <w:rFonts w:eastAsia="Calibri"/>
          <w:b/>
          <w:lang w:eastAsia="en-US"/>
        </w:rPr>
        <w:t>. Методика оценки эффективности</w:t>
      </w:r>
      <w:r w:rsidR="009A512C" w:rsidRPr="0005512A">
        <w:rPr>
          <w:rFonts w:eastAsia="Calibri"/>
          <w:b/>
          <w:lang w:eastAsia="en-US"/>
        </w:rPr>
        <w:t xml:space="preserve"> </w:t>
      </w:r>
      <w:r w:rsidR="00CB10DA" w:rsidRPr="0005512A">
        <w:rPr>
          <w:rFonts w:eastAsia="Calibri"/>
          <w:b/>
          <w:lang w:eastAsia="en-US"/>
        </w:rPr>
        <w:t>Программы</w:t>
      </w:r>
    </w:p>
    <w:p w:rsidR="008E6ADE" w:rsidRPr="00A62ABC" w:rsidRDefault="008E6ADE" w:rsidP="00555F6A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8E6ADE" w:rsidRPr="00A62ABC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М</w:t>
      </w:r>
      <w:r w:rsidR="00555F6A" w:rsidRPr="00A62ABC">
        <w:rPr>
          <w:rFonts w:eastAsia="Calibri"/>
          <w:lang w:eastAsia="en-US"/>
        </w:rPr>
        <w:t>етодика оценки эффективности П</w:t>
      </w:r>
      <w:r w:rsidRPr="00A62ABC">
        <w:rPr>
          <w:rFonts w:eastAsia="Calibri"/>
          <w:lang w:eastAsia="en-US"/>
        </w:rPr>
        <w:t>рог</w:t>
      </w:r>
      <w:r w:rsidR="00555F6A" w:rsidRPr="00A62ABC">
        <w:rPr>
          <w:rFonts w:eastAsia="Calibri"/>
          <w:lang w:eastAsia="en-US"/>
        </w:rPr>
        <w:t xml:space="preserve">раммы </w:t>
      </w:r>
      <w:r w:rsidRPr="00A62ABC">
        <w:rPr>
          <w:rFonts w:eastAsia="Calibri"/>
          <w:lang w:eastAsia="en-US"/>
        </w:rPr>
        <w:t xml:space="preserve"> учитывает необходимость проведения следующих оценок:</w:t>
      </w:r>
    </w:p>
    <w:p w:rsidR="008E6ADE" w:rsidRPr="00A62ABC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1) степень дост</w:t>
      </w:r>
      <w:r w:rsidR="00555F6A" w:rsidRPr="00A62ABC">
        <w:rPr>
          <w:rFonts w:eastAsia="Calibri"/>
          <w:lang w:eastAsia="en-US"/>
        </w:rPr>
        <w:t>ижения целей и решения задач Программы</w:t>
      </w:r>
      <w:r w:rsidRPr="00A62ABC">
        <w:rPr>
          <w:rFonts w:eastAsia="Calibri"/>
          <w:lang w:eastAsia="en-US"/>
        </w:rPr>
        <w:t>.</w:t>
      </w:r>
    </w:p>
    <w:p w:rsidR="008E6ADE" w:rsidRPr="00A62ABC" w:rsidRDefault="008E6ADE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Оценка степени достижения целе</w:t>
      </w:r>
      <w:r w:rsidR="00555F6A" w:rsidRPr="00A62ABC">
        <w:rPr>
          <w:rFonts w:eastAsia="Calibri"/>
          <w:lang w:eastAsia="en-US"/>
        </w:rPr>
        <w:t xml:space="preserve">й и решения задач Программы </w:t>
      </w:r>
      <w:r w:rsidRPr="00A62ABC">
        <w:rPr>
          <w:rFonts w:eastAsia="Calibri"/>
          <w:lang w:eastAsia="en-US"/>
        </w:rPr>
        <w:t xml:space="preserve"> может определяться путем сопоставления фактически достигнутых значений показате</w:t>
      </w:r>
      <w:r w:rsidR="00444158" w:rsidRPr="00A62ABC">
        <w:rPr>
          <w:rFonts w:eastAsia="Calibri"/>
          <w:lang w:eastAsia="en-US"/>
        </w:rPr>
        <w:t xml:space="preserve">лей (индикаторов) Программы </w:t>
      </w:r>
      <w:r w:rsidRPr="00A62ABC">
        <w:rPr>
          <w:rFonts w:eastAsia="Calibri"/>
          <w:lang w:eastAsia="en-US"/>
        </w:rPr>
        <w:t xml:space="preserve"> и их плановых значений по формуле:</w:t>
      </w:r>
    </w:p>
    <w:p w:rsidR="008E6ADE" w:rsidRPr="00A62ABC" w:rsidRDefault="00651982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noProof/>
        </w:rPr>
        <w:drawing>
          <wp:inline distT="0" distB="0" distL="0" distR="0">
            <wp:extent cx="1952625" cy="2476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ADE" w:rsidRPr="00A62ABC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где:</w:t>
      </w:r>
    </w:p>
    <w:p w:rsidR="008E6ADE" w:rsidRPr="00A62ABC" w:rsidRDefault="00651982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noProof/>
        </w:rPr>
        <w:drawing>
          <wp:inline distT="0" distB="0" distL="0" distR="0">
            <wp:extent cx="285750" cy="2476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A62ABC">
        <w:rPr>
          <w:rFonts w:eastAsia="Calibri"/>
          <w:lang w:eastAsia="en-US"/>
        </w:rPr>
        <w:t xml:space="preserve"> - степень достижения целей (решения задач),   - степень достиж</w:t>
      </w:r>
      <w:r w:rsidR="00555F6A" w:rsidRPr="00A62ABC">
        <w:rPr>
          <w:rFonts w:eastAsia="Calibri"/>
          <w:lang w:eastAsia="en-US"/>
        </w:rPr>
        <w:t>ения по</w:t>
      </w:r>
      <w:r w:rsidR="00121342" w:rsidRPr="00A62ABC">
        <w:rPr>
          <w:rFonts w:eastAsia="Calibri"/>
          <w:lang w:eastAsia="en-US"/>
        </w:rPr>
        <w:t>казателя (индикатора) Программы,</w:t>
      </w:r>
    </w:p>
    <w:p w:rsidR="008E6ADE" w:rsidRPr="00A62ABC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N - количест</w:t>
      </w:r>
      <w:r w:rsidR="00555F6A" w:rsidRPr="00A62ABC">
        <w:rPr>
          <w:rFonts w:eastAsia="Calibri"/>
          <w:lang w:eastAsia="en-US"/>
        </w:rPr>
        <w:t>во показателей (индикаторов) Программы</w:t>
      </w:r>
      <w:r w:rsidRPr="00A62ABC">
        <w:rPr>
          <w:rFonts w:eastAsia="Calibri"/>
          <w:lang w:eastAsia="en-US"/>
        </w:rPr>
        <w:t>.</w:t>
      </w:r>
    </w:p>
    <w:p w:rsidR="008E6ADE" w:rsidRPr="00A62ABC" w:rsidRDefault="008E6ADE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Степень достиж</w:t>
      </w:r>
      <w:r w:rsidR="00555F6A" w:rsidRPr="00A62ABC">
        <w:rPr>
          <w:rFonts w:eastAsia="Calibri"/>
          <w:lang w:eastAsia="en-US"/>
        </w:rPr>
        <w:t xml:space="preserve">ения показателя (индикатора) Программы </w:t>
      </w:r>
      <w:r w:rsidRPr="00A62ABC">
        <w:rPr>
          <w:rFonts w:eastAsia="Calibri"/>
          <w:lang w:eastAsia="en-US"/>
        </w:rPr>
        <w:t xml:space="preserve"> рассчитывается по формуле:</w:t>
      </w:r>
    </w:p>
    <w:p w:rsidR="008E6ADE" w:rsidRPr="00A62ABC" w:rsidRDefault="00651982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noProof/>
        </w:rPr>
        <w:drawing>
          <wp:inline distT="0" distB="0" distL="0" distR="0">
            <wp:extent cx="923925" cy="2476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ADE" w:rsidRPr="00A62ABC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где:</w:t>
      </w:r>
    </w:p>
    <w:p w:rsidR="009A512C" w:rsidRPr="00A62ABC" w:rsidRDefault="00651982" w:rsidP="009A512C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noProof/>
        </w:rPr>
        <w:drawing>
          <wp:inline distT="0" distB="0" distL="0" distR="0">
            <wp:extent cx="209550" cy="2190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A62ABC">
        <w:rPr>
          <w:rFonts w:eastAsia="Calibri"/>
          <w:lang w:eastAsia="en-US"/>
        </w:rPr>
        <w:t xml:space="preserve"> - фактическое знач</w:t>
      </w:r>
      <w:r w:rsidR="00555F6A" w:rsidRPr="00A62ABC">
        <w:rPr>
          <w:rFonts w:eastAsia="Calibri"/>
          <w:lang w:eastAsia="en-US"/>
        </w:rPr>
        <w:t>ение показателя (индикатора)</w:t>
      </w:r>
      <w:r w:rsidR="00121342" w:rsidRPr="00A62ABC">
        <w:rPr>
          <w:rFonts w:eastAsia="Calibri"/>
          <w:lang w:eastAsia="en-US"/>
        </w:rPr>
        <w:t xml:space="preserve"> Программы, </w:t>
      </w:r>
      <w:r w:rsidR="008E6ADE" w:rsidRPr="00A62ABC">
        <w:rPr>
          <w:rFonts w:eastAsia="Calibri"/>
          <w:lang w:eastAsia="en-US"/>
        </w:rPr>
        <w:t xml:space="preserve"> </w:t>
      </w:r>
    </w:p>
    <w:p w:rsidR="009A512C" w:rsidRPr="00A62ABC" w:rsidRDefault="009A512C" w:rsidP="009A512C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noProof/>
          <w:position w:val="-7"/>
        </w:rPr>
        <w:drawing>
          <wp:inline distT="0" distB="0" distL="0" distR="0">
            <wp:extent cx="200660" cy="219075"/>
            <wp:effectExtent l="19050" t="0" r="0" b="0"/>
            <wp:docPr id="6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8E6ADE" w:rsidRPr="00A62ABC" w:rsidRDefault="008E6ADE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или</w:t>
      </w:r>
    </w:p>
    <w:p w:rsidR="008E6ADE" w:rsidRPr="00A62ABC" w:rsidRDefault="00651982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noProof/>
        </w:rPr>
        <w:drawing>
          <wp:inline distT="0" distB="0" distL="0" distR="0">
            <wp:extent cx="923925" cy="247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A62ABC">
        <w:rPr>
          <w:rFonts w:eastAsia="Calibri"/>
          <w:lang w:eastAsia="en-US"/>
        </w:rPr>
        <w:t>(для показателей (индикаторов), желаемой тенденцией развития которых является снижение значений);</w:t>
      </w:r>
    </w:p>
    <w:p w:rsidR="008E6ADE" w:rsidRPr="00A62ABC" w:rsidRDefault="008E6ADE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2) степень соответствия запланированному уровню затрат и эффективности использования средств бюджета МР «Вуктыл».</w:t>
      </w:r>
    </w:p>
    <w:p w:rsidR="008E6ADE" w:rsidRPr="00A62ABC" w:rsidRDefault="008E6ADE" w:rsidP="00121342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Оценка степени соответствия запланированному уровню затрат и эффективности </w:t>
      </w:r>
      <w:r w:rsidRPr="00A62ABC">
        <w:rPr>
          <w:rFonts w:eastAsia="Calibri"/>
          <w:lang w:eastAsia="en-US"/>
        </w:rPr>
        <w:lastRenderedPageBreak/>
        <w:t>ис</w:t>
      </w:r>
      <w:r w:rsidR="004E19BD" w:rsidRPr="00A62ABC">
        <w:rPr>
          <w:rFonts w:eastAsia="Calibri"/>
          <w:lang w:eastAsia="en-US"/>
        </w:rPr>
        <w:t>пользования средств бюджета МР «Вуктыл»</w:t>
      </w:r>
      <w:r w:rsidRPr="00A62ABC">
        <w:rPr>
          <w:rFonts w:eastAsia="Calibri"/>
          <w:lang w:eastAsia="en-US"/>
        </w:rPr>
        <w:t xml:space="preserve"> может определяться путем сопоставления плановых и фактич</w:t>
      </w:r>
      <w:r w:rsidR="004E19BD" w:rsidRPr="00A62ABC">
        <w:rPr>
          <w:rFonts w:eastAsia="Calibri"/>
          <w:lang w:eastAsia="en-US"/>
        </w:rPr>
        <w:t xml:space="preserve">еских объемов финансирования Программы </w:t>
      </w:r>
      <w:r w:rsidRPr="00A62ABC">
        <w:rPr>
          <w:rFonts w:eastAsia="Calibri"/>
          <w:lang w:eastAsia="en-US"/>
        </w:rPr>
        <w:t xml:space="preserve"> по формуле:</w:t>
      </w:r>
    </w:p>
    <w:p w:rsidR="008E6ADE" w:rsidRPr="00A62ABC" w:rsidRDefault="00651982" w:rsidP="00121342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noProof/>
        </w:rPr>
        <w:drawing>
          <wp:inline distT="0" distB="0" distL="0" distR="0">
            <wp:extent cx="971550" cy="2190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6ADE" w:rsidRPr="00A62ABC" w:rsidRDefault="005F37FC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 </w:t>
      </w:r>
      <w:r w:rsidR="008E6ADE" w:rsidRPr="00A62ABC">
        <w:rPr>
          <w:rFonts w:eastAsia="Calibri"/>
          <w:lang w:eastAsia="en-US"/>
        </w:rPr>
        <w:t>где:</w:t>
      </w:r>
    </w:p>
    <w:p w:rsidR="008E6ADE" w:rsidRPr="00A62ABC" w:rsidRDefault="00E555F3" w:rsidP="002A51A5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        </w:t>
      </w:r>
      <w:r w:rsidR="005F37FC" w:rsidRPr="00A62ABC">
        <w:rPr>
          <w:rFonts w:eastAsia="Calibri"/>
          <w:lang w:eastAsia="en-US"/>
        </w:rPr>
        <w:t xml:space="preserve"> </w:t>
      </w:r>
      <w:r w:rsidR="00651982" w:rsidRPr="00A62ABC">
        <w:rPr>
          <w:rFonts w:eastAsia="Calibri"/>
          <w:noProof/>
        </w:rPr>
        <w:drawing>
          <wp:inline distT="0" distB="0" distL="0" distR="0">
            <wp:extent cx="247650" cy="21907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A62ABC">
        <w:rPr>
          <w:rFonts w:eastAsia="Calibri"/>
          <w:lang w:eastAsia="en-US"/>
        </w:rPr>
        <w:t>- урове</w:t>
      </w:r>
      <w:r w:rsidR="004E19BD" w:rsidRPr="00A62ABC">
        <w:rPr>
          <w:rFonts w:eastAsia="Calibri"/>
          <w:lang w:eastAsia="en-US"/>
        </w:rPr>
        <w:t>нь фина</w:t>
      </w:r>
      <w:r w:rsidR="00121342" w:rsidRPr="00A62ABC">
        <w:rPr>
          <w:rFonts w:eastAsia="Calibri"/>
          <w:lang w:eastAsia="en-US"/>
        </w:rPr>
        <w:t>нсирования реализации Программы,</w:t>
      </w:r>
      <w:r w:rsidR="00651982" w:rsidRPr="00A62ABC">
        <w:rPr>
          <w:rFonts w:eastAsia="Calibri"/>
          <w:noProof/>
        </w:rPr>
        <w:drawing>
          <wp:inline distT="0" distB="0" distL="0" distR="0">
            <wp:extent cx="266700" cy="2190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A62ABC">
        <w:rPr>
          <w:rFonts w:eastAsia="Calibri"/>
          <w:lang w:eastAsia="en-US"/>
        </w:rPr>
        <w:t>- фактический объем финансовых ресурсов, направленный на реализаци</w:t>
      </w:r>
      <w:r w:rsidR="00121342" w:rsidRPr="00A62ABC">
        <w:rPr>
          <w:rFonts w:eastAsia="Calibri"/>
          <w:lang w:eastAsia="en-US"/>
        </w:rPr>
        <w:t>ю Программы,</w:t>
      </w:r>
      <w:r w:rsidR="00651982" w:rsidRPr="00A62ABC">
        <w:rPr>
          <w:rFonts w:eastAsia="Calibri"/>
          <w:noProof/>
        </w:rPr>
        <w:drawing>
          <wp:inline distT="0" distB="0" distL="0" distR="0">
            <wp:extent cx="247650" cy="2190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6ADE" w:rsidRPr="00A62ABC">
        <w:rPr>
          <w:rFonts w:eastAsia="Calibri"/>
          <w:lang w:eastAsia="en-US"/>
        </w:rPr>
        <w:t>- плановый объем финансовых ресурсов на соответствующий отчетный период.</w:t>
      </w:r>
    </w:p>
    <w:p w:rsidR="008E6ADE" w:rsidRPr="00A62ABC" w:rsidRDefault="004E19BD" w:rsidP="008E6ADE">
      <w:pPr>
        <w:widowControl w:val="0"/>
        <w:autoSpaceDE w:val="0"/>
        <w:autoSpaceDN w:val="0"/>
        <w:adjustRightInd w:val="0"/>
        <w:ind w:firstLine="54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Эффективность реализации Программы </w:t>
      </w:r>
      <w:r w:rsidR="008E6ADE" w:rsidRPr="00A62ABC">
        <w:rPr>
          <w:rFonts w:eastAsia="Calibri"/>
          <w:lang w:eastAsia="en-US"/>
        </w:rPr>
        <w:t xml:space="preserve"> рассчитывается по следующей формуле:</w:t>
      </w:r>
    </w:p>
    <w:p w:rsidR="008E6ADE" w:rsidRPr="00A62ABC" w:rsidRDefault="00E555F3" w:rsidP="0012134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        </w:t>
      </w:r>
      <w:r w:rsidR="00651982" w:rsidRPr="00A62ABC">
        <w:rPr>
          <w:rFonts w:eastAsia="Calibri"/>
          <w:noProof/>
        </w:rPr>
        <w:drawing>
          <wp:inline distT="0" distB="0" distL="0" distR="0">
            <wp:extent cx="1076325" cy="24765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62D3" w:rsidRPr="00A62ABC" w:rsidRDefault="000F4D88" w:rsidP="00121342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 xml:space="preserve">       </w:t>
      </w:r>
      <w:r w:rsidR="008E6ADE" w:rsidRPr="00A62ABC">
        <w:rPr>
          <w:rFonts w:eastAsia="Calibri"/>
          <w:lang w:eastAsia="en-US"/>
        </w:rPr>
        <w:t xml:space="preserve"> Вывод об эффективности (неэффектив</w:t>
      </w:r>
      <w:r w:rsidR="00DC0593" w:rsidRPr="00A62ABC">
        <w:rPr>
          <w:rFonts w:eastAsia="Calibri"/>
          <w:lang w:eastAsia="en-US"/>
        </w:rPr>
        <w:t xml:space="preserve">ности) реализации Программы </w:t>
      </w:r>
      <w:r w:rsidR="008E6ADE" w:rsidRPr="00A62ABC">
        <w:rPr>
          <w:rFonts w:eastAsia="Calibri"/>
          <w:lang w:eastAsia="en-US"/>
        </w:rPr>
        <w:t xml:space="preserve"> определяется на основании следующих критериев: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58"/>
      </w:tblGrid>
      <w:tr w:rsidR="00A462D3" w:rsidRPr="00A62ABC" w:rsidTr="005C5F0C">
        <w:tc>
          <w:tcPr>
            <w:tcW w:w="5211" w:type="dxa"/>
            <w:shd w:val="clear" w:color="auto" w:fill="auto"/>
          </w:tcPr>
          <w:p w:rsidR="00A462D3" w:rsidRPr="00A62ABC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Вывод об эффективности реализации П</w:t>
            </w:r>
            <w:r w:rsidR="001333FF" w:rsidRPr="00A62ABC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4358" w:type="dxa"/>
            <w:shd w:val="clear" w:color="auto" w:fill="auto"/>
          </w:tcPr>
          <w:p w:rsidR="00A462D3" w:rsidRPr="00A62ABC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 xml:space="preserve">Критерии оценки эффективности  </w:t>
            </w:r>
            <w:r w:rsidR="00651982" w:rsidRPr="00A62ABC">
              <w:rPr>
                <w:rFonts w:eastAsia="Calibri"/>
                <w:noProof/>
              </w:rPr>
              <w:drawing>
                <wp:inline distT="0" distB="0" distL="0" distR="0">
                  <wp:extent cx="30480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38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2D3" w:rsidRPr="00A62ABC" w:rsidTr="005C5F0C">
        <w:tc>
          <w:tcPr>
            <w:tcW w:w="5211" w:type="dxa"/>
            <w:shd w:val="clear" w:color="auto" w:fill="auto"/>
          </w:tcPr>
          <w:p w:rsidR="00A462D3" w:rsidRPr="00A62ABC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Неэффективная</w:t>
            </w:r>
          </w:p>
        </w:tc>
        <w:tc>
          <w:tcPr>
            <w:tcW w:w="4358" w:type="dxa"/>
            <w:shd w:val="clear" w:color="auto" w:fill="auto"/>
          </w:tcPr>
          <w:p w:rsidR="00A462D3" w:rsidRPr="00A62ABC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менее 0,5</w:t>
            </w:r>
          </w:p>
        </w:tc>
      </w:tr>
      <w:tr w:rsidR="00A462D3" w:rsidRPr="00A62ABC" w:rsidTr="005C5F0C">
        <w:tc>
          <w:tcPr>
            <w:tcW w:w="5211" w:type="dxa"/>
            <w:shd w:val="clear" w:color="auto" w:fill="auto"/>
          </w:tcPr>
          <w:p w:rsidR="00A462D3" w:rsidRPr="00A62ABC" w:rsidRDefault="003C493F" w:rsidP="00297B70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Уровень</w:t>
            </w:r>
            <w:r w:rsidR="00F02E50">
              <w:rPr>
                <w:rFonts w:eastAsia="Calibri"/>
                <w:lang w:eastAsia="en-US"/>
              </w:rPr>
              <w:t xml:space="preserve"> </w:t>
            </w:r>
            <w:r w:rsidRPr="00A62ABC">
              <w:rPr>
                <w:rFonts w:eastAsia="Calibri"/>
                <w:lang w:eastAsia="en-US"/>
              </w:rPr>
              <w:t>эффективности</w:t>
            </w:r>
            <w:r w:rsidR="00F02E50">
              <w:rPr>
                <w:rFonts w:eastAsia="Calibri"/>
                <w:lang w:eastAsia="en-US"/>
              </w:rPr>
              <w:t xml:space="preserve"> </w:t>
            </w:r>
            <w:r w:rsidRPr="00A62ABC">
              <w:rPr>
                <w:rFonts w:eastAsia="Calibri"/>
                <w:lang w:eastAsia="en-US"/>
              </w:rPr>
              <w:t>удовлетворительный</w:t>
            </w:r>
          </w:p>
        </w:tc>
        <w:tc>
          <w:tcPr>
            <w:tcW w:w="4358" w:type="dxa"/>
            <w:shd w:val="clear" w:color="auto" w:fill="auto"/>
          </w:tcPr>
          <w:p w:rsidR="00A462D3" w:rsidRPr="00A62ABC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0,5</w:t>
            </w:r>
            <w:r w:rsidR="000F4D88" w:rsidRPr="00A62ABC">
              <w:rPr>
                <w:rFonts w:eastAsia="Calibri"/>
                <w:lang w:eastAsia="en-US"/>
              </w:rPr>
              <w:t xml:space="preserve"> </w:t>
            </w:r>
            <w:r w:rsidRPr="00A62ABC">
              <w:rPr>
                <w:rFonts w:eastAsia="Calibri"/>
                <w:lang w:eastAsia="en-US"/>
              </w:rPr>
              <w:t>-</w:t>
            </w:r>
            <w:r w:rsidR="000F4D88" w:rsidRPr="00A62ABC">
              <w:rPr>
                <w:rFonts w:eastAsia="Calibri"/>
                <w:lang w:eastAsia="en-US"/>
              </w:rPr>
              <w:t xml:space="preserve"> </w:t>
            </w:r>
            <w:r w:rsidRPr="00A62ABC">
              <w:rPr>
                <w:rFonts w:eastAsia="Calibri"/>
                <w:lang w:eastAsia="en-US"/>
              </w:rPr>
              <w:t>0,79</w:t>
            </w:r>
          </w:p>
        </w:tc>
      </w:tr>
      <w:tr w:rsidR="00A462D3" w:rsidRPr="00A62ABC" w:rsidTr="005C5F0C">
        <w:tc>
          <w:tcPr>
            <w:tcW w:w="5211" w:type="dxa"/>
            <w:shd w:val="clear" w:color="auto" w:fill="auto"/>
          </w:tcPr>
          <w:p w:rsidR="00A462D3" w:rsidRPr="00A62ABC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Эффективная</w:t>
            </w:r>
          </w:p>
        </w:tc>
        <w:tc>
          <w:tcPr>
            <w:tcW w:w="4358" w:type="dxa"/>
            <w:shd w:val="clear" w:color="auto" w:fill="auto"/>
          </w:tcPr>
          <w:p w:rsidR="00A462D3" w:rsidRPr="00A62ABC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0,8-1</w:t>
            </w:r>
          </w:p>
        </w:tc>
      </w:tr>
      <w:tr w:rsidR="003C493F" w:rsidRPr="00A62ABC" w:rsidTr="005C5F0C">
        <w:tc>
          <w:tcPr>
            <w:tcW w:w="5211" w:type="dxa"/>
            <w:shd w:val="clear" w:color="auto" w:fill="auto"/>
          </w:tcPr>
          <w:p w:rsidR="003C493F" w:rsidRPr="00A62ABC" w:rsidRDefault="003C493F" w:rsidP="00297B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Высокоэффективная</w:t>
            </w:r>
          </w:p>
        </w:tc>
        <w:tc>
          <w:tcPr>
            <w:tcW w:w="4358" w:type="dxa"/>
            <w:shd w:val="clear" w:color="auto" w:fill="auto"/>
          </w:tcPr>
          <w:p w:rsidR="003C493F" w:rsidRPr="00A62ABC" w:rsidRDefault="003C493F" w:rsidP="000F4D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62ABC">
              <w:rPr>
                <w:rFonts w:eastAsia="Calibri"/>
                <w:lang w:eastAsia="en-US"/>
              </w:rPr>
              <w:t>более 1</w:t>
            </w:r>
          </w:p>
        </w:tc>
      </w:tr>
    </w:tbl>
    <w:p w:rsidR="005E3EF4" w:rsidRPr="00A62ABC" w:rsidRDefault="005E3EF4" w:rsidP="00BA107E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/>
        </w:rPr>
      </w:pPr>
    </w:p>
    <w:p w:rsidR="0031490E" w:rsidRPr="00FA5D81" w:rsidRDefault="0031490E" w:rsidP="0031490E">
      <w:pPr>
        <w:suppressAutoHyphens/>
        <w:jc w:val="center"/>
        <w:rPr>
          <w:b/>
          <w:lang w:val="en-US"/>
        </w:rPr>
      </w:pPr>
      <w:r w:rsidRPr="00DC7404">
        <w:rPr>
          <w:b/>
        </w:rPr>
        <w:t xml:space="preserve">Подпрограмма </w:t>
      </w:r>
      <w:r w:rsidR="0057203C">
        <w:rPr>
          <w:b/>
          <w:lang w:val="en-US"/>
        </w:rPr>
        <w:t>1</w:t>
      </w:r>
    </w:p>
    <w:p w:rsidR="0031490E" w:rsidRDefault="0031490E" w:rsidP="0031490E">
      <w:pPr>
        <w:suppressAutoHyphens/>
        <w:jc w:val="center"/>
        <w:rPr>
          <w:b/>
        </w:rPr>
      </w:pPr>
      <w:r w:rsidRPr="00DC7404">
        <w:rPr>
          <w:b/>
        </w:rPr>
        <w:t>«Содержание муниципального бюджетного учреждения «Локомотив»</w:t>
      </w:r>
    </w:p>
    <w:p w:rsidR="00DC7404" w:rsidRPr="00DC7404" w:rsidRDefault="00DC7404" w:rsidP="0031490E">
      <w:pPr>
        <w:suppressAutoHyphens/>
        <w:jc w:val="center"/>
        <w:rPr>
          <w:b/>
        </w:rPr>
      </w:pPr>
    </w:p>
    <w:p w:rsidR="0031490E" w:rsidRPr="00A62ABC" w:rsidRDefault="0031490E" w:rsidP="0031490E">
      <w:pPr>
        <w:suppressAutoHyphens/>
        <w:jc w:val="center"/>
      </w:pPr>
      <w:r w:rsidRPr="00A62ABC">
        <w:t>ПАСПОРТ</w:t>
      </w:r>
    </w:p>
    <w:p w:rsidR="0031490E" w:rsidRPr="00A62ABC" w:rsidRDefault="0031490E" w:rsidP="0031490E">
      <w:pPr>
        <w:suppressAutoHyphens/>
        <w:jc w:val="center"/>
      </w:pPr>
      <w:r w:rsidRPr="00A62ABC">
        <w:t>подпрограммы  «Содержание муниципального бюджетного учреждения «Локомотив»</w:t>
      </w:r>
    </w:p>
    <w:p w:rsidR="0031490E" w:rsidRPr="00A62ABC" w:rsidRDefault="0031490E" w:rsidP="0031490E">
      <w:pPr>
        <w:suppressAutoHyphens/>
        <w:jc w:val="center"/>
      </w:pPr>
      <w:r w:rsidRPr="00A62ABC">
        <w:t xml:space="preserve"> (далее – Подпрограмма </w:t>
      </w:r>
      <w:r w:rsidR="0057203C">
        <w:rPr>
          <w:lang w:val="en-US"/>
        </w:rPr>
        <w:t>1</w:t>
      </w:r>
      <w:r w:rsidRPr="00A62ABC">
        <w:t>)</w:t>
      </w:r>
    </w:p>
    <w:p w:rsidR="0031490E" w:rsidRPr="00A62ABC" w:rsidRDefault="0031490E" w:rsidP="0031490E">
      <w:pPr>
        <w:suppressAutoHyphens/>
        <w:ind w:firstLine="567"/>
        <w:jc w:val="center"/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6662"/>
      </w:tblGrid>
      <w:tr w:rsidR="0031490E" w:rsidRPr="00A62ABC" w:rsidTr="00F51C0A">
        <w:trPr>
          <w:trHeight w:val="61"/>
        </w:trPr>
        <w:tc>
          <w:tcPr>
            <w:tcW w:w="2836" w:type="dxa"/>
          </w:tcPr>
          <w:p w:rsidR="0031490E" w:rsidRPr="00A62ABC" w:rsidRDefault="0031490E" w:rsidP="00F51C0A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Ответственный</w:t>
            </w:r>
          </w:p>
          <w:p w:rsidR="0031490E" w:rsidRPr="00A62ABC" w:rsidRDefault="0031490E" w:rsidP="00F51C0A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исполнитель</w:t>
            </w:r>
          </w:p>
          <w:p w:rsidR="0031490E" w:rsidRPr="00A62ABC" w:rsidRDefault="0031490E" w:rsidP="0057203C">
            <w:pPr>
              <w:suppressAutoHyphens/>
              <w:rPr>
                <w:lang w:val="en-US" w:eastAsia="en-US"/>
              </w:rPr>
            </w:pPr>
            <w:r w:rsidRPr="00A62ABC">
              <w:rPr>
                <w:lang w:eastAsia="en-US"/>
              </w:rPr>
              <w:t xml:space="preserve">Подпрограммы </w:t>
            </w:r>
            <w:r w:rsidR="0057203C">
              <w:rPr>
                <w:lang w:val="en-US" w:eastAsia="en-US"/>
              </w:rPr>
              <w:t>1</w:t>
            </w:r>
          </w:p>
        </w:tc>
        <w:tc>
          <w:tcPr>
            <w:tcW w:w="6662" w:type="dxa"/>
          </w:tcPr>
          <w:p w:rsidR="0031490E" w:rsidRPr="00A62ABC" w:rsidRDefault="00CE6656" w:rsidP="00F51C0A">
            <w:pPr>
              <w:tabs>
                <w:tab w:val="left" w:pos="479"/>
              </w:tabs>
              <w:suppressAutoHyphens/>
              <w:ind w:hanging="29"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Управление экономики, строительства и дорожного хозяйства муниципального района «Вуктыл» (далее - </w:t>
            </w:r>
            <w:r w:rsidR="006152AA" w:rsidRPr="00A62ABC">
              <w:rPr>
                <w:lang w:eastAsia="en-US"/>
              </w:rPr>
              <w:t>УЭСДХ МР «Вуктыл»</w:t>
            </w:r>
            <w:r w:rsidRPr="00A62ABC">
              <w:rPr>
                <w:lang w:eastAsia="en-US"/>
              </w:rPr>
              <w:t>)</w:t>
            </w:r>
          </w:p>
        </w:tc>
      </w:tr>
      <w:tr w:rsidR="0031490E" w:rsidRPr="00A62ABC" w:rsidTr="00F51C0A">
        <w:trPr>
          <w:trHeight w:val="611"/>
        </w:trPr>
        <w:tc>
          <w:tcPr>
            <w:tcW w:w="2836" w:type="dxa"/>
            <w:tcBorders>
              <w:bottom w:val="single" w:sz="4" w:space="0" w:color="auto"/>
            </w:tcBorders>
          </w:tcPr>
          <w:p w:rsidR="0031490E" w:rsidRPr="00A62ABC" w:rsidRDefault="0031490E" w:rsidP="00F51C0A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Соисполнители</w:t>
            </w:r>
          </w:p>
          <w:p w:rsidR="0031490E" w:rsidRPr="00A62ABC" w:rsidRDefault="0031490E" w:rsidP="0057203C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Подпрограммы</w:t>
            </w:r>
            <w:r w:rsidRPr="00A62ABC">
              <w:rPr>
                <w:lang w:val="en-US"/>
              </w:rPr>
              <w:t xml:space="preserve"> </w:t>
            </w:r>
            <w:r w:rsidR="0057203C">
              <w:rPr>
                <w:lang w:val="en-US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1490E" w:rsidRPr="00A62ABC" w:rsidRDefault="00CE6656" w:rsidP="00F51C0A">
            <w:pPr>
              <w:tabs>
                <w:tab w:val="left" w:pos="479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Муниципальное бюджетное учреждение «Локомотив» (далее - </w:t>
            </w:r>
            <w:r w:rsidR="006152AA" w:rsidRPr="00A62ABC">
              <w:rPr>
                <w:lang w:eastAsia="en-US"/>
              </w:rPr>
              <w:t>МБУ «Локомотив»</w:t>
            </w:r>
            <w:r w:rsidR="00DC7404">
              <w:rPr>
                <w:lang w:eastAsia="en-US"/>
              </w:rPr>
              <w:t>;</w:t>
            </w:r>
          </w:p>
          <w:p w:rsidR="00FD3E0E" w:rsidRPr="00A62ABC" w:rsidRDefault="00DC7404" w:rsidP="00DC7404">
            <w:pPr>
              <w:tabs>
                <w:tab w:val="left" w:pos="479"/>
              </w:tabs>
              <w:suppressAutoHyphens/>
              <w:rPr>
                <w:lang w:eastAsia="en-US"/>
              </w:rPr>
            </w:pPr>
            <w:r>
              <w:rPr>
                <w:lang w:eastAsia="en-US"/>
              </w:rPr>
              <w:t>а</w:t>
            </w:r>
            <w:r w:rsidR="00FD3E0E" w:rsidRPr="00A62ABC">
              <w:rPr>
                <w:lang w:eastAsia="en-US"/>
              </w:rPr>
              <w:t xml:space="preserve">дминистрация муниципального района «Вуктыл»  (далее - </w:t>
            </w:r>
            <w:r>
              <w:rPr>
                <w:lang w:eastAsia="en-US"/>
              </w:rPr>
              <w:t>а</w:t>
            </w:r>
            <w:r w:rsidR="00FD3E0E" w:rsidRPr="00A62ABC">
              <w:t>дминистрация МР «Вуктыл»)</w:t>
            </w:r>
          </w:p>
        </w:tc>
      </w:tr>
      <w:tr w:rsidR="0031490E" w:rsidRPr="00A62ABC" w:rsidTr="00F51C0A">
        <w:trPr>
          <w:trHeight w:val="204"/>
        </w:trPr>
        <w:tc>
          <w:tcPr>
            <w:tcW w:w="2836" w:type="dxa"/>
            <w:tcBorders>
              <w:top w:val="single" w:sz="4" w:space="0" w:color="auto"/>
            </w:tcBorders>
          </w:tcPr>
          <w:p w:rsidR="0031490E" w:rsidRPr="00A62ABC" w:rsidRDefault="0031490E" w:rsidP="00F51C0A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Участники</w:t>
            </w:r>
          </w:p>
          <w:p w:rsidR="0031490E" w:rsidRPr="00A62ABC" w:rsidRDefault="0031490E" w:rsidP="0057203C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Подпрограммы</w:t>
            </w:r>
            <w:r w:rsidRPr="00A62ABC">
              <w:rPr>
                <w:lang w:val="en-US"/>
              </w:rPr>
              <w:t xml:space="preserve"> </w:t>
            </w:r>
            <w:r w:rsidR="0057203C">
              <w:rPr>
                <w:lang w:val="en-US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31490E" w:rsidRPr="00A62ABC" w:rsidRDefault="0031490E" w:rsidP="00F51C0A">
            <w:pPr>
              <w:tabs>
                <w:tab w:val="left" w:pos="479"/>
              </w:tabs>
              <w:suppressAutoHyphens/>
              <w:ind w:hanging="29"/>
              <w:rPr>
                <w:lang w:eastAsia="en-US"/>
              </w:rPr>
            </w:pPr>
            <w:r w:rsidRPr="00A62ABC">
              <w:rPr>
                <w:lang w:eastAsia="en-US"/>
              </w:rPr>
              <w:t>-</w:t>
            </w:r>
          </w:p>
        </w:tc>
      </w:tr>
      <w:tr w:rsidR="0031490E" w:rsidRPr="00A62ABC" w:rsidTr="00F51C0A">
        <w:trPr>
          <w:trHeight w:val="61"/>
        </w:trPr>
        <w:tc>
          <w:tcPr>
            <w:tcW w:w="2836" w:type="dxa"/>
          </w:tcPr>
          <w:p w:rsidR="0031490E" w:rsidRPr="00A62ABC" w:rsidRDefault="0031490E" w:rsidP="0057203C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Программно-целевые инструменты Подпрограммы </w:t>
            </w:r>
            <w:r w:rsidR="0057203C">
              <w:rPr>
                <w:lang w:val="en-US" w:eastAsia="en-US"/>
              </w:rPr>
              <w:t>1</w:t>
            </w:r>
          </w:p>
        </w:tc>
        <w:tc>
          <w:tcPr>
            <w:tcW w:w="6662" w:type="dxa"/>
          </w:tcPr>
          <w:p w:rsidR="0031490E" w:rsidRPr="00A62ABC" w:rsidRDefault="0031490E" w:rsidP="00F51C0A">
            <w:pPr>
              <w:tabs>
                <w:tab w:val="left" w:pos="479"/>
              </w:tabs>
              <w:suppressAutoHyphens/>
              <w:ind w:hanging="29"/>
              <w:rPr>
                <w:lang w:eastAsia="en-US"/>
              </w:rPr>
            </w:pPr>
            <w:r w:rsidRPr="00A62ABC">
              <w:rPr>
                <w:lang w:eastAsia="en-US"/>
              </w:rPr>
              <w:t>-</w:t>
            </w:r>
          </w:p>
        </w:tc>
      </w:tr>
      <w:tr w:rsidR="0031490E" w:rsidRPr="00A62ABC" w:rsidTr="00507C8F">
        <w:trPr>
          <w:trHeight w:val="61"/>
        </w:trPr>
        <w:tc>
          <w:tcPr>
            <w:tcW w:w="2836" w:type="dxa"/>
          </w:tcPr>
          <w:p w:rsidR="0031490E" w:rsidRPr="00A62ABC" w:rsidRDefault="0031490E" w:rsidP="0057203C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Цель Подпрограммы</w:t>
            </w:r>
            <w:r w:rsidRPr="00A62ABC">
              <w:rPr>
                <w:lang w:val="en-US"/>
              </w:rPr>
              <w:t xml:space="preserve"> </w:t>
            </w:r>
            <w:r w:rsidR="0057203C">
              <w:rPr>
                <w:lang w:val="en-US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:rsidR="0031490E" w:rsidRPr="00A62ABC" w:rsidRDefault="00507C8F" w:rsidP="007C7DC7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62ABC">
              <w:t>Оказание муниципальных услуг, выполнение работ и (или) исполнение муниципальных функций в целях реализации полномочий органов местного самоуправления, предусмотренных  Федеральным законом от 06 октября 2003 г.  №131-ФЗ «Об общих принципах местного самоуправления в Российской Федерации» в сфере транспорта,  жилищно-коммунального и дорожного хозяйства  на территории муниципального района «Вуктыл»</w:t>
            </w:r>
          </w:p>
        </w:tc>
      </w:tr>
      <w:tr w:rsidR="0031490E" w:rsidRPr="00A62ABC" w:rsidTr="00F51C0A">
        <w:trPr>
          <w:trHeight w:val="61"/>
        </w:trPr>
        <w:tc>
          <w:tcPr>
            <w:tcW w:w="2836" w:type="dxa"/>
          </w:tcPr>
          <w:p w:rsidR="0031490E" w:rsidRPr="00A62ABC" w:rsidRDefault="0031490E" w:rsidP="0057203C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Задачи Подпрограммы</w:t>
            </w:r>
            <w:r w:rsidRPr="00A62ABC">
              <w:rPr>
                <w:lang w:val="en-US"/>
              </w:rPr>
              <w:t xml:space="preserve"> </w:t>
            </w:r>
            <w:r w:rsidR="0057203C">
              <w:rPr>
                <w:lang w:val="en-US"/>
              </w:rPr>
              <w:t>1</w:t>
            </w:r>
          </w:p>
        </w:tc>
        <w:tc>
          <w:tcPr>
            <w:tcW w:w="6662" w:type="dxa"/>
          </w:tcPr>
          <w:p w:rsidR="0031490E" w:rsidRPr="00A62ABC" w:rsidRDefault="0031490E" w:rsidP="00F51C0A">
            <w:pPr>
              <w:pStyle w:val="ConsPlusCell"/>
              <w:tabs>
                <w:tab w:val="left" w:pos="209"/>
              </w:tabs>
              <w:suppressAutoHyphens/>
              <w:jc w:val="both"/>
              <w:rPr>
                <w:sz w:val="24"/>
                <w:szCs w:val="24"/>
              </w:rPr>
            </w:pPr>
            <w:r w:rsidRPr="00A62ABC">
              <w:rPr>
                <w:sz w:val="24"/>
                <w:szCs w:val="24"/>
              </w:rPr>
              <w:t xml:space="preserve">1. </w:t>
            </w:r>
            <w:r w:rsidR="00A15A01" w:rsidRPr="00A62ABC">
              <w:rPr>
                <w:sz w:val="24"/>
                <w:szCs w:val="24"/>
              </w:rPr>
              <w:t xml:space="preserve">Предоставление качественных услуг, оказываемых </w:t>
            </w:r>
            <w:r w:rsidR="00A15A01" w:rsidRPr="00A62ABC">
              <w:rPr>
                <w:rFonts w:eastAsia="Calibri"/>
                <w:sz w:val="24"/>
                <w:szCs w:val="24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="00A15A01" w:rsidRPr="00A62ABC">
              <w:rPr>
                <w:sz w:val="24"/>
                <w:szCs w:val="24"/>
              </w:rPr>
              <w:t xml:space="preserve"> органов местного самоуправления.</w:t>
            </w:r>
          </w:p>
          <w:p w:rsidR="0031490E" w:rsidRPr="00A62ABC" w:rsidRDefault="0031490E" w:rsidP="00F51C0A">
            <w:pPr>
              <w:pStyle w:val="ConsPlusCell"/>
              <w:tabs>
                <w:tab w:val="left" w:pos="209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A62ABC">
              <w:rPr>
                <w:sz w:val="24"/>
                <w:szCs w:val="24"/>
              </w:rPr>
              <w:t xml:space="preserve">2. </w:t>
            </w:r>
            <w:r w:rsidR="00A15A01" w:rsidRPr="00A62ABC">
              <w:rPr>
                <w:sz w:val="24"/>
                <w:szCs w:val="24"/>
              </w:rPr>
              <w:t>Управление специализированным жилым фондом</w:t>
            </w:r>
            <w:r w:rsidRPr="00A62ABC">
              <w:rPr>
                <w:sz w:val="24"/>
                <w:szCs w:val="24"/>
              </w:rPr>
              <w:t>.</w:t>
            </w:r>
          </w:p>
          <w:p w:rsidR="0031490E" w:rsidRPr="00A62ABC" w:rsidRDefault="006152AA" w:rsidP="00F51C0A">
            <w:pPr>
              <w:pStyle w:val="ConsPlusCell"/>
              <w:tabs>
                <w:tab w:val="left" w:pos="209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A62ABC">
              <w:rPr>
                <w:sz w:val="24"/>
                <w:szCs w:val="24"/>
                <w:lang w:eastAsia="en-US"/>
              </w:rPr>
              <w:lastRenderedPageBreak/>
              <w:t>3</w:t>
            </w:r>
            <w:r w:rsidR="0031490E" w:rsidRPr="00A62ABC">
              <w:rPr>
                <w:sz w:val="24"/>
                <w:szCs w:val="24"/>
                <w:lang w:eastAsia="en-US"/>
              </w:rPr>
              <w:t xml:space="preserve"> . </w:t>
            </w:r>
            <w:r w:rsidR="00A15A01" w:rsidRPr="00A62ABC">
              <w:rPr>
                <w:sz w:val="24"/>
                <w:szCs w:val="24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</w:t>
            </w:r>
            <w:r w:rsidR="0031490E" w:rsidRPr="00A62ABC">
              <w:rPr>
                <w:sz w:val="24"/>
                <w:szCs w:val="24"/>
                <w:lang w:eastAsia="en-US"/>
              </w:rPr>
              <w:t>.</w:t>
            </w:r>
          </w:p>
          <w:p w:rsidR="0031490E" w:rsidRPr="00A62ABC" w:rsidRDefault="006152AA" w:rsidP="00F51C0A">
            <w:pPr>
              <w:suppressAutoHyphens/>
            </w:pPr>
            <w:r w:rsidRPr="00A62ABC">
              <w:rPr>
                <w:lang w:eastAsia="en-US"/>
              </w:rPr>
              <w:t>4</w:t>
            </w:r>
            <w:r w:rsidR="0031490E" w:rsidRPr="00A62ABC">
              <w:rPr>
                <w:lang w:eastAsia="en-US"/>
              </w:rPr>
              <w:t xml:space="preserve">. </w:t>
            </w:r>
            <w:r w:rsidR="00A15A01" w:rsidRPr="00A62ABC">
              <w:rPr>
                <w:lang w:eastAsia="en-US"/>
              </w:rPr>
              <w:t>Обслуживание энергетического хозяйства</w:t>
            </w:r>
            <w:r w:rsidR="0031490E" w:rsidRPr="00A62ABC">
              <w:t>.</w:t>
            </w:r>
          </w:p>
          <w:p w:rsidR="0031490E" w:rsidRPr="00A62ABC" w:rsidRDefault="006152AA" w:rsidP="00DC7404">
            <w:pPr>
              <w:pStyle w:val="ConsPlusNormal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благоприятной городской среды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0E" w:rsidRPr="00A62ABC" w:rsidRDefault="006152AA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Содержание многоквартирных домов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0E" w:rsidRPr="00A62ABC" w:rsidRDefault="006152AA" w:rsidP="00DC7404">
            <w:pPr>
              <w:pStyle w:val="ConsPlusNormal"/>
              <w:tabs>
                <w:tab w:val="left" w:pos="317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Обеспечение муниципальных нужд в земельных кадастровых работах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0E" w:rsidRPr="00A62ABC" w:rsidRDefault="006152AA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Оценка недвижимости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902" w:rsidRPr="00A62ABC" w:rsidRDefault="001B3902" w:rsidP="003424C3">
            <w:pPr>
              <w:pStyle w:val="ConsPlusNormal"/>
              <w:ind w:firstLine="0"/>
              <w:rPr>
                <w:lang w:eastAsia="en-US"/>
              </w:rPr>
            </w:pPr>
          </w:p>
        </w:tc>
      </w:tr>
      <w:tr w:rsidR="0031490E" w:rsidRPr="00A62ABC" w:rsidTr="00F51C0A">
        <w:trPr>
          <w:trHeight w:val="474"/>
        </w:trPr>
        <w:tc>
          <w:tcPr>
            <w:tcW w:w="2836" w:type="dxa"/>
          </w:tcPr>
          <w:p w:rsidR="0031490E" w:rsidRPr="00A62ABC" w:rsidRDefault="0031490E" w:rsidP="00F51C0A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lastRenderedPageBreak/>
              <w:t>Целевые индикаторы и показатели</w:t>
            </w:r>
          </w:p>
          <w:p w:rsidR="0031490E" w:rsidRPr="00A62ABC" w:rsidRDefault="0031490E" w:rsidP="0057203C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Подпрограммы</w:t>
            </w:r>
            <w:r w:rsidR="0057203C" w:rsidRPr="00BF65AD">
              <w:rPr>
                <w:lang w:eastAsia="en-US"/>
              </w:rPr>
              <w:t xml:space="preserve"> </w:t>
            </w:r>
            <w:r w:rsidR="0057203C" w:rsidRPr="00BF65AD">
              <w:t>1</w:t>
            </w:r>
          </w:p>
        </w:tc>
        <w:tc>
          <w:tcPr>
            <w:tcW w:w="6662" w:type="dxa"/>
          </w:tcPr>
          <w:p w:rsidR="0031490E" w:rsidRPr="00A62ABC" w:rsidRDefault="0031490E" w:rsidP="00F51C0A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1.</w:t>
            </w:r>
            <w:r w:rsidRPr="00A62ABC">
              <w:rPr>
                <w:rFonts w:eastAsia="MS Mincho" w:cs="Courier New"/>
              </w:rPr>
              <w:t xml:space="preserve"> </w:t>
            </w:r>
            <w:r w:rsidR="00A15A01" w:rsidRPr="00A62ABC">
              <w:rPr>
                <w:rFonts w:eastAsia="MS Mincho"/>
              </w:rPr>
              <w:t>Количество обслуживаемых муниципальных учреждений муниципального района «Вуктыл», органов местного самоуправления</w:t>
            </w:r>
            <w:r w:rsidRPr="00A62ABC">
              <w:rPr>
                <w:rFonts w:eastAsia="MS Mincho"/>
              </w:rPr>
              <w:t>.</w:t>
            </w:r>
          </w:p>
          <w:p w:rsidR="0031490E" w:rsidRPr="00A62ABC" w:rsidRDefault="0031490E" w:rsidP="00DC7404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2. </w:t>
            </w:r>
            <w:r w:rsidR="00A15A01" w:rsidRPr="00A62ABC">
              <w:t>У</w:t>
            </w:r>
            <w:r w:rsidR="00A15A01" w:rsidRPr="00A62ABC">
              <w:rPr>
                <w:rFonts w:eastAsia="Calibri"/>
              </w:rPr>
              <w:t xml:space="preserve">ровень ежегодного достижения показателей (индикаторов) Подпрограммы </w:t>
            </w:r>
            <w:r w:rsidR="0057203C" w:rsidRPr="0057203C">
              <w:rPr>
                <w:rFonts w:eastAsia="Calibri"/>
              </w:rPr>
              <w:t>1</w:t>
            </w:r>
            <w:r w:rsidRPr="00A62ABC">
              <w:rPr>
                <w:lang w:eastAsia="en-US"/>
              </w:rPr>
              <w:t>.</w:t>
            </w:r>
          </w:p>
          <w:p w:rsidR="0031490E" w:rsidRPr="00A62ABC" w:rsidRDefault="0031490E" w:rsidP="00F51C0A">
            <w:pPr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3. </w:t>
            </w:r>
            <w:r w:rsidR="00A15A01" w:rsidRPr="00FA5D81">
              <w:t xml:space="preserve">Число </w:t>
            </w:r>
            <w:r w:rsidR="00A15A01" w:rsidRPr="00A62ABC">
              <w:t>ликвидируемого предприятия</w:t>
            </w:r>
            <w:r w:rsidRPr="00A62ABC">
              <w:rPr>
                <w:lang w:eastAsia="en-US"/>
              </w:rPr>
              <w:t>.</w:t>
            </w:r>
          </w:p>
          <w:p w:rsidR="0031490E" w:rsidRPr="00A62ABC" w:rsidRDefault="006152AA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Количество единиц приобретенной дорожно-строительной и коммунальной техники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A01" w:rsidRPr="00A62ABC" w:rsidRDefault="006152AA" w:rsidP="00A15A01">
            <w:pPr>
              <w:suppressAutoHyphens/>
              <w:rPr>
                <w:lang w:eastAsia="en-US"/>
              </w:rPr>
            </w:pPr>
            <w:r w:rsidRPr="00A62ABC">
              <w:t>5</w:t>
            </w:r>
            <w:r w:rsidR="0031490E" w:rsidRPr="00A62ABC">
              <w:t xml:space="preserve">. </w:t>
            </w:r>
            <w:r w:rsidR="00A15A01" w:rsidRPr="00A62ABC">
              <w:rPr>
                <w:lang w:eastAsia="en-US"/>
              </w:rPr>
              <w:t>Количество заключенных договоров найма жилого помещения учреждением;</w:t>
            </w:r>
          </w:p>
          <w:p w:rsidR="0031490E" w:rsidRPr="00A62ABC" w:rsidRDefault="006152AA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Количество граждан обеспеченных жилыми помещениями специализированного жилищного фонда</w:t>
            </w:r>
          </w:p>
          <w:p w:rsidR="0031490E" w:rsidRPr="00A62ABC" w:rsidRDefault="006152AA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социально – бытовых услуг (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ритуальные услуги, уборка помещений, обеспечение топливом населения)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90E" w:rsidRPr="00A62ABC" w:rsidRDefault="006152AA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Количество замененных котлов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5A01" w:rsidRPr="00A62ABC" w:rsidRDefault="006152AA" w:rsidP="00A15A0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Доля реализованных проектов в сфере благоустройства от запланированного показателя.</w:t>
            </w:r>
          </w:p>
          <w:p w:rsidR="0031490E" w:rsidRPr="00A62ABC" w:rsidRDefault="006152AA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90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5A01" w:rsidRPr="00A62ABC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многоквартирных домов.</w:t>
            </w:r>
          </w:p>
          <w:p w:rsidR="00A15A01" w:rsidRPr="00A62ABC" w:rsidRDefault="00A15A01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11. Количество земельных участков, прошедших межевание</w:t>
            </w:r>
          </w:p>
          <w:p w:rsidR="00A15A01" w:rsidRPr="00A62ABC" w:rsidRDefault="00A15A01" w:rsidP="00F51C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12. Количество недвижимых объектов, прошедших оценку</w:t>
            </w:r>
          </w:p>
          <w:p w:rsidR="0031490E" w:rsidRPr="00A62ABC" w:rsidRDefault="0031490E" w:rsidP="00F51C0A">
            <w:pPr>
              <w:suppressAutoHyphens/>
              <w:rPr>
                <w:lang w:eastAsia="en-US"/>
              </w:rPr>
            </w:pPr>
          </w:p>
        </w:tc>
      </w:tr>
      <w:tr w:rsidR="0031490E" w:rsidRPr="00A62ABC" w:rsidTr="00F51C0A">
        <w:trPr>
          <w:trHeight w:val="349"/>
        </w:trPr>
        <w:tc>
          <w:tcPr>
            <w:tcW w:w="2836" w:type="dxa"/>
          </w:tcPr>
          <w:p w:rsidR="0031490E" w:rsidRPr="00A62ABC" w:rsidRDefault="0031490E" w:rsidP="00F51C0A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Этапы и сроки реализации </w:t>
            </w:r>
          </w:p>
          <w:p w:rsidR="0031490E" w:rsidRPr="00A62ABC" w:rsidRDefault="0031490E" w:rsidP="0057203C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Подпрограммы</w:t>
            </w:r>
            <w:r w:rsidRPr="00A62ABC">
              <w:t xml:space="preserve"> </w:t>
            </w:r>
            <w:r w:rsidR="0057203C" w:rsidRPr="00BF65AD">
              <w:t>1</w:t>
            </w:r>
          </w:p>
        </w:tc>
        <w:tc>
          <w:tcPr>
            <w:tcW w:w="6662" w:type="dxa"/>
          </w:tcPr>
          <w:p w:rsidR="0031490E" w:rsidRPr="00A62ABC" w:rsidRDefault="0031490E" w:rsidP="00F51C0A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2016 – 2020 годы</w:t>
            </w:r>
          </w:p>
          <w:p w:rsidR="00E843E2" w:rsidRPr="00A62ABC" w:rsidRDefault="001A085F" w:rsidP="001A085F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При </w:t>
            </w:r>
            <w:r w:rsidR="00E843E2" w:rsidRPr="00A62ABC">
              <w:rPr>
                <w:lang w:eastAsia="en-US"/>
              </w:rPr>
              <w:t xml:space="preserve">реализации подпрограммы </w:t>
            </w:r>
            <w:r w:rsidRPr="00A62ABC">
              <w:rPr>
                <w:lang w:eastAsia="en-US"/>
              </w:rPr>
              <w:t xml:space="preserve">этапы </w:t>
            </w:r>
            <w:r w:rsidR="00E843E2" w:rsidRPr="00A62ABC">
              <w:rPr>
                <w:lang w:eastAsia="en-US"/>
              </w:rPr>
              <w:t>не выделяются</w:t>
            </w:r>
          </w:p>
        </w:tc>
      </w:tr>
      <w:tr w:rsidR="0031490E" w:rsidRPr="00A62ABC" w:rsidTr="00F51C0A">
        <w:trPr>
          <w:trHeight w:val="1579"/>
        </w:trPr>
        <w:tc>
          <w:tcPr>
            <w:tcW w:w="2836" w:type="dxa"/>
          </w:tcPr>
          <w:p w:rsidR="0031490E" w:rsidRPr="00A62ABC" w:rsidRDefault="0031490E" w:rsidP="00F51C0A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Объемы бюджетных ассигнований </w:t>
            </w:r>
          </w:p>
          <w:p w:rsidR="0031490E" w:rsidRPr="00A62ABC" w:rsidRDefault="0031490E" w:rsidP="0057203C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Подпрограммы</w:t>
            </w:r>
            <w:r w:rsidRPr="00A62ABC">
              <w:t xml:space="preserve"> </w:t>
            </w:r>
            <w:r w:rsidR="0057203C">
              <w:rPr>
                <w:lang w:val="en-US"/>
              </w:rPr>
              <w:t>1</w:t>
            </w:r>
          </w:p>
        </w:tc>
        <w:tc>
          <w:tcPr>
            <w:tcW w:w="6662" w:type="dxa"/>
          </w:tcPr>
          <w:p w:rsidR="00E76C99" w:rsidRPr="00A62ABC" w:rsidRDefault="00E76C99" w:rsidP="00E76C99">
            <w:pPr>
              <w:tabs>
                <w:tab w:val="left" w:pos="255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Объем финансирования за счет средств бюджета муниципального образования муниципального района «Вуктыл»</w:t>
            </w:r>
            <w:r w:rsidR="001A085F" w:rsidRPr="00A62ABC">
              <w:rPr>
                <w:lang w:eastAsia="en-US"/>
              </w:rPr>
              <w:t xml:space="preserve"> в 2016-2018 годах</w:t>
            </w:r>
            <w:r w:rsidRPr="00A62ABC">
              <w:rPr>
                <w:lang w:eastAsia="en-US"/>
              </w:rPr>
              <w:t xml:space="preserve"> составляет 119 405 698,29 рублей, в том числе:</w:t>
            </w:r>
          </w:p>
          <w:p w:rsidR="00E76C99" w:rsidRPr="00A62ABC" w:rsidRDefault="00E76C99" w:rsidP="00E76C99">
            <w:pPr>
              <w:tabs>
                <w:tab w:val="left" w:pos="255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2016 г. – 57 699 255,51 рублей;</w:t>
            </w:r>
          </w:p>
          <w:p w:rsidR="00E76C99" w:rsidRPr="00A62ABC" w:rsidRDefault="00E76C99" w:rsidP="00E76C99">
            <w:pPr>
              <w:tabs>
                <w:tab w:val="left" w:pos="255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2017 г. – 30 853 221,39 рублей;</w:t>
            </w:r>
          </w:p>
          <w:p w:rsidR="0031490E" w:rsidRPr="00A62ABC" w:rsidRDefault="00E76C99" w:rsidP="00E76C99">
            <w:pPr>
              <w:pStyle w:val="afa"/>
              <w:tabs>
                <w:tab w:val="left" w:pos="255"/>
              </w:tabs>
              <w:suppressAutoHyphens/>
              <w:ind w:left="0"/>
              <w:rPr>
                <w:lang w:eastAsia="en-US"/>
              </w:rPr>
            </w:pPr>
            <w:r w:rsidRPr="00A62ABC">
              <w:rPr>
                <w:lang w:eastAsia="en-US"/>
              </w:rPr>
              <w:t>2018 г. – 30 853 221,39 рублей</w:t>
            </w:r>
          </w:p>
        </w:tc>
      </w:tr>
      <w:tr w:rsidR="0031490E" w:rsidRPr="00A62ABC" w:rsidTr="00F51C0A">
        <w:trPr>
          <w:trHeight w:val="1068"/>
        </w:trPr>
        <w:tc>
          <w:tcPr>
            <w:tcW w:w="2836" w:type="dxa"/>
          </w:tcPr>
          <w:p w:rsidR="0031490E" w:rsidRPr="00A62ABC" w:rsidRDefault="0031490E" w:rsidP="00F51C0A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 xml:space="preserve">Ожидаемые </w:t>
            </w:r>
          </w:p>
          <w:p w:rsidR="0031490E" w:rsidRPr="00A62ABC" w:rsidRDefault="0031490E" w:rsidP="0057203C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результаты реализации Подпрограммы</w:t>
            </w:r>
            <w:r w:rsidRPr="00A62ABC">
              <w:t xml:space="preserve"> </w:t>
            </w:r>
            <w:r w:rsidR="0057203C">
              <w:rPr>
                <w:lang w:val="en-US"/>
              </w:rPr>
              <w:t>1</w:t>
            </w:r>
          </w:p>
        </w:tc>
        <w:tc>
          <w:tcPr>
            <w:tcW w:w="6662" w:type="dxa"/>
          </w:tcPr>
          <w:p w:rsidR="0031490E" w:rsidRPr="00A62ABC" w:rsidRDefault="0031490E" w:rsidP="00F51C0A">
            <w:pPr>
              <w:suppressAutoHyphens/>
            </w:pPr>
            <w:r w:rsidRPr="00A62ABC">
              <w:t xml:space="preserve">Реализация мероприятий Подпрограммы </w:t>
            </w:r>
            <w:r w:rsidR="0057203C" w:rsidRPr="00BF65AD">
              <w:t>1</w:t>
            </w:r>
            <w:r w:rsidRPr="00A62ABC">
              <w:t xml:space="preserve"> позволит:</w:t>
            </w:r>
          </w:p>
          <w:p w:rsidR="001A085F" w:rsidRPr="00A62ABC" w:rsidRDefault="00DC7404" w:rsidP="001A085F">
            <w:pPr>
              <w:suppressAutoHyphens/>
              <w:autoSpaceDE w:val="0"/>
              <w:autoSpaceDN w:val="0"/>
              <w:adjustRightInd w:val="0"/>
            </w:pPr>
            <w:r>
              <w:t>о</w:t>
            </w:r>
            <w:r w:rsidR="001A085F" w:rsidRPr="00A62ABC">
              <w:t>существить финансирование расходов муниципального бюджетного учреждения «Локомотив», обеспечить его функционирование</w:t>
            </w:r>
            <w:r>
              <w:t>;</w:t>
            </w:r>
          </w:p>
          <w:p w:rsidR="0031490E" w:rsidRPr="00A62ABC" w:rsidRDefault="00DC7404" w:rsidP="00823FF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-34" w:hanging="357"/>
              <w:rPr>
                <w:lang w:eastAsia="en-US"/>
              </w:rPr>
            </w:pPr>
            <w:r>
              <w:t>п</w:t>
            </w:r>
            <w:r w:rsidR="001A085F" w:rsidRPr="00A62ABC">
              <w:t>овысить качество выполняемых работ по обслуживанию муниципальных учреждений муниципального района «Вуктыл», органов местного самоуправления</w:t>
            </w:r>
            <w:r w:rsidR="0031490E" w:rsidRPr="00A62ABC">
              <w:t>;</w:t>
            </w:r>
          </w:p>
          <w:p w:rsidR="0031490E" w:rsidRPr="00A62ABC" w:rsidRDefault="00DC7404" w:rsidP="00823FF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ind w:left="-34" w:hanging="357"/>
              <w:rPr>
                <w:lang w:eastAsia="en-US"/>
              </w:rPr>
            </w:pPr>
            <w:r>
              <w:t>л</w:t>
            </w:r>
            <w:r w:rsidR="001A085F" w:rsidRPr="00A62ABC">
              <w:t xml:space="preserve">иквидировать муниципальные бюджетные учреждения «Управление по обслуживанию муниципальных учреждений», </w:t>
            </w:r>
            <w:r w:rsidR="001A085F" w:rsidRPr="00A62ABC">
              <w:lastRenderedPageBreak/>
              <w:t>«Общежитие»</w:t>
            </w:r>
            <w:r w:rsidR="0031490E" w:rsidRPr="00A62ABC">
              <w:t>;</w:t>
            </w:r>
          </w:p>
          <w:p w:rsidR="001A085F" w:rsidRPr="00A62ABC" w:rsidRDefault="00DC7404" w:rsidP="001A085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</w:pPr>
            <w:r>
              <w:t>п</w:t>
            </w:r>
            <w:r w:rsidR="001A085F" w:rsidRPr="00A62ABC">
              <w:t>овысить качество выполняемых работ муниципальным бюджетным учреждением «Локомотив»</w:t>
            </w:r>
            <w:r>
              <w:t>;</w:t>
            </w:r>
          </w:p>
          <w:p w:rsidR="001A085F" w:rsidRPr="00A62ABC" w:rsidRDefault="00DC7404" w:rsidP="001A085F">
            <w:pPr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>
              <w:t>с</w:t>
            </w:r>
            <w:r w:rsidR="001A085F" w:rsidRPr="00A62ABC">
              <w:t>оздать условия для  содержания специализированного жилого фонда;</w:t>
            </w:r>
          </w:p>
          <w:p w:rsidR="001A085F" w:rsidRPr="00A62ABC" w:rsidRDefault="00DC7404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</w:rPr>
              <w:t>беспечить граждан жилыми помещениями специализированного жилого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85F" w:rsidRPr="00A62ABC" w:rsidRDefault="00DC7404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</w:rPr>
              <w:t>воевременно предоставлять социально – бытовые услуги (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ритуальные услуги, уборка помещений, обеспечение топливом населения)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A085F" w:rsidRPr="00A62ABC" w:rsidRDefault="00DC7404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</w:rPr>
              <w:t>ачественно предоставлять услуги по обслуживанию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85F" w:rsidRPr="00A62ABC" w:rsidRDefault="00DC7404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</w:rPr>
              <w:t>лагоустроить территории муниципального района «Вуктыл»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85F" w:rsidRPr="00A62ABC" w:rsidRDefault="00DC7404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</w:rPr>
              <w:t>формировать реестр многоквартирных домов, жилых домов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85F" w:rsidRPr="00A62ABC" w:rsidRDefault="00DC7404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</w:rPr>
              <w:t>пределить границы земельного участка на местности, закрепить межевыми знаками и их согласование; сформировать межевой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085F" w:rsidRPr="00A62ABC" w:rsidRDefault="00DC7404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A085F" w:rsidRPr="00A62ABC">
              <w:rPr>
                <w:rFonts w:ascii="Times New Roman" w:hAnsi="Times New Roman" w:cs="Times New Roman"/>
                <w:sz w:val="24"/>
                <w:szCs w:val="24"/>
              </w:rPr>
              <w:t>ровести оценку недвижимых объектов.</w:t>
            </w:r>
          </w:p>
          <w:p w:rsidR="001A085F" w:rsidRPr="00A62ABC" w:rsidRDefault="001A085F" w:rsidP="001A085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90E" w:rsidRPr="00A62ABC" w:rsidRDefault="0031490E" w:rsidP="00F51C0A">
            <w:pPr>
              <w:tabs>
                <w:tab w:val="left" w:pos="317"/>
                <w:tab w:val="left" w:pos="459"/>
              </w:tabs>
              <w:suppressAutoHyphens/>
              <w:autoSpaceDE w:val="0"/>
              <w:autoSpaceDN w:val="0"/>
              <w:adjustRightInd w:val="0"/>
              <w:ind w:left="-28"/>
              <w:rPr>
                <w:lang w:eastAsia="en-US"/>
              </w:rPr>
            </w:pPr>
          </w:p>
        </w:tc>
      </w:tr>
    </w:tbl>
    <w:p w:rsidR="0031490E" w:rsidRPr="00A62ABC" w:rsidRDefault="0031490E" w:rsidP="0031490E">
      <w:pPr>
        <w:tabs>
          <w:tab w:val="left" w:pos="2410"/>
        </w:tabs>
        <w:suppressAutoHyphens/>
        <w:autoSpaceDE w:val="0"/>
        <w:autoSpaceDN w:val="0"/>
        <w:adjustRightInd w:val="0"/>
        <w:ind w:firstLine="567"/>
        <w:jc w:val="center"/>
        <w:outlineLvl w:val="0"/>
      </w:pPr>
    </w:p>
    <w:p w:rsidR="0031490E" w:rsidRPr="00DC7404" w:rsidRDefault="0031490E" w:rsidP="00823FF9">
      <w:pPr>
        <w:numPr>
          <w:ilvl w:val="1"/>
          <w:numId w:val="8"/>
        </w:numPr>
        <w:suppressAutoHyphens/>
        <w:autoSpaceDE w:val="0"/>
        <w:autoSpaceDN w:val="0"/>
        <w:adjustRightInd w:val="0"/>
        <w:jc w:val="center"/>
        <w:rPr>
          <w:b/>
        </w:rPr>
      </w:pPr>
      <w:r w:rsidRPr="00DC7404">
        <w:rPr>
          <w:b/>
        </w:rPr>
        <w:t xml:space="preserve">Характеристика сферы реализации Подпрограммы </w:t>
      </w:r>
      <w:r w:rsidR="0057203C" w:rsidRPr="0057203C">
        <w:rPr>
          <w:b/>
        </w:rPr>
        <w:t>1</w:t>
      </w:r>
      <w:r w:rsidRPr="00DC7404">
        <w:rPr>
          <w:b/>
        </w:rPr>
        <w:t>, описание основных проблем в указанной сфере и прогноз ее развития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  <w:rPr>
          <w:b/>
        </w:rPr>
      </w:pPr>
    </w:p>
    <w:p w:rsidR="0031490E" w:rsidRPr="00A62ABC" w:rsidRDefault="0031490E" w:rsidP="0031490E">
      <w:pPr>
        <w:suppressAutoHyphens/>
        <w:ind w:firstLine="709"/>
        <w:rPr>
          <w:rFonts w:eastAsia="Calibri"/>
        </w:rPr>
      </w:pPr>
      <w:r w:rsidRPr="00A62ABC">
        <w:rPr>
          <w:rFonts w:eastAsia="Calibri"/>
        </w:rPr>
        <w:t xml:space="preserve">Муниципальное бюджетное учреждение «Локомотив» осуществляет свою деятельность в соответствии с Конституцией Российской Федерации, законодательством Российской Федерации и Республики Коми, муниципальными нормативными правовыми актами </w:t>
      </w:r>
      <w:r w:rsidR="00DC7404">
        <w:rPr>
          <w:rFonts w:eastAsia="Calibri"/>
        </w:rPr>
        <w:t>а</w:t>
      </w:r>
      <w:r w:rsidRPr="00A62ABC">
        <w:t>дминистрация МР «Вуктыл»</w:t>
      </w:r>
      <w:r w:rsidRPr="00A62ABC">
        <w:rPr>
          <w:rFonts w:eastAsia="Calibri"/>
        </w:rPr>
        <w:t>, а также действующим Уставом.</w:t>
      </w:r>
    </w:p>
    <w:p w:rsidR="007C7DC7" w:rsidRPr="00A62ABC" w:rsidRDefault="007C7DC7" w:rsidP="0031490E">
      <w:pPr>
        <w:suppressAutoHyphens/>
        <w:ind w:firstLine="709"/>
        <w:rPr>
          <w:spacing w:val="-9"/>
        </w:rPr>
      </w:pPr>
      <w:r w:rsidRPr="00A62ABC">
        <w:rPr>
          <w:spacing w:val="-9"/>
        </w:rPr>
        <w:t xml:space="preserve">Учреждение создано в целях </w:t>
      </w:r>
      <w:r w:rsidR="001A085F" w:rsidRPr="00A62ABC">
        <w:rPr>
          <w:spacing w:val="-9"/>
        </w:rPr>
        <w:t>о</w:t>
      </w:r>
      <w:r w:rsidR="001A085F" w:rsidRPr="00A62ABC">
        <w:t>казания муниципальных услуг, выполнения работ и (или) исполнения муниципальных функций в целях реализации полномочий органов местного самоуправления, предусмотренных  Федеральным законом от 06 октября 2003 г.  №131-ФЗ «Об общих принципах местного самоуправления в Российской Федерации» в сфере транспорта,  жилищно-коммунального и дорожного хозяйства  на территории муниципального района «Вуктыл»</w:t>
      </w:r>
      <w:r w:rsidRPr="00A62ABC">
        <w:rPr>
          <w:spacing w:val="-9"/>
        </w:rPr>
        <w:t>.</w:t>
      </w:r>
    </w:p>
    <w:p w:rsidR="0031490E" w:rsidRPr="00A62ABC" w:rsidRDefault="007C7DC7" w:rsidP="0031490E">
      <w:pPr>
        <w:suppressAutoHyphens/>
        <w:ind w:firstLine="709"/>
      </w:pPr>
      <w:r w:rsidRPr="00A62ABC">
        <w:rPr>
          <w:rFonts w:eastAsia="Calibri"/>
        </w:rPr>
        <w:t>М</w:t>
      </w:r>
      <w:r w:rsidR="0031490E" w:rsidRPr="00A62ABC">
        <w:rPr>
          <w:rFonts w:eastAsia="Calibri"/>
        </w:rPr>
        <w:t xml:space="preserve">униципальное бюджетное учреждение «Локомотив» предоставляет социальные услуги муниципальным учреждениям в сферах образования, культуры, физической культуры и спорта, дополнительного образования по </w:t>
      </w:r>
      <w:r w:rsidR="0031490E" w:rsidRPr="00A62ABC">
        <w:t>организации уборки и охраны помещений, закрепленных за муниципальными учреждениями муниципального района «Вуктыл», социально-бытовые услуги, обеспечивает жильем отдельны</w:t>
      </w:r>
      <w:r w:rsidR="001A085F" w:rsidRPr="00A62ABC">
        <w:t>е</w:t>
      </w:r>
      <w:r w:rsidR="0031490E" w:rsidRPr="00A62ABC">
        <w:t xml:space="preserve"> категори</w:t>
      </w:r>
      <w:r w:rsidR="001A085F" w:rsidRPr="00A62ABC">
        <w:t>и</w:t>
      </w:r>
      <w:r w:rsidR="0031490E" w:rsidRPr="00A62ABC">
        <w:t xml:space="preserve"> граждан, нуждающи</w:t>
      </w:r>
      <w:r w:rsidR="00DC7404">
        <w:t>еся</w:t>
      </w:r>
      <w:r w:rsidR="0031490E" w:rsidRPr="00A62ABC">
        <w:t xml:space="preserve"> в улучшении  жилищных условий.</w:t>
      </w:r>
    </w:p>
    <w:p w:rsidR="0031490E" w:rsidRPr="00A62ABC" w:rsidRDefault="0031490E" w:rsidP="0031490E">
      <w:pPr>
        <w:pStyle w:val="afa"/>
        <w:suppressAutoHyphens/>
        <w:ind w:left="0" w:firstLine="709"/>
      </w:pPr>
    </w:p>
    <w:p w:rsidR="0031490E" w:rsidRPr="0057203C" w:rsidRDefault="0031490E" w:rsidP="0031490E">
      <w:pPr>
        <w:pStyle w:val="ConsPlusNormal"/>
        <w:suppressAutoHyphens/>
        <w:ind w:left="5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404">
        <w:rPr>
          <w:rFonts w:ascii="Times New Roman" w:hAnsi="Times New Roman" w:cs="Times New Roman"/>
          <w:b/>
          <w:sz w:val="24"/>
          <w:szCs w:val="24"/>
        </w:rPr>
        <w:t xml:space="preserve">2. Приоритеты реализуемой в муниципальном районе «Вуктыл» муниципальной политики в сфере реализации Подпрограммы </w:t>
      </w:r>
      <w:r w:rsidR="0057203C" w:rsidRPr="0057203C">
        <w:rPr>
          <w:rFonts w:ascii="Times New Roman" w:hAnsi="Times New Roman" w:cs="Times New Roman"/>
          <w:b/>
          <w:sz w:val="24"/>
          <w:szCs w:val="24"/>
        </w:rPr>
        <w:t>1</w:t>
      </w:r>
      <w:r w:rsidRPr="00DC7404">
        <w:rPr>
          <w:rFonts w:ascii="Times New Roman" w:hAnsi="Times New Roman" w:cs="Times New Roman"/>
          <w:b/>
          <w:sz w:val="24"/>
          <w:szCs w:val="24"/>
        </w:rPr>
        <w:t xml:space="preserve">, цели, задачи и показатели (индикаторы) достижения целей и решения задач, описание основных ожидаемых результатов Подпрограммы </w:t>
      </w:r>
      <w:r w:rsidR="0057203C" w:rsidRPr="0057203C">
        <w:rPr>
          <w:rFonts w:ascii="Times New Roman" w:hAnsi="Times New Roman" w:cs="Times New Roman"/>
          <w:b/>
          <w:sz w:val="24"/>
          <w:szCs w:val="24"/>
        </w:rPr>
        <w:t>1</w:t>
      </w:r>
      <w:r w:rsidRPr="00DC7404">
        <w:rPr>
          <w:rFonts w:ascii="Times New Roman" w:hAnsi="Times New Roman" w:cs="Times New Roman"/>
          <w:b/>
          <w:sz w:val="24"/>
          <w:szCs w:val="24"/>
        </w:rPr>
        <w:t xml:space="preserve">, сроков и контрольных этапов реализации Подпрограммы </w:t>
      </w:r>
      <w:r w:rsidR="0057203C" w:rsidRPr="0057203C">
        <w:rPr>
          <w:rFonts w:ascii="Times New Roman" w:hAnsi="Times New Roman" w:cs="Times New Roman"/>
          <w:b/>
          <w:sz w:val="24"/>
          <w:szCs w:val="24"/>
        </w:rPr>
        <w:t>1</w:t>
      </w:r>
    </w:p>
    <w:p w:rsidR="0031490E" w:rsidRPr="00A62ABC" w:rsidRDefault="0031490E" w:rsidP="0031490E">
      <w:pPr>
        <w:pStyle w:val="ConsPlusNormal"/>
        <w:suppressAutoHyphens/>
        <w:ind w:left="54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9311C" w:rsidRPr="00A62ABC" w:rsidRDefault="00AC487D" w:rsidP="0031490E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Основными приоритетами муниципальной политики муниципального района «Вуктыл» в сфере реализации Подпрограммы </w:t>
      </w:r>
      <w:r w:rsidR="0057203C" w:rsidRPr="0057203C">
        <w:rPr>
          <w:bCs/>
        </w:rPr>
        <w:t>1</w:t>
      </w:r>
      <w:r w:rsidRPr="00A62ABC">
        <w:rPr>
          <w:bCs/>
        </w:rPr>
        <w:t xml:space="preserve"> является:</w:t>
      </w:r>
    </w:p>
    <w:p w:rsidR="00AC487D" w:rsidRPr="00A62ABC" w:rsidRDefault="00DC7404" w:rsidP="0031490E">
      <w:pPr>
        <w:tabs>
          <w:tab w:val="left" w:pos="709"/>
        </w:tabs>
        <w:ind w:firstLine="709"/>
      </w:pPr>
      <w:r>
        <w:t>о</w:t>
      </w:r>
      <w:r w:rsidR="00AC487D" w:rsidRPr="00A62ABC">
        <w:t>беспечение доступности и повышение качества услуг, оказываемых муниципальными учреждениями и органами местного самоуправления.</w:t>
      </w:r>
    </w:p>
    <w:p w:rsidR="00C9311C" w:rsidRPr="00A62ABC" w:rsidRDefault="0031490E" w:rsidP="0031490E">
      <w:pPr>
        <w:tabs>
          <w:tab w:val="left" w:pos="709"/>
        </w:tabs>
        <w:ind w:firstLine="709"/>
      </w:pPr>
      <w:r w:rsidRPr="00A62ABC">
        <w:t xml:space="preserve">Целью Подпрограммы </w:t>
      </w:r>
      <w:r w:rsidR="0057203C" w:rsidRPr="00BF65AD">
        <w:t>1</w:t>
      </w:r>
      <w:r w:rsidRPr="00A62ABC">
        <w:t xml:space="preserve"> является</w:t>
      </w:r>
      <w:r w:rsidR="00C9311C" w:rsidRPr="00A62ABC">
        <w:t>:</w:t>
      </w:r>
    </w:p>
    <w:p w:rsidR="00AC487D" w:rsidRPr="00A62ABC" w:rsidRDefault="00DC7404" w:rsidP="0031490E">
      <w:pPr>
        <w:tabs>
          <w:tab w:val="left" w:pos="709"/>
        </w:tabs>
        <w:ind w:firstLine="709"/>
        <w:rPr>
          <w:spacing w:val="-9"/>
        </w:rPr>
      </w:pPr>
      <w:r>
        <w:lastRenderedPageBreak/>
        <w:t>о</w:t>
      </w:r>
      <w:r w:rsidR="00C9311C" w:rsidRPr="00A62ABC">
        <w:t>казание муниципальных услуг, выполнение работ и (или) исполнение муниципальных функций в целях реализации полномочий органов местного самоуправления, предусмотренных  Федеральным законом от 06 октября 2003 г.  №131-ФЗ «Об общих принципах местного самоуправления в Российской Федерации» в сфере транспорта, жилищно-коммунального и дорожного хозяйства на территории муниципального района «Вуктыл»</w:t>
      </w:r>
      <w:r w:rsidR="00AC487D" w:rsidRPr="00A62ABC">
        <w:rPr>
          <w:spacing w:val="-9"/>
        </w:rPr>
        <w:t>.</w:t>
      </w:r>
    </w:p>
    <w:p w:rsidR="0031490E" w:rsidRPr="00A62ABC" w:rsidRDefault="0031490E" w:rsidP="0031490E">
      <w:pPr>
        <w:tabs>
          <w:tab w:val="left" w:pos="709"/>
        </w:tabs>
        <w:ind w:firstLine="709"/>
      </w:pPr>
      <w:r w:rsidRPr="00A62ABC">
        <w:t xml:space="preserve">Достижение цели Подпрограммы </w:t>
      </w:r>
      <w:r w:rsidR="0057203C" w:rsidRPr="0057203C">
        <w:t>1</w:t>
      </w:r>
      <w:r w:rsidRPr="00A62ABC">
        <w:t xml:space="preserve"> требует решения следующ</w:t>
      </w:r>
      <w:r w:rsidR="003424C3" w:rsidRPr="00A62ABC">
        <w:t>их</w:t>
      </w:r>
      <w:r w:rsidRPr="00A62ABC">
        <w:t xml:space="preserve"> задач:</w:t>
      </w:r>
    </w:p>
    <w:p w:rsidR="00C9311C" w:rsidRPr="00A62ABC" w:rsidRDefault="00C9311C" w:rsidP="00C9311C">
      <w:pPr>
        <w:pStyle w:val="ConsPlusCell"/>
        <w:tabs>
          <w:tab w:val="left" w:pos="209"/>
        </w:tabs>
        <w:suppressAutoHyphens/>
        <w:jc w:val="both"/>
        <w:rPr>
          <w:sz w:val="24"/>
          <w:szCs w:val="24"/>
        </w:rPr>
      </w:pPr>
      <w:r w:rsidRPr="00A62ABC">
        <w:rPr>
          <w:sz w:val="24"/>
          <w:szCs w:val="24"/>
        </w:rPr>
        <w:tab/>
      </w:r>
      <w:r w:rsidRPr="00A62ABC">
        <w:rPr>
          <w:sz w:val="24"/>
          <w:szCs w:val="24"/>
        </w:rPr>
        <w:tab/>
      </w:r>
      <w:r w:rsidR="00DC7404">
        <w:rPr>
          <w:sz w:val="24"/>
          <w:szCs w:val="24"/>
        </w:rPr>
        <w:t>п</w:t>
      </w:r>
      <w:r w:rsidRPr="00A62ABC">
        <w:rPr>
          <w:sz w:val="24"/>
          <w:szCs w:val="24"/>
        </w:rPr>
        <w:t xml:space="preserve">редоставление качественных услуг, оказываемых </w:t>
      </w:r>
      <w:r w:rsidRPr="00A62ABC">
        <w:rPr>
          <w:rFonts w:eastAsia="Calibri"/>
          <w:sz w:val="24"/>
          <w:szCs w:val="24"/>
        </w:rPr>
        <w:t>муниципальным учреждениям в сферах образования, культуры, физической культуры и спорта, дополнительного образования,</w:t>
      </w:r>
      <w:r w:rsidRPr="00A62ABC">
        <w:rPr>
          <w:sz w:val="24"/>
          <w:szCs w:val="24"/>
        </w:rPr>
        <w:t xml:space="preserve"> органов местного самоуправлени</w:t>
      </w:r>
      <w:r w:rsidR="00DC7404">
        <w:rPr>
          <w:sz w:val="24"/>
          <w:szCs w:val="24"/>
        </w:rPr>
        <w:t>я;</w:t>
      </w:r>
    </w:p>
    <w:p w:rsidR="00C9311C" w:rsidRPr="00A62ABC" w:rsidRDefault="00C9311C" w:rsidP="00C9311C">
      <w:pPr>
        <w:pStyle w:val="ConsPlusCell"/>
        <w:tabs>
          <w:tab w:val="left" w:pos="209"/>
        </w:tabs>
        <w:suppressAutoHyphens/>
        <w:rPr>
          <w:sz w:val="24"/>
          <w:szCs w:val="24"/>
          <w:lang w:eastAsia="en-US"/>
        </w:rPr>
      </w:pPr>
      <w:r w:rsidRPr="00A62ABC">
        <w:rPr>
          <w:sz w:val="24"/>
          <w:szCs w:val="24"/>
        </w:rPr>
        <w:tab/>
      </w:r>
      <w:r w:rsidRPr="00A62ABC">
        <w:rPr>
          <w:sz w:val="24"/>
          <w:szCs w:val="24"/>
        </w:rPr>
        <w:tab/>
      </w:r>
      <w:r w:rsidR="00DC7404">
        <w:rPr>
          <w:sz w:val="24"/>
          <w:szCs w:val="24"/>
        </w:rPr>
        <w:t>у</w:t>
      </w:r>
      <w:r w:rsidRPr="00A62ABC">
        <w:rPr>
          <w:sz w:val="24"/>
          <w:szCs w:val="24"/>
        </w:rPr>
        <w:t>правление специализированным жилым фондом</w:t>
      </w:r>
      <w:r w:rsidR="00DC7404">
        <w:rPr>
          <w:sz w:val="24"/>
          <w:szCs w:val="24"/>
        </w:rPr>
        <w:t>;</w:t>
      </w:r>
    </w:p>
    <w:p w:rsidR="00C9311C" w:rsidRPr="00A62ABC" w:rsidRDefault="00C9311C" w:rsidP="00C9311C">
      <w:pPr>
        <w:pStyle w:val="ConsPlusCell"/>
        <w:tabs>
          <w:tab w:val="left" w:pos="209"/>
        </w:tabs>
        <w:suppressAutoHyphens/>
        <w:rPr>
          <w:sz w:val="24"/>
          <w:szCs w:val="24"/>
          <w:lang w:eastAsia="en-US"/>
        </w:rPr>
      </w:pPr>
      <w:r w:rsidRPr="00A62ABC">
        <w:rPr>
          <w:sz w:val="24"/>
          <w:szCs w:val="24"/>
          <w:lang w:eastAsia="en-US"/>
        </w:rPr>
        <w:tab/>
      </w:r>
      <w:r w:rsidRPr="00A62ABC">
        <w:rPr>
          <w:sz w:val="24"/>
          <w:szCs w:val="24"/>
          <w:lang w:eastAsia="en-US"/>
        </w:rPr>
        <w:tab/>
      </w:r>
      <w:r w:rsidR="00DC7404">
        <w:rPr>
          <w:sz w:val="24"/>
          <w:szCs w:val="24"/>
          <w:lang w:eastAsia="en-US"/>
        </w:rPr>
        <w:t>п</w:t>
      </w:r>
      <w:r w:rsidRPr="00A62ABC">
        <w:rPr>
          <w:sz w:val="24"/>
          <w:szCs w:val="24"/>
          <w:lang w:eastAsia="en-US"/>
        </w:rPr>
        <w:t>редоставление социально-бытовых услуг (ритуальные услуги, уборка помещений, обеспечение топливом населения)</w:t>
      </w:r>
      <w:r w:rsidR="00DC7404">
        <w:rPr>
          <w:sz w:val="24"/>
          <w:szCs w:val="24"/>
          <w:lang w:eastAsia="en-US"/>
        </w:rPr>
        <w:t>;</w:t>
      </w:r>
    </w:p>
    <w:p w:rsidR="00C9311C" w:rsidRPr="00A62ABC" w:rsidRDefault="00DC7404" w:rsidP="00C9311C">
      <w:pPr>
        <w:suppressAutoHyphens/>
        <w:ind w:firstLine="709"/>
      </w:pPr>
      <w:r>
        <w:rPr>
          <w:lang w:eastAsia="en-US"/>
        </w:rPr>
        <w:t>о</w:t>
      </w:r>
      <w:r w:rsidR="00C9311C" w:rsidRPr="00A62ABC">
        <w:rPr>
          <w:lang w:eastAsia="en-US"/>
        </w:rPr>
        <w:t>бслуживание энергетического хозяйства</w:t>
      </w:r>
      <w:r>
        <w:rPr>
          <w:lang w:eastAsia="en-US"/>
        </w:rPr>
        <w:t>;</w:t>
      </w:r>
    </w:p>
    <w:p w:rsidR="00C9311C" w:rsidRPr="00A62ABC" w:rsidRDefault="00DC7404" w:rsidP="00C931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311C" w:rsidRPr="00A62ABC">
        <w:rPr>
          <w:rFonts w:ascii="Times New Roman" w:hAnsi="Times New Roman" w:cs="Times New Roman"/>
          <w:sz w:val="24"/>
          <w:szCs w:val="24"/>
        </w:rPr>
        <w:t>оздание условий для формирования благоприятной городской среды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DC7404" w:rsidP="00C931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311C" w:rsidRPr="00A62ABC">
        <w:rPr>
          <w:rFonts w:ascii="Times New Roman" w:hAnsi="Times New Roman" w:cs="Times New Roman"/>
          <w:sz w:val="24"/>
          <w:szCs w:val="24"/>
        </w:rPr>
        <w:t>одержание многоквартирных домов</w:t>
      </w:r>
      <w:r w:rsidR="00794A3B"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C931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311C" w:rsidRPr="00A62ABC">
        <w:rPr>
          <w:rFonts w:ascii="Times New Roman" w:hAnsi="Times New Roman" w:cs="Times New Roman"/>
          <w:sz w:val="24"/>
          <w:szCs w:val="24"/>
        </w:rPr>
        <w:t>беспечение муниципальных нужд в земельных кадастровых работах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C931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311C" w:rsidRPr="00A62ABC">
        <w:rPr>
          <w:rFonts w:ascii="Times New Roman" w:hAnsi="Times New Roman" w:cs="Times New Roman"/>
          <w:sz w:val="24"/>
          <w:szCs w:val="24"/>
        </w:rPr>
        <w:t>ценка недвижимости.</w:t>
      </w:r>
    </w:p>
    <w:p w:rsidR="0031490E" w:rsidRPr="00A62ABC" w:rsidRDefault="00BB4EFF" w:rsidP="003424C3">
      <w:pPr>
        <w:pStyle w:val="ConsPlusCell"/>
        <w:tabs>
          <w:tab w:val="left" w:pos="209"/>
        </w:tabs>
        <w:suppressAutoHyphens/>
        <w:ind w:firstLine="709"/>
        <w:jc w:val="both"/>
        <w:rPr>
          <w:sz w:val="24"/>
          <w:szCs w:val="24"/>
        </w:rPr>
      </w:pPr>
      <w:r w:rsidRPr="00A62ABC">
        <w:rPr>
          <w:sz w:val="24"/>
          <w:szCs w:val="24"/>
        </w:rPr>
        <w:t>П</w:t>
      </w:r>
      <w:r w:rsidR="0031490E" w:rsidRPr="00A62ABC">
        <w:rPr>
          <w:sz w:val="24"/>
          <w:szCs w:val="24"/>
        </w:rPr>
        <w:t>еречень показателей (индикаторов)</w:t>
      </w:r>
      <w:r w:rsidRPr="00A62ABC">
        <w:rPr>
          <w:sz w:val="24"/>
          <w:szCs w:val="24"/>
        </w:rPr>
        <w:t xml:space="preserve"> Подпрограммы </w:t>
      </w:r>
      <w:r w:rsidR="0057203C" w:rsidRPr="00BF65AD">
        <w:rPr>
          <w:sz w:val="24"/>
          <w:szCs w:val="24"/>
        </w:rPr>
        <w:t>1</w:t>
      </w:r>
      <w:r w:rsidR="0031490E" w:rsidRPr="00A62ABC">
        <w:rPr>
          <w:sz w:val="24"/>
          <w:szCs w:val="24"/>
        </w:rPr>
        <w:t>:</w:t>
      </w:r>
    </w:p>
    <w:p w:rsidR="00C9311C" w:rsidRPr="00A62ABC" w:rsidRDefault="00794A3B" w:rsidP="00C9311C">
      <w:pPr>
        <w:suppressAutoHyphens/>
        <w:ind w:firstLine="709"/>
        <w:rPr>
          <w:lang w:eastAsia="en-US"/>
        </w:rPr>
      </w:pPr>
      <w:r>
        <w:rPr>
          <w:rFonts w:eastAsia="MS Mincho"/>
        </w:rPr>
        <w:t>к</w:t>
      </w:r>
      <w:r w:rsidR="00C9311C" w:rsidRPr="00A62ABC">
        <w:rPr>
          <w:rFonts w:eastAsia="MS Mincho"/>
        </w:rPr>
        <w:t>оличество обслуживаемых муниципальных учреждений муниципального района «Вуктыл», органов местного самоуправления</w:t>
      </w:r>
      <w:r>
        <w:rPr>
          <w:rFonts w:eastAsia="MS Mincho"/>
        </w:rPr>
        <w:t>;</w:t>
      </w:r>
    </w:p>
    <w:p w:rsidR="00C9311C" w:rsidRPr="00A62ABC" w:rsidRDefault="00794A3B" w:rsidP="00C9311C">
      <w:pPr>
        <w:suppressAutoHyphens/>
        <w:ind w:firstLine="709"/>
        <w:rPr>
          <w:lang w:eastAsia="en-US"/>
        </w:rPr>
      </w:pPr>
      <w:r>
        <w:t>у</w:t>
      </w:r>
      <w:r w:rsidR="00C9311C" w:rsidRPr="00A62ABC">
        <w:rPr>
          <w:rFonts w:eastAsia="Calibri"/>
        </w:rPr>
        <w:t xml:space="preserve">ровень ежегодного достижения показателей (индикаторов) Подпрограммы </w:t>
      </w:r>
      <w:r w:rsidR="0057203C" w:rsidRPr="0057203C">
        <w:rPr>
          <w:rFonts w:eastAsia="Calibri"/>
        </w:rPr>
        <w:t>1</w:t>
      </w:r>
      <w:r>
        <w:rPr>
          <w:rFonts w:eastAsia="Calibri"/>
        </w:rPr>
        <w:t>;</w:t>
      </w:r>
    </w:p>
    <w:p w:rsidR="00C9311C" w:rsidRPr="00A62ABC" w:rsidRDefault="00794A3B" w:rsidP="00C9311C">
      <w:pPr>
        <w:suppressAutoHyphens/>
        <w:ind w:firstLine="709"/>
        <w:rPr>
          <w:lang w:eastAsia="en-US"/>
        </w:rPr>
      </w:pPr>
      <w:r>
        <w:t>ч</w:t>
      </w:r>
      <w:r w:rsidR="00C9311C" w:rsidRPr="00A62ABC">
        <w:t>исло ликвидируемого предприятия</w:t>
      </w:r>
      <w:r>
        <w:t>;</w:t>
      </w:r>
    </w:p>
    <w:p w:rsidR="00C9311C" w:rsidRPr="00A62ABC" w:rsidRDefault="00794A3B" w:rsidP="00C931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</w:rPr>
        <w:t>оличество единиц приобретенной дорожно-строительной и коммунальной техники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C9311C">
      <w:pPr>
        <w:suppressAutoHyphens/>
        <w:ind w:firstLine="709"/>
        <w:rPr>
          <w:lang w:eastAsia="en-US"/>
        </w:rPr>
      </w:pPr>
      <w:r>
        <w:rPr>
          <w:lang w:eastAsia="en-US"/>
        </w:rPr>
        <w:t>к</w:t>
      </w:r>
      <w:r w:rsidR="00C9311C" w:rsidRPr="00A62ABC">
        <w:rPr>
          <w:lang w:eastAsia="en-US"/>
        </w:rPr>
        <w:t>оличество заключенных договоров найма жилого помещения учреждением;</w:t>
      </w:r>
    </w:p>
    <w:p w:rsidR="00C9311C" w:rsidRPr="00A62ABC" w:rsidRDefault="00794A3B" w:rsidP="00C931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</w:rPr>
        <w:t>оличество граждан обеспеченных жилыми помещениями специализированного жилищного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C9311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</w:rPr>
        <w:t>оличество предоставленных социально – бытовых услуг (</w:t>
      </w:r>
      <w:r w:rsidR="00C9311C" w:rsidRPr="00A62ABC">
        <w:rPr>
          <w:rFonts w:ascii="Times New Roman" w:hAnsi="Times New Roman" w:cs="Times New Roman"/>
          <w:sz w:val="24"/>
          <w:szCs w:val="24"/>
          <w:lang w:eastAsia="en-US"/>
        </w:rPr>
        <w:t>ритуальные услуги, уборка помещений, обеспечение топливом населения)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оличество замененных котлов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9311C" w:rsidRPr="00A62ABC">
        <w:rPr>
          <w:rFonts w:ascii="Times New Roman" w:hAnsi="Times New Roman" w:cs="Times New Roman"/>
          <w:sz w:val="24"/>
          <w:szCs w:val="24"/>
        </w:rPr>
        <w:t>оля реализованных проектов в сфере благоустройства от запланированного показателя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</w:rPr>
        <w:t>оличество обслуживаемых многоквартирных домов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</w:rPr>
        <w:t>оличество земельных участков, прошедших межевание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</w:rPr>
        <w:t>оличество недвижимых объектов, прошедших оценку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90E" w:rsidRPr="00A62ABC" w:rsidRDefault="00794A3B" w:rsidP="00794A3B">
      <w:pPr>
        <w:widowControl w:val="0"/>
        <w:tabs>
          <w:tab w:val="left" w:pos="567"/>
          <w:tab w:val="left" w:pos="993"/>
          <w:tab w:val="left" w:pos="1560"/>
        </w:tabs>
        <w:suppressAutoHyphens/>
        <w:autoSpaceDE w:val="0"/>
        <w:autoSpaceDN w:val="0"/>
        <w:adjustRightInd w:val="0"/>
        <w:ind w:firstLine="709"/>
      </w:pPr>
      <w:r>
        <w:t>С</w:t>
      </w:r>
      <w:r w:rsidR="0031490E" w:rsidRPr="00A62ABC">
        <w:t xml:space="preserve">ведения о показателях (индикаторах) Подпрограммы </w:t>
      </w:r>
      <w:r w:rsidR="0057203C" w:rsidRPr="0057203C">
        <w:t>1</w:t>
      </w:r>
      <w:r w:rsidR="0031490E" w:rsidRPr="00A62ABC">
        <w:t xml:space="preserve"> (с расшифровкой плановых значений по годам её реализации) представлены в разделе «Подпрограмма </w:t>
      </w:r>
      <w:r w:rsidR="0057203C" w:rsidRPr="0057203C">
        <w:t>1</w:t>
      </w:r>
      <w:r w:rsidR="0031490E" w:rsidRPr="00A62ABC">
        <w:t xml:space="preserve">  «Содержание </w:t>
      </w:r>
      <w:r w:rsidR="00BB4EFF" w:rsidRPr="00A62ABC">
        <w:t xml:space="preserve">муниципального бюджетного учреждения «Локомотив» </w:t>
      </w:r>
      <w:r w:rsidR="0031490E" w:rsidRPr="00A62ABC">
        <w:t xml:space="preserve">таблицы 1 приложения к </w:t>
      </w:r>
      <w:r>
        <w:t xml:space="preserve">настоящей </w:t>
      </w:r>
      <w:r w:rsidR="0031490E" w:rsidRPr="00A62ABC">
        <w:t>Программе.</w:t>
      </w:r>
    </w:p>
    <w:p w:rsidR="0031490E" w:rsidRPr="00A62ABC" w:rsidRDefault="0031490E" w:rsidP="00794A3B">
      <w:pPr>
        <w:suppressAutoHyphens/>
        <w:ind w:firstLine="709"/>
      </w:pPr>
      <w:r w:rsidRPr="00A62ABC">
        <w:t xml:space="preserve">Реализация мероприятий Подпрограммы </w:t>
      </w:r>
      <w:r w:rsidR="0057203C" w:rsidRPr="00BF65AD">
        <w:t>1</w:t>
      </w:r>
      <w:r w:rsidRPr="00A62ABC">
        <w:t xml:space="preserve"> позволит:</w:t>
      </w:r>
    </w:p>
    <w:p w:rsidR="00C9311C" w:rsidRPr="00A62ABC" w:rsidRDefault="00794A3B" w:rsidP="00794A3B">
      <w:pPr>
        <w:suppressAutoHyphens/>
        <w:autoSpaceDE w:val="0"/>
        <w:autoSpaceDN w:val="0"/>
        <w:adjustRightInd w:val="0"/>
        <w:ind w:firstLine="709"/>
        <w:rPr>
          <w:lang w:eastAsia="en-US"/>
        </w:rPr>
      </w:pPr>
      <w:r>
        <w:t>п</w:t>
      </w:r>
      <w:r w:rsidR="00C9311C" w:rsidRPr="00A62ABC">
        <w:t>овысить качество выполняемых работ по обслуживанию муниципальных учреждений муниципального района «Вуктыл», органов местного самоуправления;</w:t>
      </w:r>
    </w:p>
    <w:p w:rsidR="00C9311C" w:rsidRPr="00A62ABC" w:rsidRDefault="00794A3B" w:rsidP="00794A3B">
      <w:pPr>
        <w:suppressAutoHyphens/>
        <w:autoSpaceDE w:val="0"/>
        <w:autoSpaceDN w:val="0"/>
        <w:adjustRightInd w:val="0"/>
        <w:ind w:firstLine="709"/>
        <w:rPr>
          <w:lang w:eastAsia="en-US"/>
        </w:rPr>
      </w:pPr>
      <w:r>
        <w:t>л</w:t>
      </w:r>
      <w:r w:rsidR="00C9311C" w:rsidRPr="00A62ABC">
        <w:t>иквидировать муниципальные бюджетные учреждения «Управление по обслуживанию муниципальных учреждений», «Общежитие»;</w:t>
      </w:r>
    </w:p>
    <w:p w:rsidR="00C9311C" w:rsidRPr="00A62ABC" w:rsidRDefault="00794A3B" w:rsidP="00794A3B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>
        <w:t>п</w:t>
      </w:r>
      <w:r w:rsidR="00C9311C" w:rsidRPr="00A62ABC">
        <w:t>овысить качество выполняемых работ муниципальным бюджетным учреждением «Локомотив»</w:t>
      </w:r>
      <w:r>
        <w:t>;</w:t>
      </w:r>
    </w:p>
    <w:p w:rsidR="00C9311C" w:rsidRPr="00A62ABC" w:rsidRDefault="00794A3B" w:rsidP="00794A3B">
      <w:pPr>
        <w:suppressAutoHyphens/>
        <w:autoSpaceDE w:val="0"/>
        <w:autoSpaceDN w:val="0"/>
        <w:adjustRightInd w:val="0"/>
        <w:ind w:firstLine="709"/>
        <w:rPr>
          <w:lang w:eastAsia="en-US"/>
        </w:rPr>
      </w:pPr>
      <w:r>
        <w:t>с</w:t>
      </w:r>
      <w:r w:rsidR="00C9311C" w:rsidRPr="00A62ABC">
        <w:t>оздать условия для  содержания специализированного жилого фонда;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311C" w:rsidRPr="00A62ABC">
        <w:rPr>
          <w:rFonts w:ascii="Times New Roman" w:hAnsi="Times New Roman" w:cs="Times New Roman"/>
          <w:sz w:val="24"/>
          <w:szCs w:val="24"/>
        </w:rPr>
        <w:t>беспечить граждан  жилыми помещениями специализированного жилого фонда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311C" w:rsidRPr="00A62ABC">
        <w:rPr>
          <w:rFonts w:ascii="Times New Roman" w:hAnsi="Times New Roman" w:cs="Times New Roman"/>
          <w:sz w:val="24"/>
          <w:szCs w:val="24"/>
        </w:rPr>
        <w:t>воевременно предоставлять социально – бытовые услуги (</w:t>
      </w:r>
      <w:r w:rsidR="00C9311C" w:rsidRPr="00A62ABC">
        <w:rPr>
          <w:rFonts w:ascii="Times New Roman" w:hAnsi="Times New Roman" w:cs="Times New Roman"/>
          <w:sz w:val="24"/>
          <w:szCs w:val="24"/>
          <w:lang w:eastAsia="en-US"/>
        </w:rPr>
        <w:t>ритуальные услуги, уборка помещений, обеспечение топливом населения)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9311C" w:rsidRPr="00A62ABC">
        <w:rPr>
          <w:rFonts w:ascii="Times New Roman" w:hAnsi="Times New Roman" w:cs="Times New Roman"/>
          <w:sz w:val="24"/>
          <w:szCs w:val="24"/>
        </w:rPr>
        <w:t>ачественно предоставлять услуги по обслуживанию электрооборудования.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</w:t>
      </w:r>
      <w:r w:rsidR="00C9311C" w:rsidRPr="00A62ABC">
        <w:rPr>
          <w:rFonts w:ascii="Times New Roman" w:hAnsi="Times New Roman" w:cs="Times New Roman"/>
          <w:sz w:val="24"/>
          <w:szCs w:val="24"/>
        </w:rPr>
        <w:t>лагоустроить территории муниципального района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9311C" w:rsidRPr="00A62ABC">
        <w:rPr>
          <w:rFonts w:ascii="Times New Roman" w:hAnsi="Times New Roman" w:cs="Times New Roman"/>
          <w:sz w:val="24"/>
          <w:szCs w:val="24"/>
        </w:rPr>
        <w:t>формировать реестр многоквартирных домов, жилых домов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4A3B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311C" w:rsidRPr="00A62ABC">
        <w:rPr>
          <w:rFonts w:ascii="Times New Roman" w:hAnsi="Times New Roman" w:cs="Times New Roman"/>
          <w:sz w:val="24"/>
          <w:szCs w:val="24"/>
        </w:rPr>
        <w:t xml:space="preserve">пределить границы земельного участка на местности, закрепить межевыми знаками и их согласование; </w:t>
      </w:r>
    </w:p>
    <w:p w:rsidR="00C9311C" w:rsidRPr="00A62ABC" w:rsidRDefault="00C9311C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сформировать межевой план</w:t>
      </w:r>
      <w:r w:rsidR="00794A3B">
        <w:rPr>
          <w:rFonts w:ascii="Times New Roman" w:hAnsi="Times New Roman" w:cs="Times New Roman"/>
          <w:sz w:val="24"/>
          <w:szCs w:val="24"/>
        </w:rPr>
        <w:t>;</w:t>
      </w:r>
    </w:p>
    <w:p w:rsidR="00C9311C" w:rsidRPr="00A62ABC" w:rsidRDefault="00794A3B" w:rsidP="00794A3B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311C" w:rsidRPr="00A62ABC">
        <w:rPr>
          <w:rFonts w:ascii="Times New Roman" w:hAnsi="Times New Roman" w:cs="Times New Roman"/>
          <w:sz w:val="24"/>
          <w:szCs w:val="24"/>
        </w:rPr>
        <w:t>ровести оценку недвижимых объектов.</w:t>
      </w:r>
    </w:p>
    <w:p w:rsidR="00D24987" w:rsidRPr="00A62ABC" w:rsidRDefault="00D24987" w:rsidP="00D24987">
      <w:pPr>
        <w:suppressAutoHyphens/>
        <w:autoSpaceDE w:val="0"/>
        <w:autoSpaceDN w:val="0"/>
        <w:adjustRightInd w:val="0"/>
        <w:ind w:firstLine="709"/>
      </w:pPr>
      <w:r w:rsidRPr="00A62ABC">
        <w:t>Подпрограмма 1 реализуется в 2016-2020 годах.</w:t>
      </w:r>
    </w:p>
    <w:p w:rsidR="00114E51" w:rsidRPr="00A62ABC" w:rsidRDefault="00114E51" w:rsidP="0031490E">
      <w:pPr>
        <w:suppressAutoHyphens/>
        <w:autoSpaceDE w:val="0"/>
        <w:snapToGrid w:val="0"/>
        <w:ind w:firstLine="709"/>
        <w:jc w:val="center"/>
        <w:rPr>
          <w:rFonts w:cs="Calibri"/>
        </w:rPr>
      </w:pPr>
    </w:p>
    <w:p w:rsidR="0031490E" w:rsidRPr="00794A3B" w:rsidRDefault="0031490E" w:rsidP="0031490E">
      <w:pPr>
        <w:suppressAutoHyphens/>
        <w:autoSpaceDE w:val="0"/>
        <w:snapToGrid w:val="0"/>
        <w:ind w:firstLine="709"/>
        <w:jc w:val="center"/>
        <w:rPr>
          <w:b/>
        </w:rPr>
      </w:pPr>
      <w:r w:rsidRPr="00794A3B">
        <w:rPr>
          <w:rFonts w:cs="Calibri"/>
          <w:b/>
        </w:rPr>
        <w:t xml:space="preserve">3. Характеристика ведомственных целевых программ и основных мероприятий Подпрограммы </w:t>
      </w:r>
      <w:r w:rsidR="0057203C" w:rsidRPr="0057203C">
        <w:rPr>
          <w:rFonts w:cs="Calibri"/>
          <w:b/>
        </w:rPr>
        <w:t>1</w:t>
      </w:r>
      <w:r w:rsidR="00D24987" w:rsidRPr="00794A3B">
        <w:rPr>
          <w:rFonts w:cs="Calibri"/>
          <w:b/>
        </w:rPr>
        <w:t>.</w:t>
      </w:r>
    </w:p>
    <w:p w:rsidR="0031490E" w:rsidRPr="00794A3B" w:rsidRDefault="0031490E" w:rsidP="0031490E">
      <w:pPr>
        <w:widowControl w:val="0"/>
        <w:suppressAutoHyphens/>
        <w:autoSpaceDE w:val="0"/>
        <w:autoSpaceDN w:val="0"/>
        <w:adjustRightInd w:val="0"/>
        <w:outlineLvl w:val="2"/>
        <w:rPr>
          <w:b/>
        </w:rPr>
      </w:pP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 xml:space="preserve">Ведомственные целевые программы в рамках Подпрограммы </w:t>
      </w:r>
      <w:r w:rsidR="0057203C" w:rsidRPr="0057203C">
        <w:t>1</w:t>
      </w:r>
      <w:r w:rsidRPr="00A62ABC">
        <w:t xml:space="preserve"> не реализуются.</w:t>
      </w:r>
    </w:p>
    <w:p w:rsidR="00D24987" w:rsidRPr="00A62ABC" w:rsidRDefault="00D24987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В рамках</w:t>
      </w:r>
      <w:r w:rsidR="007863EC" w:rsidRPr="00A62ABC">
        <w:t xml:space="preserve"> Подпрограммы </w:t>
      </w:r>
      <w:r w:rsidR="0057203C" w:rsidRPr="0057203C">
        <w:t>1</w:t>
      </w:r>
      <w:r w:rsidR="007863EC" w:rsidRPr="00A62ABC">
        <w:t xml:space="preserve"> реализуются мероприятия по следующим основным направлениям:</w:t>
      </w:r>
    </w:p>
    <w:p w:rsidR="0031490E" w:rsidRPr="00A62ABC" w:rsidRDefault="007863EC" w:rsidP="007863EC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 xml:space="preserve">В целях решения задачи </w:t>
      </w:r>
      <w:r w:rsidR="0057203C" w:rsidRPr="0057203C">
        <w:t>1</w:t>
      </w:r>
      <w:r w:rsidRPr="00A62ABC">
        <w:t xml:space="preserve"> </w:t>
      </w:r>
      <w:r w:rsidR="0031490E" w:rsidRPr="00A62ABC">
        <w:t>«</w:t>
      </w:r>
      <w:r w:rsidR="00C9311C" w:rsidRPr="00A62ABC">
        <w:t xml:space="preserve">Предоставление качественных услуг, оказываемых </w:t>
      </w:r>
      <w:r w:rsidR="00C9311C" w:rsidRPr="00A62ABC">
        <w:rPr>
          <w:rFonts w:eastAsia="Calibri"/>
        </w:rPr>
        <w:t>муниципальным учреждениям в сферах образования, культуры, физической культуры и спорта, дополнительного образования,</w:t>
      </w:r>
      <w:r w:rsidR="00C9311C" w:rsidRPr="00A62ABC">
        <w:t xml:space="preserve"> органов местного самоуправления</w:t>
      </w:r>
      <w:r w:rsidR="0031490E" w:rsidRPr="00A62ABC">
        <w:t>»:</w:t>
      </w:r>
    </w:p>
    <w:p w:rsidR="0031490E" w:rsidRPr="00A62ABC" w:rsidRDefault="0031490E" w:rsidP="00794A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2"/>
      </w:pPr>
      <w:r w:rsidRPr="00A62ABC">
        <w:t>основное мероприятие:</w:t>
      </w:r>
    </w:p>
    <w:p w:rsidR="0031490E" w:rsidRPr="00A62ABC" w:rsidRDefault="00794A3B" w:rsidP="00794A3B">
      <w:pPr>
        <w:pStyle w:val="afa"/>
        <w:widowControl w:val="0"/>
        <w:numPr>
          <w:ilvl w:val="1"/>
          <w:numId w:val="11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2"/>
      </w:pPr>
      <w:r>
        <w:t>С</w:t>
      </w:r>
      <w:r w:rsidR="00C9311C" w:rsidRPr="00A62ABC">
        <w:t>одержание муниципального бюджетного учреждения «Локомотив»</w:t>
      </w:r>
      <w:r w:rsidR="0031490E" w:rsidRPr="00A62ABC">
        <w:t>.</w:t>
      </w:r>
    </w:p>
    <w:p w:rsidR="00C9311C" w:rsidRPr="00A62ABC" w:rsidRDefault="00794A3B" w:rsidP="00794A3B">
      <w:pPr>
        <w:pStyle w:val="afa"/>
        <w:widowControl w:val="0"/>
        <w:numPr>
          <w:ilvl w:val="1"/>
          <w:numId w:val="26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2"/>
      </w:pPr>
      <w:r>
        <w:t xml:space="preserve"> С</w:t>
      </w:r>
      <w:r w:rsidR="00C9311C" w:rsidRPr="00A62ABC">
        <w:t>одержание муниципального бюджетного учреждения «Управление по обслуживанию муниципальных учреждений».</w:t>
      </w:r>
    </w:p>
    <w:p w:rsidR="00C9311C" w:rsidRPr="00A62ABC" w:rsidRDefault="00794A3B" w:rsidP="00794A3B">
      <w:pPr>
        <w:pStyle w:val="afa"/>
        <w:widowControl w:val="0"/>
        <w:numPr>
          <w:ilvl w:val="1"/>
          <w:numId w:val="26"/>
        </w:num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ind w:left="0" w:firstLine="709"/>
        <w:outlineLvl w:val="2"/>
      </w:pPr>
      <w:r>
        <w:t xml:space="preserve"> С</w:t>
      </w:r>
      <w:r w:rsidR="00C9311C" w:rsidRPr="00A62ABC">
        <w:t>одержание муниципального бюджетного учреждения «Общежитие»</w:t>
      </w:r>
      <w:r>
        <w:t>.</w:t>
      </w:r>
    </w:p>
    <w:p w:rsidR="00C9311C" w:rsidRPr="00A62ABC" w:rsidRDefault="00794A3B" w:rsidP="00794A3B">
      <w:pPr>
        <w:pStyle w:val="afa"/>
        <w:widowControl w:val="0"/>
        <w:numPr>
          <w:ilvl w:val="1"/>
          <w:numId w:val="2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outlineLvl w:val="2"/>
      </w:pPr>
      <w:r>
        <w:t>У</w:t>
      </w:r>
      <w:r w:rsidR="00C9311C" w:rsidRPr="00A62ABC">
        <w:t>лучшение материально технической базы муниципального бюджетного учреждения «Локомотив»</w:t>
      </w:r>
    </w:p>
    <w:p w:rsidR="009B2A2F" w:rsidRPr="00A62ABC" w:rsidRDefault="00794A3B" w:rsidP="00794A3B">
      <w:pPr>
        <w:pStyle w:val="afa"/>
        <w:widowControl w:val="0"/>
        <w:numPr>
          <w:ilvl w:val="1"/>
          <w:numId w:val="27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outlineLvl w:val="2"/>
      </w:pPr>
      <w:r>
        <w:t>П</w:t>
      </w:r>
      <w:r w:rsidR="009B2A2F" w:rsidRPr="00A62ABC">
        <w:t>редоставление бытовых услуг населению</w:t>
      </w:r>
      <w:r>
        <w:t>.</w:t>
      </w:r>
    </w:p>
    <w:p w:rsidR="0031490E" w:rsidRPr="00A62ABC" w:rsidRDefault="007863EC" w:rsidP="00794A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2"/>
      </w:pPr>
      <w:r w:rsidRPr="00A62ABC">
        <w:t xml:space="preserve">В целях решения задачи </w:t>
      </w:r>
      <w:r w:rsidR="0031490E" w:rsidRPr="00A62ABC">
        <w:t>2. «</w:t>
      </w:r>
      <w:r w:rsidR="00C9311C" w:rsidRPr="00A62ABC">
        <w:t>Управление специализированным жилым фондом</w:t>
      </w:r>
      <w:r w:rsidR="0031490E" w:rsidRPr="00A62ABC">
        <w:t>»:</w:t>
      </w:r>
    </w:p>
    <w:p w:rsidR="0031490E" w:rsidRPr="00A62ABC" w:rsidRDefault="0031490E" w:rsidP="00794A3B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outlineLvl w:val="2"/>
      </w:pPr>
      <w:r w:rsidRPr="00A62ABC">
        <w:rPr>
          <w:lang w:eastAsia="en-US"/>
        </w:rPr>
        <w:t>основное мероприятие:</w:t>
      </w:r>
    </w:p>
    <w:p w:rsidR="00C9311C" w:rsidRPr="00A62ABC" w:rsidRDefault="0031490E" w:rsidP="00C9311C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 xml:space="preserve">2.1. </w:t>
      </w:r>
      <w:r w:rsidR="00C9311C" w:rsidRPr="00A62ABC">
        <w:t xml:space="preserve">Обеспечение </w:t>
      </w:r>
      <w:r w:rsidR="00C9311C" w:rsidRPr="00A62ABC">
        <w:rPr>
          <w:lang w:eastAsia="en-US"/>
        </w:rPr>
        <w:t>граждан жилыми помещениями специализированного жилого фонда</w:t>
      </w:r>
      <w:r w:rsidR="00C9311C" w:rsidRPr="00A62ABC">
        <w:t>.</w:t>
      </w:r>
    </w:p>
    <w:p w:rsidR="0031490E" w:rsidRPr="00A62ABC" w:rsidRDefault="007863EC" w:rsidP="00C9311C">
      <w:pPr>
        <w:widowControl w:val="0"/>
        <w:suppressAutoHyphens/>
        <w:autoSpaceDE w:val="0"/>
        <w:autoSpaceDN w:val="0"/>
        <w:adjustRightInd w:val="0"/>
        <w:ind w:firstLine="709"/>
        <w:outlineLvl w:val="2"/>
        <w:rPr>
          <w:lang w:eastAsia="en-US"/>
        </w:rPr>
      </w:pPr>
      <w:r w:rsidRPr="00A62ABC">
        <w:t>В целях решения задачи 3</w:t>
      </w:r>
      <w:r w:rsidR="0031490E" w:rsidRPr="00A62ABC">
        <w:t>. «</w:t>
      </w:r>
      <w:r w:rsidR="00C9311C" w:rsidRPr="00A62ABC">
        <w:rPr>
          <w:lang w:eastAsia="en-US"/>
        </w:rPr>
        <w:t>Предоставление социально-бытовых услуг (ритуальные услуги, уборка помещений, обеспечение топливом населения)</w:t>
      </w:r>
      <w:r w:rsidR="00794A3B">
        <w:rPr>
          <w:lang w:eastAsia="en-US"/>
        </w:rPr>
        <w:t>»</w:t>
      </w:r>
      <w:r w:rsidR="0031490E" w:rsidRPr="00A62ABC">
        <w:rPr>
          <w:lang w:eastAsia="en-US"/>
        </w:rPr>
        <w:t>:</w:t>
      </w:r>
    </w:p>
    <w:p w:rsidR="0031490E" w:rsidRPr="00A62ABC" w:rsidRDefault="0031490E" w:rsidP="0031490E">
      <w:pPr>
        <w:pStyle w:val="ConsPlusCell"/>
        <w:tabs>
          <w:tab w:val="left" w:pos="209"/>
        </w:tabs>
        <w:suppressAutoHyphens/>
        <w:ind w:firstLine="709"/>
        <w:rPr>
          <w:sz w:val="24"/>
          <w:szCs w:val="24"/>
          <w:lang w:eastAsia="en-US"/>
        </w:rPr>
      </w:pPr>
      <w:r w:rsidRPr="00A62ABC">
        <w:rPr>
          <w:sz w:val="24"/>
          <w:szCs w:val="24"/>
          <w:lang w:eastAsia="en-US"/>
        </w:rPr>
        <w:t>основное мероприятие: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3</w:t>
      </w:r>
      <w:r w:rsidR="0031490E" w:rsidRPr="00A62ABC">
        <w:t xml:space="preserve">.1. </w:t>
      </w:r>
      <w:r w:rsidR="00C9311C" w:rsidRPr="00A62ABC">
        <w:t>Организация ритуальных услуг, уборки помещений, обеспечение топливом населения</w:t>
      </w:r>
      <w:r w:rsidR="0031490E" w:rsidRPr="00A62ABC">
        <w:t>.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  <w:rPr>
          <w:lang w:eastAsia="en-US"/>
        </w:rPr>
      </w:pPr>
      <w:r w:rsidRPr="00A62ABC">
        <w:t>В целях решения задачи 4</w:t>
      </w:r>
      <w:r w:rsidR="0031490E" w:rsidRPr="00A62ABC">
        <w:t>. «</w:t>
      </w:r>
      <w:r w:rsidR="00C9311C" w:rsidRPr="00A62ABC">
        <w:rPr>
          <w:lang w:eastAsia="en-US"/>
        </w:rPr>
        <w:t>Обслуживание энергетического хозяйства</w:t>
      </w:r>
      <w:r w:rsidR="0031490E" w:rsidRPr="00A62ABC">
        <w:rPr>
          <w:lang w:eastAsia="en-US"/>
        </w:rPr>
        <w:t>»: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основное мероприятие: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4</w:t>
      </w:r>
      <w:r w:rsidR="0031490E" w:rsidRPr="00A62ABC">
        <w:t xml:space="preserve">.1. </w:t>
      </w:r>
      <w:r w:rsidR="00C9311C" w:rsidRPr="00A62ABC">
        <w:t>Обслуживание и содержание электрических котлов</w:t>
      </w:r>
      <w:r w:rsidR="0031490E" w:rsidRPr="00A62ABC">
        <w:t>.</w:t>
      </w:r>
    </w:p>
    <w:p w:rsidR="0031490E" w:rsidRPr="00A62ABC" w:rsidRDefault="007863EC" w:rsidP="003149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 целях решения задачи</w:t>
      </w:r>
      <w:r w:rsidR="0031490E"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5</w:t>
      </w:r>
      <w:r w:rsidR="0031490E" w:rsidRPr="00A62ABC">
        <w:rPr>
          <w:rFonts w:ascii="Times New Roman" w:hAnsi="Times New Roman" w:cs="Times New Roman"/>
          <w:sz w:val="24"/>
          <w:szCs w:val="24"/>
        </w:rPr>
        <w:t>. «</w:t>
      </w:r>
      <w:r w:rsidR="00C9311C" w:rsidRPr="00A62ABC">
        <w:rPr>
          <w:rFonts w:ascii="Times New Roman" w:hAnsi="Times New Roman" w:cs="Times New Roman"/>
          <w:sz w:val="24"/>
          <w:szCs w:val="24"/>
        </w:rPr>
        <w:t>Создание условий для формирования благоприятной городской среды</w:t>
      </w:r>
      <w:r w:rsidR="0031490E" w:rsidRPr="00A62ABC">
        <w:rPr>
          <w:rFonts w:ascii="Times New Roman" w:hAnsi="Times New Roman" w:cs="Times New Roman"/>
          <w:sz w:val="24"/>
          <w:szCs w:val="24"/>
        </w:rPr>
        <w:t>»: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основное мероприятие: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5</w:t>
      </w:r>
      <w:r w:rsidR="0031490E" w:rsidRPr="00A62ABC">
        <w:t xml:space="preserve">.1. </w:t>
      </w:r>
      <w:r w:rsidR="003231D3" w:rsidRPr="00A62ABC">
        <w:t>Организация проведения общегородских мероприятий по благоустройству территорий</w:t>
      </w:r>
      <w:r w:rsidR="0031490E" w:rsidRPr="00A62ABC">
        <w:t>.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В целях решения задачи</w:t>
      </w:r>
      <w:r w:rsidR="0031490E" w:rsidRPr="00A62ABC">
        <w:t xml:space="preserve"> </w:t>
      </w:r>
      <w:r w:rsidRPr="00A62ABC">
        <w:t>6</w:t>
      </w:r>
      <w:r w:rsidR="0031490E" w:rsidRPr="00A62ABC">
        <w:t>. «</w:t>
      </w:r>
      <w:r w:rsidR="003231D3" w:rsidRPr="00A62ABC">
        <w:t>Содержание многоквартирных домов</w:t>
      </w:r>
      <w:r w:rsidR="0031490E" w:rsidRPr="00A62ABC">
        <w:t>»: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основное мероприятие: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6</w:t>
      </w:r>
      <w:r w:rsidR="0031490E" w:rsidRPr="00A62ABC">
        <w:t xml:space="preserve">.1. </w:t>
      </w:r>
      <w:r w:rsidR="003231D3" w:rsidRPr="00A62ABC">
        <w:t>Обслуживание и содержание многоквартирных домов</w:t>
      </w:r>
      <w:r w:rsidR="0031490E" w:rsidRPr="00A62ABC">
        <w:t>.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В целях решения задачи</w:t>
      </w:r>
      <w:r w:rsidR="0031490E" w:rsidRPr="00A62ABC">
        <w:t xml:space="preserve"> </w:t>
      </w:r>
      <w:r w:rsidRPr="00A62ABC">
        <w:t>7</w:t>
      </w:r>
      <w:r w:rsidR="0031490E" w:rsidRPr="00A62ABC">
        <w:t>. «Обеспечение муниципальных нужд в земельных кадастровых работах»: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основное мероприятие:</w:t>
      </w:r>
    </w:p>
    <w:p w:rsidR="0031490E" w:rsidRPr="00A62ABC" w:rsidRDefault="007863EC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7</w:t>
      </w:r>
      <w:r w:rsidR="0031490E" w:rsidRPr="00A62ABC">
        <w:t xml:space="preserve">.1. </w:t>
      </w:r>
      <w:r w:rsidR="00FA5D81">
        <w:t>М</w:t>
      </w:r>
      <w:r w:rsidR="0031490E" w:rsidRPr="00A62ABC">
        <w:t>ежевание земельных участков, границ.</w:t>
      </w:r>
    </w:p>
    <w:p w:rsidR="0031490E" w:rsidRPr="00A62ABC" w:rsidRDefault="007863EC" w:rsidP="003149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 целях решения задачи</w:t>
      </w:r>
      <w:r w:rsidR="0031490E"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8</w:t>
      </w:r>
      <w:r w:rsidR="0031490E" w:rsidRPr="00A62ABC">
        <w:rPr>
          <w:rFonts w:ascii="Times New Roman" w:hAnsi="Times New Roman" w:cs="Times New Roman"/>
          <w:sz w:val="24"/>
          <w:szCs w:val="24"/>
        </w:rPr>
        <w:t>. «Оценка недвижимости»: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>основное мероприятие:</w:t>
      </w:r>
    </w:p>
    <w:p w:rsidR="0031490E" w:rsidRPr="00A62ABC" w:rsidRDefault="007863EC" w:rsidP="00FA5D81">
      <w:pPr>
        <w:pStyle w:val="ConsPlusNormal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8</w:t>
      </w:r>
      <w:r w:rsidR="0031490E" w:rsidRPr="00A62ABC">
        <w:rPr>
          <w:rFonts w:ascii="Times New Roman" w:hAnsi="Times New Roman" w:cs="Times New Roman"/>
          <w:sz w:val="24"/>
          <w:szCs w:val="24"/>
        </w:rPr>
        <w:t xml:space="preserve">.1. </w:t>
      </w:r>
      <w:r w:rsidR="00FA5D81">
        <w:rPr>
          <w:rFonts w:ascii="Times New Roman" w:hAnsi="Times New Roman" w:cs="Times New Roman"/>
          <w:sz w:val="24"/>
          <w:szCs w:val="24"/>
        </w:rPr>
        <w:t>О</w:t>
      </w:r>
      <w:r w:rsidR="0031490E" w:rsidRPr="00A62ABC">
        <w:rPr>
          <w:rFonts w:ascii="Times New Roman" w:hAnsi="Times New Roman" w:cs="Times New Roman"/>
          <w:sz w:val="24"/>
          <w:szCs w:val="24"/>
        </w:rPr>
        <w:t xml:space="preserve">рганизация проведения государственной кадастровой оценки земельных </w:t>
      </w:r>
      <w:r w:rsidR="0031490E" w:rsidRPr="00A62ABC">
        <w:rPr>
          <w:rFonts w:ascii="Times New Roman" w:hAnsi="Times New Roman" w:cs="Times New Roman"/>
          <w:sz w:val="24"/>
          <w:szCs w:val="24"/>
        </w:rPr>
        <w:lastRenderedPageBreak/>
        <w:t>участков.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outlineLvl w:val="2"/>
      </w:pPr>
      <w:r w:rsidRPr="00A62ABC">
        <w:t xml:space="preserve">Перечень основных мероприятий Подпрограммы </w:t>
      </w:r>
      <w:r w:rsidR="0057203C" w:rsidRPr="0057203C">
        <w:t>1</w:t>
      </w:r>
      <w:r w:rsidRPr="00A62ABC">
        <w:t xml:space="preserve"> (с указанием сроков их реализации и ожидаемых результатов) представлен в разделе «Подпрограмма </w:t>
      </w:r>
      <w:r w:rsidR="0057203C" w:rsidRPr="0057203C">
        <w:t>1</w:t>
      </w:r>
      <w:r w:rsidRPr="00A62ABC">
        <w:t xml:space="preserve"> «Содержание муниципального бюджетного учреждения «Локомотив» таблицы 2 приложения к </w:t>
      </w:r>
      <w:r w:rsidR="00FA5D81">
        <w:t xml:space="preserve">настоящей </w:t>
      </w:r>
      <w:r w:rsidRPr="00A62ABC">
        <w:t>Программе.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</w:rPr>
      </w:pPr>
    </w:p>
    <w:p w:rsidR="0031490E" w:rsidRPr="00FA5D81" w:rsidRDefault="0031490E" w:rsidP="0031490E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  <w:r w:rsidRPr="00FA5D81">
        <w:rPr>
          <w:b/>
        </w:rPr>
        <w:t xml:space="preserve">4. Прогноз сводных показателей муниципальных заданий по этапам реализации Подпрограммы </w:t>
      </w:r>
      <w:r w:rsidR="0057203C" w:rsidRPr="0057203C">
        <w:rPr>
          <w:b/>
        </w:rPr>
        <w:t>1</w:t>
      </w:r>
      <w:r w:rsidRPr="00FA5D81">
        <w:rPr>
          <w:b/>
        </w:rPr>
        <w:t xml:space="preserve"> (при оказании муниципальными учреждениями муниципального района «Вуктыл» муниципальных услуг (работ) в рамках Подпрограммы</w:t>
      </w:r>
      <w:r w:rsidRPr="00FA5D81">
        <w:rPr>
          <w:rFonts w:cs="Calibri"/>
          <w:b/>
        </w:rPr>
        <w:t xml:space="preserve"> </w:t>
      </w:r>
      <w:r w:rsidR="0057203C" w:rsidRPr="0057203C">
        <w:rPr>
          <w:rFonts w:cs="Calibri"/>
          <w:b/>
        </w:rPr>
        <w:t>1</w:t>
      </w:r>
      <w:r w:rsidRPr="00FA5D81">
        <w:rPr>
          <w:rFonts w:cs="Calibri"/>
          <w:b/>
        </w:rPr>
        <w:t>)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rFonts w:cs="Calibri"/>
          <w:b/>
        </w:rPr>
      </w:pP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firstLine="709"/>
        <w:rPr>
          <w:rFonts w:cs="Calibri"/>
        </w:rPr>
      </w:pPr>
      <w:r w:rsidRPr="00A62ABC">
        <w:rPr>
          <w:rFonts w:cs="Calibri"/>
        </w:rPr>
        <w:t xml:space="preserve">Прогноз сводных показателей муниципальных заданий по этапам реализации Подпрограммы </w:t>
      </w:r>
      <w:r w:rsidR="0057203C" w:rsidRPr="0057203C">
        <w:rPr>
          <w:rFonts w:cs="Calibri"/>
        </w:rPr>
        <w:t>1</w:t>
      </w:r>
      <w:r w:rsidRPr="00A62ABC">
        <w:rPr>
          <w:rFonts w:cs="Calibri"/>
        </w:rPr>
        <w:t xml:space="preserve"> приводится согласно приложению к настоящей Программе </w:t>
      </w:r>
      <w:hyperlink w:anchor="Par502" w:history="1">
        <w:r w:rsidRPr="00A62ABC">
          <w:rPr>
            <w:rFonts w:cs="Calibri"/>
          </w:rPr>
          <w:t>(таблица 3)</w:t>
        </w:r>
      </w:hyperlink>
      <w:r w:rsidRPr="00A62ABC">
        <w:rPr>
          <w:rFonts w:cs="Calibri"/>
        </w:rPr>
        <w:t>.</w:t>
      </w:r>
    </w:p>
    <w:p w:rsidR="0031490E" w:rsidRPr="00A62ABC" w:rsidRDefault="0031490E" w:rsidP="0031490E">
      <w:pPr>
        <w:widowControl w:val="0"/>
        <w:suppressAutoHyphens/>
        <w:autoSpaceDE w:val="0"/>
        <w:autoSpaceDN w:val="0"/>
        <w:adjustRightInd w:val="0"/>
        <w:ind w:left="360"/>
        <w:outlineLvl w:val="2"/>
      </w:pPr>
    </w:p>
    <w:p w:rsidR="0031490E" w:rsidRPr="00FA5D81" w:rsidRDefault="0031490E" w:rsidP="0031490E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2"/>
        <w:rPr>
          <w:b/>
        </w:rPr>
      </w:pPr>
      <w:r w:rsidRPr="00FA5D81">
        <w:rPr>
          <w:b/>
        </w:rPr>
        <w:t xml:space="preserve">5. Ресурсное обеспечение Подпрограммы </w:t>
      </w:r>
      <w:r w:rsidR="0057203C" w:rsidRPr="0057203C">
        <w:rPr>
          <w:b/>
        </w:rPr>
        <w:t>1</w:t>
      </w:r>
    </w:p>
    <w:p w:rsidR="0031490E" w:rsidRPr="00A62ABC" w:rsidRDefault="0031490E" w:rsidP="0031490E">
      <w:pPr>
        <w:pStyle w:val="ConsPlusNormal"/>
        <w:suppressAutoHyphens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1490E" w:rsidRPr="00BF65AD" w:rsidRDefault="0031490E" w:rsidP="0031490E">
      <w:pPr>
        <w:suppressAutoHyphens/>
        <w:autoSpaceDE w:val="0"/>
        <w:autoSpaceDN w:val="0"/>
        <w:adjustRightInd w:val="0"/>
        <w:ind w:firstLine="540"/>
      </w:pPr>
      <w:r w:rsidRPr="00BF65AD">
        <w:t xml:space="preserve">Общий объем финансирования Подпрограммы </w:t>
      </w:r>
      <w:r w:rsidR="0057203C" w:rsidRPr="00BF65AD">
        <w:t>1</w:t>
      </w:r>
      <w:r w:rsidRPr="00BF65AD">
        <w:t xml:space="preserve"> в 2016 – 2018 годах составит </w:t>
      </w:r>
      <w:r w:rsidR="00C859B4" w:rsidRPr="00BF65AD">
        <w:t>119 </w:t>
      </w:r>
      <w:r w:rsidR="009B2A2F" w:rsidRPr="00BF65AD">
        <w:t>8</w:t>
      </w:r>
      <w:r w:rsidR="00C859B4" w:rsidRPr="00BF65AD">
        <w:t>05 698,29</w:t>
      </w:r>
      <w:r w:rsidRPr="00BF65AD">
        <w:t xml:space="preserve"> рублей, в том числе за счет средств бюджета муниципального района «Вуктыл» – </w:t>
      </w:r>
      <w:r w:rsidR="00C859B4" w:rsidRPr="00BF65AD">
        <w:t xml:space="preserve">119 405 698,29 </w:t>
      </w:r>
      <w:r w:rsidRPr="00BF65AD">
        <w:t xml:space="preserve">рублей, за счет средств федерального бюджета Российской Федерации – </w:t>
      </w:r>
      <w:r w:rsidR="00BF65AD" w:rsidRPr="00BF65AD">
        <w:t>0,00</w:t>
      </w:r>
      <w:r w:rsidRPr="00BF65AD">
        <w:t xml:space="preserve"> рублей, за счет средств республиканского бюджета Республики Коми – </w:t>
      </w:r>
      <w:r w:rsidR="00BF65AD" w:rsidRPr="00BF65AD">
        <w:t>0,00</w:t>
      </w:r>
      <w:r w:rsidRPr="00BF65AD">
        <w:t xml:space="preserve"> рублей:</w:t>
      </w:r>
    </w:p>
    <w:p w:rsidR="0031490E" w:rsidRPr="00BF65AD" w:rsidRDefault="0031490E" w:rsidP="0031490E">
      <w:pPr>
        <w:suppressAutoHyphens/>
        <w:autoSpaceDE w:val="0"/>
        <w:autoSpaceDN w:val="0"/>
        <w:adjustRightInd w:val="0"/>
        <w:ind w:firstLine="540"/>
      </w:pPr>
      <w:r w:rsidRPr="00BF65AD">
        <w:t xml:space="preserve">2016 г. – </w:t>
      </w:r>
      <w:r w:rsidR="009B2A2F" w:rsidRPr="00BF65AD">
        <w:t>58 099 255,51</w:t>
      </w:r>
      <w:r w:rsidR="00C859B4" w:rsidRPr="00BF65AD">
        <w:t xml:space="preserve"> </w:t>
      </w:r>
      <w:r w:rsidRPr="00BF65AD">
        <w:t xml:space="preserve">рублей, в том числе за счет средств бюджета муниципального района «Вуктыл» – </w:t>
      </w:r>
      <w:r w:rsidR="009B2A2F" w:rsidRPr="00BF65AD">
        <w:t>58 099 255,51</w:t>
      </w:r>
      <w:r w:rsidR="00C859B4" w:rsidRPr="00BF65AD">
        <w:t xml:space="preserve"> </w:t>
      </w:r>
      <w:r w:rsidRPr="00BF65AD">
        <w:t xml:space="preserve">рублей, за счет средств федерального бюджета Российской Федерации – </w:t>
      </w:r>
      <w:r w:rsidR="00BF65AD" w:rsidRPr="00BF65AD">
        <w:t>0,00</w:t>
      </w:r>
      <w:r w:rsidRPr="00BF65AD">
        <w:t xml:space="preserve"> рублей, за счет средств республиканского бюджета Республики Коми – </w:t>
      </w:r>
      <w:r w:rsidR="00BF65AD" w:rsidRPr="00BF65AD">
        <w:t>0,00</w:t>
      </w:r>
      <w:r w:rsidRPr="00BF65AD">
        <w:t xml:space="preserve"> рублей;</w:t>
      </w:r>
    </w:p>
    <w:p w:rsidR="0031490E" w:rsidRPr="00BF65AD" w:rsidRDefault="0031490E" w:rsidP="0031490E">
      <w:pPr>
        <w:suppressAutoHyphens/>
        <w:autoSpaceDE w:val="0"/>
        <w:autoSpaceDN w:val="0"/>
        <w:adjustRightInd w:val="0"/>
        <w:ind w:firstLine="540"/>
      </w:pPr>
      <w:r w:rsidRPr="00BF65AD">
        <w:t xml:space="preserve">2017 г. – </w:t>
      </w:r>
      <w:r w:rsidR="00C859B4" w:rsidRPr="00BF65AD">
        <w:t>30 853 221,39</w:t>
      </w:r>
      <w:r w:rsidRPr="00BF65AD">
        <w:t xml:space="preserve"> рублей, в том числе за счет средств бюджета муниципального района «Вуктыл» – </w:t>
      </w:r>
      <w:r w:rsidR="00C859B4" w:rsidRPr="00BF65AD">
        <w:t>30 853 221,39</w:t>
      </w:r>
      <w:r w:rsidRPr="00BF65AD">
        <w:t xml:space="preserve"> рублей, за счет средств федерального бюджета Российской Федерации – </w:t>
      </w:r>
      <w:r w:rsidR="00BF65AD" w:rsidRPr="00BF65AD">
        <w:t xml:space="preserve">0,00 </w:t>
      </w:r>
      <w:r w:rsidRPr="00BF65AD">
        <w:t xml:space="preserve">рублей, за счет средств республиканского бюджета Республики Коми – </w:t>
      </w:r>
      <w:r w:rsidR="00BF65AD" w:rsidRPr="00BF65AD">
        <w:t>0,00</w:t>
      </w:r>
      <w:r w:rsidRPr="00BF65AD">
        <w:t xml:space="preserve"> рублей;</w:t>
      </w:r>
    </w:p>
    <w:p w:rsidR="0031490E" w:rsidRPr="00BF65AD" w:rsidRDefault="0031490E" w:rsidP="0031490E">
      <w:pPr>
        <w:suppressAutoHyphens/>
        <w:autoSpaceDE w:val="0"/>
        <w:autoSpaceDN w:val="0"/>
        <w:adjustRightInd w:val="0"/>
        <w:ind w:firstLine="540"/>
      </w:pPr>
      <w:r w:rsidRPr="00BF65AD">
        <w:t xml:space="preserve">2018 г. – </w:t>
      </w:r>
      <w:r w:rsidR="00C859B4" w:rsidRPr="00BF65AD">
        <w:t xml:space="preserve">30 853 221,39 </w:t>
      </w:r>
      <w:r w:rsidRPr="00BF65AD">
        <w:t xml:space="preserve">рублей, в том числе за счет средств бюджета муниципального района «Вуктыл» – </w:t>
      </w:r>
      <w:r w:rsidR="00C859B4" w:rsidRPr="00BF65AD">
        <w:t>30 853 221,39</w:t>
      </w:r>
      <w:r w:rsidRPr="00BF65AD">
        <w:t xml:space="preserve"> рублей, за счет средств федерального бюджета Российской Федерации – </w:t>
      </w:r>
      <w:r w:rsidR="00BF65AD" w:rsidRPr="00BF65AD">
        <w:t>0,00</w:t>
      </w:r>
      <w:r w:rsidRPr="00BF65AD">
        <w:t xml:space="preserve"> рублей, за счет средств республиканского бюджета Республики Коми –</w:t>
      </w:r>
      <w:r w:rsidR="00BF65AD" w:rsidRPr="00BF65AD">
        <w:t xml:space="preserve"> 0,00</w:t>
      </w:r>
      <w:r w:rsidRPr="00BF65AD">
        <w:t xml:space="preserve"> рублей.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540"/>
      </w:pPr>
      <w:r w:rsidRPr="00A62ABC">
        <w:t xml:space="preserve">Ресурсное обеспечение реализации Подпрограммы </w:t>
      </w:r>
      <w:r w:rsidR="0057203C" w:rsidRPr="0057203C">
        <w:t>1</w:t>
      </w:r>
      <w:r w:rsidRPr="00A62ABC">
        <w:t xml:space="preserve"> за счет средств бюджета муниципального района «Вуктыл» (с учетом средств республиканского бюджета Республики Коми) приводится в </w:t>
      </w:r>
      <w:r w:rsidR="00114E51" w:rsidRPr="00A62ABC">
        <w:t>таблице 3</w:t>
      </w:r>
      <w:r w:rsidRPr="00A62ABC">
        <w:t xml:space="preserve">.1 приложения к </w:t>
      </w:r>
      <w:r w:rsidR="0057203C">
        <w:t xml:space="preserve">настоящей </w:t>
      </w:r>
      <w:r w:rsidRPr="00A62ABC">
        <w:t>Программе.</w:t>
      </w:r>
    </w:p>
    <w:p w:rsidR="0031490E" w:rsidRPr="00A62ABC" w:rsidRDefault="0031490E" w:rsidP="0031490E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бюджета муниципального района «Вуктыл» по Подпрограмме </w:t>
      </w:r>
      <w:r w:rsidR="0057203C" w:rsidRPr="0057203C">
        <w:rPr>
          <w:rFonts w:ascii="Times New Roman" w:hAnsi="Times New Roman" w:cs="Times New Roman"/>
          <w:sz w:val="24"/>
          <w:szCs w:val="24"/>
        </w:rPr>
        <w:t>1</w:t>
      </w:r>
      <w:r w:rsidRPr="00A62ABC">
        <w:rPr>
          <w:rFonts w:ascii="Times New Roman" w:hAnsi="Times New Roman" w:cs="Times New Roman"/>
          <w:sz w:val="24"/>
          <w:szCs w:val="24"/>
        </w:rPr>
        <w:t xml:space="preserve"> приводятся в </w:t>
      </w:r>
      <w:hyperlink r:id="rId31" w:history="1">
        <w:r w:rsidRPr="00A62ABC">
          <w:rPr>
            <w:rFonts w:ascii="Times New Roman" w:hAnsi="Times New Roman" w:cs="Times New Roman"/>
            <w:sz w:val="24"/>
            <w:szCs w:val="24"/>
          </w:rPr>
          <w:t>таблиц</w:t>
        </w:r>
        <w:r w:rsidR="00114E51" w:rsidRPr="00A62ABC">
          <w:rPr>
            <w:rFonts w:ascii="Times New Roman" w:hAnsi="Times New Roman" w:cs="Times New Roman"/>
            <w:sz w:val="24"/>
            <w:szCs w:val="24"/>
          </w:rPr>
          <w:t>е</w:t>
        </w:r>
        <w:r w:rsidRPr="00A62ABC">
          <w:rPr>
            <w:rFonts w:ascii="Times New Roman" w:hAnsi="Times New Roman" w:cs="Times New Roman"/>
            <w:sz w:val="24"/>
            <w:szCs w:val="24"/>
          </w:rPr>
          <w:t xml:space="preserve"> 4.2</w:t>
        </w:r>
      </w:hyperlink>
      <w:r w:rsidRPr="00A62ABC">
        <w:rPr>
          <w:rFonts w:ascii="Times New Roman" w:hAnsi="Times New Roman" w:cs="Times New Roman"/>
          <w:sz w:val="24"/>
          <w:szCs w:val="24"/>
        </w:rPr>
        <w:t xml:space="preserve"> приложения к </w:t>
      </w:r>
      <w:r w:rsidR="0057203C">
        <w:rPr>
          <w:rFonts w:ascii="Times New Roman" w:hAnsi="Times New Roman" w:cs="Times New Roman"/>
          <w:sz w:val="24"/>
          <w:szCs w:val="24"/>
        </w:rPr>
        <w:t xml:space="preserve"> настоящей </w:t>
      </w:r>
      <w:r w:rsidRPr="00A62ABC">
        <w:rPr>
          <w:rFonts w:ascii="Times New Roman" w:hAnsi="Times New Roman" w:cs="Times New Roman"/>
          <w:sz w:val="24"/>
          <w:szCs w:val="24"/>
        </w:rPr>
        <w:t>Программе.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  <w:jc w:val="center"/>
      </w:pPr>
    </w:p>
    <w:p w:rsidR="0031490E" w:rsidRPr="0057203C" w:rsidRDefault="0031490E" w:rsidP="0031490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 w:rsidRPr="0057203C">
        <w:rPr>
          <w:b/>
        </w:rPr>
        <w:t xml:space="preserve">6. Методика оценки эффективности Подпрограммы </w:t>
      </w:r>
      <w:r w:rsidR="0057203C" w:rsidRPr="0057203C">
        <w:rPr>
          <w:b/>
        </w:rPr>
        <w:t>1</w:t>
      </w:r>
      <w:r w:rsidRPr="0057203C">
        <w:rPr>
          <w:b/>
        </w:rPr>
        <w:t xml:space="preserve"> 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31490E" w:rsidRPr="00A62ABC" w:rsidRDefault="0031490E" w:rsidP="0031490E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outlineLvl w:val="0"/>
      </w:pPr>
      <w:r w:rsidRPr="00A62ABC">
        <w:t xml:space="preserve">Методика оценки эффективности Подпрограммы </w:t>
      </w:r>
      <w:r w:rsidR="0057203C" w:rsidRPr="0057203C">
        <w:t xml:space="preserve">1 </w:t>
      </w:r>
      <w:r w:rsidRPr="00A62ABC">
        <w:t>учитывает необходимость проведения следующих оценок:</w:t>
      </w:r>
    </w:p>
    <w:p w:rsidR="0031490E" w:rsidRPr="00A62ABC" w:rsidRDefault="0031490E" w:rsidP="0031490E">
      <w:pPr>
        <w:pStyle w:val="a2"/>
        <w:suppressAutoHyphens/>
        <w:jc w:val="left"/>
      </w:pPr>
      <w:r w:rsidRPr="00A62ABC">
        <w:rPr>
          <w:sz w:val="18"/>
          <w:szCs w:val="18"/>
        </w:rPr>
        <w:tab/>
      </w:r>
      <w:r w:rsidRPr="00A62ABC">
        <w:t xml:space="preserve">1) степени достижения целей и решения задач Подпрограммы </w:t>
      </w:r>
      <w:r w:rsidR="0057203C" w:rsidRPr="0057203C">
        <w:t>1</w:t>
      </w:r>
      <w:r w:rsidRPr="00A62ABC">
        <w:t>.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 xml:space="preserve">Оценка степени достижения целей и решения задач Подпрограммы </w:t>
      </w:r>
      <w:r w:rsidR="0057203C" w:rsidRPr="0057203C">
        <w:t>1</w:t>
      </w:r>
      <w:r w:rsidRPr="00A62ABC">
        <w:t xml:space="preserve"> может определяться путем сопоставления фактически достигнутых значений показателей (индикаторов) Подпрограммы </w:t>
      </w:r>
      <w:r w:rsidR="0057203C" w:rsidRPr="0057203C">
        <w:t>1</w:t>
      </w:r>
      <w:r w:rsidRPr="00A62ABC">
        <w:t xml:space="preserve"> и их плановых значений по формуле: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</w:rPr>
        <w:drawing>
          <wp:inline distT="0" distB="0" distL="0" distR="0">
            <wp:extent cx="1971675" cy="238125"/>
            <wp:effectExtent l="19050" t="0" r="0" b="0"/>
            <wp:docPr id="3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>где: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9"/>
        </w:rPr>
        <w:drawing>
          <wp:inline distT="0" distB="0" distL="0" distR="0">
            <wp:extent cx="276225" cy="238125"/>
            <wp:effectExtent l="19050" t="0" r="9525" b="0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степень достижения целей (решения задач);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9"/>
        </w:rPr>
        <w:drawing>
          <wp:inline distT="0" distB="0" distL="0" distR="0">
            <wp:extent cx="276225" cy="238125"/>
            <wp:effectExtent l="19050" t="0" r="0" b="0"/>
            <wp:docPr id="3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степень достижения показателя (индикатора) Подпрограммы </w:t>
      </w:r>
      <w:r w:rsidR="0057203C" w:rsidRPr="0057203C">
        <w:t>1</w:t>
      </w:r>
      <w:r w:rsidRPr="00A62ABC">
        <w:t>,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lastRenderedPageBreak/>
        <w:t xml:space="preserve"> N - количество показателей (индикаторов) Подпрограммы </w:t>
      </w:r>
      <w:r w:rsidR="0057203C" w:rsidRPr="0057203C">
        <w:t>1</w:t>
      </w:r>
      <w:r w:rsidRPr="00A62ABC">
        <w:t>.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>Степень достижения показателя (индикатора) Подпрограммы</w:t>
      </w:r>
      <w:r w:rsidR="0057203C" w:rsidRPr="0057203C">
        <w:t xml:space="preserve"> 1 </w:t>
      </w:r>
      <w:r w:rsidRPr="00A62ABC">
        <w:t>может рассчитываться по формуле: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</w:rPr>
        <w:drawing>
          <wp:inline distT="0" distB="0" distL="0" distR="0">
            <wp:extent cx="885825" cy="238125"/>
            <wp:effectExtent l="19050" t="0" r="0" b="0"/>
            <wp:docPr id="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>где: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7"/>
        </w:rPr>
        <w:drawing>
          <wp:inline distT="0" distB="0" distL="0" distR="0">
            <wp:extent cx="200025" cy="219075"/>
            <wp:effectExtent l="0" t="0" r="0" b="0"/>
            <wp:docPr id="3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фактическое значение показателя (индикатора) Подпрограммы </w:t>
      </w:r>
      <w:r w:rsidR="0057203C" w:rsidRPr="0057203C">
        <w:t>1</w:t>
      </w:r>
      <w:r w:rsidRPr="00A62ABC">
        <w:t>,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7"/>
        </w:rPr>
        <w:drawing>
          <wp:inline distT="0" distB="0" distL="0" distR="0">
            <wp:extent cx="200025" cy="219075"/>
            <wp:effectExtent l="0" t="0" r="0" b="0"/>
            <wp:docPr id="3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плановое значение показателя (индикатора) Подпрограммы </w:t>
      </w:r>
      <w:r w:rsidR="0057203C" w:rsidRPr="0057203C">
        <w:t>1</w:t>
      </w:r>
      <w:r w:rsidRPr="00A62ABC">
        <w:t xml:space="preserve"> (для показателей (индикаторов), желаемой тенденцией развития которых является рост значений)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>или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9"/>
        </w:rPr>
        <w:drawing>
          <wp:inline distT="0" distB="0" distL="0" distR="0">
            <wp:extent cx="847725" cy="238125"/>
            <wp:effectExtent l="19050" t="0" r="0" b="0"/>
            <wp:docPr id="3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(для показателей (индикаторов), желаемой тенденцией развития которых является снижение значений);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>2) степени соответствия запланированному уровню затрат и эффективности использования средств  бюджета муниципального района «Вуктыл».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 xml:space="preserve">Оценка степени соответствия запланированному уровню затрат и эффективности использования средств бюджета муниципального района «Вуктыл» может определяться путем сопоставления плановых и фактических объемов финансирования Подпрограммы </w:t>
      </w:r>
      <w:r w:rsidR="0057203C" w:rsidRPr="0057203C">
        <w:t>1</w:t>
      </w:r>
      <w:r w:rsidRPr="00A62ABC">
        <w:t xml:space="preserve"> по формуле: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</w:rPr>
        <w:drawing>
          <wp:inline distT="0" distB="0" distL="0" distR="0">
            <wp:extent cx="952500" cy="219075"/>
            <wp:effectExtent l="0" t="0" r="0" b="0"/>
            <wp:docPr id="2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>где: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7"/>
        </w:rPr>
        <w:drawing>
          <wp:inline distT="0" distB="0" distL="0" distR="0">
            <wp:extent cx="238125" cy="219075"/>
            <wp:effectExtent l="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уровень финансирования реализации Подпрограммы </w:t>
      </w:r>
      <w:r w:rsidR="0057203C" w:rsidRPr="0057203C">
        <w:t>1</w:t>
      </w:r>
      <w:r w:rsidRPr="00A62ABC">
        <w:t>,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7"/>
        </w:rPr>
        <w:drawing>
          <wp:inline distT="0" distB="0" distL="0" distR="0">
            <wp:extent cx="257175" cy="219075"/>
            <wp:effectExtent l="0" t="0" r="9525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фактический объем финансовых ресурсов, направленный на реализацию Подпрограммы </w:t>
      </w:r>
      <w:r w:rsidR="0057203C" w:rsidRPr="00BF65AD">
        <w:t>1</w:t>
      </w:r>
      <w:r w:rsidRPr="00A62ABC">
        <w:t>,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  <w:position w:val="-7"/>
        </w:rPr>
        <w:drawing>
          <wp:inline distT="0" distB="0" distL="0" distR="0">
            <wp:extent cx="238125" cy="219075"/>
            <wp:effectExtent l="0" t="0" r="9525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t xml:space="preserve"> - плановый объем финансовых ресурсов на соответствующий отчетный период.</w:t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 xml:space="preserve">Эффективность реализации Подпрограммы </w:t>
      </w:r>
      <w:r w:rsidR="0057203C" w:rsidRPr="0057203C">
        <w:t>1</w:t>
      </w:r>
      <w:r w:rsidRPr="00A62ABC">
        <w:t xml:space="preserve"> рассчитывается по следующей формуле:</w:t>
      </w:r>
    </w:p>
    <w:p w:rsidR="0031490E" w:rsidRPr="00A62ABC" w:rsidRDefault="00330151" w:rsidP="0031490E">
      <w:pPr>
        <w:suppressAutoHyphens/>
        <w:autoSpaceDE w:val="0"/>
        <w:autoSpaceDN w:val="0"/>
        <w:adjustRightInd w:val="0"/>
        <w:ind w:firstLine="709"/>
      </w:pPr>
      <w:r w:rsidRPr="00A62ABC">
        <w:rPr>
          <w:noProof/>
        </w:rPr>
        <w:drawing>
          <wp:inline distT="0" distB="0" distL="0" distR="0">
            <wp:extent cx="1066800" cy="238125"/>
            <wp:effectExtent l="0" t="0" r="0" b="9525"/>
            <wp:docPr id="78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0E" w:rsidRPr="00A62ABC" w:rsidRDefault="0031490E" w:rsidP="0031490E">
      <w:pPr>
        <w:suppressAutoHyphens/>
        <w:autoSpaceDE w:val="0"/>
        <w:autoSpaceDN w:val="0"/>
        <w:adjustRightInd w:val="0"/>
        <w:ind w:firstLine="709"/>
      </w:pPr>
      <w:r w:rsidRPr="00A62ABC">
        <w:t xml:space="preserve">Вывод об эффективности (неэффективности) реализации Подпрограммы </w:t>
      </w:r>
      <w:r w:rsidR="0057203C" w:rsidRPr="0057203C">
        <w:t>1</w:t>
      </w:r>
      <w:r w:rsidRPr="00A62ABC">
        <w:t xml:space="preserve"> определяется на основании следующих критериев:</w:t>
      </w:r>
    </w:p>
    <w:tbl>
      <w:tblPr>
        <w:tblW w:w="92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3828"/>
      </w:tblGrid>
      <w:tr w:rsidR="0031490E" w:rsidRPr="00A62ABC" w:rsidTr="00F51C0A">
        <w:trPr>
          <w:trHeight w:val="633"/>
        </w:trPr>
        <w:tc>
          <w:tcPr>
            <w:tcW w:w="5387" w:type="dxa"/>
          </w:tcPr>
          <w:p w:rsidR="0031490E" w:rsidRPr="00A62ABC" w:rsidRDefault="0031490E" w:rsidP="0057203C">
            <w:pPr>
              <w:suppressAutoHyphens/>
              <w:autoSpaceDE w:val="0"/>
              <w:autoSpaceDN w:val="0"/>
              <w:adjustRightInd w:val="0"/>
              <w:jc w:val="center"/>
            </w:pPr>
            <w:r w:rsidRPr="00A62ABC">
              <w:t xml:space="preserve">Вывод об эффективности реализации Подпрограммы </w:t>
            </w:r>
            <w:r w:rsidR="0057203C">
              <w:rPr>
                <w:lang w:val="en-US"/>
              </w:rPr>
              <w:t>I</w:t>
            </w:r>
          </w:p>
        </w:tc>
        <w:tc>
          <w:tcPr>
            <w:tcW w:w="3828" w:type="dxa"/>
          </w:tcPr>
          <w:p w:rsidR="0031490E" w:rsidRPr="00A62ABC" w:rsidRDefault="0031490E" w:rsidP="00BC6CE0">
            <w:pPr>
              <w:suppressAutoHyphens/>
              <w:jc w:val="center"/>
            </w:pPr>
            <w:r w:rsidRPr="00A62ABC">
              <w:t xml:space="preserve">Критерий оценки эффективности Э </w:t>
            </w:r>
            <w:proofErr w:type="spellStart"/>
            <w:r w:rsidR="00BC6CE0" w:rsidRPr="00A62ABC">
              <w:t>мп</w:t>
            </w:r>
            <w:proofErr w:type="spellEnd"/>
          </w:p>
        </w:tc>
      </w:tr>
      <w:tr w:rsidR="0031490E" w:rsidRPr="00A62ABC" w:rsidTr="00F51C0A">
        <w:tc>
          <w:tcPr>
            <w:tcW w:w="5387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</w:pPr>
            <w:r w:rsidRPr="00A62ABC">
              <w:t>Неэффективная</w:t>
            </w:r>
          </w:p>
        </w:tc>
        <w:tc>
          <w:tcPr>
            <w:tcW w:w="3828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  <w:jc w:val="center"/>
            </w:pPr>
            <w:r w:rsidRPr="00A62ABC">
              <w:t>менее 0,5</w:t>
            </w:r>
          </w:p>
        </w:tc>
      </w:tr>
      <w:tr w:rsidR="0031490E" w:rsidRPr="00A62ABC" w:rsidTr="00F51C0A">
        <w:tc>
          <w:tcPr>
            <w:tcW w:w="5387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</w:pPr>
            <w:r w:rsidRPr="00A62ABC">
              <w:t>Уровень эффективности удовлетворительный</w:t>
            </w:r>
          </w:p>
        </w:tc>
        <w:tc>
          <w:tcPr>
            <w:tcW w:w="3828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  <w:jc w:val="center"/>
            </w:pPr>
            <w:r w:rsidRPr="00A62ABC">
              <w:t>0,5 - 0,79</w:t>
            </w:r>
          </w:p>
        </w:tc>
      </w:tr>
      <w:tr w:rsidR="0031490E" w:rsidRPr="00A62ABC" w:rsidTr="00F51C0A">
        <w:tc>
          <w:tcPr>
            <w:tcW w:w="5387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</w:pPr>
            <w:r w:rsidRPr="00A62ABC">
              <w:t>Эффективная</w:t>
            </w:r>
          </w:p>
        </w:tc>
        <w:tc>
          <w:tcPr>
            <w:tcW w:w="3828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  <w:jc w:val="center"/>
            </w:pPr>
            <w:r w:rsidRPr="00A62ABC">
              <w:t>0,8 - 1</w:t>
            </w:r>
          </w:p>
        </w:tc>
      </w:tr>
      <w:tr w:rsidR="0031490E" w:rsidRPr="00A62ABC" w:rsidTr="00F51C0A">
        <w:tc>
          <w:tcPr>
            <w:tcW w:w="5387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</w:pPr>
            <w:r w:rsidRPr="00A62ABC">
              <w:t>Высокоэффективная</w:t>
            </w:r>
          </w:p>
        </w:tc>
        <w:tc>
          <w:tcPr>
            <w:tcW w:w="3828" w:type="dxa"/>
          </w:tcPr>
          <w:p w:rsidR="0031490E" w:rsidRPr="00A62ABC" w:rsidRDefault="0031490E" w:rsidP="00F51C0A">
            <w:pPr>
              <w:suppressAutoHyphens/>
              <w:autoSpaceDE w:val="0"/>
              <w:autoSpaceDN w:val="0"/>
              <w:adjustRightInd w:val="0"/>
              <w:jc w:val="center"/>
            </w:pPr>
            <w:r w:rsidRPr="00A62ABC">
              <w:t>более 1</w:t>
            </w:r>
          </w:p>
        </w:tc>
      </w:tr>
    </w:tbl>
    <w:p w:rsidR="008640DC" w:rsidRPr="00A62ABC" w:rsidRDefault="008640DC" w:rsidP="006507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E54430" w:rsidRPr="0057203C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57203C">
        <w:rPr>
          <w:rFonts w:eastAsia="Calibri"/>
          <w:b/>
          <w:bCs/>
          <w:lang w:eastAsia="en-US"/>
        </w:rPr>
        <w:t>П</w:t>
      </w:r>
      <w:r w:rsidR="0057203C">
        <w:rPr>
          <w:rFonts w:eastAsia="Calibri"/>
          <w:b/>
          <w:bCs/>
          <w:lang w:eastAsia="en-US"/>
        </w:rPr>
        <w:t>одпрограмма</w:t>
      </w:r>
      <w:r w:rsidRPr="0057203C">
        <w:rPr>
          <w:rFonts w:eastAsia="Calibri"/>
          <w:b/>
          <w:bCs/>
          <w:lang w:eastAsia="en-US"/>
        </w:rPr>
        <w:t xml:space="preserve"> 2</w:t>
      </w:r>
    </w:p>
    <w:p w:rsidR="00E54430" w:rsidRPr="00A62ABC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57203C">
        <w:rPr>
          <w:rFonts w:eastAsia="Calibri"/>
          <w:b/>
          <w:bCs/>
          <w:lang w:eastAsia="en-US"/>
        </w:rPr>
        <w:t>«Создание условий для обеспечения качественными жилищно-коммунальными услугами»</w:t>
      </w:r>
    </w:p>
    <w:p w:rsidR="00E54430" w:rsidRPr="00A62ABC" w:rsidRDefault="00E54430" w:rsidP="00E54430">
      <w:pPr>
        <w:pStyle w:val="ab"/>
        <w:spacing w:before="0" w:beforeAutospacing="0" w:after="0"/>
        <w:ind w:firstLine="686"/>
        <w:jc w:val="center"/>
      </w:pPr>
    </w:p>
    <w:p w:rsidR="00E54430" w:rsidRPr="00A62ABC" w:rsidRDefault="00E54430" w:rsidP="00E5443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ПАСПОРТ</w:t>
      </w:r>
    </w:p>
    <w:p w:rsidR="00E54430" w:rsidRPr="00A62ABC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A62ABC">
        <w:rPr>
          <w:rFonts w:eastAsia="Calibri"/>
          <w:lang w:eastAsia="en-US"/>
        </w:rPr>
        <w:t>П</w:t>
      </w:r>
      <w:r w:rsidR="00BC6CE0" w:rsidRPr="00A62ABC">
        <w:rPr>
          <w:rFonts w:eastAsia="Calibri"/>
          <w:lang w:eastAsia="en-US"/>
        </w:rPr>
        <w:t xml:space="preserve">одпрограммы </w:t>
      </w:r>
      <w:r w:rsidRPr="00A62ABC">
        <w:rPr>
          <w:rFonts w:eastAsia="Calibri"/>
          <w:lang w:eastAsia="en-US"/>
        </w:rPr>
        <w:t>«</w:t>
      </w:r>
      <w:r w:rsidR="00BC6CE0" w:rsidRPr="00A62ABC">
        <w:rPr>
          <w:rFonts w:eastAsia="Calibri"/>
          <w:lang w:eastAsia="en-US"/>
        </w:rPr>
        <w:t>Создание условий для обеспечения качественными жилищно-коммунальными услугами</w:t>
      </w:r>
      <w:r w:rsidRPr="00A62ABC">
        <w:rPr>
          <w:rFonts w:eastAsia="Calibri"/>
          <w:bCs/>
          <w:lang w:eastAsia="en-US"/>
        </w:rPr>
        <w:t>»</w:t>
      </w:r>
    </w:p>
    <w:p w:rsidR="00E54430" w:rsidRPr="00A62ABC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A62ABC">
        <w:rPr>
          <w:rFonts w:eastAsia="Calibri"/>
          <w:lang w:eastAsia="en-US"/>
        </w:rPr>
        <w:t>(</w:t>
      </w:r>
      <w:r w:rsidR="00B01922" w:rsidRPr="00A62ABC">
        <w:rPr>
          <w:rFonts w:eastAsia="Calibri"/>
          <w:lang w:eastAsia="en-US"/>
        </w:rPr>
        <w:t>д</w:t>
      </w:r>
      <w:r w:rsidRPr="00A62ABC">
        <w:rPr>
          <w:rFonts w:eastAsia="Calibri"/>
          <w:lang w:eastAsia="en-US"/>
        </w:rPr>
        <w:t>алее – Подпрограмма 2)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E54430" w:rsidRPr="00A62ABC" w:rsidTr="00CE38FE">
        <w:trPr>
          <w:trHeight w:val="925"/>
        </w:trPr>
        <w:tc>
          <w:tcPr>
            <w:tcW w:w="1985" w:type="dxa"/>
          </w:tcPr>
          <w:p w:rsidR="00E54430" w:rsidRPr="00A62ABC" w:rsidRDefault="00E54430" w:rsidP="00E54430">
            <w:r w:rsidRPr="00A62ABC">
              <w:t>Ответственный исполнитель Подпрограммы 2</w:t>
            </w:r>
          </w:p>
        </w:tc>
        <w:tc>
          <w:tcPr>
            <w:tcW w:w="7513" w:type="dxa"/>
          </w:tcPr>
          <w:p w:rsidR="00E54430" w:rsidRPr="00A62ABC" w:rsidRDefault="00E54430" w:rsidP="00B01922">
            <w:r w:rsidRPr="00A62ABC">
              <w:t xml:space="preserve">Управление экономики, строительства и дорожного хозяйства муниципального района «Вуктыл» (далее </w:t>
            </w:r>
            <w:r w:rsidR="00B01922" w:rsidRPr="00A62ABC">
              <w:t>–</w:t>
            </w:r>
            <w:r w:rsidRPr="00A62ABC">
              <w:t xml:space="preserve"> </w:t>
            </w:r>
            <w:r w:rsidR="00B01922" w:rsidRPr="00A62ABC">
              <w:t>УЭСДХ МР «Вуктыл»</w:t>
            </w:r>
            <w:r w:rsidRPr="00A62ABC">
              <w:t>)</w:t>
            </w:r>
          </w:p>
        </w:tc>
      </w:tr>
      <w:tr w:rsidR="00E54430" w:rsidRPr="00A62ABC" w:rsidTr="00CE38FE">
        <w:tc>
          <w:tcPr>
            <w:tcW w:w="1985" w:type="dxa"/>
          </w:tcPr>
          <w:p w:rsidR="00E54430" w:rsidRPr="00A62ABC" w:rsidRDefault="00E54430" w:rsidP="00E54430">
            <w:r w:rsidRPr="00A62ABC">
              <w:t>Соисполнители Подпрограммы 2</w:t>
            </w:r>
          </w:p>
        </w:tc>
        <w:tc>
          <w:tcPr>
            <w:tcW w:w="7513" w:type="dxa"/>
          </w:tcPr>
          <w:p w:rsidR="00E54430" w:rsidRPr="00A62ABC" w:rsidRDefault="00BC6CE0" w:rsidP="00E54430">
            <w:r w:rsidRPr="00A62ABC">
              <w:t>-</w:t>
            </w:r>
          </w:p>
          <w:p w:rsidR="00E54430" w:rsidRPr="00A62ABC" w:rsidRDefault="00E54430" w:rsidP="00E54430"/>
        </w:tc>
      </w:tr>
      <w:tr w:rsidR="00E54430" w:rsidRPr="00A62ABC" w:rsidTr="00CE38FE">
        <w:tc>
          <w:tcPr>
            <w:tcW w:w="1985" w:type="dxa"/>
          </w:tcPr>
          <w:p w:rsidR="00E54430" w:rsidRPr="00A62ABC" w:rsidRDefault="00E54430" w:rsidP="00E54430">
            <w:r w:rsidRPr="00A62ABC">
              <w:lastRenderedPageBreak/>
              <w:t>Участники  Подпрограммы 2</w:t>
            </w:r>
          </w:p>
        </w:tc>
        <w:tc>
          <w:tcPr>
            <w:tcW w:w="7513" w:type="dxa"/>
          </w:tcPr>
          <w:p w:rsidR="00E54430" w:rsidRPr="00A62ABC" w:rsidRDefault="00E54430" w:rsidP="00E54430">
            <w:pPr>
              <w:widowControl w:val="0"/>
              <w:autoSpaceDE w:val="0"/>
              <w:autoSpaceDN w:val="0"/>
              <w:adjustRightInd w:val="0"/>
              <w:ind w:left="-284"/>
            </w:pPr>
            <w:r w:rsidRPr="00A62ABC">
              <w:rPr>
                <w:rFonts w:eastAsia="Calibri"/>
                <w:lang w:eastAsia="en-US"/>
              </w:rPr>
              <w:t xml:space="preserve">\   </w:t>
            </w:r>
            <w:r w:rsidR="00BC6CE0" w:rsidRPr="00A62ABC">
              <w:rPr>
                <w:rFonts w:eastAsia="Calibri"/>
                <w:lang w:eastAsia="en-US"/>
              </w:rPr>
              <w:t>-</w:t>
            </w:r>
          </w:p>
          <w:p w:rsidR="00E54430" w:rsidRPr="00A62ABC" w:rsidRDefault="00E54430" w:rsidP="00E54430">
            <w:pPr>
              <w:widowControl w:val="0"/>
              <w:autoSpaceDE w:val="0"/>
              <w:autoSpaceDN w:val="0"/>
              <w:adjustRightInd w:val="0"/>
              <w:ind w:left="-284"/>
            </w:pPr>
          </w:p>
        </w:tc>
      </w:tr>
      <w:tr w:rsidR="00E54430" w:rsidRPr="00A62ABC" w:rsidTr="00CE38FE">
        <w:trPr>
          <w:trHeight w:val="1209"/>
        </w:trPr>
        <w:tc>
          <w:tcPr>
            <w:tcW w:w="1985" w:type="dxa"/>
          </w:tcPr>
          <w:p w:rsidR="00E54430" w:rsidRPr="00A62ABC" w:rsidRDefault="00E54430" w:rsidP="00E54430">
            <w:r w:rsidRPr="00A62ABC">
              <w:t>Программно-целевые инструменты Подпрограммы 2</w:t>
            </w:r>
          </w:p>
        </w:tc>
        <w:tc>
          <w:tcPr>
            <w:tcW w:w="7513" w:type="dxa"/>
          </w:tcPr>
          <w:p w:rsidR="00E54430" w:rsidRPr="00A62ABC" w:rsidRDefault="00E54430" w:rsidP="00E54430">
            <w:pPr>
              <w:pStyle w:val="ConsPlusNormal"/>
              <w:spacing w:line="276" w:lineRule="auto"/>
              <w:ind w:firstLine="0"/>
            </w:pPr>
            <w:r w:rsidRPr="00A62ABC">
              <w:t>-</w:t>
            </w:r>
          </w:p>
        </w:tc>
      </w:tr>
      <w:tr w:rsidR="00E54430" w:rsidRPr="00A62ABC" w:rsidTr="00CE38FE">
        <w:tc>
          <w:tcPr>
            <w:tcW w:w="1985" w:type="dxa"/>
          </w:tcPr>
          <w:p w:rsidR="00E54430" w:rsidRPr="00A62ABC" w:rsidRDefault="00E54430" w:rsidP="00E54430">
            <w:r w:rsidRPr="00A62ABC">
              <w:t>Цель Подпрограммы 2</w:t>
            </w:r>
          </w:p>
        </w:tc>
        <w:tc>
          <w:tcPr>
            <w:tcW w:w="7513" w:type="dxa"/>
          </w:tcPr>
          <w:p w:rsidR="00E54430" w:rsidRPr="00A62ABC" w:rsidRDefault="00E54430" w:rsidP="002A5313">
            <w:r w:rsidRPr="00A62ABC">
              <w:t>Создание условий для активизации процессов обновлени</w:t>
            </w:r>
            <w:r w:rsidR="002A5313" w:rsidRPr="00A62ABC">
              <w:t>я</w:t>
            </w:r>
            <w:r w:rsidRPr="00A62ABC">
              <w:t xml:space="preserve"> коммунальной инфраструктур</w:t>
            </w:r>
            <w:r w:rsidR="00BC6CE0" w:rsidRPr="00A62ABC">
              <w:t>ы</w:t>
            </w:r>
          </w:p>
        </w:tc>
      </w:tr>
      <w:tr w:rsidR="00E54430" w:rsidRPr="00A62ABC" w:rsidTr="00CE38FE">
        <w:tc>
          <w:tcPr>
            <w:tcW w:w="1985" w:type="dxa"/>
          </w:tcPr>
          <w:p w:rsidR="00E54430" w:rsidRPr="00A62ABC" w:rsidRDefault="00E54430" w:rsidP="00E54430">
            <w:r w:rsidRPr="00A62ABC">
              <w:t>Задачи Подпрограммы 2</w:t>
            </w:r>
          </w:p>
        </w:tc>
        <w:tc>
          <w:tcPr>
            <w:tcW w:w="7513" w:type="dxa"/>
          </w:tcPr>
          <w:p w:rsidR="00E54430" w:rsidRPr="00A62ABC" w:rsidRDefault="00BC6CE0" w:rsidP="00E54430">
            <w:r w:rsidRPr="00A62ABC">
              <w:t xml:space="preserve">1. </w:t>
            </w:r>
            <w:r w:rsidR="00B01922" w:rsidRPr="00A62ABC">
              <w:t>Реализация мероприятий, направленных на строительство водовода «Подчерье – Вуктыл»</w:t>
            </w:r>
            <w:r w:rsidR="002A5313" w:rsidRPr="00A62ABC">
              <w:t>.</w:t>
            </w:r>
            <w:r w:rsidR="00E54430" w:rsidRPr="00A62ABC">
              <w:t xml:space="preserve"> </w:t>
            </w:r>
          </w:p>
          <w:p w:rsidR="00E54430" w:rsidRPr="00A62ABC" w:rsidRDefault="00E54430" w:rsidP="00E54430">
            <w:r w:rsidRPr="00A62ABC">
              <w:t>2</w:t>
            </w:r>
            <w:r w:rsidR="00BC6CE0" w:rsidRPr="00A62ABC">
              <w:t>.</w:t>
            </w:r>
            <w:r w:rsidRPr="00A62ABC">
              <w:t xml:space="preserve"> </w:t>
            </w:r>
            <w:r w:rsidR="00B01922" w:rsidRPr="00A62ABC">
              <w:t>Реализация мероприятий, направленных на строительство установки очистки природных вод и установки доочистки водопроводной воды в селе Подчерье</w:t>
            </w:r>
            <w:r w:rsidR="002A5313" w:rsidRPr="00A62ABC">
              <w:t>.</w:t>
            </w:r>
          </w:p>
          <w:p w:rsidR="00E54430" w:rsidRPr="00A62ABC" w:rsidRDefault="00E54430" w:rsidP="000111ED">
            <w:r w:rsidRPr="00A62ABC">
              <w:t>3</w:t>
            </w:r>
            <w:r w:rsidR="00BC6CE0" w:rsidRPr="00A62ABC">
              <w:t>.</w:t>
            </w:r>
            <w:r w:rsidRPr="00A62ABC">
              <w:t xml:space="preserve"> </w:t>
            </w:r>
            <w:r w:rsidR="00B01922" w:rsidRPr="00A62ABC">
              <w:t>Реализация мероприятий, направленных на бурение водяных скважин с установкой насосов на территории посёлка Усть-Соплеск</w:t>
            </w:r>
            <w:r w:rsidR="00372CB2" w:rsidRPr="00A62ABC">
              <w:t>.</w:t>
            </w:r>
            <w:r w:rsidRPr="00A62ABC">
              <w:t xml:space="preserve"> </w:t>
            </w:r>
          </w:p>
        </w:tc>
      </w:tr>
      <w:tr w:rsidR="00E54430" w:rsidRPr="00A62ABC" w:rsidTr="00CE38FE">
        <w:tc>
          <w:tcPr>
            <w:tcW w:w="1985" w:type="dxa"/>
          </w:tcPr>
          <w:p w:rsidR="00E54430" w:rsidRPr="00A62ABC" w:rsidRDefault="00E54430" w:rsidP="00E54430">
            <w:r w:rsidRPr="00A62ABC">
              <w:t>Целевые индикаторы и показатели Подпрограммы 2</w:t>
            </w:r>
          </w:p>
        </w:tc>
        <w:tc>
          <w:tcPr>
            <w:tcW w:w="7513" w:type="dxa"/>
          </w:tcPr>
          <w:p w:rsidR="00E54430" w:rsidRPr="00A62ABC" w:rsidRDefault="00E54430" w:rsidP="00E5443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01922" w:rsidRPr="00A62ABC">
              <w:rPr>
                <w:rFonts w:ascii="Times New Roman" w:hAnsi="Times New Roman" w:cs="Times New Roman"/>
                <w:bCs/>
                <w:sz w:val="24"/>
                <w:szCs w:val="24"/>
              </w:rPr>
              <w:t>Доля протяженности построенного водовода «Подчерье-Вуктыл» от общей  протяженности</w:t>
            </w:r>
            <w:r w:rsidR="002A5313" w:rsidRPr="00A62AB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54430" w:rsidRPr="00A62ABC" w:rsidRDefault="00E54430" w:rsidP="00E54430">
            <w:pPr>
              <w:autoSpaceDE w:val="0"/>
              <w:autoSpaceDN w:val="0"/>
              <w:adjustRightInd w:val="0"/>
            </w:pPr>
            <w:r w:rsidRPr="00A62ABC">
              <w:t xml:space="preserve">2. </w:t>
            </w:r>
            <w:r w:rsidR="00B01922" w:rsidRPr="00A62ABC">
              <w:rPr>
                <w:bCs/>
              </w:rPr>
              <w:t>Количество построенных установок очистки природных вод и доочистки водопроводной воды в селе Подчерье</w:t>
            </w:r>
            <w:r w:rsidRPr="00A62ABC">
              <w:t>.</w:t>
            </w:r>
          </w:p>
          <w:p w:rsidR="00E54430" w:rsidRPr="00A62ABC" w:rsidRDefault="00E54430" w:rsidP="00E54430">
            <w:pPr>
              <w:autoSpaceDE w:val="0"/>
              <w:autoSpaceDN w:val="0"/>
              <w:adjustRightInd w:val="0"/>
            </w:pPr>
            <w:r w:rsidRPr="00A62ABC">
              <w:t xml:space="preserve">3. </w:t>
            </w:r>
            <w:r w:rsidR="00B01922" w:rsidRPr="00A62ABC">
              <w:rPr>
                <w:bCs/>
              </w:rPr>
              <w:t>Количество  пробуренных водяных скважин с установкой насосов на территории посёлка Усть-Соплеск</w:t>
            </w:r>
          </w:p>
        </w:tc>
      </w:tr>
      <w:tr w:rsidR="00E54430" w:rsidRPr="00A62ABC" w:rsidTr="00CE38FE">
        <w:trPr>
          <w:trHeight w:val="795"/>
        </w:trPr>
        <w:tc>
          <w:tcPr>
            <w:tcW w:w="1985" w:type="dxa"/>
          </w:tcPr>
          <w:p w:rsidR="00E54430" w:rsidRPr="00A62ABC" w:rsidRDefault="00E54430" w:rsidP="00E54430">
            <w:pPr>
              <w:autoSpaceDE w:val="0"/>
              <w:autoSpaceDN w:val="0"/>
              <w:adjustRightInd w:val="0"/>
            </w:pPr>
            <w:r w:rsidRPr="00A62ABC">
              <w:t>Этапы и сроки реализации Подпрограммы 2</w:t>
            </w:r>
          </w:p>
        </w:tc>
        <w:tc>
          <w:tcPr>
            <w:tcW w:w="7513" w:type="dxa"/>
          </w:tcPr>
          <w:p w:rsidR="00E54430" w:rsidRPr="00A62ABC" w:rsidRDefault="00E54430" w:rsidP="00E54430">
            <w:pPr>
              <w:autoSpaceDE w:val="0"/>
              <w:autoSpaceDN w:val="0"/>
              <w:adjustRightInd w:val="0"/>
            </w:pPr>
            <w:r w:rsidRPr="00A62ABC">
              <w:t>2016 – 2020 годы</w:t>
            </w:r>
          </w:p>
          <w:p w:rsidR="00E54430" w:rsidRPr="00A62ABC" w:rsidRDefault="00B01922" w:rsidP="00B01922">
            <w:pPr>
              <w:autoSpaceDE w:val="0"/>
              <w:autoSpaceDN w:val="0"/>
              <w:adjustRightInd w:val="0"/>
            </w:pPr>
            <w:r w:rsidRPr="00A62ABC">
              <w:t xml:space="preserve">При реализации </w:t>
            </w:r>
            <w:r w:rsidR="00E54430" w:rsidRPr="00A62ABC">
              <w:t xml:space="preserve">подпрограммы </w:t>
            </w:r>
            <w:r w:rsidRPr="00A62ABC">
              <w:t xml:space="preserve">этапы </w:t>
            </w:r>
            <w:r w:rsidR="00E54430" w:rsidRPr="00A62ABC">
              <w:t>не выделяются</w:t>
            </w:r>
          </w:p>
        </w:tc>
      </w:tr>
      <w:tr w:rsidR="00E54430" w:rsidRPr="00A62ABC" w:rsidTr="00CE38FE">
        <w:trPr>
          <w:trHeight w:val="795"/>
        </w:trPr>
        <w:tc>
          <w:tcPr>
            <w:tcW w:w="1985" w:type="dxa"/>
          </w:tcPr>
          <w:p w:rsidR="00E54430" w:rsidRPr="00A62ABC" w:rsidRDefault="00E54430" w:rsidP="00E54430">
            <w:r w:rsidRPr="00A62ABC">
              <w:t>Объемы бюджетных ассигнований Подпрограммы 2</w:t>
            </w:r>
          </w:p>
        </w:tc>
        <w:tc>
          <w:tcPr>
            <w:tcW w:w="7513" w:type="dxa"/>
          </w:tcPr>
          <w:p w:rsidR="00E54430" w:rsidRPr="00A62ABC" w:rsidRDefault="00E54430" w:rsidP="00E54430">
            <w:r w:rsidRPr="00A62ABC">
              <w:t xml:space="preserve">Общий объём финансирования в 2016 - 2020 годах составит </w:t>
            </w:r>
          </w:p>
          <w:p w:rsidR="00E54430" w:rsidRPr="00A62ABC" w:rsidRDefault="00C859B4" w:rsidP="00E54430">
            <w:r w:rsidRPr="00A62ABC">
              <w:t>51 557 143,00</w:t>
            </w:r>
            <w:r w:rsidR="00E54430" w:rsidRPr="00A62ABC">
              <w:t xml:space="preserve">  рублей, в том числе по годам:</w:t>
            </w:r>
          </w:p>
          <w:p w:rsidR="00E54430" w:rsidRPr="00A62ABC" w:rsidRDefault="00E54430" w:rsidP="00E54430">
            <w:r w:rsidRPr="00A62ABC">
              <w:t xml:space="preserve">2016 г. – </w:t>
            </w:r>
            <w:r w:rsidR="00C859B4" w:rsidRPr="00A62ABC">
              <w:t>51 557 143,00</w:t>
            </w:r>
            <w:r w:rsidRPr="00A62ABC">
              <w:t xml:space="preserve"> рублей;</w:t>
            </w:r>
          </w:p>
          <w:p w:rsidR="00E54430" w:rsidRPr="00A62ABC" w:rsidRDefault="00E54430" w:rsidP="00E54430">
            <w:r w:rsidRPr="00A62ABC">
              <w:t>2017 г. –</w:t>
            </w:r>
            <w:r w:rsidR="00C859B4" w:rsidRPr="00A62ABC">
              <w:t xml:space="preserve"> 0,00 </w:t>
            </w:r>
            <w:r w:rsidRPr="00A62ABC">
              <w:t>рублей;</w:t>
            </w:r>
          </w:p>
          <w:p w:rsidR="00E54430" w:rsidRPr="00A62ABC" w:rsidRDefault="00E54430" w:rsidP="002A5313">
            <w:r w:rsidRPr="00A62ABC">
              <w:t xml:space="preserve">2018 г. – </w:t>
            </w:r>
            <w:r w:rsidR="00CE38FE" w:rsidRPr="00A62ABC">
              <w:t>0,0</w:t>
            </w:r>
            <w:r w:rsidRPr="00A62ABC">
              <w:t>0 рублей</w:t>
            </w:r>
          </w:p>
        </w:tc>
      </w:tr>
      <w:tr w:rsidR="00E54430" w:rsidRPr="00A62ABC" w:rsidTr="002A5313">
        <w:trPr>
          <w:trHeight w:val="2176"/>
        </w:trPr>
        <w:tc>
          <w:tcPr>
            <w:tcW w:w="1985" w:type="dxa"/>
          </w:tcPr>
          <w:p w:rsidR="00E54430" w:rsidRPr="00A62ABC" w:rsidRDefault="00E54430" w:rsidP="00E54430">
            <w:pPr>
              <w:autoSpaceDE w:val="0"/>
              <w:autoSpaceDN w:val="0"/>
              <w:adjustRightInd w:val="0"/>
            </w:pPr>
            <w:r w:rsidRPr="00A62ABC">
              <w:t>Ожидаемые результаты реализации Подпрограммы 2</w:t>
            </w:r>
          </w:p>
        </w:tc>
        <w:tc>
          <w:tcPr>
            <w:tcW w:w="7513" w:type="dxa"/>
          </w:tcPr>
          <w:p w:rsidR="00E54430" w:rsidRPr="00A62ABC" w:rsidRDefault="00E54430" w:rsidP="00E54430">
            <w:pPr>
              <w:autoSpaceDE w:val="0"/>
              <w:autoSpaceDN w:val="0"/>
              <w:adjustRightInd w:val="0"/>
            </w:pPr>
            <w:r w:rsidRPr="00A62ABC">
              <w:t>Реализация Подпрограммы</w:t>
            </w:r>
            <w:r w:rsidR="00BC6CE0" w:rsidRPr="00A62ABC">
              <w:t xml:space="preserve"> </w:t>
            </w:r>
            <w:r w:rsidRPr="00A62ABC">
              <w:t xml:space="preserve">будет содействовать: </w:t>
            </w:r>
          </w:p>
          <w:p w:rsidR="00B01922" w:rsidRPr="00A62ABC" w:rsidRDefault="00E54430" w:rsidP="00B01922">
            <w:r w:rsidRPr="00A62ABC">
              <w:t xml:space="preserve"> </w:t>
            </w:r>
            <w:r w:rsidR="002A5313" w:rsidRPr="00A62ABC">
              <w:t>р</w:t>
            </w:r>
            <w:r w:rsidR="00B01922" w:rsidRPr="00A62ABC">
              <w:t>азвитию коммунальной инфраструктуры муниципального района «Вуктыл», обеспечению безаварийного функционирования водовода</w:t>
            </w:r>
            <w:r w:rsidR="002A5313" w:rsidRPr="00A62ABC">
              <w:t>;</w:t>
            </w:r>
          </w:p>
          <w:p w:rsidR="00E54430" w:rsidRPr="00A62ABC" w:rsidRDefault="002A5313" w:rsidP="002A5313">
            <w:r w:rsidRPr="00A62ABC">
              <w:t>с</w:t>
            </w:r>
            <w:r w:rsidR="00B01922" w:rsidRPr="00A62ABC">
              <w:t>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услугами, соответствующими требованиям безопасности, установленными санитарн</w:t>
            </w:r>
            <w:r w:rsidRPr="00A62ABC">
              <w:t>о-эпидемиологическими правилами</w:t>
            </w:r>
          </w:p>
        </w:tc>
      </w:tr>
    </w:tbl>
    <w:p w:rsidR="00E54430" w:rsidRPr="00A62ABC" w:rsidRDefault="00E54430" w:rsidP="00E54430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E54430" w:rsidRPr="0057203C" w:rsidRDefault="00E54430" w:rsidP="00ED24D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3C">
        <w:rPr>
          <w:rFonts w:ascii="Times New Roman" w:hAnsi="Times New Roman" w:cs="Times New Roman"/>
          <w:b/>
          <w:sz w:val="24"/>
          <w:szCs w:val="24"/>
        </w:rPr>
        <w:t xml:space="preserve">1. Характеристика сферы реализации Подпрограммы 2, </w:t>
      </w:r>
    </w:p>
    <w:p w:rsidR="00E54430" w:rsidRPr="0057203C" w:rsidRDefault="00E54430" w:rsidP="00ED24D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03C">
        <w:rPr>
          <w:rFonts w:ascii="Times New Roman" w:hAnsi="Times New Roman" w:cs="Times New Roman"/>
          <w:b/>
          <w:sz w:val="24"/>
          <w:szCs w:val="24"/>
        </w:rPr>
        <w:t>описание основных проблем в указанной сфере и прогноз её развития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Развитие коммунальной инфраструктуры является одним из необходимых условий социально-экономического развития муниципального района «Вуктыл».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Численность жителей города Вуктыла на конец 2014 года равна 11198 человек. Водоснабжение города Вуктыла осуществляется с водозабора, расположенного на              реке Подчерье, по водоводу </w:t>
      </w:r>
      <w:r w:rsidR="0012125C" w:rsidRPr="00A62ABC"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sz w:val="24"/>
          <w:szCs w:val="24"/>
        </w:rPr>
        <w:t xml:space="preserve">Подчерье </w:t>
      </w:r>
      <w:r w:rsidR="0012125C" w:rsidRPr="00A62ABC">
        <w:rPr>
          <w:rFonts w:ascii="Times New Roman" w:hAnsi="Times New Roman" w:cs="Times New Roman"/>
          <w:sz w:val="24"/>
          <w:szCs w:val="24"/>
        </w:rPr>
        <w:t>–</w:t>
      </w:r>
      <w:r w:rsidRPr="00A62ABC">
        <w:rPr>
          <w:rFonts w:ascii="Times New Roman" w:hAnsi="Times New Roman" w:cs="Times New Roman"/>
          <w:sz w:val="24"/>
          <w:szCs w:val="24"/>
        </w:rPr>
        <w:t xml:space="preserve"> Вуктыл</w:t>
      </w:r>
      <w:r w:rsidR="0012125C" w:rsidRPr="00A62ABC">
        <w:rPr>
          <w:rFonts w:ascii="Times New Roman" w:hAnsi="Times New Roman" w:cs="Times New Roman"/>
          <w:sz w:val="24"/>
          <w:szCs w:val="24"/>
        </w:rPr>
        <w:t>»</w:t>
      </w:r>
      <w:r w:rsidRPr="00A62ABC">
        <w:rPr>
          <w:rFonts w:ascii="Times New Roman" w:hAnsi="Times New Roman" w:cs="Times New Roman"/>
          <w:sz w:val="24"/>
          <w:szCs w:val="24"/>
        </w:rPr>
        <w:t xml:space="preserve">, который построен в 1984 году. Его протяженность составляет 24,0 км. Водовод выполнен в одну нитку, проложен по тайге и болотистой местности. Износ трубопроводов составляет </w:t>
      </w:r>
      <w:r w:rsidRPr="00F02E50">
        <w:rPr>
          <w:rFonts w:ascii="Times New Roman" w:hAnsi="Times New Roman" w:cs="Times New Roman"/>
          <w:sz w:val="24"/>
          <w:szCs w:val="24"/>
        </w:rPr>
        <w:t>100 процентов</w:t>
      </w:r>
      <w:r w:rsidRPr="00A62ABC">
        <w:rPr>
          <w:rFonts w:ascii="Times New Roman" w:hAnsi="Times New Roman" w:cs="Times New Roman"/>
          <w:sz w:val="24"/>
          <w:szCs w:val="24"/>
        </w:rPr>
        <w:t>. Вдоль</w:t>
      </w:r>
      <w:r w:rsidR="00F02E50">
        <w:rPr>
          <w:rFonts w:ascii="Times New Roman" w:hAnsi="Times New Roman" w:cs="Times New Roman"/>
          <w:sz w:val="24"/>
          <w:szCs w:val="24"/>
        </w:rPr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трассовый проезд отсутствует. При возникновении аварийной ситуации прекратится водоснабжение и теплоснабжение города.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В связи со значительными финансовыми затратами выполнение работ, связанных </w:t>
      </w:r>
      <w:r w:rsidRPr="00A62ABC">
        <w:rPr>
          <w:rFonts w:ascii="Times New Roman" w:hAnsi="Times New Roman" w:cs="Times New Roman"/>
          <w:sz w:val="24"/>
          <w:szCs w:val="24"/>
        </w:rPr>
        <w:lastRenderedPageBreak/>
        <w:t xml:space="preserve">со строительством водовода «Подчерье – Вуктыл»,  </w:t>
      </w:r>
      <w:r w:rsidR="00B01922" w:rsidRPr="00A62ABC">
        <w:rPr>
          <w:rFonts w:ascii="Times New Roman" w:hAnsi="Times New Roman" w:cs="Times New Roman"/>
          <w:sz w:val="24"/>
          <w:szCs w:val="24"/>
        </w:rPr>
        <w:t xml:space="preserve">невозможно </w:t>
      </w:r>
      <w:r w:rsidRPr="00A62ABC">
        <w:rPr>
          <w:rFonts w:ascii="Times New Roman" w:hAnsi="Times New Roman" w:cs="Times New Roman"/>
          <w:sz w:val="24"/>
          <w:szCs w:val="24"/>
        </w:rPr>
        <w:t>осуществить без помощи со стороны Республики Коми.</w:t>
      </w:r>
    </w:p>
    <w:p w:rsidR="00E54430" w:rsidRPr="00A62ABC" w:rsidRDefault="00B01922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роектно-сметная документация </w:t>
      </w:r>
      <w:r w:rsidRPr="00A62ABC">
        <w:rPr>
          <w:rFonts w:ascii="Times New Roman" w:hAnsi="Times New Roman" w:cs="Times New Roman"/>
          <w:sz w:val="24"/>
          <w:szCs w:val="24"/>
        </w:rPr>
        <w:t xml:space="preserve">на строительство водовода </w:t>
      </w:r>
      <w:r w:rsidR="00F87DAE"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sz w:val="24"/>
          <w:szCs w:val="24"/>
        </w:rPr>
        <w:t>Подчерье</w:t>
      </w:r>
      <w:r w:rsidR="00F87DAE">
        <w:rPr>
          <w:rFonts w:ascii="Times New Roman" w:hAnsi="Times New Roman" w:cs="Times New Roman"/>
          <w:sz w:val="24"/>
          <w:szCs w:val="24"/>
        </w:rPr>
        <w:t xml:space="preserve"> –</w:t>
      </w:r>
      <w:r w:rsidR="00F87DAE" w:rsidRPr="00F87DAE">
        <w:rPr>
          <w:rFonts w:ascii="Times New Roman" w:hAnsi="Times New Roman" w:cs="Times New Roman"/>
          <w:sz w:val="24"/>
          <w:szCs w:val="24"/>
        </w:rPr>
        <w:t xml:space="preserve"> </w:t>
      </w:r>
      <w:r w:rsidR="00F87DAE" w:rsidRPr="00A62ABC">
        <w:rPr>
          <w:rFonts w:ascii="Times New Roman" w:hAnsi="Times New Roman" w:cs="Times New Roman"/>
          <w:sz w:val="24"/>
          <w:szCs w:val="24"/>
        </w:rPr>
        <w:t>Вуктыл</w:t>
      </w:r>
      <w:r w:rsidR="00F87DAE">
        <w:rPr>
          <w:rFonts w:ascii="Times New Roman" w:hAnsi="Times New Roman" w:cs="Times New Roman"/>
          <w:sz w:val="24"/>
          <w:szCs w:val="24"/>
        </w:rPr>
        <w:t>»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E54430" w:rsidRPr="00A62ABC">
        <w:rPr>
          <w:rFonts w:ascii="Times New Roman" w:hAnsi="Times New Roman" w:cs="Times New Roman"/>
          <w:sz w:val="24"/>
          <w:szCs w:val="24"/>
        </w:rPr>
        <w:t>в 2012 году</w:t>
      </w: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E54430" w:rsidRPr="00A62ABC">
        <w:rPr>
          <w:rFonts w:ascii="Times New Roman" w:hAnsi="Times New Roman" w:cs="Times New Roman"/>
          <w:sz w:val="24"/>
          <w:szCs w:val="24"/>
        </w:rPr>
        <w:t>ООО «ЗСК Проект»</w:t>
      </w:r>
      <w:r w:rsidRPr="00A62ABC">
        <w:rPr>
          <w:rFonts w:ascii="Times New Roman" w:hAnsi="Times New Roman" w:cs="Times New Roman"/>
          <w:sz w:val="24"/>
          <w:szCs w:val="24"/>
        </w:rPr>
        <w:t xml:space="preserve"> (г. Ижевск) и </w:t>
      </w:r>
      <w:r w:rsidR="00E54430" w:rsidRPr="00A62ABC">
        <w:rPr>
          <w:rFonts w:ascii="Times New Roman" w:hAnsi="Times New Roman" w:cs="Times New Roman"/>
          <w:sz w:val="24"/>
          <w:szCs w:val="24"/>
        </w:rPr>
        <w:t>в январе 2013 года прошла государственную экспертизу, получено положительное заключение. Сметная стоимость строительства водовода «Подчерье – Вуктыл» (24,0 км) составляет 438,8 млн. руб.                              В 2013 году</w:t>
      </w:r>
      <w:r w:rsidRPr="00A62ABC">
        <w:rPr>
          <w:rFonts w:ascii="Times New Roman" w:hAnsi="Times New Roman" w:cs="Times New Roman"/>
          <w:sz w:val="24"/>
          <w:szCs w:val="24"/>
        </w:rPr>
        <w:t xml:space="preserve"> выполнены работы по строительству </w:t>
      </w:r>
      <w:r w:rsidR="00E54430" w:rsidRPr="00A62ABC">
        <w:rPr>
          <w:rFonts w:ascii="Times New Roman" w:hAnsi="Times New Roman" w:cs="Times New Roman"/>
          <w:sz w:val="24"/>
          <w:szCs w:val="24"/>
        </w:rPr>
        <w:t>I этап</w:t>
      </w:r>
      <w:r w:rsidRPr="00A62ABC">
        <w:rPr>
          <w:rFonts w:ascii="Times New Roman" w:hAnsi="Times New Roman" w:cs="Times New Roman"/>
          <w:sz w:val="24"/>
          <w:szCs w:val="24"/>
        </w:rPr>
        <w:t>а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 водовода «Подчерье – Вуктыл» (ПК 241 + 75,90 - ПК211), протяженностью 3075,9 м.</w:t>
      </w:r>
    </w:p>
    <w:p w:rsidR="00E54430" w:rsidRPr="00A62ABC" w:rsidRDefault="00B01922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В январе </w:t>
      </w:r>
      <w:r w:rsidR="00E54430" w:rsidRPr="00A62ABC">
        <w:rPr>
          <w:rFonts w:ascii="Times New Roman" w:hAnsi="Times New Roman" w:cs="Times New Roman"/>
          <w:sz w:val="24"/>
          <w:szCs w:val="24"/>
        </w:rPr>
        <w:t>2014 год</w:t>
      </w:r>
      <w:r w:rsidRPr="00A62ABC">
        <w:rPr>
          <w:rFonts w:ascii="Times New Roman" w:hAnsi="Times New Roman" w:cs="Times New Roman"/>
          <w:sz w:val="24"/>
          <w:szCs w:val="24"/>
        </w:rPr>
        <w:t xml:space="preserve">а выполнены работы по прокладке водовода на участке ПК 237+45 – ПК 238 + 89 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методом горизонтально-направленного бурения с устройством камер и колодцев.  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 соответствии со Стратегией социально-экономического развития муниципального образования муниципального района «Вуктыл» на период до 2020 года, утверждённой решением Совета муниципального района «Вуктыл» от 27</w:t>
      </w:r>
      <w:r w:rsidR="00B01922" w:rsidRPr="00A62ABC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Pr="00A62ABC">
        <w:rPr>
          <w:rFonts w:ascii="Times New Roman" w:hAnsi="Times New Roman" w:cs="Times New Roman"/>
          <w:sz w:val="24"/>
          <w:szCs w:val="24"/>
        </w:rPr>
        <w:t>2014 № 206 и схемой территориального планирования муниципального района «Вуктыл», утверждённой решением Совета муниципального района «Вуктыл» от 09</w:t>
      </w:r>
      <w:r w:rsidR="000111ED" w:rsidRPr="00A62ABC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A62ABC">
        <w:rPr>
          <w:rFonts w:ascii="Times New Roman" w:hAnsi="Times New Roman" w:cs="Times New Roman"/>
          <w:sz w:val="24"/>
          <w:szCs w:val="24"/>
        </w:rPr>
        <w:t>2011 № 36, строительство водовода «Подчерье – Вуктыл» является одним из обязательных условий социально-экономического развития муниципального района «Вуктыл».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Реализация мероприятий по строительству водовода «Подчерье – Вуктыл» позволит развить коммунальную инфраструктуру муниципального района «Вуктыл» (водоснабжение) и обеспечить безаварийное функционирование водовода.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Наиболее серьезн</w:t>
      </w:r>
      <w:r w:rsidR="00B01922" w:rsidRPr="00A62ABC">
        <w:rPr>
          <w:rFonts w:ascii="Times New Roman" w:hAnsi="Times New Roman" w:cs="Times New Roman"/>
          <w:sz w:val="24"/>
          <w:szCs w:val="24"/>
        </w:rPr>
        <w:t>ой</w:t>
      </w:r>
      <w:r w:rsidRPr="00A62ABC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B01922" w:rsidRPr="00A62ABC">
        <w:rPr>
          <w:rFonts w:ascii="Times New Roman" w:hAnsi="Times New Roman" w:cs="Times New Roman"/>
          <w:sz w:val="24"/>
          <w:szCs w:val="24"/>
        </w:rPr>
        <w:t>ой</w:t>
      </w:r>
      <w:r w:rsidRPr="00A62ABC">
        <w:rPr>
          <w:rFonts w:ascii="Times New Roman" w:hAnsi="Times New Roman" w:cs="Times New Roman"/>
          <w:sz w:val="24"/>
          <w:szCs w:val="24"/>
        </w:rPr>
        <w:t xml:space="preserve"> оста</w:t>
      </w:r>
      <w:r w:rsidR="00B01922" w:rsidRPr="00A62ABC">
        <w:rPr>
          <w:rFonts w:ascii="Times New Roman" w:hAnsi="Times New Roman" w:cs="Times New Roman"/>
          <w:sz w:val="24"/>
          <w:szCs w:val="24"/>
        </w:rPr>
        <w:t>ется</w:t>
      </w:r>
      <w:r w:rsidRPr="00A62ABC">
        <w:rPr>
          <w:rFonts w:ascii="Times New Roman" w:hAnsi="Times New Roman" w:cs="Times New Roman"/>
          <w:sz w:val="24"/>
          <w:szCs w:val="24"/>
        </w:rPr>
        <w:t xml:space="preserve"> снабжение населения муниципального района «Вуктыл» качественной питьевой водой, вызывающе</w:t>
      </w:r>
      <w:r w:rsidR="00B01922" w:rsidRPr="00A62ABC">
        <w:rPr>
          <w:rFonts w:ascii="Times New Roman" w:hAnsi="Times New Roman" w:cs="Times New Roman"/>
          <w:sz w:val="24"/>
          <w:szCs w:val="24"/>
        </w:rPr>
        <w:t>й</w:t>
      </w:r>
      <w:r w:rsidRPr="00A62ABC">
        <w:rPr>
          <w:rFonts w:ascii="Times New Roman" w:hAnsi="Times New Roman" w:cs="Times New Roman"/>
          <w:sz w:val="24"/>
          <w:szCs w:val="24"/>
        </w:rPr>
        <w:t xml:space="preserve"> множество нареканий со стороны населения.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По данным </w:t>
      </w:r>
      <w:proofErr w:type="spellStart"/>
      <w:r w:rsidRPr="00A62AB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A62ABC">
        <w:rPr>
          <w:rFonts w:ascii="Times New Roman" w:hAnsi="Times New Roman" w:cs="Times New Roman"/>
          <w:sz w:val="24"/>
          <w:szCs w:val="24"/>
        </w:rPr>
        <w:t xml:space="preserve"> по Республике Коми, основными причинами неудовлетворительного качества питьевой воды, подаваемой населению муниципального района «Вуктыл», являются: загрязнение источников водоснабжения, отсутствие водопроводных очистных сооружений и обеззараживающих установок, эксплуатация устаревших очистных сооружений.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Реализация мероприятий по строительству установки очистки природных вод и установки доочистки водопроводной воды в селе Подчерье позволит обеспечить население </w:t>
      </w:r>
      <w:r w:rsidR="000111ED" w:rsidRPr="00A62ABC">
        <w:rPr>
          <w:rFonts w:ascii="Times New Roman" w:hAnsi="Times New Roman" w:cs="Times New Roman"/>
          <w:sz w:val="24"/>
          <w:szCs w:val="24"/>
        </w:rPr>
        <w:t xml:space="preserve">села </w:t>
      </w:r>
      <w:r w:rsidRPr="00A62ABC">
        <w:rPr>
          <w:rFonts w:ascii="Times New Roman" w:hAnsi="Times New Roman" w:cs="Times New Roman"/>
          <w:sz w:val="24"/>
          <w:szCs w:val="24"/>
        </w:rPr>
        <w:t>качественной питьевой водой, соответствующей требованиям безопасности, установленным санитарно-эпидемиологическими правилами.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Реализация мероприятий по бурению водяных скважин на территории                                  посёлка Усть-Соплеск позволит удовлетворить потребность населения в качественной питьевой вод</w:t>
      </w:r>
      <w:r w:rsidR="0012125C" w:rsidRPr="00A62ABC">
        <w:rPr>
          <w:rFonts w:ascii="Times New Roman" w:hAnsi="Times New Roman" w:cs="Times New Roman"/>
          <w:sz w:val="24"/>
          <w:szCs w:val="24"/>
        </w:rPr>
        <w:t>е</w:t>
      </w:r>
      <w:r w:rsidRPr="00A62ABC">
        <w:rPr>
          <w:rFonts w:ascii="Times New Roman" w:hAnsi="Times New Roman" w:cs="Times New Roman"/>
          <w:sz w:val="24"/>
          <w:szCs w:val="24"/>
        </w:rPr>
        <w:t>, соответствующей требованиям безопасности, установленным санитарно-эпидемиологическими правилами.</w:t>
      </w:r>
    </w:p>
    <w:p w:rsidR="00E54430" w:rsidRPr="00A62ABC" w:rsidRDefault="00E54430" w:rsidP="00ED24D6">
      <w:pPr>
        <w:ind w:firstLine="709"/>
      </w:pPr>
      <w:r w:rsidRPr="00A62ABC">
        <w:t xml:space="preserve">Подпрограмма </w:t>
      </w:r>
      <w:r w:rsidR="002A5313" w:rsidRPr="00A62ABC">
        <w:t>2</w:t>
      </w:r>
      <w:r w:rsidRPr="00A62ABC">
        <w:t xml:space="preserve"> разработана</w:t>
      </w:r>
      <w:r w:rsidR="002A5313" w:rsidRPr="00A62ABC">
        <w:t xml:space="preserve"> на основе программно-целевого метода, представляет собой комплекс мероприятий</w:t>
      </w:r>
      <w:r w:rsidR="00F87DAE">
        <w:t>,</w:t>
      </w:r>
      <w:r w:rsidR="002A5313" w:rsidRPr="00A62ABC">
        <w:t xml:space="preserve"> направленных на </w:t>
      </w:r>
      <w:r w:rsidRPr="00A62ABC">
        <w:t>создани</w:t>
      </w:r>
      <w:r w:rsidR="002A5313" w:rsidRPr="00A62ABC">
        <w:t>е</w:t>
      </w:r>
      <w:r w:rsidRPr="00A62ABC">
        <w:t xml:space="preserve"> условий для активизации процессов обновления коммунальной инфраструктуры муниципального образования муниципального района «Вуктыл».</w:t>
      </w:r>
    </w:p>
    <w:p w:rsidR="00E54430" w:rsidRPr="00A62ABC" w:rsidRDefault="00E54430" w:rsidP="00ED24D6">
      <w:pPr>
        <w:ind w:firstLine="426"/>
      </w:pPr>
    </w:p>
    <w:p w:rsidR="00E54430" w:rsidRPr="00F87DAE" w:rsidRDefault="00E54430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AE">
        <w:rPr>
          <w:rFonts w:ascii="Times New Roman" w:hAnsi="Times New Roman" w:cs="Times New Roman"/>
          <w:b/>
          <w:sz w:val="24"/>
          <w:szCs w:val="24"/>
        </w:rPr>
        <w:t>2. Приоритеты реализуемой в муниципальном районе «Вуктыл»</w:t>
      </w:r>
    </w:p>
    <w:p w:rsidR="00E54430" w:rsidRPr="00F87DAE" w:rsidRDefault="00E54430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AE">
        <w:rPr>
          <w:rFonts w:ascii="Times New Roman" w:hAnsi="Times New Roman" w:cs="Times New Roman"/>
          <w:b/>
          <w:sz w:val="24"/>
          <w:szCs w:val="24"/>
        </w:rPr>
        <w:t xml:space="preserve">муниципальной политики в сфере реализации Подпрограммы 2, </w:t>
      </w:r>
    </w:p>
    <w:p w:rsidR="00E54430" w:rsidRPr="00F87DAE" w:rsidRDefault="00E54430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AE">
        <w:rPr>
          <w:rFonts w:ascii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задач,</w:t>
      </w:r>
    </w:p>
    <w:p w:rsidR="00E54430" w:rsidRPr="00F87DAE" w:rsidRDefault="00E54430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AE">
        <w:rPr>
          <w:rFonts w:ascii="Times New Roman" w:hAnsi="Times New Roman" w:cs="Times New Roman"/>
          <w:b/>
          <w:sz w:val="24"/>
          <w:szCs w:val="24"/>
        </w:rPr>
        <w:t>описание основных ожидаемых конечных результатов Подпрограммы 2,</w:t>
      </w:r>
    </w:p>
    <w:p w:rsidR="00E54430" w:rsidRPr="00F87DAE" w:rsidRDefault="00E54430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AE">
        <w:rPr>
          <w:rFonts w:ascii="Times New Roman" w:hAnsi="Times New Roman" w:cs="Times New Roman"/>
          <w:b/>
          <w:sz w:val="24"/>
          <w:szCs w:val="24"/>
        </w:rPr>
        <w:t>сроков и контрольных этапов реализации Подпрограммы 2</w:t>
      </w:r>
    </w:p>
    <w:p w:rsidR="00E54430" w:rsidRPr="00A62ABC" w:rsidRDefault="00E54430" w:rsidP="00ED24D6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D24D6">
      <w:pPr>
        <w:pStyle w:val="ConsPlusNormal"/>
        <w:tabs>
          <w:tab w:val="left" w:pos="28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Основными приоритетами в сфере реализации Подпрограммы 2 являются:</w:t>
      </w:r>
    </w:p>
    <w:p w:rsidR="00E54430" w:rsidRPr="00A62ABC" w:rsidRDefault="00ED24D6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1</w:t>
      </w:r>
      <w:r w:rsidR="00E54430" w:rsidRPr="00A62ABC">
        <w:rPr>
          <w:rFonts w:ascii="Times New Roman" w:hAnsi="Times New Roman" w:cs="Times New Roman"/>
          <w:sz w:val="24"/>
          <w:szCs w:val="24"/>
        </w:rPr>
        <w:t>) развитие коммунальной системы муниципального района «Вуктыл»;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2) повышение эффективности муниципального управления.</w:t>
      </w:r>
    </w:p>
    <w:p w:rsidR="000111ED" w:rsidRPr="00A62ABC" w:rsidRDefault="0012125C" w:rsidP="00ED24D6">
      <w:pPr>
        <w:ind w:firstLine="709"/>
      </w:pPr>
      <w:r w:rsidRPr="00A62ABC">
        <w:t>Ц</w:t>
      </w:r>
      <w:r w:rsidR="00E54430" w:rsidRPr="00A62ABC">
        <w:t>ель</w:t>
      </w:r>
      <w:r w:rsidRPr="00A62ABC">
        <w:t>ю</w:t>
      </w:r>
      <w:r w:rsidR="00E54430" w:rsidRPr="00A62ABC">
        <w:t xml:space="preserve"> Подпрограммы 2</w:t>
      </w:r>
      <w:r w:rsidRPr="00A62ABC">
        <w:t xml:space="preserve"> является:</w:t>
      </w:r>
    </w:p>
    <w:p w:rsidR="00E54430" w:rsidRPr="00A62ABC" w:rsidRDefault="00F87DAE" w:rsidP="00ED24D6">
      <w:pPr>
        <w:ind w:firstLine="709"/>
      </w:pPr>
      <w:r>
        <w:lastRenderedPageBreak/>
        <w:t>с</w:t>
      </w:r>
      <w:r w:rsidR="000111ED" w:rsidRPr="00A62ABC">
        <w:t>оздание условий для активизации процессов обновление коммунальной инфраструктуры.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Задачи Подпрограммы 2:</w:t>
      </w:r>
    </w:p>
    <w:p w:rsidR="000111ED" w:rsidRPr="00A62ABC" w:rsidRDefault="000111ED" w:rsidP="003F78BB">
      <w:pPr>
        <w:pStyle w:val="afa"/>
        <w:numPr>
          <w:ilvl w:val="0"/>
          <w:numId w:val="17"/>
        </w:numPr>
        <w:tabs>
          <w:tab w:val="left" w:pos="1134"/>
        </w:tabs>
        <w:ind w:left="0" w:firstLine="709"/>
      </w:pPr>
      <w:r w:rsidRPr="00A62ABC">
        <w:t xml:space="preserve">реализация мероприятий, направленных на строительство водовода «Подчерье – Вуктыл»; </w:t>
      </w:r>
    </w:p>
    <w:p w:rsidR="000111ED" w:rsidRPr="00A62ABC" w:rsidRDefault="000111ED" w:rsidP="003F78BB">
      <w:pPr>
        <w:pStyle w:val="afa"/>
        <w:numPr>
          <w:ilvl w:val="0"/>
          <w:numId w:val="17"/>
        </w:numPr>
        <w:tabs>
          <w:tab w:val="left" w:pos="1134"/>
        </w:tabs>
        <w:ind w:left="0" w:firstLine="709"/>
      </w:pPr>
      <w:r w:rsidRPr="00A62ABC">
        <w:t>реализация мероприятий, направленных на строительство установки очистки природных вод и установки доочистки водопроводной воды в селе Подчерье;</w:t>
      </w:r>
    </w:p>
    <w:p w:rsidR="00ED24D6" w:rsidRPr="00A62ABC" w:rsidRDefault="000111ED" w:rsidP="003F78BB">
      <w:pPr>
        <w:pStyle w:val="afa"/>
        <w:numPr>
          <w:ilvl w:val="0"/>
          <w:numId w:val="17"/>
        </w:numPr>
        <w:tabs>
          <w:tab w:val="left" w:pos="1134"/>
        </w:tabs>
        <w:ind w:left="0" w:firstLine="709"/>
      </w:pPr>
      <w:r w:rsidRPr="00A62ABC">
        <w:t>реализация мероприятий, направленных на бурение водяных скважин с установкой насосов на территории посёлка Усть-Соплеск</w:t>
      </w:r>
      <w:r w:rsidR="00ED24D6" w:rsidRPr="00A62ABC">
        <w:t>.</w:t>
      </w:r>
    </w:p>
    <w:p w:rsidR="00E54430" w:rsidRPr="00A62ABC" w:rsidRDefault="00E54430" w:rsidP="003F78BB">
      <w:pPr>
        <w:tabs>
          <w:tab w:val="left" w:pos="1134"/>
        </w:tabs>
      </w:pPr>
      <w:r w:rsidRPr="00A62ABC">
        <w:t xml:space="preserve">            Перечень показателей (целевых индикаторов) Подпрограммы 2:</w:t>
      </w:r>
    </w:p>
    <w:p w:rsidR="000111ED" w:rsidRPr="00A62ABC" w:rsidRDefault="000111ED" w:rsidP="003F78BB">
      <w:pPr>
        <w:pStyle w:val="ConsPlusNormal"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д</w:t>
      </w:r>
      <w:r w:rsidRPr="00A62ABC">
        <w:rPr>
          <w:rFonts w:ascii="Times New Roman" w:hAnsi="Times New Roman" w:cs="Times New Roman"/>
          <w:bCs/>
          <w:sz w:val="24"/>
          <w:szCs w:val="24"/>
        </w:rPr>
        <w:t>оля протяженности построенного водовода «Подчерье-Вуктыл» от общей  протяженности;</w:t>
      </w:r>
    </w:p>
    <w:p w:rsidR="000111ED" w:rsidRPr="00A62ABC" w:rsidRDefault="000111ED" w:rsidP="003F78BB">
      <w:pPr>
        <w:pStyle w:val="afa"/>
        <w:numPr>
          <w:ilvl w:val="0"/>
          <w:numId w:val="18"/>
        </w:numPr>
        <w:tabs>
          <w:tab w:val="left" w:pos="1134"/>
        </w:tabs>
        <w:autoSpaceDE w:val="0"/>
        <w:autoSpaceDN w:val="0"/>
        <w:adjustRightInd w:val="0"/>
        <w:ind w:left="0" w:firstLine="709"/>
      </w:pPr>
      <w:r w:rsidRPr="00A62ABC">
        <w:rPr>
          <w:bCs/>
        </w:rPr>
        <w:t>количество построенных установок очистки природных вод и доочистки водопроводной воды в селе Подчерье;</w:t>
      </w:r>
    </w:p>
    <w:p w:rsidR="000111ED" w:rsidRPr="00A62ABC" w:rsidRDefault="000111ED" w:rsidP="003F78BB">
      <w:pPr>
        <w:pStyle w:val="ConsPlusNormal"/>
        <w:numPr>
          <w:ilvl w:val="0"/>
          <w:numId w:val="18"/>
        </w:numPr>
        <w:tabs>
          <w:tab w:val="left" w:pos="1134"/>
        </w:tabs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A62ABC">
        <w:rPr>
          <w:rFonts w:ascii="Times New Roman" w:hAnsi="Times New Roman" w:cs="Times New Roman"/>
          <w:bCs/>
          <w:sz w:val="24"/>
          <w:szCs w:val="24"/>
        </w:rPr>
        <w:t>количество  пробуренных водяных скважин с установкой насосов на территории посёлка Усть-Соплеск.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Подпрограммы 2 (с расшифровкой плановых значений по годам её реализации) представлены в таблице 1 приложения к </w:t>
      </w:r>
      <w:r w:rsidR="00F87DAE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A62ABC">
        <w:rPr>
          <w:rFonts w:ascii="Times New Roman" w:hAnsi="Times New Roman" w:cs="Times New Roman"/>
          <w:sz w:val="24"/>
          <w:szCs w:val="24"/>
        </w:rPr>
        <w:t>Программе.</w:t>
      </w:r>
    </w:p>
    <w:p w:rsidR="00E54430" w:rsidRPr="00A62ABC" w:rsidRDefault="00E54430" w:rsidP="00ED24D6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Реализация Подпрограммы 2 будет способствовать:</w:t>
      </w:r>
    </w:p>
    <w:p w:rsidR="00E54430" w:rsidRPr="00A62ABC" w:rsidRDefault="000111ED" w:rsidP="00ED24D6">
      <w:pPr>
        <w:autoSpaceDE w:val="0"/>
        <w:autoSpaceDN w:val="0"/>
        <w:adjustRightInd w:val="0"/>
        <w:ind w:firstLine="709"/>
      </w:pPr>
      <w:r w:rsidRPr="00A62ABC">
        <w:t>развитию коммунальной инфраструктуры муниципального района «Вуктыл», обеспечению безаварийного функционирования водовода</w:t>
      </w:r>
      <w:r w:rsidR="00E54430" w:rsidRPr="00A62ABC">
        <w:t xml:space="preserve">; </w:t>
      </w:r>
    </w:p>
    <w:p w:rsidR="00E54430" w:rsidRPr="00A62ABC" w:rsidRDefault="000111ED" w:rsidP="00ED24D6">
      <w:pPr>
        <w:ind w:firstLine="709"/>
      </w:pPr>
      <w:r w:rsidRPr="00A62ABC">
        <w:t>созданию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</w:r>
      <w:r w:rsidR="00BC0198" w:rsidRPr="00A62ABC">
        <w:t>.</w:t>
      </w:r>
      <w:r w:rsidR="00E54430" w:rsidRPr="00A62ABC">
        <w:t xml:space="preserve">  </w:t>
      </w:r>
    </w:p>
    <w:p w:rsidR="00E54430" w:rsidRPr="00A62ABC" w:rsidRDefault="00E54430" w:rsidP="00ED24D6">
      <w:pPr>
        <w:ind w:firstLine="709"/>
      </w:pPr>
      <w:r w:rsidRPr="00A62ABC">
        <w:t>Подпрограмма 2 реализуется в 2016 - 2020 годах.</w:t>
      </w:r>
    </w:p>
    <w:p w:rsidR="00E54430" w:rsidRPr="00A62ABC" w:rsidRDefault="00E54430" w:rsidP="00ED24D6">
      <w:pPr>
        <w:widowControl w:val="0"/>
        <w:autoSpaceDE w:val="0"/>
        <w:autoSpaceDN w:val="0"/>
        <w:adjustRightInd w:val="0"/>
        <w:ind w:firstLine="426"/>
        <w:rPr>
          <w:rFonts w:ascii="Calibri" w:hAnsi="Calibri" w:cs="Calibri"/>
          <w:sz w:val="22"/>
        </w:rPr>
      </w:pPr>
      <w:r w:rsidRPr="00A62ABC">
        <w:rPr>
          <w:rFonts w:eastAsia="Calibri"/>
          <w:lang w:eastAsia="en-US"/>
        </w:rPr>
        <w:t xml:space="preserve">     </w:t>
      </w:r>
    </w:p>
    <w:p w:rsidR="00E54430" w:rsidRPr="00A62ABC" w:rsidRDefault="0012125C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3</w:t>
      </w:r>
      <w:r w:rsidR="00E54430" w:rsidRPr="00A62ABC">
        <w:rPr>
          <w:rFonts w:ascii="Times New Roman" w:hAnsi="Times New Roman" w:cs="Times New Roman"/>
          <w:b/>
          <w:sz w:val="24"/>
          <w:szCs w:val="24"/>
        </w:rPr>
        <w:t>. Характеристика ведомственных целевых программ</w:t>
      </w:r>
    </w:p>
    <w:p w:rsidR="00E54430" w:rsidRPr="00A62ABC" w:rsidRDefault="00E54430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и основных мероприятий Подпрограммы 2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4E0F3F" w:rsidRPr="00A62ABC" w:rsidRDefault="004E0F3F" w:rsidP="00BC0198">
      <w:pPr>
        <w:ind w:firstLine="709"/>
      </w:pPr>
      <w:r w:rsidRPr="00A62ABC">
        <w:t>В рамках Подпрограммы 2 не реализуются ведомственные целевые программы.</w:t>
      </w:r>
    </w:p>
    <w:p w:rsidR="004E0F3F" w:rsidRPr="00A62ABC" w:rsidRDefault="00BC0198" w:rsidP="00BC0198">
      <w:pPr>
        <w:ind w:firstLine="709"/>
      </w:pPr>
      <w:r w:rsidRPr="00A62ABC">
        <w:t>В</w:t>
      </w:r>
      <w:r w:rsidR="004E0F3F" w:rsidRPr="00A62ABC">
        <w:t xml:space="preserve"> целях решения задачи 1</w:t>
      </w:r>
      <w:r w:rsidRPr="00A62ABC">
        <w:t xml:space="preserve"> «</w:t>
      </w:r>
      <w:r w:rsidR="000111ED" w:rsidRPr="00A62ABC">
        <w:t>Реализация мероприятий, направленных на строительство водовода «Подчерье – Вуктыл»</w:t>
      </w:r>
      <w:r w:rsidR="004E0F3F" w:rsidRPr="00A62ABC">
        <w:t xml:space="preserve"> предусмотрено выполнение основного мероприятия: </w:t>
      </w:r>
    </w:p>
    <w:p w:rsidR="004E0F3F" w:rsidRPr="00A62ABC" w:rsidRDefault="00F87DAE" w:rsidP="00F87DAE">
      <w:pPr>
        <w:pStyle w:val="ConsPlusNormal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E0F3F" w:rsidRPr="00A62ABC">
        <w:rPr>
          <w:rFonts w:ascii="Times New Roman" w:hAnsi="Times New Roman" w:cs="Times New Roman"/>
          <w:sz w:val="24"/>
          <w:szCs w:val="24"/>
        </w:rPr>
        <w:t>троительство водовода «Подчерье – Вуктыл».</w:t>
      </w:r>
    </w:p>
    <w:p w:rsidR="004E0F3F" w:rsidRPr="00A62ABC" w:rsidRDefault="00BC0198" w:rsidP="00BC0198">
      <w:pPr>
        <w:pStyle w:val="ConsPlusNormal"/>
        <w:ind w:firstLine="709"/>
        <w:rPr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 целях решения задачи 2 «</w:t>
      </w:r>
      <w:r w:rsidR="000111ED" w:rsidRPr="00A62ABC">
        <w:rPr>
          <w:rFonts w:ascii="Times New Roman" w:hAnsi="Times New Roman" w:cs="Times New Roman"/>
          <w:sz w:val="24"/>
          <w:szCs w:val="24"/>
        </w:rPr>
        <w:t>Реализация мероприятий, направленных на строительство установки очистки природных вод и установки доочистки водопроводной воды в селе Подчерье</w:t>
      </w:r>
      <w:r w:rsidRPr="00A62ABC">
        <w:rPr>
          <w:rFonts w:ascii="Times New Roman" w:hAnsi="Times New Roman" w:cs="Times New Roman"/>
          <w:sz w:val="24"/>
          <w:szCs w:val="24"/>
        </w:rPr>
        <w:t>»</w:t>
      </w:r>
      <w:r w:rsidR="004E0F3F" w:rsidRPr="00A62ABC">
        <w:rPr>
          <w:rFonts w:ascii="Times New Roman" w:hAnsi="Times New Roman" w:cs="Times New Roman"/>
          <w:sz w:val="24"/>
          <w:szCs w:val="24"/>
        </w:rPr>
        <w:t xml:space="preserve"> предусмотрено выполнение основного мероприятия:</w:t>
      </w:r>
    </w:p>
    <w:p w:rsidR="004E0F3F" w:rsidRPr="00A62ABC" w:rsidRDefault="004E0F3F" w:rsidP="00BC0198">
      <w:pPr>
        <w:ind w:firstLine="709"/>
      </w:pPr>
      <w:r w:rsidRPr="00A62ABC">
        <w:t xml:space="preserve">2.1. </w:t>
      </w:r>
      <w:r w:rsidR="000111ED" w:rsidRPr="00A62ABC">
        <w:t xml:space="preserve">Строительство установки очистки природных вод и установки доочистки водопроводной воды в селе Подчерье, </w:t>
      </w:r>
      <w:r w:rsidR="000111ED" w:rsidRPr="00A62ABC">
        <w:rPr>
          <w:bCs/>
        </w:rPr>
        <w:t>в том числе разработка проектно-сметной документации, проведение государственной экспертизы проектно-сметной документации.</w:t>
      </w:r>
    </w:p>
    <w:p w:rsidR="0013272C" w:rsidRPr="00A62ABC" w:rsidRDefault="0013272C" w:rsidP="00BC0198">
      <w:pPr>
        <w:ind w:firstLine="709"/>
      </w:pPr>
      <w:r w:rsidRPr="00A62ABC">
        <w:t>В целя</w:t>
      </w:r>
      <w:r w:rsidR="00BC0198" w:rsidRPr="00A62ABC">
        <w:t>х решения задачи 3 «</w:t>
      </w:r>
      <w:r w:rsidR="000111ED" w:rsidRPr="00A62ABC">
        <w:t>Реализация мероприятий, направленных на бурение водяных скважин с установкой насосов на территории посёлка Усть-Соплеск</w:t>
      </w:r>
      <w:r w:rsidR="00BC0198" w:rsidRPr="00A62ABC">
        <w:t>» предусмотрено выполнение основного мероприятия:</w:t>
      </w:r>
    </w:p>
    <w:p w:rsidR="0013272C" w:rsidRPr="00A62ABC" w:rsidRDefault="0013272C" w:rsidP="00BC0198">
      <w:pPr>
        <w:ind w:firstLine="709"/>
      </w:pPr>
      <w:r w:rsidRPr="00A62ABC">
        <w:rPr>
          <w:bCs/>
        </w:rPr>
        <w:t xml:space="preserve">3.1. </w:t>
      </w:r>
      <w:r w:rsidR="007E7F71" w:rsidRPr="00A62ABC">
        <w:rPr>
          <w:bCs/>
        </w:rPr>
        <w:t>Бурение водяных скважин с установкой насосов  на территории посёлка Усть-Соплеск</w:t>
      </w:r>
      <w:r w:rsidRPr="00A62ABC">
        <w:t>.</w:t>
      </w:r>
    </w:p>
    <w:p w:rsidR="004E0F3F" w:rsidRPr="00A62ABC" w:rsidRDefault="004E0F3F" w:rsidP="00BC0198">
      <w:pPr>
        <w:autoSpaceDE w:val="0"/>
        <w:autoSpaceDN w:val="0"/>
        <w:adjustRightInd w:val="0"/>
        <w:ind w:firstLine="709"/>
      </w:pPr>
      <w:r w:rsidRPr="00A62ABC">
        <w:t xml:space="preserve">Перечень основных мероприятий Подпрограммы </w:t>
      </w:r>
      <w:r w:rsidR="007E7F71" w:rsidRPr="00A62ABC">
        <w:t>2</w:t>
      </w:r>
      <w:r w:rsidRPr="00A62ABC">
        <w:t xml:space="preserve"> (с </w:t>
      </w:r>
      <w:r w:rsidR="007E7F71" w:rsidRPr="00A62ABC">
        <w:t xml:space="preserve">указанием сроков их реализации </w:t>
      </w:r>
      <w:r w:rsidRPr="00A62ABC">
        <w:t xml:space="preserve">и ожидаемых результатов) представлен в </w:t>
      </w:r>
      <w:hyperlink r:id="rId43" w:history="1">
        <w:r w:rsidRPr="00A62ABC">
          <w:t>разделе</w:t>
        </w:r>
      </w:hyperlink>
      <w:r w:rsidRPr="00A62ABC">
        <w:t xml:space="preserve"> «Подпрограмма </w:t>
      </w:r>
      <w:r w:rsidR="007E7F71" w:rsidRPr="00A62ABC">
        <w:t>2</w:t>
      </w:r>
      <w:r w:rsidRPr="00A62ABC">
        <w:t xml:space="preserve"> </w:t>
      </w:r>
      <w:r w:rsidR="007E7F71" w:rsidRPr="00A62ABC">
        <w:rPr>
          <w:rFonts w:eastAsia="Calibri"/>
          <w:lang w:eastAsia="en-US"/>
        </w:rPr>
        <w:t>«Создание условий для обеспечения качественными жилищно-коммунальными услугами</w:t>
      </w:r>
      <w:r w:rsidR="007E7F71" w:rsidRPr="00A62ABC">
        <w:rPr>
          <w:rFonts w:eastAsia="Calibri"/>
          <w:bCs/>
          <w:lang w:eastAsia="en-US"/>
        </w:rPr>
        <w:t>»</w:t>
      </w:r>
      <w:r w:rsidRPr="00A62ABC">
        <w:t xml:space="preserve">  таблицы 2 приложения к </w:t>
      </w:r>
      <w:r w:rsidR="00F87DAE">
        <w:t xml:space="preserve">настоящей </w:t>
      </w:r>
      <w:r w:rsidRPr="00A62ABC">
        <w:t>Программе.</w:t>
      </w:r>
    </w:p>
    <w:p w:rsidR="007E7F71" w:rsidRPr="00A62ABC" w:rsidRDefault="007E7F71" w:rsidP="00BC0198">
      <w:pPr>
        <w:autoSpaceDE w:val="0"/>
        <w:autoSpaceDN w:val="0"/>
        <w:adjustRightInd w:val="0"/>
        <w:ind w:firstLine="709"/>
      </w:pPr>
      <w:r w:rsidRPr="00A62ABC">
        <w:lastRenderedPageBreak/>
        <w:t xml:space="preserve">Перечень объектов капитального строительства для муниципальных нужд муниципального района «Вуктыл» подлежащих строительству (реконструкции), приведен в таблице 5 приложения к </w:t>
      </w:r>
      <w:r w:rsidR="00F87DAE">
        <w:t xml:space="preserve">настоящей </w:t>
      </w:r>
      <w:r w:rsidRPr="00A62ABC">
        <w:t>Программе.</w:t>
      </w:r>
    </w:p>
    <w:p w:rsidR="007E7F71" w:rsidRPr="00A62ABC" w:rsidRDefault="007E7F71" w:rsidP="00ED24D6">
      <w:pPr>
        <w:autoSpaceDE w:val="0"/>
        <w:autoSpaceDN w:val="0"/>
        <w:adjustRightInd w:val="0"/>
        <w:ind w:firstLine="426"/>
      </w:pPr>
    </w:p>
    <w:p w:rsidR="007E7F71" w:rsidRPr="00A62ABC" w:rsidRDefault="007E7F71" w:rsidP="00BC0198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A62ABC">
        <w:rPr>
          <w:b/>
          <w:bCs/>
        </w:rPr>
        <w:t>4.Прогноз сводных показателей муниципальных заданий по этапам реализации в рамках Подпрограммы 2.</w:t>
      </w:r>
    </w:p>
    <w:p w:rsidR="007E7F71" w:rsidRPr="00A62ABC" w:rsidRDefault="007E7F71" w:rsidP="00BC0198">
      <w:pPr>
        <w:autoSpaceDE w:val="0"/>
        <w:autoSpaceDN w:val="0"/>
        <w:adjustRightInd w:val="0"/>
        <w:ind w:firstLine="709"/>
        <w:jc w:val="center"/>
        <w:rPr>
          <w:bCs/>
        </w:rPr>
      </w:pPr>
    </w:p>
    <w:p w:rsidR="007E7F71" w:rsidRPr="00A62ABC" w:rsidRDefault="007E7F71" w:rsidP="00BC019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Предоставление муниципальных услуг (работ) в рамках реализации Подпрограммы 2 не предусмотрено.</w:t>
      </w:r>
    </w:p>
    <w:p w:rsidR="00E54430" w:rsidRPr="00A62ABC" w:rsidRDefault="00E54430" w:rsidP="00ED24D6">
      <w:pPr>
        <w:widowControl w:val="0"/>
        <w:autoSpaceDE w:val="0"/>
        <w:autoSpaceDN w:val="0"/>
        <w:adjustRightInd w:val="0"/>
        <w:ind w:firstLine="426"/>
        <w:rPr>
          <w:rFonts w:eastAsia="Calibri"/>
          <w:lang w:eastAsia="en-US"/>
        </w:rPr>
      </w:pPr>
    </w:p>
    <w:p w:rsidR="00E54430" w:rsidRPr="00A62ABC" w:rsidRDefault="007E7F71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5</w:t>
      </w:r>
      <w:r w:rsidR="00E54430" w:rsidRPr="00A62ABC">
        <w:rPr>
          <w:rFonts w:ascii="Times New Roman" w:hAnsi="Times New Roman" w:cs="Times New Roman"/>
          <w:b/>
          <w:sz w:val="24"/>
          <w:szCs w:val="24"/>
        </w:rPr>
        <w:t>. Ресурсное обеспечение Подпрограммы 2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BC019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Общий объем финансирования Подпрограммы 2 в 2016 - 20</w:t>
      </w:r>
      <w:r w:rsidR="00CE38FE" w:rsidRPr="00A62ABC">
        <w:rPr>
          <w:rFonts w:ascii="Times New Roman" w:hAnsi="Times New Roman" w:cs="Times New Roman"/>
          <w:sz w:val="24"/>
          <w:szCs w:val="24"/>
        </w:rPr>
        <w:t>18</w:t>
      </w:r>
      <w:r w:rsidRPr="00A62ABC">
        <w:rPr>
          <w:rFonts w:ascii="Times New Roman" w:hAnsi="Times New Roman" w:cs="Times New Roman"/>
          <w:sz w:val="24"/>
          <w:szCs w:val="24"/>
        </w:rPr>
        <w:t xml:space="preserve"> годах составит </w:t>
      </w:r>
      <w:r w:rsidR="00C859B4" w:rsidRPr="00A62ABC">
        <w:rPr>
          <w:rFonts w:ascii="Times New Roman" w:hAnsi="Times New Roman" w:cs="Times New Roman"/>
          <w:sz w:val="24"/>
          <w:szCs w:val="24"/>
        </w:rPr>
        <w:t>51 557 143,00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E54430" w:rsidRPr="00A62ABC" w:rsidRDefault="00E54430" w:rsidP="00BC019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C859B4" w:rsidRPr="00A62ABC">
        <w:rPr>
          <w:rFonts w:ascii="Times New Roman" w:hAnsi="Times New Roman" w:cs="Times New Roman"/>
          <w:sz w:val="24"/>
          <w:szCs w:val="24"/>
        </w:rPr>
        <w:t>51 557 143,00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за счёт средств бюджета муниципального района «Вуктыл» (далее - МР </w:t>
      </w:r>
      <w:r w:rsidR="005C5F2C" w:rsidRPr="00A62ABC"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sz w:val="24"/>
          <w:szCs w:val="24"/>
        </w:rPr>
        <w:t>Вуктыл</w:t>
      </w:r>
      <w:r w:rsidR="005C5F2C" w:rsidRPr="00A62ABC">
        <w:rPr>
          <w:rFonts w:ascii="Times New Roman" w:hAnsi="Times New Roman" w:cs="Times New Roman"/>
          <w:sz w:val="24"/>
          <w:szCs w:val="24"/>
        </w:rPr>
        <w:t>»</w:t>
      </w:r>
      <w:r w:rsidRPr="00A62ABC">
        <w:rPr>
          <w:rFonts w:ascii="Times New Roman" w:hAnsi="Times New Roman" w:cs="Times New Roman"/>
          <w:sz w:val="24"/>
          <w:szCs w:val="24"/>
        </w:rPr>
        <w:t xml:space="preserve">) – </w:t>
      </w:r>
      <w:r w:rsidR="00C859B4" w:rsidRPr="00A62ABC">
        <w:rPr>
          <w:rFonts w:ascii="Times New Roman" w:hAnsi="Times New Roman" w:cs="Times New Roman"/>
          <w:sz w:val="24"/>
          <w:szCs w:val="24"/>
        </w:rPr>
        <w:t>51 557 143,00</w:t>
      </w:r>
      <w:r w:rsidR="00C859B4" w:rsidRPr="00A62ABC"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рублей, за счёт средств республиканского бюджета Республики Коми –</w:t>
      </w:r>
      <w:r w:rsidR="005C5F2C" w:rsidRPr="00A62ABC">
        <w:rPr>
          <w:rFonts w:ascii="Times New Roman" w:hAnsi="Times New Roman" w:cs="Times New Roman"/>
          <w:sz w:val="24"/>
          <w:szCs w:val="24"/>
        </w:rPr>
        <w:t xml:space="preserve"> 0</w:t>
      </w:r>
      <w:r w:rsidR="00BC0198" w:rsidRPr="00A62ABC">
        <w:rPr>
          <w:rFonts w:ascii="Times New Roman" w:hAnsi="Times New Roman" w:cs="Times New Roman"/>
          <w:sz w:val="24"/>
          <w:szCs w:val="24"/>
        </w:rPr>
        <w:t>,00</w:t>
      </w:r>
      <w:r w:rsidR="005C5F2C"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рублей;</w:t>
      </w:r>
    </w:p>
    <w:p w:rsidR="00E54430" w:rsidRPr="00A62ABC" w:rsidRDefault="00E54430" w:rsidP="00BC019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2017 год – </w:t>
      </w:r>
      <w:r w:rsidR="005C5F2C" w:rsidRPr="00A62ABC">
        <w:rPr>
          <w:rFonts w:ascii="Times New Roman" w:hAnsi="Times New Roman" w:cs="Times New Roman"/>
          <w:sz w:val="24"/>
          <w:szCs w:val="24"/>
        </w:rPr>
        <w:t>0</w:t>
      </w:r>
      <w:r w:rsidR="00BC0198" w:rsidRPr="00A62ABC">
        <w:rPr>
          <w:rFonts w:ascii="Times New Roman" w:hAnsi="Times New Roman" w:cs="Times New Roman"/>
          <w:sz w:val="24"/>
          <w:szCs w:val="24"/>
        </w:rPr>
        <w:t>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за счёт средств бюджета муниципального района «Вуктыл» – </w:t>
      </w:r>
      <w:r w:rsidR="005C5F2C" w:rsidRPr="00A62ABC">
        <w:rPr>
          <w:rFonts w:ascii="Times New Roman" w:hAnsi="Times New Roman" w:cs="Times New Roman"/>
          <w:sz w:val="24"/>
          <w:szCs w:val="24"/>
        </w:rPr>
        <w:t>0</w:t>
      </w:r>
      <w:r w:rsidR="00BC0198" w:rsidRPr="00A62ABC">
        <w:rPr>
          <w:rFonts w:ascii="Times New Roman" w:hAnsi="Times New Roman" w:cs="Times New Roman"/>
          <w:sz w:val="24"/>
          <w:szCs w:val="24"/>
        </w:rPr>
        <w:t>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за счёт средств республиканского бюджета Республики Коми – </w:t>
      </w:r>
      <w:r w:rsidR="005C5F2C" w:rsidRPr="00A62ABC">
        <w:rPr>
          <w:rFonts w:ascii="Times New Roman" w:hAnsi="Times New Roman" w:cs="Times New Roman"/>
          <w:sz w:val="24"/>
          <w:szCs w:val="24"/>
        </w:rPr>
        <w:t>0</w:t>
      </w:r>
      <w:r w:rsidR="00BC0198" w:rsidRPr="00A62ABC">
        <w:rPr>
          <w:rFonts w:ascii="Times New Roman" w:hAnsi="Times New Roman" w:cs="Times New Roman"/>
          <w:sz w:val="24"/>
          <w:szCs w:val="24"/>
        </w:rPr>
        <w:t>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E54430" w:rsidRPr="00A62ABC" w:rsidRDefault="00E54430" w:rsidP="00BC0198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2018 год – 0</w:t>
      </w:r>
      <w:r w:rsidR="00BC0198" w:rsidRPr="00A62ABC">
        <w:rPr>
          <w:rFonts w:ascii="Times New Roman" w:hAnsi="Times New Roman" w:cs="Times New Roman"/>
          <w:sz w:val="24"/>
          <w:szCs w:val="24"/>
        </w:rPr>
        <w:t>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в том числе за счёт средств бюджета муниципального района</w:t>
      </w:r>
      <w:r w:rsidR="00C859B4" w:rsidRPr="00A62ABC">
        <w:rPr>
          <w:rFonts w:ascii="Times New Roman" w:hAnsi="Times New Roman" w:cs="Times New Roman"/>
          <w:sz w:val="24"/>
          <w:szCs w:val="24"/>
        </w:rPr>
        <w:t xml:space="preserve"> «</w:t>
      </w:r>
      <w:r w:rsidRPr="00A62ABC">
        <w:rPr>
          <w:rFonts w:ascii="Times New Roman" w:hAnsi="Times New Roman" w:cs="Times New Roman"/>
          <w:sz w:val="24"/>
          <w:szCs w:val="24"/>
        </w:rPr>
        <w:t>Вуктыл</w:t>
      </w:r>
      <w:r w:rsidR="00C859B4" w:rsidRPr="00A62ABC">
        <w:rPr>
          <w:rFonts w:ascii="Times New Roman" w:hAnsi="Times New Roman" w:cs="Times New Roman"/>
          <w:sz w:val="24"/>
          <w:szCs w:val="24"/>
        </w:rPr>
        <w:t>»</w:t>
      </w:r>
      <w:r w:rsidRPr="00A62ABC">
        <w:rPr>
          <w:rFonts w:ascii="Times New Roman" w:hAnsi="Times New Roman" w:cs="Times New Roman"/>
          <w:sz w:val="24"/>
          <w:szCs w:val="24"/>
        </w:rPr>
        <w:t xml:space="preserve"> – </w:t>
      </w:r>
      <w:r w:rsidR="00CE38FE" w:rsidRPr="00A62ABC">
        <w:rPr>
          <w:rFonts w:ascii="Times New Roman" w:hAnsi="Times New Roman" w:cs="Times New Roman"/>
          <w:sz w:val="24"/>
          <w:szCs w:val="24"/>
        </w:rPr>
        <w:t>0</w:t>
      </w:r>
      <w:r w:rsidR="00BC0198" w:rsidRPr="00A62ABC">
        <w:rPr>
          <w:rFonts w:ascii="Times New Roman" w:hAnsi="Times New Roman" w:cs="Times New Roman"/>
          <w:sz w:val="24"/>
          <w:szCs w:val="24"/>
        </w:rPr>
        <w:t>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рублей, за счёт средств республиканского бюджета Республики Коми –</w:t>
      </w:r>
      <w:r w:rsidR="00CE38FE"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0</w:t>
      </w:r>
      <w:r w:rsidR="00BC0198" w:rsidRPr="00A62ABC">
        <w:rPr>
          <w:rFonts w:ascii="Times New Roman" w:hAnsi="Times New Roman" w:cs="Times New Roman"/>
          <w:sz w:val="24"/>
          <w:szCs w:val="24"/>
        </w:rPr>
        <w:t>,00</w:t>
      </w:r>
      <w:r w:rsidRPr="00A62ABC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7E7F71" w:rsidRPr="00A62ABC" w:rsidRDefault="007E7F71" w:rsidP="00BC0198">
      <w:pPr>
        <w:ind w:firstLine="709"/>
        <w:rPr>
          <w:bCs/>
        </w:rPr>
      </w:pPr>
      <w:r w:rsidRPr="00A62ABC">
        <w:rPr>
          <w:bCs/>
        </w:rPr>
        <w:t xml:space="preserve">Ресурсное обеспечение реализации Подпрограммы 3 за счёт средств бюджета муниципального района «Вуктыл» (с учетом средств республиканского бюджета Республики Коми) приводится в таблице 4 приложения к </w:t>
      </w:r>
      <w:r w:rsidR="00F87DAE">
        <w:rPr>
          <w:bCs/>
        </w:rPr>
        <w:t xml:space="preserve">настоящей </w:t>
      </w:r>
      <w:r w:rsidRPr="00A62ABC">
        <w:rPr>
          <w:bCs/>
        </w:rPr>
        <w:t xml:space="preserve">Подпрограмме.          </w:t>
      </w:r>
    </w:p>
    <w:p w:rsidR="007E7F71" w:rsidRPr="00A62ABC" w:rsidRDefault="007E7F71" w:rsidP="00BC0198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Ресурсное обеспечение и прогнозная оценка расходов бюджета муниципального района «Вуктыл» по Подпрограмме 3 приводятся в таблице 4.1 приложения к </w:t>
      </w:r>
      <w:r w:rsidR="00F87DAE">
        <w:rPr>
          <w:bCs/>
        </w:rPr>
        <w:t xml:space="preserve">настоящей </w:t>
      </w:r>
      <w:r w:rsidRPr="00A62ABC">
        <w:rPr>
          <w:bCs/>
        </w:rPr>
        <w:t>Программе.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7E7F71" w:rsidP="00ED24D6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6</w:t>
      </w:r>
      <w:r w:rsidR="00E54430" w:rsidRPr="00A62ABC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Подпрограммы 2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Методика оценки эффективности Подпрограммы 2 учитывает необходимость проведения следующих оценок: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1) степень достижения целей и решения задач Подпрограммы 2.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2 может определяться путём сопоставления фактически достигнутых значений показателей (индикаторов) Подпрограммы 2 и их плановых значений по формуле: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5025" cy="266700"/>
            <wp:effectExtent l="19050" t="0" r="9525" b="0"/>
            <wp:docPr id="12" name="Рисунок 1" descr="base_23648_98654_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48_98654_117"/>
                    <pic:cNvPicPr>
                      <a:picLocks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где: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13" name="Рисунок 2" descr="base_23648_98654_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base_23648_98654_118"/>
                    <pic:cNvPicPr>
                      <a:picLocks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 w:rsidRPr="00A62ABC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4800" cy="266700"/>
            <wp:effectExtent l="19050" t="0" r="0" b="0"/>
            <wp:docPr id="14" name="Рисунок 3" descr="base_23648_98654_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base_23648_98654_119"/>
                    <pic:cNvPicPr>
                      <a:picLocks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2,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2.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Подпрограммы 2 рассчитывается по формуле: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71550" cy="266700"/>
            <wp:effectExtent l="19050" t="0" r="0" b="0"/>
            <wp:docPr id="15" name="Рисунок 4" descr="base_23648_98654_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base_23648_98654_120"/>
                    <pic:cNvPicPr>
                      <a:picLocks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где: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19075" cy="238125"/>
            <wp:effectExtent l="19050" t="0" r="9525" b="0"/>
            <wp:docPr id="16" name="Рисунок 5" descr="base_23648_98654_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base_23648_98654_121"/>
                    <pic:cNvPicPr>
                      <a:picLocks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2, </w:t>
      </w:r>
      <w:r w:rsidRPr="00A62ABC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19075" cy="238125"/>
            <wp:effectExtent l="19050" t="0" r="9525" b="0"/>
            <wp:docPr id="17" name="Рисунок 6" descr="base_23648_98654_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base_23648_98654_122"/>
                    <pic:cNvPicPr>
                      <a:picLocks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2 (для показателей (индикаторов), желаемой тенденцией развития которых является рост значений),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lastRenderedPageBreak/>
        <w:t>или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000125" cy="266700"/>
            <wp:effectExtent l="19050" t="0" r="9525" b="0"/>
            <wp:docPr id="18" name="Рисунок 7" descr="base_23648_98654_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23648_98654_123"/>
                    <pic:cNvPicPr>
                      <a:picLocks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2) степень соответствия запланированному уровню затрат и эффективности использования средств бюджета муниципального района «Вуктыл».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района «Вуктыл» может определяться путём сопоставления плановых и фактических объемов финансирования Подпрограммы 2 по формуле: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09650" cy="238125"/>
            <wp:effectExtent l="19050" t="0" r="0" b="0"/>
            <wp:docPr id="19" name="Рисунок 8" descr="base_23648_98654_1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23648_98654_124"/>
                    <pic:cNvPicPr>
                      <a:picLocks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где: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6700" cy="238125"/>
            <wp:effectExtent l="19050" t="0" r="0" b="0"/>
            <wp:docPr id="20" name="Рисунок 9" descr="base_23648_98654_1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base_23648_98654_125"/>
                    <pic:cNvPicPr>
                      <a:picLocks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2, </w:t>
      </w:r>
      <w:r w:rsidRPr="00A62ABC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6700" cy="238125"/>
            <wp:effectExtent l="19050" t="0" r="0" b="0"/>
            <wp:docPr id="21" name="Рисунок 10" descr="base_23648_98654_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base_23648_98654_126"/>
                    <pic:cNvPicPr>
                      <a:picLocks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фактический объём финансовых ресурсов, направленный на реализацию Подпрограммы 2, </w:t>
      </w:r>
      <w:r w:rsidRPr="00A62ABC">
        <w:rPr>
          <w:rFonts w:ascii="Times New Roman" w:hAnsi="Times New Roman" w:cs="Times New Roman"/>
          <w:noProof/>
          <w:position w:val="-7"/>
          <w:sz w:val="24"/>
          <w:szCs w:val="24"/>
        </w:rPr>
        <w:drawing>
          <wp:inline distT="0" distB="0" distL="0" distR="0">
            <wp:extent cx="266700" cy="238125"/>
            <wp:effectExtent l="19050" t="0" r="0" b="0"/>
            <wp:docPr id="22" name="Рисунок 11" descr="base_23648_98654_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base_23648_98654_127"/>
                    <pic:cNvPicPr>
                      <a:picLocks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плановый объём финансовых ресурсов на соответствующий отчётный период.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Эффективность реализации Подпрограммы 2 рассчитывается по следующей формуле:</w:t>
      </w:r>
    </w:p>
    <w:p w:rsidR="00E54430" w:rsidRPr="00A62ABC" w:rsidRDefault="00E54430" w:rsidP="00ED24D6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71575" cy="266700"/>
            <wp:effectExtent l="19050" t="0" r="9525" b="0"/>
            <wp:docPr id="23" name="Рисунок 12" descr="base_23648_98654_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base_23648_98654_128"/>
                    <pic:cNvPicPr>
                      <a:picLocks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D24D6">
      <w:pPr>
        <w:tabs>
          <w:tab w:val="left" w:pos="709"/>
          <w:tab w:val="left" w:pos="1065"/>
        </w:tabs>
        <w:ind w:firstLine="426"/>
        <w:rPr>
          <w:bCs/>
        </w:rPr>
      </w:pPr>
      <w:r w:rsidRPr="00A62ABC">
        <w:rPr>
          <w:bCs/>
        </w:rPr>
        <w:t xml:space="preserve">          Вывод об эффективности (неэффективности) реализации Подпрограммы 2 определяется на основании следующих критериев: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E54430" w:rsidRPr="00A62ABC" w:rsidTr="00E5443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Вывод об эффективности реализации Подпрограммы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Критерии оценки эффективности </w:t>
            </w:r>
            <w:r w:rsidRPr="00A62ABC">
              <w:rPr>
                <w:bCs/>
                <w:noProof/>
              </w:rPr>
              <w:drawing>
                <wp:inline distT="0" distB="0" distL="0" distR="0">
                  <wp:extent cx="295275" cy="228600"/>
                  <wp:effectExtent l="0" t="0" r="9525" b="0"/>
                  <wp:docPr id="24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Неэффективная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менее 0,5</w:t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Уровень эффективности удовлетворительный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0,5 - 0,79</w:t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Эффективная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0,8 - 1</w:t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Высокоэффективная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более 1</w:t>
            </w:r>
          </w:p>
        </w:tc>
      </w:tr>
    </w:tbl>
    <w:p w:rsidR="00E54430" w:rsidRPr="00A62ABC" w:rsidRDefault="00E54430" w:rsidP="00E5443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01922" w:rsidRPr="00A62ABC" w:rsidRDefault="00B01922" w:rsidP="00E5443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01922" w:rsidRPr="00F87DAE" w:rsidRDefault="00B01922" w:rsidP="00B019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7DAE">
        <w:rPr>
          <w:rFonts w:ascii="Times New Roman" w:hAnsi="Times New Roman" w:cs="Times New Roman"/>
          <w:b/>
          <w:sz w:val="24"/>
          <w:szCs w:val="24"/>
        </w:rPr>
        <w:t>П</w:t>
      </w:r>
      <w:r w:rsidR="00F87DAE" w:rsidRPr="00F87DAE">
        <w:rPr>
          <w:rFonts w:ascii="Times New Roman" w:hAnsi="Times New Roman" w:cs="Times New Roman"/>
          <w:b/>
          <w:sz w:val="24"/>
          <w:szCs w:val="24"/>
        </w:rPr>
        <w:t>одпрограмма</w:t>
      </w:r>
      <w:r w:rsidRPr="00F87DAE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B01922" w:rsidRPr="00A62ABC" w:rsidRDefault="00B01922" w:rsidP="00B019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7DAE">
        <w:rPr>
          <w:rFonts w:ascii="Times New Roman" w:hAnsi="Times New Roman" w:cs="Times New Roman"/>
          <w:b/>
          <w:bCs/>
          <w:sz w:val="24"/>
          <w:szCs w:val="24"/>
        </w:rPr>
        <w:t xml:space="preserve">«Энергосбережение и повышение </w:t>
      </w:r>
      <w:proofErr w:type="spellStart"/>
      <w:r w:rsidRPr="00F87DAE">
        <w:rPr>
          <w:rFonts w:ascii="Times New Roman" w:hAnsi="Times New Roman" w:cs="Times New Roman"/>
          <w:b/>
          <w:bCs/>
          <w:sz w:val="24"/>
          <w:szCs w:val="24"/>
        </w:rPr>
        <w:t>энергоэффективности</w:t>
      </w:r>
      <w:proofErr w:type="spellEnd"/>
      <w:r w:rsidRPr="00F87DA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01922" w:rsidRPr="00A62ABC" w:rsidRDefault="00B01922" w:rsidP="00B01922">
      <w:pPr>
        <w:ind w:firstLine="720"/>
        <w:jc w:val="center"/>
      </w:pPr>
    </w:p>
    <w:p w:rsidR="00E54430" w:rsidRPr="00A62ABC" w:rsidRDefault="00E54430" w:rsidP="00B01922">
      <w:pPr>
        <w:ind w:firstLine="720"/>
        <w:jc w:val="center"/>
      </w:pPr>
      <w:r w:rsidRPr="00A62ABC">
        <w:t>ПАСПОРТ</w:t>
      </w:r>
    </w:p>
    <w:p w:rsidR="00E54430" w:rsidRPr="00A62ABC" w:rsidRDefault="00E54430" w:rsidP="00B01922">
      <w:pPr>
        <w:ind w:firstLine="720"/>
        <w:jc w:val="center"/>
      </w:pPr>
      <w:r w:rsidRPr="00A62ABC">
        <w:t xml:space="preserve">подпрограммы </w:t>
      </w:r>
      <w:r w:rsidRPr="00A62ABC">
        <w:rPr>
          <w:bCs/>
        </w:rPr>
        <w:t xml:space="preserve">«Энергосбережение и повышение </w:t>
      </w:r>
      <w:proofErr w:type="spellStart"/>
      <w:r w:rsidRPr="00A62ABC">
        <w:rPr>
          <w:bCs/>
        </w:rPr>
        <w:t>энергоэффективности</w:t>
      </w:r>
      <w:proofErr w:type="spellEnd"/>
      <w:r w:rsidRPr="00A62ABC">
        <w:rPr>
          <w:bCs/>
        </w:rPr>
        <w:t>»</w:t>
      </w:r>
    </w:p>
    <w:p w:rsidR="00E54430" w:rsidRPr="00A62ABC" w:rsidRDefault="00E54430" w:rsidP="00B01922">
      <w:pPr>
        <w:ind w:firstLine="720"/>
        <w:jc w:val="center"/>
      </w:pPr>
      <w:r w:rsidRPr="00A62ABC">
        <w:t xml:space="preserve"> (далее - Подпрограмма 3)</w:t>
      </w:r>
    </w:p>
    <w:p w:rsidR="00E54430" w:rsidRPr="00A62ABC" w:rsidRDefault="00E54430" w:rsidP="00B01922">
      <w:pPr>
        <w:ind w:firstLine="720"/>
        <w:jc w:val="center"/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>Ответственный исполнитель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CE6656">
            <w:r w:rsidRPr="00A62ABC">
              <w:t xml:space="preserve">Управление экономики, строительства и дорожного хозяйства муниципального района «Вуктыл» (далее </w:t>
            </w:r>
            <w:r w:rsidR="00B01922" w:rsidRPr="00A62ABC">
              <w:t>–</w:t>
            </w:r>
            <w:r w:rsidRPr="00A62ABC">
              <w:t xml:space="preserve"> </w:t>
            </w:r>
            <w:r w:rsidR="00B01922" w:rsidRPr="00A62ABC">
              <w:t>УЭСДХ МР «Вуктыл»</w:t>
            </w:r>
            <w:r w:rsidRPr="00A62ABC">
              <w:t>)</w:t>
            </w:r>
          </w:p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>Соисполнители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8DE" w:rsidRPr="00A62ABC" w:rsidRDefault="005738DE" w:rsidP="007E7F71">
            <w:pPr>
              <w:ind w:firstLine="66"/>
            </w:pPr>
            <w:r w:rsidRPr="00A62ABC">
              <w:t>Комитет по управлению имуществом муниципального района «Вуктыл»</w:t>
            </w:r>
            <w:r w:rsidR="00B01922" w:rsidRPr="00A62ABC">
              <w:t>.</w:t>
            </w:r>
            <w:r w:rsidRPr="00A62ABC">
              <w:t xml:space="preserve"> </w:t>
            </w:r>
          </w:p>
          <w:p w:rsidR="005738DE" w:rsidRPr="00A62ABC" w:rsidRDefault="005738DE" w:rsidP="007E7F71">
            <w:pPr>
              <w:ind w:firstLine="66"/>
              <w:rPr>
                <w:bCs/>
              </w:rPr>
            </w:pPr>
            <w:r w:rsidRPr="00A62ABC">
              <w:rPr>
                <w:bCs/>
              </w:rPr>
              <w:t>Управление образования муниципального района «Вуктыл» (далее – Управление образования)</w:t>
            </w:r>
            <w:r w:rsidR="00B01922" w:rsidRPr="00A62ABC">
              <w:rPr>
                <w:bCs/>
              </w:rPr>
              <w:t>.</w:t>
            </w:r>
          </w:p>
          <w:p w:rsidR="005738DE" w:rsidRPr="00A62ABC" w:rsidRDefault="005738DE" w:rsidP="007E7F71">
            <w:pPr>
              <w:ind w:firstLine="66"/>
              <w:rPr>
                <w:bCs/>
              </w:rPr>
            </w:pPr>
            <w:r w:rsidRPr="00A62ABC">
              <w:rPr>
                <w:bCs/>
              </w:rPr>
              <w:t>Управление культуры, спорта и туризма муниципального образования «Вуктыл» (далее – Управление культуры</w:t>
            </w:r>
            <w:r w:rsidR="00060473" w:rsidRPr="00A62ABC">
              <w:rPr>
                <w:bCs/>
              </w:rPr>
              <w:t>)</w:t>
            </w:r>
            <w:r w:rsidR="00B01922" w:rsidRPr="00A62ABC">
              <w:rPr>
                <w:bCs/>
              </w:rPr>
              <w:t>.</w:t>
            </w:r>
          </w:p>
          <w:p w:rsidR="00E54430" w:rsidRPr="00A62ABC" w:rsidRDefault="005738DE" w:rsidP="00B01922">
            <w:pPr>
              <w:ind w:firstLine="720"/>
            </w:pPr>
            <w:r w:rsidRPr="00A62ABC">
              <w:t xml:space="preserve"> </w:t>
            </w:r>
          </w:p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>Участники 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>муниципальное бюджетное дошкольное общеобразовательное учреждение (далее – МБДОУ) «Детский сад «Сказка» г. Вуктыл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>МБДОУ «Детский сад «Солнышко» г. Вуктыл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</w:t>
            </w:r>
            <w:proofErr w:type="spellStart"/>
            <w:r w:rsidRPr="00A62ABC">
              <w:t>Дюймовочка</w:t>
            </w:r>
            <w:proofErr w:type="spellEnd"/>
            <w:r w:rsidRPr="00A62ABC">
              <w:t>» г. Вуктыл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«Чебурашка» г. </w:t>
            </w:r>
            <w:proofErr w:type="spellStart"/>
            <w:r w:rsidRPr="00A62ABC">
              <w:t>Вукты</w:t>
            </w:r>
            <w:proofErr w:type="spellEnd"/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«Золотой ключик» г. Вуктыл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МБДОУ «Детский сад «Солнышко» с. Дутово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lastRenderedPageBreak/>
              <w:t xml:space="preserve"> МБДОУ «Детский сад «Солнышко» с. Подчерье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</w:t>
            </w:r>
            <w:r w:rsidR="00F87DAE">
              <w:t>м</w:t>
            </w:r>
            <w:r w:rsidRPr="00A62ABC">
              <w:t>униципальное бюджетное общеобразовательное учреждение (далее – МБОУ) «Средняя общеобразовательная школа № 1» г. Вуктыл</w:t>
            </w:r>
            <w:r w:rsidR="00B01922" w:rsidRPr="00A62ABC">
              <w:t>.</w:t>
            </w:r>
            <w:r w:rsidRPr="00A62ABC">
              <w:t xml:space="preserve"> 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>МБОУ «Средняя общеобразовательная школа № 2 им. Г.В. Кравченко» г. Вуктыл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МБОУ «Средняя общеобразовательная школа» с. Дутово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МБОУ «Средняя общеобразовательная школа» с. Подчерье</w:t>
            </w:r>
            <w:r w:rsidR="00B01922" w:rsidRPr="00A62ABC">
              <w:t>;</w:t>
            </w:r>
          </w:p>
          <w:p w:rsidR="00060473" w:rsidRPr="00A62ABC" w:rsidRDefault="00060473" w:rsidP="007E7F71">
            <w:pPr>
              <w:autoSpaceDE w:val="0"/>
              <w:autoSpaceDN w:val="0"/>
              <w:adjustRightInd w:val="0"/>
            </w:pPr>
            <w:r w:rsidRPr="00A62ABC">
              <w:t xml:space="preserve"> МБОУДОД «Центр внешкольной работы» г. Вуктыл</w:t>
            </w:r>
            <w:r w:rsidR="00B01922" w:rsidRPr="00A62ABC">
              <w:t>.</w:t>
            </w:r>
          </w:p>
          <w:p w:rsidR="00060473" w:rsidRPr="00A62ABC" w:rsidRDefault="00060473" w:rsidP="007E7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муниципальное бюджетное учреждение «Клубно-спортивный комплекс» (далее – РМБУ «КСК»)</w:t>
            </w:r>
            <w:r w:rsidR="00B01922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0473" w:rsidRPr="00A62ABC" w:rsidRDefault="00060473" w:rsidP="007E7F7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7DAE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муниципальное бюджетное учреждение </w:t>
            </w:r>
            <w:r w:rsidR="00F87DAE">
              <w:rPr>
                <w:rFonts w:ascii="Times New Roman" w:hAnsi="Times New Roman" w:cs="Times New Roman"/>
                <w:sz w:val="24"/>
                <w:szCs w:val="24"/>
              </w:rPr>
              <w:t>культуры «</w:t>
            </w:r>
            <w:proofErr w:type="spellStart"/>
            <w:r w:rsidR="00F87DAE">
              <w:rPr>
                <w:rFonts w:ascii="Times New Roman" w:hAnsi="Times New Roman" w:cs="Times New Roman"/>
                <w:sz w:val="24"/>
                <w:szCs w:val="24"/>
              </w:rPr>
              <w:t>Вуктыльская</w:t>
            </w:r>
            <w:proofErr w:type="spellEnd"/>
            <w:r w:rsidR="00F87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87DAE">
              <w:rPr>
                <w:rFonts w:ascii="Times New Roman" w:hAnsi="Times New Roman" w:cs="Times New Roman"/>
                <w:sz w:val="24"/>
                <w:szCs w:val="24"/>
              </w:rPr>
              <w:t>межпоселенческая</w:t>
            </w:r>
            <w:proofErr w:type="spellEnd"/>
            <w:r w:rsidR="00F87DA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библиотека» (далее - 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РМБУК «ВМЦБ»</w:t>
            </w:r>
            <w:r w:rsidR="004D6C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01922"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59C7" w:rsidRPr="00DF59C7" w:rsidRDefault="00060473" w:rsidP="00DF59C7">
            <w:pPr>
              <w:ind w:left="-57" w:right="-57"/>
            </w:pPr>
            <w:r w:rsidRPr="00A62ABC">
              <w:t xml:space="preserve"> муниципальное бюджетное учреждение дополнительного образования детей </w:t>
            </w:r>
            <w:r w:rsidR="00DF59C7" w:rsidRPr="00DF59C7">
              <w:t>«Детская музыкальная школа» г. Вуктыла</w:t>
            </w:r>
            <w:r w:rsidR="00DF59C7">
              <w:t xml:space="preserve"> (далее - МБУДОД</w:t>
            </w:r>
            <w:r w:rsidR="00DF59C7" w:rsidRPr="00A62ABC">
              <w:t xml:space="preserve"> «ДМШ»</w:t>
            </w:r>
            <w:r w:rsidR="00DF59C7">
              <w:t>);</w:t>
            </w:r>
          </w:p>
          <w:p w:rsidR="00DF59C7" w:rsidRPr="00DF59C7" w:rsidRDefault="00DF59C7" w:rsidP="00DF59C7">
            <w:pPr>
              <w:autoSpaceDE w:val="0"/>
              <w:autoSpaceDN w:val="0"/>
              <w:adjustRightInd w:val="0"/>
              <w:ind w:left="-57" w:right="-57"/>
            </w:pPr>
            <w:r w:rsidRPr="00DF59C7">
              <w:t>муниципальное бюджетное образовательное учреждение дополнительного образования  детей «Детская художественная школа» г. Вуктыл</w:t>
            </w:r>
            <w:r w:rsidRPr="00A62ABC">
              <w:t xml:space="preserve"> </w:t>
            </w:r>
            <w:r>
              <w:t xml:space="preserve">(далее - </w:t>
            </w:r>
            <w:r w:rsidRPr="00A62ABC">
              <w:t>МБУДОД «ДХШ</w:t>
            </w:r>
            <w:r>
              <w:t>»)</w:t>
            </w:r>
            <w:r w:rsidRPr="00DF59C7">
              <w:t>;</w:t>
            </w:r>
          </w:p>
          <w:p w:rsidR="00E54430" w:rsidRPr="00A62ABC" w:rsidRDefault="00DF59C7" w:rsidP="00DF59C7">
            <w:pPr>
              <w:ind w:left="-57" w:right="-57"/>
            </w:pPr>
            <w:r w:rsidRPr="00A62ABC">
              <w:t xml:space="preserve"> </w:t>
            </w:r>
            <w:r w:rsidRPr="00DF59C7">
              <w:t>муниципальное бюджетное учреждение дополнительного образования «Комплексная детско-юношеская спортивная школа» г. Вуктыла</w:t>
            </w:r>
            <w:r>
              <w:t xml:space="preserve"> (далее - </w:t>
            </w:r>
            <w:r w:rsidR="00060473" w:rsidRPr="00A62ABC">
              <w:t>МБУДОД «КДЮСШ»</w:t>
            </w:r>
            <w:r>
              <w:t>)</w:t>
            </w:r>
            <w:r w:rsidR="00B01922" w:rsidRPr="00A62ABC">
              <w:t>.</w:t>
            </w:r>
          </w:p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lastRenderedPageBreak/>
              <w:t>Программно-целевые инструменты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</w:pPr>
            <w:r w:rsidRPr="00A62ABC">
              <w:t>-</w:t>
            </w:r>
          </w:p>
        </w:tc>
      </w:tr>
      <w:tr w:rsidR="00E54430" w:rsidRPr="00A62ABC" w:rsidTr="00CE38FE">
        <w:trPr>
          <w:trHeight w:val="878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>Цель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7E7F71">
            <w:r w:rsidRPr="00A62ABC">
              <w:t>Создание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      </w:r>
          </w:p>
          <w:p w:rsidR="00E54430" w:rsidRPr="00A62ABC" w:rsidRDefault="00E54430" w:rsidP="007E7F71"/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>Задачи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7E7F71">
            <w:r w:rsidRPr="00A62ABC">
              <w:t>Стимулирование энергосбережения и повышения энергетической эффективности в муниципальном образовании муниципальном районе «Вуктыл»</w:t>
            </w:r>
          </w:p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 xml:space="preserve">Целевые индикаторы и </w:t>
            </w:r>
          </w:p>
          <w:p w:rsidR="00E54430" w:rsidRPr="00A62ABC" w:rsidRDefault="00E54430" w:rsidP="006A7A12">
            <w:r w:rsidRPr="00A62ABC">
              <w:t>показатели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922" w:rsidRPr="00A62ABC" w:rsidRDefault="006A7A12" w:rsidP="007E7F71">
            <w:r w:rsidRPr="00A62ABC">
              <w:rPr>
                <w:bCs/>
              </w:rPr>
              <w:t>К</w:t>
            </w:r>
            <w:r w:rsidR="00B01922" w:rsidRPr="00A62ABC">
              <w:t>оличество переведенных угольных котельных в  «горячий резерв» села Подчерье</w:t>
            </w:r>
            <w:r w:rsidR="00B01922" w:rsidRPr="00A62ABC">
              <w:rPr>
                <w:bCs/>
              </w:rPr>
              <w:t>, в год</w:t>
            </w:r>
            <w:r w:rsidRPr="00A62ABC">
              <w:t>.</w:t>
            </w:r>
          </w:p>
          <w:p w:rsidR="00B01922" w:rsidRPr="00A62ABC" w:rsidRDefault="006A7A12" w:rsidP="007E7F71">
            <w:r w:rsidRPr="00A62ABC">
              <w:rPr>
                <w:bCs/>
              </w:rPr>
              <w:t>К</w:t>
            </w:r>
            <w:r w:rsidR="00B01922" w:rsidRPr="00A62ABC">
              <w:rPr>
                <w:bCs/>
              </w:rPr>
              <w:t>оличество установленных приборов учёта энергоносителей и воды, в год</w:t>
            </w:r>
            <w:r w:rsidRPr="00A62ABC">
              <w:rPr>
                <w:bCs/>
              </w:rPr>
              <w:t>.</w:t>
            </w:r>
          </w:p>
          <w:p w:rsidR="00B01922" w:rsidRPr="00A62ABC" w:rsidRDefault="006A7A12" w:rsidP="007E7F71">
            <w:r w:rsidRPr="00A62ABC">
              <w:rPr>
                <w:bCs/>
              </w:rPr>
              <w:t>П</w:t>
            </w:r>
            <w:r w:rsidR="00B01922" w:rsidRPr="00A62ABC">
              <w:rPr>
                <w:bCs/>
              </w:rPr>
              <w:t>ротяженность ветхих сетей теплоснабжения на территории муниципального района «Вуктыл», подлежащих замене, в год</w:t>
            </w:r>
            <w:r w:rsidRPr="00A62ABC">
              <w:t>.</w:t>
            </w:r>
          </w:p>
          <w:p w:rsidR="00B01922" w:rsidRPr="00A62ABC" w:rsidRDefault="006A7A12" w:rsidP="007E7F71">
            <w:r w:rsidRPr="00A62ABC">
              <w:rPr>
                <w:bCs/>
              </w:rPr>
              <w:t>П</w:t>
            </w:r>
            <w:r w:rsidR="00B01922" w:rsidRPr="00A62ABC">
              <w:rPr>
                <w:bCs/>
              </w:rPr>
              <w:t>ротяженность ветхих сетей водоснабжения на территории муниципального района «Вуктыл», подлежащих замене,  в год</w:t>
            </w:r>
            <w:r w:rsidRPr="00A62ABC">
              <w:rPr>
                <w:bCs/>
              </w:rPr>
              <w:t>.</w:t>
            </w:r>
          </w:p>
          <w:p w:rsidR="00B01922" w:rsidRPr="00A62ABC" w:rsidRDefault="006A7A12" w:rsidP="007E7F71">
            <w:pPr>
              <w:rPr>
                <w:bCs/>
              </w:rPr>
            </w:pPr>
            <w:r w:rsidRPr="00A62ABC">
              <w:rPr>
                <w:bCs/>
              </w:rPr>
              <w:t>Д</w:t>
            </w:r>
            <w:r w:rsidR="00B01922" w:rsidRPr="00A62ABC">
              <w:rPr>
                <w:bCs/>
              </w:rPr>
              <w:t>оля замененных ламп накаливания от общего кол</w:t>
            </w:r>
            <w:r w:rsidRPr="00A62ABC">
              <w:rPr>
                <w:bCs/>
              </w:rPr>
              <w:t>ичества ламп, подлежащих замене.</w:t>
            </w:r>
          </w:p>
          <w:p w:rsidR="00E54430" w:rsidRPr="00A62ABC" w:rsidRDefault="006A7A12" w:rsidP="006A7A12">
            <w:r w:rsidRPr="00A62ABC">
              <w:rPr>
                <w:bCs/>
              </w:rPr>
              <w:t>Доля замененных оконных блоков, в год.</w:t>
            </w:r>
          </w:p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>Этапы и сроки реализации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7E7F71">
            <w:r w:rsidRPr="00A62ABC">
              <w:t>2016 - 2020 годы</w:t>
            </w:r>
          </w:p>
          <w:p w:rsidR="00E54430" w:rsidRPr="00A62ABC" w:rsidRDefault="0053363F" w:rsidP="007E7F71">
            <w:r w:rsidRPr="00A62ABC">
              <w:t xml:space="preserve">При реализации </w:t>
            </w:r>
            <w:r w:rsidR="00E54430" w:rsidRPr="00A62ABC">
              <w:t xml:space="preserve">подпрограммы </w:t>
            </w:r>
            <w:r w:rsidR="00B01922" w:rsidRPr="00A62ABC">
              <w:t xml:space="preserve">этапы </w:t>
            </w:r>
            <w:r w:rsidR="00E54430" w:rsidRPr="00A62ABC">
              <w:t>не выделяются</w:t>
            </w:r>
          </w:p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t>Объёмы бюджетных ассигнований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7E7F71">
            <w:r w:rsidRPr="00A62ABC">
              <w:t xml:space="preserve">Общий объём финансирования в 2016 - 2018 годах составит            </w:t>
            </w:r>
            <w:r w:rsidR="00C859B4" w:rsidRPr="00A62ABC">
              <w:t>139 465 000</w:t>
            </w:r>
            <w:r w:rsidR="005738DE" w:rsidRPr="00A62ABC">
              <w:t>,00</w:t>
            </w:r>
            <w:r w:rsidRPr="00A62ABC">
              <w:t xml:space="preserve"> рублей, в том числе по годам:</w:t>
            </w:r>
          </w:p>
          <w:p w:rsidR="00E54430" w:rsidRPr="00A62ABC" w:rsidRDefault="00E54430" w:rsidP="007E7F71">
            <w:r w:rsidRPr="00A62ABC">
              <w:t xml:space="preserve">2016 г. – </w:t>
            </w:r>
            <w:r w:rsidR="005738DE" w:rsidRPr="00A62ABC">
              <w:t>4</w:t>
            </w:r>
            <w:r w:rsidR="00C859B4" w:rsidRPr="00A62ABC">
              <w:t>6 995 000</w:t>
            </w:r>
            <w:r w:rsidR="005738DE" w:rsidRPr="00A62ABC">
              <w:t>,00</w:t>
            </w:r>
            <w:r w:rsidR="002F1C58" w:rsidRPr="00A62ABC">
              <w:t xml:space="preserve"> рублей</w:t>
            </w:r>
            <w:r w:rsidRPr="00A62ABC">
              <w:t xml:space="preserve">   </w:t>
            </w:r>
          </w:p>
          <w:p w:rsidR="00E54430" w:rsidRPr="00A62ABC" w:rsidRDefault="00E54430" w:rsidP="007E7F71">
            <w:r w:rsidRPr="00A62ABC">
              <w:t xml:space="preserve">2017 г. – </w:t>
            </w:r>
            <w:r w:rsidR="005738DE" w:rsidRPr="00A62ABC">
              <w:t>4</w:t>
            </w:r>
            <w:r w:rsidR="00C859B4" w:rsidRPr="00A62ABC">
              <w:t xml:space="preserve">7 235 </w:t>
            </w:r>
            <w:r w:rsidR="005738DE" w:rsidRPr="00A62ABC">
              <w:t>000,00</w:t>
            </w:r>
            <w:r w:rsidR="002F1C58" w:rsidRPr="00A62ABC">
              <w:t xml:space="preserve"> рублей</w:t>
            </w:r>
            <w:r w:rsidRPr="00A62ABC">
              <w:t xml:space="preserve">    </w:t>
            </w:r>
          </w:p>
          <w:p w:rsidR="00E54430" w:rsidRPr="00A62ABC" w:rsidRDefault="00E54430" w:rsidP="007E7F71">
            <w:r w:rsidRPr="00A62ABC">
              <w:lastRenderedPageBreak/>
              <w:t>2018 г. – 45 235 000,0</w:t>
            </w:r>
            <w:r w:rsidR="005738DE" w:rsidRPr="00A62ABC">
              <w:t>0</w:t>
            </w:r>
            <w:r w:rsidR="002F1C58" w:rsidRPr="00A62ABC">
              <w:t xml:space="preserve"> рублей</w:t>
            </w:r>
          </w:p>
        </w:tc>
      </w:tr>
      <w:tr w:rsidR="00E54430" w:rsidRPr="00A62AB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6A7A12">
            <w:r w:rsidRPr="00A62ABC">
              <w:lastRenderedPageBreak/>
              <w:t>Ожидаемые результаты реализации Подпрограммы 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7E7F71">
            <w:r w:rsidRPr="00A62ABC">
              <w:t xml:space="preserve">Реализация Подпрограммы 3 позволит: </w:t>
            </w:r>
          </w:p>
          <w:p w:rsidR="0053363F" w:rsidRPr="00A62ABC" w:rsidRDefault="006A7A12" w:rsidP="007E7F71">
            <w:r w:rsidRPr="00A62ABC">
              <w:t>о</w:t>
            </w:r>
            <w:r w:rsidR="0053363F" w:rsidRPr="00A62ABC">
              <w:t>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хозяйства;</w:t>
            </w:r>
          </w:p>
          <w:p w:rsidR="0053363F" w:rsidRPr="00A62ABC" w:rsidRDefault="006A7A12" w:rsidP="007E7F71">
            <w:r w:rsidRPr="00A62ABC">
              <w:t>п</w:t>
            </w:r>
            <w:r w:rsidR="0053363F" w:rsidRPr="00A62ABC">
              <w:t>овысить эффективность использования топливно-энергетического потенциала муниципального района «Вуктыл» путём внедрения энергосберегающих технологий;</w:t>
            </w:r>
          </w:p>
          <w:p w:rsidR="0053363F" w:rsidRPr="00A62ABC" w:rsidRDefault="006A7A12" w:rsidP="007E7F71">
            <w:r w:rsidRPr="00A62ABC">
              <w:t>с</w:t>
            </w:r>
            <w:r w:rsidR="0053363F" w:rsidRPr="00A62ABC">
              <w:t>оздать систему теплоснабжения муниципального района «Вуктыл», способствующую эффективному использованию топливных ресурсов и оптимизации теплового баланса.</w:t>
            </w:r>
          </w:p>
          <w:p w:rsidR="00E54430" w:rsidRPr="00A62ABC" w:rsidRDefault="00E54430" w:rsidP="007E7F71"/>
        </w:tc>
      </w:tr>
    </w:tbl>
    <w:p w:rsidR="00E54430" w:rsidRPr="00A62ABC" w:rsidRDefault="00E54430" w:rsidP="00B01922">
      <w:pPr>
        <w:ind w:firstLine="720"/>
      </w:pPr>
      <w:bookmarkStart w:id="0" w:name="Par644"/>
      <w:bookmarkEnd w:id="0"/>
    </w:p>
    <w:p w:rsidR="00E54430" w:rsidRPr="00A62ABC" w:rsidRDefault="00E54430" w:rsidP="00B01922">
      <w:pPr>
        <w:ind w:firstLine="720"/>
        <w:jc w:val="center"/>
        <w:rPr>
          <w:b/>
          <w:bCs/>
        </w:rPr>
      </w:pP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 xml:space="preserve">1. Характеристика сферы реализации Подпрограммы 3, </w:t>
      </w: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>описание основных проблем в указанной сфере и прогноз её развития</w:t>
      </w:r>
    </w:p>
    <w:p w:rsidR="00E54430" w:rsidRPr="00A62ABC" w:rsidRDefault="00E54430" w:rsidP="00B01922">
      <w:pPr>
        <w:ind w:firstLine="720"/>
        <w:rPr>
          <w:bCs/>
        </w:rPr>
      </w:pPr>
    </w:p>
    <w:p w:rsidR="00E54430" w:rsidRPr="00A62ABC" w:rsidRDefault="00E54430" w:rsidP="00B01922">
      <w:pPr>
        <w:tabs>
          <w:tab w:val="left" w:pos="709"/>
          <w:tab w:val="left" w:pos="851"/>
          <w:tab w:val="left" w:pos="993"/>
        </w:tabs>
        <w:ind w:firstLine="720"/>
        <w:rPr>
          <w:bCs/>
        </w:rPr>
      </w:pPr>
      <w:r w:rsidRPr="00A62ABC">
        <w:rPr>
          <w:bCs/>
        </w:rPr>
        <w:t xml:space="preserve">Подпрограмма 3 направлена на повышение качества предоставляемых коммунальных услуг населению и объектам социальной сферы, на снижение уровня износа инженерных сетей, повышение энергетической эффективности объектов муниципальной казны на территории муниципального района «Вуктыл».           </w:t>
      </w:r>
    </w:p>
    <w:p w:rsidR="0053363F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 xml:space="preserve">Ситуация в жилищно-коммунальном комплексе муниципального района «Вуктыл» характеризуется ростом износа основных фондов, ветхих сетей теплоснабжения, водоснабжения, ростом аварийности и низкой </w:t>
      </w:r>
      <w:proofErr w:type="spellStart"/>
      <w:r w:rsidRPr="00A62ABC">
        <w:rPr>
          <w:bCs/>
        </w:rPr>
        <w:t>энергоэффективностью</w:t>
      </w:r>
      <w:proofErr w:type="spellEnd"/>
      <w:r w:rsidRPr="00A62ABC">
        <w:rPr>
          <w:bCs/>
        </w:rPr>
        <w:t xml:space="preserve">. В настоящее время 2 угольные котельные, обслуживающие жилые дома и другие объекты в сельских населённых пунктах, работают на твёрдом топливе (дрова). Вследствие высокого процента физического износа котлов и котельного оборудования и высоких убытков </w:t>
      </w:r>
      <w:proofErr w:type="spellStart"/>
      <w:r w:rsidRPr="00A62ABC">
        <w:rPr>
          <w:bCs/>
        </w:rPr>
        <w:t>ресурсоснабжающей</w:t>
      </w:r>
      <w:proofErr w:type="spellEnd"/>
      <w:r w:rsidRPr="00A62ABC">
        <w:rPr>
          <w:bCs/>
        </w:rPr>
        <w:t xml:space="preserve"> организаций на расходы по закупке и доставке твёрдого топлива для котельных</w:t>
      </w:r>
      <w:r w:rsidR="003F78BB">
        <w:rPr>
          <w:bCs/>
        </w:rPr>
        <w:t>,</w:t>
      </w:r>
      <w:r w:rsidRPr="00A62ABC">
        <w:rPr>
          <w:bCs/>
        </w:rPr>
        <w:t xml:space="preserve"> </w:t>
      </w:r>
      <w:r w:rsidR="0053363F" w:rsidRPr="00A62ABC">
        <w:rPr>
          <w:bCs/>
        </w:rPr>
        <w:t xml:space="preserve">расположенных </w:t>
      </w:r>
      <w:r w:rsidRPr="00A62ABC">
        <w:rPr>
          <w:bCs/>
        </w:rPr>
        <w:t>в сельских поселениях муниципального района «Вуктыл»</w:t>
      </w:r>
      <w:r w:rsidR="0053363F" w:rsidRPr="00A62ABC">
        <w:rPr>
          <w:bCs/>
        </w:rPr>
        <w:t>,</w:t>
      </w:r>
      <w:r w:rsidRPr="00A62ABC">
        <w:rPr>
          <w:bCs/>
        </w:rPr>
        <w:t xml:space="preserve"> существует потребность в </w:t>
      </w:r>
      <w:r w:rsidR="0053363F" w:rsidRPr="00A62ABC">
        <w:rPr>
          <w:bCs/>
        </w:rPr>
        <w:t>переводе котельных в «горячий резерв»</w:t>
      </w:r>
      <w:r w:rsidRPr="00A62ABC">
        <w:rPr>
          <w:bCs/>
        </w:rPr>
        <w:t xml:space="preserve">. Необходима также замена ветхих сетей теплоснабжения, водоснабжения. </w:t>
      </w:r>
    </w:p>
    <w:p w:rsidR="00E54430" w:rsidRPr="00A62ABC" w:rsidRDefault="00E54430" w:rsidP="00B01922">
      <w:pPr>
        <w:ind w:firstLine="720"/>
        <w:rPr>
          <w:b/>
          <w:bCs/>
          <w:i/>
        </w:rPr>
      </w:pPr>
      <w:r w:rsidRPr="00A62ABC">
        <w:rPr>
          <w:bCs/>
        </w:rPr>
        <w:t>Требуется замена ламп накаливания на энергосберегающие, выполнение теплового контура зданий путём замены оконных  блоков в учреждениях образования.</w:t>
      </w:r>
      <w:r w:rsidRPr="00A62ABC">
        <w:rPr>
          <w:b/>
          <w:bCs/>
          <w:i/>
        </w:rPr>
        <w:t xml:space="preserve">  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 xml:space="preserve">Перевод жилого фонда и объектов социально-культурного назначения сельских поселений на территории муниципального района «Вуктыл» на альтернативный вид отопления позволит облегчить обслуживание и сократить эксплуатационные затраты. </w:t>
      </w:r>
    </w:p>
    <w:p w:rsidR="00E54430" w:rsidRPr="00A62ABC" w:rsidRDefault="00E54430" w:rsidP="00B01922">
      <w:pPr>
        <w:tabs>
          <w:tab w:val="left" w:pos="709"/>
        </w:tabs>
        <w:ind w:firstLine="720"/>
        <w:rPr>
          <w:bCs/>
        </w:rPr>
      </w:pPr>
      <w:r w:rsidRPr="00A62ABC">
        <w:rPr>
          <w:bCs/>
        </w:rPr>
        <w:t>Решение вышеназванных проблем, связанных с развитием жилищно-коммунального хозяйства на территории муниципального района «Вуктыл», целесообразно проводить в рамках Подпрограммы 3.</w:t>
      </w:r>
    </w:p>
    <w:p w:rsidR="004F0553" w:rsidRPr="00A62ABC" w:rsidRDefault="004F0553" w:rsidP="004F0553">
      <w:pPr>
        <w:ind w:firstLine="720"/>
      </w:pPr>
      <w:r w:rsidRPr="00A62ABC">
        <w:t>Подпрограмма 3 разработана на основе программно-целевого метода, представляет собой комплекс мероприятий направленных на создание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«Вуктыл».</w:t>
      </w:r>
    </w:p>
    <w:p w:rsidR="00E54430" w:rsidRPr="00A62ABC" w:rsidRDefault="00E54430" w:rsidP="00B01922">
      <w:pPr>
        <w:pStyle w:val="31"/>
        <w:numPr>
          <w:ilvl w:val="0"/>
          <w:numId w:val="0"/>
        </w:numPr>
        <w:tabs>
          <w:tab w:val="left" w:pos="0"/>
          <w:tab w:val="left" w:pos="284"/>
        </w:tabs>
        <w:ind w:firstLine="720"/>
        <w:rPr>
          <w:sz w:val="24"/>
          <w:szCs w:val="24"/>
        </w:rPr>
      </w:pPr>
      <w:r w:rsidRPr="00A62ABC">
        <w:rPr>
          <w:sz w:val="24"/>
          <w:szCs w:val="24"/>
        </w:rPr>
        <w:t xml:space="preserve">          </w:t>
      </w:r>
      <w:bookmarkStart w:id="1" w:name="_Toc271290400"/>
      <w:bookmarkStart w:id="2" w:name="_Toc269109495"/>
    </w:p>
    <w:bookmarkEnd w:id="1"/>
    <w:bookmarkEnd w:id="2"/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>2. Приоритеты реализуемой в муниципальном районе «Вуктыл»</w:t>
      </w: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 xml:space="preserve">муниципальной политики в  сфере реализации Подпрограммы 3, </w:t>
      </w: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 xml:space="preserve">цели, задачи и показатели (индикаторы) достижения целей и решения задач, </w:t>
      </w: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 xml:space="preserve">описание основных ожидаемых результатов Подпрограммы 3, </w:t>
      </w: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>сроков и контрольных этапов реализации Подпрограммы 3</w:t>
      </w:r>
    </w:p>
    <w:p w:rsidR="00E54430" w:rsidRPr="00A62ABC" w:rsidRDefault="00E54430" w:rsidP="00B01922">
      <w:pPr>
        <w:ind w:firstLine="720"/>
        <w:jc w:val="center"/>
        <w:rPr>
          <w:bCs/>
        </w:rPr>
      </w:pP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>Основным приоритетом Подпрограммы 3 является: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>развитие жилищно-коммунальной системы муниципального района «Вуктыл».</w:t>
      </w:r>
    </w:p>
    <w:p w:rsidR="00E54430" w:rsidRPr="00A62ABC" w:rsidRDefault="00E54430" w:rsidP="00B01922">
      <w:pPr>
        <w:ind w:firstLine="720"/>
      </w:pPr>
      <w:r w:rsidRPr="00A62ABC">
        <w:rPr>
          <w:bCs/>
        </w:rPr>
        <w:t>В соответствии с приоритетом определена цель Подпрограммы 3: с</w:t>
      </w:r>
      <w:r w:rsidRPr="00A62ABC">
        <w:t>оздание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</w:r>
    </w:p>
    <w:p w:rsidR="00E54430" w:rsidRPr="00A62ABC" w:rsidRDefault="004F0553" w:rsidP="00B01922">
      <w:pPr>
        <w:ind w:firstLine="720"/>
        <w:rPr>
          <w:bCs/>
        </w:rPr>
      </w:pPr>
      <w:r w:rsidRPr="00A62ABC">
        <w:rPr>
          <w:bCs/>
        </w:rPr>
        <w:t>Задача Подпрограммы 3 «</w:t>
      </w:r>
      <w:r w:rsidRPr="00A62ABC">
        <w:t>Стимулирование энергосбережения и повышения энергетической эффективности в муниципальном образовании муниципальном районе «Вуктыл».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>Выполнение Подпрограммы 3 позволит:</w:t>
      </w:r>
    </w:p>
    <w:p w:rsidR="00E42DA4" w:rsidRPr="00A62ABC" w:rsidRDefault="00E42DA4" w:rsidP="00B01922">
      <w:pPr>
        <w:ind w:firstLine="720"/>
      </w:pPr>
      <w:r w:rsidRPr="00A62ABC">
        <w:t>обеспечить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хозяйства;</w:t>
      </w:r>
    </w:p>
    <w:p w:rsidR="00E42DA4" w:rsidRPr="00A62ABC" w:rsidRDefault="00E42DA4" w:rsidP="00B01922">
      <w:pPr>
        <w:ind w:firstLine="720"/>
      </w:pPr>
      <w:r w:rsidRPr="00A62ABC">
        <w:t>повысить эффективность использования топливно-энергетического потенциала муниципального района «Вуктыл» путём внедрения энергосберегающих технологий;</w:t>
      </w:r>
    </w:p>
    <w:p w:rsidR="00E42DA4" w:rsidRPr="00A62ABC" w:rsidRDefault="00E42DA4" w:rsidP="00B01922">
      <w:pPr>
        <w:ind w:firstLine="720"/>
      </w:pPr>
      <w:r w:rsidRPr="00A62ABC">
        <w:t xml:space="preserve">создать систему теплоснабжения муниципального района «Вуктыл», способствующую эффективному использованию топливных ресурсов и оптимизации теплового баланса. </w:t>
      </w:r>
    </w:p>
    <w:p w:rsidR="00E54430" w:rsidRPr="00A62ABC" w:rsidRDefault="00E10BAC" w:rsidP="00B01922">
      <w:pPr>
        <w:ind w:firstLine="720"/>
        <w:rPr>
          <w:bCs/>
        </w:rPr>
      </w:pPr>
      <w:r w:rsidRPr="00A62ABC">
        <w:rPr>
          <w:bCs/>
        </w:rPr>
        <w:t>П</w:t>
      </w:r>
      <w:r w:rsidR="00E54430" w:rsidRPr="00A62ABC">
        <w:rPr>
          <w:bCs/>
        </w:rPr>
        <w:t>еречень показателей (целевых индикаторов) Подпрограммы 3:</w:t>
      </w:r>
    </w:p>
    <w:p w:rsidR="00E10BAC" w:rsidRPr="00A62ABC" w:rsidRDefault="0053363F" w:rsidP="00B01922">
      <w:pPr>
        <w:ind w:firstLine="720"/>
      </w:pPr>
      <w:r w:rsidRPr="00A62ABC">
        <w:rPr>
          <w:bCs/>
        </w:rPr>
        <w:t>к</w:t>
      </w:r>
      <w:r w:rsidR="00E42DA4" w:rsidRPr="00A62ABC">
        <w:t>оличество переведенных угольных котельных в</w:t>
      </w:r>
      <w:r w:rsidR="004F0553" w:rsidRPr="00A62ABC">
        <w:t xml:space="preserve"> </w:t>
      </w:r>
      <w:r w:rsidR="00E42DA4" w:rsidRPr="00A62ABC">
        <w:t>«горячий резерв» села Подчерье</w:t>
      </w:r>
      <w:r w:rsidR="00E42DA4" w:rsidRPr="00A62ABC">
        <w:rPr>
          <w:bCs/>
        </w:rPr>
        <w:t>, в год</w:t>
      </w:r>
      <w:r w:rsidR="00E10BAC" w:rsidRPr="00A62ABC">
        <w:t>;</w:t>
      </w:r>
    </w:p>
    <w:p w:rsidR="00E10BAC" w:rsidRPr="00A62ABC" w:rsidRDefault="0053363F" w:rsidP="00B01922">
      <w:pPr>
        <w:ind w:firstLine="720"/>
      </w:pPr>
      <w:r w:rsidRPr="00A62ABC">
        <w:rPr>
          <w:bCs/>
        </w:rPr>
        <w:t>к</w:t>
      </w:r>
      <w:r w:rsidR="00E42DA4" w:rsidRPr="00A62ABC">
        <w:rPr>
          <w:bCs/>
        </w:rPr>
        <w:t>оличество установленных приборов учёта энергоносителей и воды, в год</w:t>
      </w:r>
      <w:r w:rsidR="00E10BAC" w:rsidRPr="00A62ABC">
        <w:t>;</w:t>
      </w:r>
    </w:p>
    <w:p w:rsidR="00E10BAC" w:rsidRPr="00A62ABC" w:rsidRDefault="0053363F" w:rsidP="00B01922">
      <w:pPr>
        <w:ind w:firstLine="720"/>
      </w:pPr>
      <w:r w:rsidRPr="00A62ABC">
        <w:rPr>
          <w:bCs/>
        </w:rPr>
        <w:t>п</w:t>
      </w:r>
      <w:r w:rsidR="00E42DA4" w:rsidRPr="00A62ABC">
        <w:rPr>
          <w:bCs/>
        </w:rPr>
        <w:t>ротяженность ветхих сетей теплоснабжения на территории муниципального района «Вуктыл», подлежащих замене, в год</w:t>
      </w:r>
      <w:r w:rsidR="00E10BAC" w:rsidRPr="00A62ABC">
        <w:t>;</w:t>
      </w:r>
    </w:p>
    <w:p w:rsidR="00E10BAC" w:rsidRPr="00A62ABC" w:rsidRDefault="0053363F" w:rsidP="00B01922">
      <w:pPr>
        <w:ind w:firstLine="720"/>
      </w:pPr>
      <w:r w:rsidRPr="00A62ABC">
        <w:rPr>
          <w:bCs/>
        </w:rPr>
        <w:t>п</w:t>
      </w:r>
      <w:r w:rsidR="00E42DA4" w:rsidRPr="00A62ABC">
        <w:rPr>
          <w:bCs/>
        </w:rPr>
        <w:t>ротяженность ветхих сетей водоснабжения на территории муниципального района «Вуктыл», подлежащих замене,  в год</w:t>
      </w:r>
      <w:r w:rsidR="00E10BAC" w:rsidRPr="00A62ABC">
        <w:t>;</w:t>
      </w:r>
    </w:p>
    <w:p w:rsidR="00E54430" w:rsidRPr="00A62ABC" w:rsidRDefault="0053363F" w:rsidP="00B01922">
      <w:pPr>
        <w:ind w:firstLine="720"/>
        <w:rPr>
          <w:bCs/>
        </w:rPr>
      </w:pPr>
      <w:r w:rsidRPr="00A62ABC">
        <w:rPr>
          <w:bCs/>
        </w:rPr>
        <w:t>д</w:t>
      </w:r>
      <w:r w:rsidR="00E42DA4" w:rsidRPr="00A62ABC">
        <w:rPr>
          <w:bCs/>
        </w:rPr>
        <w:t>оля замененных ламп накаливания от общего количества ламп, подлежащих замене</w:t>
      </w:r>
      <w:r w:rsidRPr="00A62ABC">
        <w:rPr>
          <w:bCs/>
        </w:rPr>
        <w:t>;</w:t>
      </w:r>
    </w:p>
    <w:p w:rsidR="0053363F" w:rsidRPr="00A62ABC" w:rsidRDefault="0053363F" w:rsidP="00B01922">
      <w:pPr>
        <w:ind w:firstLine="720"/>
        <w:rPr>
          <w:bCs/>
        </w:rPr>
      </w:pPr>
      <w:r w:rsidRPr="00A62ABC">
        <w:rPr>
          <w:bCs/>
        </w:rPr>
        <w:t xml:space="preserve">доля </w:t>
      </w:r>
      <w:r w:rsidR="004F0553" w:rsidRPr="00A62ABC">
        <w:rPr>
          <w:bCs/>
        </w:rPr>
        <w:t>замененных оконных блоков</w:t>
      </w:r>
      <w:r w:rsidRPr="00A62ABC">
        <w:rPr>
          <w:bCs/>
        </w:rPr>
        <w:t>, в год.</w:t>
      </w:r>
    </w:p>
    <w:p w:rsidR="00E42DA4" w:rsidRPr="00A62ABC" w:rsidRDefault="00E42DA4" w:rsidP="00B01922">
      <w:pPr>
        <w:ind w:firstLine="720"/>
        <w:rPr>
          <w:bCs/>
        </w:rPr>
      </w:pPr>
      <w:r w:rsidRPr="00A62ABC">
        <w:rPr>
          <w:bCs/>
        </w:rPr>
        <w:t>Подпрограмма 3 реализуется в 2016 – 2020 годах.</w:t>
      </w:r>
    </w:p>
    <w:p w:rsidR="00E42DA4" w:rsidRPr="00A62ABC" w:rsidRDefault="00E42DA4" w:rsidP="00B01922">
      <w:pPr>
        <w:ind w:firstLine="720"/>
        <w:rPr>
          <w:bCs/>
        </w:rPr>
      </w:pP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bookmarkStart w:id="3" w:name="Par673"/>
      <w:bookmarkEnd w:id="3"/>
      <w:r w:rsidRPr="00A62ABC">
        <w:rPr>
          <w:b/>
          <w:bCs/>
        </w:rPr>
        <w:t>3. Характеристика ведомственных целевых программ,</w:t>
      </w:r>
    </w:p>
    <w:p w:rsidR="00E54430" w:rsidRPr="00A62ABC" w:rsidRDefault="00E54430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>основных мероприятий Подпрограммы 3</w:t>
      </w:r>
    </w:p>
    <w:p w:rsidR="00E54430" w:rsidRPr="00A62ABC" w:rsidRDefault="00E54430" w:rsidP="00B01922">
      <w:pPr>
        <w:ind w:firstLine="720"/>
        <w:jc w:val="center"/>
        <w:rPr>
          <w:b/>
          <w:bCs/>
        </w:rPr>
      </w:pP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 xml:space="preserve">В рамках Подпрограммы 3 не реализуются ведомственные целевые программы. 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>В Подпрограмме 3 в целях решения задач</w:t>
      </w:r>
      <w:r w:rsidR="00E10BAC" w:rsidRPr="00A62ABC">
        <w:rPr>
          <w:bCs/>
        </w:rPr>
        <w:t>и</w:t>
      </w:r>
      <w:r w:rsidR="004F0553" w:rsidRPr="00A62ABC">
        <w:rPr>
          <w:bCs/>
        </w:rPr>
        <w:t xml:space="preserve"> «С</w:t>
      </w:r>
      <w:r w:rsidR="00697BD3" w:rsidRPr="00A62ABC">
        <w:rPr>
          <w:bCs/>
        </w:rPr>
        <w:t>оздание 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</w:r>
      <w:r w:rsidR="004F0553" w:rsidRPr="00A62ABC">
        <w:rPr>
          <w:bCs/>
        </w:rPr>
        <w:t xml:space="preserve"> </w:t>
      </w:r>
      <w:r w:rsidR="00697BD3" w:rsidRPr="00A62ABC">
        <w:rPr>
          <w:bCs/>
        </w:rPr>
        <w:t>предусматривается выполнение</w:t>
      </w:r>
      <w:r w:rsidRPr="00A62ABC">
        <w:rPr>
          <w:bCs/>
        </w:rPr>
        <w:t xml:space="preserve"> следующи</w:t>
      </w:r>
      <w:r w:rsidR="00697BD3" w:rsidRPr="00A62ABC">
        <w:rPr>
          <w:bCs/>
        </w:rPr>
        <w:t>х</w:t>
      </w:r>
      <w:r w:rsidRPr="00A62ABC">
        <w:rPr>
          <w:bCs/>
        </w:rPr>
        <w:t xml:space="preserve"> основны</w:t>
      </w:r>
      <w:r w:rsidR="00697BD3" w:rsidRPr="00A62ABC">
        <w:rPr>
          <w:bCs/>
        </w:rPr>
        <w:t>х</w:t>
      </w:r>
      <w:r w:rsidRPr="00A62ABC">
        <w:rPr>
          <w:bCs/>
        </w:rPr>
        <w:t xml:space="preserve"> мероприяти</w:t>
      </w:r>
      <w:r w:rsidR="00697BD3" w:rsidRPr="00A62ABC">
        <w:rPr>
          <w:bCs/>
        </w:rPr>
        <w:t>й</w:t>
      </w:r>
      <w:r w:rsidRPr="00A62ABC">
        <w:rPr>
          <w:bCs/>
        </w:rPr>
        <w:t>:</w:t>
      </w:r>
    </w:p>
    <w:p w:rsidR="00E54430" w:rsidRPr="00A62ABC" w:rsidRDefault="00E54430" w:rsidP="00B01922">
      <w:pPr>
        <w:ind w:firstLine="720"/>
      </w:pPr>
      <w:r w:rsidRPr="00A62ABC">
        <w:t xml:space="preserve">1.1. </w:t>
      </w:r>
      <w:r w:rsidR="00E42DA4" w:rsidRPr="00A62ABC">
        <w:t>Перевод угольных котельных в «горячий резерв» села Подчерье</w:t>
      </w:r>
      <w:r w:rsidR="004F0553" w:rsidRPr="00A62ABC">
        <w:t>.</w:t>
      </w:r>
    </w:p>
    <w:p w:rsidR="00E54430" w:rsidRPr="00A62ABC" w:rsidRDefault="00E54430" w:rsidP="00B01922">
      <w:pPr>
        <w:ind w:firstLine="720"/>
      </w:pPr>
      <w:r w:rsidRPr="00A62ABC">
        <w:t xml:space="preserve">1.2. </w:t>
      </w:r>
      <w:r w:rsidR="00E42DA4" w:rsidRPr="00A62ABC">
        <w:t>Оснащение объектов муниципальной казны и жилищно-коммунального хозяйства приборами учёта энергоносителей и воды</w:t>
      </w:r>
      <w:r w:rsidR="004F0553" w:rsidRPr="00A62ABC">
        <w:t>.</w:t>
      </w:r>
    </w:p>
    <w:p w:rsidR="00E54430" w:rsidRPr="00A62ABC" w:rsidRDefault="00E54430" w:rsidP="00B01922">
      <w:pPr>
        <w:ind w:firstLine="720"/>
      </w:pPr>
      <w:r w:rsidRPr="00A62ABC">
        <w:t xml:space="preserve">1.3. </w:t>
      </w:r>
      <w:r w:rsidR="00E42DA4" w:rsidRPr="00A62ABC">
        <w:t>Замена ветхих сетей теплоснабжения на территории муниципального района «Вуктыл»</w:t>
      </w:r>
    </w:p>
    <w:p w:rsidR="00E54430" w:rsidRPr="00A62ABC" w:rsidRDefault="00E54430" w:rsidP="00B01922">
      <w:pPr>
        <w:ind w:firstLine="720"/>
      </w:pPr>
      <w:r w:rsidRPr="00A62ABC">
        <w:t xml:space="preserve">1.4.   </w:t>
      </w:r>
      <w:r w:rsidR="00E42DA4" w:rsidRPr="00A62ABC">
        <w:t>Замена ветхих сетей водоснабжения на территории муниципального района «Вуктыл»</w:t>
      </w:r>
      <w:r w:rsidRPr="00A62ABC">
        <w:t>;</w:t>
      </w:r>
    </w:p>
    <w:p w:rsidR="00E54430" w:rsidRPr="00A62ABC" w:rsidRDefault="00E54430" w:rsidP="00B01922">
      <w:pPr>
        <w:ind w:firstLine="720"/>
      </w:pPr>
      <w:r w:rsidRPr="00A62ABC">
        <w:t xml:space="preserve">1.5.  </w:t>
      </w:r>
      <w:r w:rsidR="00E42DA4" w:rsidRPr="00A62ABC">
        <w:rPr>
          <w:bCs/>
        </w:rPr>
        <w:t>Замена ламп накаливания на энергосберегающие</w:t>
      </w:r>
      <w:r w:rsidRPr="00A62ABC">
        <w:t>.</w:t>
      </w:r>
    </w:p>
    <w:p w:rsidR="00E42DA4" w:rsidRPr="00A62ABC" w:rsidRDefault="00E42DA4" w:rsidP="00B01922">
      <w:pPr>
        <w:ind w:firstLine="720"/>
      </w:pPr>
      <w:r w:rsidRPr="00A62ABC">
        <w:t xml:space="preserve">1.6. </w:t>
      </w:r>
      <w:r w:rsidRPr="00A62ABC">
        <w:rPr>
          <w:bCs/>
        </w:rPr>
        <w:t>Замена оконных блоков.</w:t>
      </w:r>
    </w:p>
    <w:p w:rsidR="00E54430" w:rsidRPr="00A62ABC" w:rsidRDefault="00E54430" w:rsidP="00B01922">
      <w:pPr>
        <w:tabs>
          <w:tab w:val="left" w:pos="709"/>
        </w:tabs>
        <w:ind w:firstLine="720"/>
        <w:rPr>
          <w:bCs/>
        </w:rPr>
      </w:pPr>
      <w:r w:rsidRPr="00A62ABC">
        <w:rPr>
          <w:bCs/>
        </w:rPr>
        <w:t>Перечень основных мероприятий</w:t>
      </w:r>
      <w:r w:rsidR="004F0553" w:rsidRPr="00A62ABC">
        <w:rPr>
          <w:bCs/>
        </w:rPr>
        <w:t xml:space="preserve"> Подпрограммы 3 (с указанием сроков их реализации и ожидаемых результатов)</w:t>
      </w:r>
      <w:r w:rsidRPr="00A62ABC">
        <w:rPr>
          <w:bCs/>
        </w:rPr>
        <w:t xml:space="preserve"> представлен в разделе «Подпрограмма 3 </w:t>
      </w:r>
      <w:r w:rsidRPr="00A62ABC">
        <w:rPr>
          <w:bCs/>
        </w:rPr>
        <w:lastRenderedPageBreak/>
        <w:t xml:space="preserve">«Энергосбережение и повышение </w:t>
      </w:r>
      <w:proofErr w:type="spellStart"/>
      <w:r w:rsidRPr="00A62ABC">
        <w:rPr>
          <w:bCs/>
        </w:rPr>
        <w:t>энергоэффективности</w:t>
      </w:r>
      <w:proofErr w:type="spellEnd"/>
      <w:r w:rsidRPr="00A62ABC">
        <w:rPr>
          <w:bCs/>
        </w:rPr>
        <w:t xml:space="preserve">» таблицы 2 приложения к </w:t>
      </w:r>
      <w:r w:rsidR="003F78BB">
        <w:rPr>
          <w:bCs/>
        </w:rPr>
        <w:t xml:space="preserve">настоящей </w:t>
      </w:r>
      <w:r w:rsidRPr="00A62ABC">
        <w:rPr>
          <w:bCs/>
        </w:rPr>
        <w:t>Подпрограмме.</w:t>
      </w:r>
    </w:p>
    <w:p w:rsidR="00697BD3" w:rsidRPr="00A62ABC" w:rsidRDefault="00697BD3" w:rsidP="00B01922">
      <w:pPr>
        <w:tabs>
          <w:tab w:val="left" w:pos="709"/>
        </w:tabs>
        <w:ind w:firstLine="720"/>
        <w:rPr>
          <w:bCs/>
        </w:rPr>
      </w:pPr>
    </w:p>
    <w:p w:rsidR="00697BD3" w:rsidRPr="00A62ABC" w:rsidRDefault="00697BD3" w:rsidP="00B01922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A62ABC">
        <w:rPr>
          <w:b/>
          <w:bCs/>
        </w:rPr>
        <w:t>4.Прогноз сводных показателей муниципальных заданий по этапам реализации в рамках Подпрограммы 3.</w:t>
      </w:r>
    </w:p>
    <w:p w:rsidR="00697BD3" w:rsidRPr="00A62ABC" w:rsidRDefault="00697BD3" w:rsidP="00B01922">
      <w:pPr>
        <w:autoSpaceDE w:val="0"/>
        <w:autoSpaceDN w:val="0"/>
        <w:adjustRightInd w:val="0"/>
        <w:ind w:firstLine="720"/>
        <w:jc w:val="center"/>
        <w:rPr>
          <w:bCs/>
        </w:rPr>
      </w:pPr>
    </w:p>
    <w:p w:rsidR="00697BD3" w:rsidRPr="00A62ABC" w:rsidRDefault="00697BD3" w:rsidP="00B019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Предоставление муниципальных услуг (работ) в рамках реализации Подпрограммы 3 не предусмотрено.</w:t>
      </w:r>
    </w:p>
    <w:p w:rsidR="00E10BAC" w:rsidRPr="00A62ABC" w:rsidRDefault="00E10BAC" w:rsidP="00B01922">
      <w:pPr>
        <w:ind w:firstLine="720"/>
        <w:jc w:val="center"/>
        <w:rPr>
          <w:b/>
          <w:bCs/>
        </w:rPr>
      </w:pPr>
      <w:bookmarkStart w:id="4" w:name="Par702"/>
      <w:bookmarkEnd w:id="4"/>
    </w:p>
    <w:p w:rsidR="00E54430" w:rsidRPr="00A62ABC" w:rsidRDefault="00697BD3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>5</w:t>
      </w:r>
      <w:r w:rsidR="00E54430" w:rsidRPr="00A62ABC">
        <w:rPr>
          <w:b/>
          <w:bCs/>
        </w:rPr>
        <w:t>. Ресурсное обеспечение Подпрограммы 3</w:t>
      </w:r>
    </w:p>
    <w:p w:rsidR="00E54430" w:rsidRPr="00A62ABC" w:rsidRDefault="00E54430" w:rsidP="00B01922">
      <w:pPr>
        <w:ind w:firstLine="720"/>
        <w:rPr>
          <w:bCs/>
        </w:rPr>
      </w:pPr>
    </w:p>
    <w:p w:rsidR="00E54430" w:rsidRPr="00A62ABC" w:rsidRDefault="00E54430" w:rsidP="00B01922">
      <w:pPr>
        <w:tabs>
          <w:tab w:val="left" w:pos="709"/>
        </w:tabs>
        <w:ind w:firstLine="720"/>
        <w:rPr>
          <w:bCs/>
        </w:rPr>
      </w:pPr>
      <w:r w:rsidRPr="00A62ABC">
        <w:rPr>
          <w:bCs/>
        </w:rPr>
        <w:t xml:space="preserve">Общий объём финансирования Подпрограммы 3 в 2016 - 2018 годах составит </w:t>
      </w:r>
      <w:r w:rsidR="00C859B4" w:rsidRPr="00A62ABC">
        <w:rPr>
          <w:bCs/>
        </w:rPr>
        <w:t>139 465 000,00</w:t>
      </w:r>
      <w:r w:rsidRPr="00A62ABC">
        <w:rPr>
          <w:bCs/>
        </w:rPr>
        <w:t xml:space="preserve"> тыс. рублей, в том числе по годам: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 xml:space="preserve">2016 год – </w:t>
      </w:r>
      <w:r w:rsidR="00C859B4" w:rsidRPr="00A62ABC">
        <w:rPr>
          <w:bCs/>
        </w:rPr>
        <w:t>46 995 000,00</w:t>
      </w:r>
      <w:r w:rsidRPr="00A62ABC">
        <w:rPr>
          <w:bCs/>
        </w:rPr>
        <w:t xml:space="preserve"> тыс. рублей, в том числе за счёт средств бюджета муниципального района «Вуктыл» – </w:t>
      </w:r>
      <w:r w:rsidR="00C859B4" w:rsidRPr="00A62ABC">
        <w:rPr>
          <w:bCs/>
        </w:rPr>
        <w:t>46 995 000,00</w:t>
      </w:r>
      <w:r w:rsidRPr="00A62ABC">
        <w:rPr>
          <w:bCs/>
        </w:rPr>
        <w:t xml:space="preserve"> тыс. рублей;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 xml:space="preserve">2017 год – </w:t>
      </w:r>
      <w:r w:rsidR="00C859B4" w:rsidRPr="00A62ABC">
        <w:rPr>
          <w:bCs/>
        </w:rPr>
        <w:t>47 235 000,00</w:t>
      </w:r>
      <w:r w:rsidRPr="00A62ABC">
        <w:rPr>
          <w:bCs/>
        </w:rPr>
        <w:t xml:space="preserve"> тыс. рублей, в том числе за счёт средств бюджета муниципального района «Вуктыл» – </w:t>
      </w:r>
      <w:r w:rsidR="00C859B4" w:rsidRPr="00A62ABC">
        <w:rPr>
          <w:bCs/>
        </w:rPr>
        <w:t>47 235 000,00</w:t>
      </w:r>
      <w:r w:rsidRPr="00A62ABC">
        <w:rPr>
          <w:bCs/>
        </w:rPr>
        <w:t xml:space="preserve"> тыс. рублей;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 xml:space="preserve">2018 год – </w:t>
      </w:r>
      <w:r w:rsidR="00C859B4" w:rsidRPr="00A62ABC">
        <w:rPr>
          <w:bCs/>
        </w:rPr>
        <w:t>45 235 000,00</w:t>
      </w:r>
      <w:r w:rsidRPr="00A62ABC">
        <w:rPr>
          <w:bCs/>
        </w:rPr>
        <w:t xml:space="preserve"> тыс. рублей, в том числе за счёт средств бюджета муниципального района муниципального района «Вуктыл» – 45 235 000,0</w:t>
      </w:r>
      <w:r w:rsidR="00330151" w:rsidRPr="00A62ABC">
        <w:rPr>
          <w:bCs/>
        </w:rPr>
        <w:t>0</w:t>
      </w:r>
      <w:r w:rsidRPr="00A62ABC">
        <w:rPr>
          <w:bCs/>
        </w:rPr>
        <w:t xml:space="preserve"> тыс. рублей.</w:t>
      </w:r>
    </w:p>
    <w:p w:rsidR="00E54430" w:rsidRPr="00A62ABC" w:rsidRDefault="00E54430" w:rsidP="00B01922">
      <w:pPr>
        <w:ind w:firstLine="720"/>
        <w:rPr>
          <w:bCs/>
        </w:rPr>
      </w:pPr>
      <w:r w:rsidRPr="00A62ABC">
        <w:rPr>
          <w:bCs/>
        </w:rPr>
        <w:t xml:space="preserve">Ресурсное обеспечение реализации Подпрограммы 3 за счёт средств бюджета муниципального района «Вуктыл» (с учетом средств республиканского бюджета Республики Коми) приводится в таблице </w:t>
      </w:r>
      <w:r w:rsidR="00697BD3" w:rsidRPr="00A62ABC">
        <w:rPr>
          <w:bCs/>
        </w:rPr>
        <w:t>4</w:t>
      </w:r>
      <w:r w:rsidRPr="00A62ABC">
        <w:rPr>
          <w:bCs/>
        </w:rPr>
        <w:t xml:space="preserve"> приложения к </w:t>
      </w:r>
      <w:r w:rsidR="003F78BB">
        <w:rPr>
          <w:bCs/>
        </w:rPr>
        <w:t>настоящей П</w:t>
      </w:r>
      <w:r w:rsidRPr="00A62ABC">
        <w:rPr>
          <w:bCs/>
        </w:rPr>
        <w:t xml:space="preserve">рограмме.          </w:t>
      </w:r>
    </w:p>
    <w:p w:rsidR="00E54430" w:rsidRPr="00A62ABC" w:rsidRDefault="00E54430" w:rsidP="00B01922">
      <w:pPr>
        <w:tabs>
          <w:tab w:val="left" w:pos="709"/>
        </w:tabs>
        <w:ind w:firstLine="720"/>
        <w:rPr>
          <w:bCs/>
        </w:rPr>
      </w:pPr>
      <w:r w:rsidRPr="00A62ABC">
        <w:rPr>
          <w:bCs/>
        </w:rPr>
        <w:t xml:space="preserve">Ресурсное обеспечение и прогнозная оценка расходов бюджета муниципального района «Вуктыл» по Подпрограмме 3 приводятся в таблице </w:t>
      </w:r>
      <w:r w:rsidR="00114E51" w:rsidRPr="00A62ABC">
        <w:rPr>
          <w:bCs/>
        </w:rPr>
        <w:t>4</w:t>
      </w:r>
      <w:r w:rsidR="00697BD3" w:rsidRPr="00A62ABC">
        <w:rPr>
          <w:bCs/>
        </w:rPr>
        <w:t>.1</w:t>
      </w:r>
      <w:r w:rsidRPr="00A62ABC">
        <w:rPr>
          <w:bCs/>
        </w:rPr>
        <w:t xml:space="preserve"> приложения к </w:t>
      </w:r>
      <w:r w:rsidR="003F78BB">
        <w:rPr>
          <w:bCs/>
        </w:rPr>
        <w:t xml:space="preserve">настоящей </w:t>
      </w:r>
      <w:r w:rsidRPr="00A62ABC">
        <w:rPr>
          <w:bCs/>
        </w:rPr>
        <w:t>Программе.</w:t>
      </w:r>
    </w:p>
    <w:p w:rsidR="00E54430" w:rsidRPr="00A62ABC" w:rsidRDefault="00E54430" w:rsidP="00B01922">
      <w:pPr>
        <w:ind w:firstLine="720"/>
        <w:rPr>
          <w:bCs/>
        </w:rPr>
      </w:pPr>
      <w:bookmarkStart w:id="5" w:name="Par711"/>
      <w:bookmarkEnd w:id="5"/>
    </w:p>
    <w:p w:rsidR="00E54430" w:rsidRPr="00A62ABC" w:rsidRDefault="00697BD3" w:rsidP="00B01922">
      <w:pPr>
        <w:ind w:firstLine="720"/>
        <w:jc w:val="center"/>
        <w:rPr>
          <w:b/>
          <w:bCs/>
        </w:rPr>
      </w:pPr>
      <w:r w:rsidRPr="00A62ABC">
        <w:rPr>
          <w:b/>
          <w:bCs/>
        </w:rPr>
        <w:t>6</w:t>
      </w:r>
      <w:r w:rsidR="00E54430" w:rsidRPr="00A62ABC">
        <w:rPr>
          <w:b/>
          <w:bCs/>
        </w:rPr>
        <w:t>. Методика оценки эффективности Подпрограммы 3</w:t>
      </w:r>
    </w:p>
    <w:p w:rsidR="00E54430" w:rsidRPr="00A62ABC" w:rsidRDefault="00E54430" w:rsidP="00B01922">
      <w:pPr>
        <w:ind w:firstLine="720"/>
        <w:jc w:val="center"/>
        <w:rPr>
          <w:bCs/>
        </w:rPr>
      </w:pPr>
    </w:p>
    <w:p w:rsidR="00E54430" w:rsidRPr="00A62ABC" w:rsidRDefault="00E54430" w:rsidP="00A1169A">
      <w:pPr>
        <w:tabs>
          <w:tab w:val="left" w:pos="567"/>
          <w:tab w:val="left" w:pos="709"/>
        </w:tabs>
        <w:ind w:firstLine="709"/>
        <w:rPr>
          <w:bCs/>
        </w:rPr>
      </w:pPr>
      <w:r w:rsidRPr="00A62ABC">
        <w:rPr>
          <w:bCs/>
        </w:rPr>
        <w:t>Методика оценки эффективности Подпрограммы 3 учитывает необходимость проведения следующих оценок: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>1) степень достижения целей и решения задач Подпрограммы 3.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>Оценка степени достижения целей и решения задач Подпрограммы 3 может определяться путём сопоставления фактически достигнутых значений показателей (индикаторов) Подпрограммы 3 и их плановых значений по формуле:</w:t>
      </w:r>
    </w:p>
    <w:p w:rsidR="00E54430" w:rsidRPr="00A62ABC" w:rsidRDefault="00E54430" w:rsidP="00A1169A">
      <w:pPr>
        <w:tabs>
          <w:tab w:val="left" w:pos="567"/>
          <w:tab w:val="left" w:pos="709"/>
        </w:tabs>
        <w:ind w:firstLine="709"/>
        <w:rPr>
          <w:bCs/>
        </w:rPr>
      </w:pPr>
      <w:r w:rsidRPr="00A62ABC">
        <w:rPr>
          <w:bCs/>
          <w:noProof/>
        </w:rPr>
        <w:drawing>
          <wp:inline distT="0" distB="0" distL="0" distR="0">
            <wp:extent cx="1943100" cy="238125"/>
            <wp:effectExtent l="0" t="0" r="0" b="9525"/>
            <wp:docPr id="37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 где: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  <w:noProof/>
        </w:rPr>
        <w:drawing>
          <wp:inline distT="0" distB="0" distL="0" distR="0">
            <wp:extent cx="276225" cy="238125"/>
            <wp:effectExtent l="19050" t="0" r="9525" b="0"/>
            <wp:docPr id="39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- степень достижения целей (решения задач), </w:t>
      </w:r>
      <w:r w:rsidRPr="00A62ABC">
        <w:rPr>
          <w:bCs/>
          <w:noProof/>
        </w:rPr>
        <w:drawing>
          <wp:inline distT="0" distB="0" distL="0" distR="0">
            <wp:extent cx="276225" cy="238125"/>
            <wp:effectExtent l="0" t="0" r="9525" b="9525"/>
            <wp:docPr id="40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- степень достижения показателя (индикатора) Подпрограммы 3,</w:t>
      </w:r>
    </w:p>
    <w:p w:rsidR="00E54430" w:rsidRPr="00A62ABC" w:rsidRDefault="00E54430" w:rsidP="00A1169A">
      <w:pPr>
        <w:tabs>
          <w:tab w:val="left" w:pos="567"/>
          <w:tab w:val="left" w:pos="709"/>
        </w:tabs>
        <w:ind w:firstLine="709"/>
        <w:rPr>
          <w:bCs/>
        </w:rPr>
      </w:pPr>
      <w:r w:rsidRPr="00A62ABC">
        <w:rPr>
          <w:bCs/>
        </w:rPr>
        <w:t>N - количество показателей (индикаторов) Подпрограммы 3.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>Степень достижения показателя (индикатора) Подпрограммы 3 рассчитывается по формуле: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  <w:noProof/>
        </w:rPr>
        <w:drawing>
          <wp:inline distT="0" distB="0" distL="0" distR="0">
            <wp:extent cx="914400" cy="238125"/>
            <wp:effectExtent l="0" t="0" r="0" b="9525"/>
            <wp:docPr id="4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      где:</w:t>
      </w:r>
    </w:p>
    <w:p w:rsidR="00E54430" w:rsidRPr="00A62ABC" w:rsidRDefault="00E54430" w:rsidP="00A1169A">
      <w:pPr>
        <w:tabs>
          <w:tab w:val="left" w:pos="709"/>
          <w:tab w:val="left" w:pos="851"/>
        </w:tabs>
        <w:ind w:firstLine="709"/>
        <w:rPr>
          <w:bCs/>
        </w:rPr>
      </w:pPr>
      <w:r w:rsidRPr="00A62ABC">
        <w:rPr>
          <w:bCs/>
        </w:rPr>
        <w:t xml:space="preserve"> </w:t>
      </w:r>
      <w:r w:rsidRPr="00A62ABC">
        <w:rPr>
          <w:bCs/>
          <w:noProof/>
        </w:rPr>
        <w:drawing>
          <wp:inline distT="0" distB="0" distL="0" distR="0">
            <wp:extent cx="200025" cy="209550"/>
            <wp:effectExtent l="0" t="0" r="0" b="0"/>
            <wp:docPr id="4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- фактическое значение показателя (индикатора) Подпрограммы 3, </w:t>
      </w:r>
      <w:r w:rsidRPr="00A62ABC">
        <w:rPr>
          <w:bCs/>
          <w:noProof/>
        </w:rPr>
        <w:drawing>
          <wp:inline distT="0" distB="0" distL="0" distR="0">
            <wp:extent cx="200025" cy="209550"/>
            <wp:effectExtent l="0" t="0" r="0" b="0"/>
            <wp:docPr id="43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- плановое значение показателя (индикатора) Подпрограммы 3 (для показателей (индикаторов), желаемой тенденцией развития которых является рост значений),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            или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  <w:noProof/>
        </w:rPr>
        <w:drawing>
          <wp:inline distT="0" distB="0" distL="0" distR="0">
            <wp:extent cx="914400" cy="238125"/>
            <wp:effectExtent l="0" t="0" r="0" b="9525"/>
            <wp:docPr id="44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lastRenderedPageBreak/>
        <w:t xml:space="preserve"> 2) степень соответствия запланированному уровню затрат и эффективности использования средств бюджета муниципального района «Вуктыл».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>Оценка степени соответствия запланированному уровню затрат и эффективности использования средств бюджета муниципального района «Вуктыл» может определяться путем сопоставления плановых и фактических объёмов финансирования Подпрограммы 3 по формуле: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           </w:t>
      </w:r>
      <w:r w:rsidRPr="00A62ABC">
        <w:rPr>
          <w:bCs/>
          <w:noProof/>
        </w:rPr>
        <w:drawing>
          <wp:inline distT="0" distB="0" distL="0" distR="0">
            <wp:extent cx="962025" cy="209550"/>
            <wp:effectExtent l="0" t="0" r="9525" b="0"/>
            <wp:docPr id="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           где: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  <w:noProof/>
        </w:rPr>
        <w:drawing>
          <wp:inline distT="0" distB="0" distL="0" distR="0">
            <wp:extent cx="238125" cy="209550"/>
            <wp:effectExtent l="0" t="0" r="0" b="0"/>
            <wp:docPr id="46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- уровень финансирования реализации Подпрограммы 3, </w:t>
      </w:r>
      <w:r w:rsidRPr="00A62ABC">
        <w:rPr>
          <w:bCs/>
          <w:noProof/>
        </w:rPr>
        <w:drawing>
          <wp:inline distT="0" distB="0" distL="0" distR="0">
            <wp:extent cx="257175" cy="209550"/>
            <wp:effectExtent l="0" t="0" r="9525" b="0"/>
            <wp:docPr id="47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- фактический объём финансовых ресурсов, направленный на реализацию Подпрограммы 3, </w:t>
      </w:r>
      <w:r w:rsidRPr="00A62ABC">
        <w:rPr>
          <w:bCs/>
          <w:noProof/>
        </w:rPr>
        <w:drawing>
          <wp:inline distT="0" distB="0" distL="0" distR="0">
            <wp:extent cx="238125" cy="209550"/>
            <wp:effectExtent l="0" t="0" r="9525" b="0"/>
            <wp:docPr id="48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ABC">
        <w:rPr>
          <w:bCs/>
        </w:rPr>
        <w:t xml:space="preserve"> - плановый объём финансовых ресурсов на соответствующий отчётный период.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 Эффективность реализации Подпрограммы 3 рассчитывается по следующей формуле:</w:t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 xml:space="preserve">            </w:t>
      </w:r>
      <w:r w:rsidRPr="00A62ABC">
        <w:rPr>
          <w:bCs/>
          <w:noProof/>
        </w:rPr>
        <w:drawing>
          <wp:inline distT="0" distB="0" distL="0" distR="0">
            <wp:extent cx="1066800" cy="238125"/>
            <wp:effectExtent l="0" t="0" r="0" b="9525"/>
            <wp:docPr id="4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A1169A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>Вывод об эффективности (неэффективности) реализации Подпрограммы 3 определяется на основании следующих критериев:</w:t>
      </w:r>
    </w:p>
    <w:p w:rsidR="00E54430" w:rsidRPr="00A62ABC" w:rsidRDefault="00E54430" w:rsidP="00B01922">
      <w:pPr>
        <w:ind w:firstLine="720"/>
        <w:rPr>
          <w:bCs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E54430" w:rsidRPr="00A62ABC" w:rsidTr="00E54430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A1169A">
            <w:pPr>
              <w:jc w:val="center"/>
              <w:rPr>
                <w:bCs/>
              </w:rPr>
            </w:pPr>
            <w:r w:rsidRPr="00A62ABC">
              <w:rPr>
                <w:bCs/>
              </w:rPr>
              <w:t>Вывод об эффективности реализации Подпрограммы 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A1169A">
            <w:pPr>
              <w:rPr>
                <w:bCs/>
              </w:rPr>
            </w:pPr>
            <w:r w:rsidRPr="00A62ABC">
              <w:rPr>
                <w:bCs/>
              </w:rPr>
              <w:t>Критерии оценки эффективности </w:t>
            </w:r>
            <w:r w:rsidRPr="00A62ABC">
              <w:rPr>
                <w:bCs/>
                <w:noProof/>
              </w:rPr>
              <w:drawing>
                <wp:inline distT="0" distB="0" distL="0" distR="0">
                  <wp:extent cx="295275" cy="228600"/>
                  <wp:effectExtent l="0" t="0" r="9525" b="0"/>
                  <wp:docPr id="5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rPr>
                <w:bCs/>
              </w:rPr>
            </w:pPr>
            <w:r w:rsidRPr="00A62ABC">
              <w:rPr>
                <w:bCs/>
              </w:rPr>
              <w:t>Неэффективная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jc w:val="center"/>
              <w:rPr>
                <w:bCs/>
              </w:rPr>
            </w:pPr>
            <w:r w:rsidRPr="00A62ABC">
              <w:rPr>
                <w:bCs/>
              </w:rPr>
              <w:t>менее 0,5</w:t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rPr>
                <w:bCs/>
              </w:rPr>
            </w:pPr>
            <w:r w:rsidRPr="00A62ABC">
              <w:rPr>
                <w:bCs/>
              </w:rPr>
              <w:t>Уровень эффективности удовлетворительный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jc w:val="center"/>
              <w:rPr>
                <w:bCs/>
              </w:rPr>
            </w:pPr>
            <w:r w:rsidRPr="00A62ABC">
              <w:rPr>
                <w:bCs/>
              </w:rPr>
              <w:t>0,5 - 0,79</w:t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rPr>
                <w:bCs/>
              </w:rPr>
            </w:pPr>
            <w:r w:rsidRPr="00A62ABC">
              <w:rPr>
                <w:bCs/>
              </w:rPr>
              <w:t>Эффективная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jc w:val="center"/>
              <w:rPr>
                <w:bCs/>
              </w:rPr>
            </w:pPr>
            <w:r w:rsidRPr="00A62ABC">
              <w:rPr>
                <w:bCs/>
              </w:rPr>
              <w:t>0,8 – 1</w:t>
            </w:r>
          </w:p>
        </w:tc>
      </w:tr>
      <w:tr w:rsidR="00E54430" w:rsidRPr="00A62ABC" w:rsidTr="00E54430">
        <w:trPr>
          <w:tblCellSpacing w:w="5" w:type="nil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rPr>
                <w:bCs/>
              </w:rPr>
            </w:pPr>
            <w:r w:rsidRPr="00A62ABC">
              <w:rPr>
                <w:bCs/>
              </w:rPr>
              <w:t>Высокоэффективная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B01922">
            <w:pPr>
              <w:ind w:firstLine="720"/>
              <w:jc w:val="center"/>
              <w:rPr>
                <w:bCs/>
              </w:rPr>
            </w:pPr>
            <w:r w:rsidRPr="00A62ABC">
              <w:rPr>
                <w:bCs/>
              </w:rPr>
              <w:t>более 1</w:t>
            </w:r>
          </w:p>
        </w:tc>
      </w:tr>
    </w:tbl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430" w:rsidRPr="004749CC" w:rsidRDefault="00E54430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CC">
        <w:rPr>
          <w:rFonts w:ascii="Times New Roman" w:hAnsi="Times New Roman" w:cs="Times New Roman"/>
          <w:b/>
          <w:sz w:val="24"/>
          <w:szCs w:val="24"/>
        </w:rPr>
        <w:t>П</w:t>
      </w:r>
      <w:r w:rsidR="004749CC" w:rsidRPr="004749CC">
        <w:rPr>
          <w:rFonts w:ascii="Times New Roman" w:hAnsi="Times New Roman" w:cs="Times New Roman"/>
          <w:b/>
          <w:sz w:val="24"/>
          <w:szCs w:val="24"/>
        </w:rPr>
        <w:t>одпрограмма</w:t>
      </w:r>
      <w:r w:rsidRPr="004749CC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54430" w:rsidRPr="004749CC" w:rsidRDefault="00E54430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CC">
        <w:rPr>
          <w:rFonts w:ascii="Times New Roman" w:hAnsi="Times New Roman" w:cs="Times New Roman"/>
          <w:b/>
          <w:sz w:val="24"/>
          <w:szCs w:val="24"/>
        </w:rPr>
        <w:t>«Обращение с твёрдыми коммунальными отходами»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ПАСПОРТ</w:t>
      </w: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</w:t>
      </w:r>
      <w:r w:rsidR="00DF56E1" w:rsidRPr="00A62ABC">
        <w:rPr>
          <w:rFonts w:ascii="Times New Roman" w:hAnsi="Times New Roman" w:cs="Times New Roman"/>
          <w:sz w:val="24"/>
          <w:szCs w:val="24"/>
        </w:rPr>
        <w:t>одпрограммы</w:t>
      </w:r>
      <w:r w:rsidRPr="00A62ABC">
        <w:rPr>
          <w:rFonts w:ascii="Times New Roman" w:hAnsi="Times New Roman" w:cs="Times New Roman"/>
          <w:sz w:val="24"/>
          <w:szCs w:val="24"/>
        </w:rPr>
        <w:t xml:space="preserve"> «Обращение с твёрдыми коммунальными отходами»</w:t>
      </w: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(</w:t>
      </w:r>
      <w:r w:rsidR="009700A7" w:rsidRPr="00A62ABC">
        <w:rPr>
          <w:rFonts w:ascii="Times New Roman" w:hAnsi="Times New Roman" w:cs="Times New Roman"/>
          <w:sz w:val="24"/>
          <w:szCs w:val="24"/>
        </w:rPr>
        <w:t>д</w:t>
      </w:r>
      <w:r w:rsidRPr="00A62ABC">
        <w:rPr>
          <w:rFonts w:ascii="Times New Roman" w:hAnsi="Times New Roman" w:cs="Times New Roman"/>
          <w:sz w:val="24"/>
          <w:szCs w:val="24"/>
        </w:rPr>
        <w:t>алее – Подпрограмма 4)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строительства и дорожного хозяйства муниципального района «Вуктыл» (далее – У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ЭСДХ МР «Вуктыл»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Программно-целевые инструменты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Приведение ситуации в области обращения с твёрдыми коммунальными отходами в соответствие с требованиями природоохранного и санитарно-эпидемиологического законодательства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Организация вывоза твердых коммунальных отходов с территорий сельских населенных пунктов.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размещения отходов, приведенных в соответствие с нормативными экологическими требованиями.</w:t>
            </w:r>
          </w:p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Число сельских населенных пунктов, в которых организован вывоз твердых коммунальных отходов.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2016 - 2020 годы</w:t>
            </w:r>
          </w:p>
          <w:p w:rsidR="00E54430" w:rsidRPr="00A62ABC" w:rsidRDefault="00E67A30" w:rsidP="00E67A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При реализации </w:t>
            </w:r>
            <w:r w:rsidR="00E54430" w:rsidRPr="00A62ABC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этапы </w:t>
            </w:r>
            <w:r w:rsidR="00E54430" w:rsidRPr="00A62ABC">
              <w:rPr>
                <w:rFonts w:ascii="Times New Roman" w:hAnsi="Times New Roman" w:cs="Times New Roman"/>
                <w:sz w:val="24"/>
                <w:szCs w:val="24"/>
              </w:rPr>
              <w:t>не выделяются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67A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</w:t>
            </w:r>
            <w:r w:rsidR="00E54430"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за счёт средств бюджета муниципального образования муниципального района «Вуктыл» составляет</w:t>
            </w:r>
            <w:r w:rsidR="00C859B4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1 500 000,00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руб., в том числе:</w:t>
            </w:r>
          </w:p>
          <w:p w:rsidR="00E54430" w:rsidRPr="00A62ABC" w:rsidRDefault="00C859B4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2016 г. – 5</w:t>
            </w:r>
            <w:r w:rsidR="00E54430" w:rsidRPr="00A62A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F56E1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2017 г. </w:t>
            </w:r>
            <w:r w:rsidR="00DF56E1" w:rsidRPr="00A62AB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859B4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F56E1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2018 г. - </w:t>
            </w:r>
            <w:r w:rsidR="00C859B4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DF56E1" w:rsidRPr="00A62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000,00 руб.</w:t>
            </w:r>
          </w:p>
        </w:tc>
      </w:tr>
      <w:tr w:rsidR="00E54430" w:rsidRPr="00A62ABC" w:rsidTr="00DF56E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67A30" w:rsidRPr="00A62ABC">
              <w:rPr>
                <w:rFonts w:ascii="Times New Roman" w:hAnsi="Times New Roman" w:cs="Times New Roman"/>
                <w:sz w:val="24"/>
                <w:szCs w:val="24"/>
              </w:rPr>
              <w:t>жидаемые результаты реализации П</w:t>
            </w: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A30" w:rsidRPr="00A62ABC" w:rsidRDefault="00E67A30" w:rsidP="00E67A30">
            <w:pPr>
              <w:autoSpaceDE w:val="0"/>
              <w:autoSpaceDN w:val="0"/>
              <w:adjustRightInd w:val="0"/>
              <w:jc w:val="left"/>
            </w:pPr>
            <w:r w:rsidRPr="00A62ABC">
              <w:t>Реализация позволит:</w:t>
            </w:r>
          </w:p>
          <w:p w:rsidR="00E67A30" w:rsidRPr="00A62ABC" w:rsidRDefault="00E67A30" w:rsidP="004749CC">
            <w:pPr>
              <w:autoSpaceDE w:val="0"/>
              <w:autoSpaceDN w:val="0"/>
              <w:adjustRightInd w:val="0"/>
            </w:pPr>
            <w:r w:rsidRPr="00A62ABC">
              <w:t>снизить загрязнение компонентов окружающей среды и оздоровление экологической обстановки;</w:t>
            </w:r>
          </w:p>
          <w:p w:rsidR="00E67A30" w:rsidRPr="00A62ABC" w:rsidRDefault="00E67A30" w:rsidP="004749CC">
            <w:pPr>
              <w:autoSpaceDE w:val="0"/>
              <w:autoSpaceDN w:val="0"/>
              <w:adjustRightInd w:val="0"/>
            </w:pPr>
            <w:r w:rsidRPr="00A62ABC">
              <w:t>создать благоприятную и комфортную среду для проживания населения;</w:t>
            </w:r>
          </w:p>
          <w:p w:rsidR="00E67A30" w:rsidRPr="00A62ABC" w:rsidRDefault="00E67A30" w:rsidP="004749CC">
            <w:pPr>
              <w:autoSpaceDE w:val="0"/>
              <w:autoSpaceDN w:val="0"/>
              <w:adjustRightInd w:val="0"/>
            </w:pPr>
            <w:r w:rsidRPr="00A62ABC">
              <w:t>привести  в соответствие с требованиями размещения, устройства и содержания объект</w:t>
            </w:r>
            <w:r w:rsidR="00200882" w:rsidRPr="00A62ABC">
              <w:t>ы</w:t>
            </w:r>
            <w:r w:rsidRPr="00A62ABC">
              <w:t xml:space="preserve"> размещения отходов МР «Вуктыл»</w:t>
            </w:r>
            <w:r w:rsidR="00200882" w:rsidRPr="00A62ABC">
              <w:t>;</w:t>
            </w:r>
          </w:p>
          <w:p w:rsidR="00200882" w:rsidRPr="00A62ABC" w:rsidRDefault="00200882" w:rsidP="004749CC">
            <w:pPr>
              <w:autoSpaceDE w:val="0"/>
              <w:autoSpaceDN w:val="0"/>
              <w:adjustRightInd w:val="0"/>
            </w:pPr>
            <w:r w:rsidRPr="00A62ABC">
              <w:t>в</w:t>
            </w:r>
            <w:r w:rsidR="00E67A30" w:rsidRPr="00A62ABC">
              <w:t>ывезти твердые коммунальные отходы  с территорий сельских населенных пунктов на объекты размещения отходов;</w:t>
            </w:r>
          </w:p>
          <w:p w:rsidR="00E54430" w:rsidRPr="00A62ABC" w:rsidRDefault="00E67A30" w:rsidP="004749CC">
            <w:pPr>
              <w:autoSpaceDE w:val="0"/>
              <w:autoSpaceDN w:val="0"/>
              <w:adjustRightInd w:val="0"/>
            </w:pPr>
            <w:r w:rsidRPr="00A62ABC">
              <w:t xml:space="preserve"> созда</w:t>
            </w:r>
            <w:r w:rsidR="00200882" w:rsidRPr="00A62ABC">
              <w:t>ть</w:t>
            </w:r>
            <w:r w:rsidRPr="00A62ABC">
              <w:t xml:space="preserve"> благоприятн</w:t>
            </w:r>
            <w:r w:rsidR="00200882" w:rsidRPr="00A62ABC">
              <w:t>ую</w:t>
            </w:r>
            <w:r w:rsidRPr="00A62ABC">
              <w:t xml:space="preserve"> и комфортн</w:t>
            </w:r>
            <w:r w:rsidR="00200882" w:rsidRPr="00A62ABC">
              <w:t>ую</w:t>
            </w:r>
            <w:r w:rsidRPr="00A62ABC">
              <w:t xml:space="preserve"> сред</w:t>
            </w:r>
            <w:r w:rsidR="00200882" w:rsidRPr="00A62ABC">
              <w:t>у</w:t>
            </w:r>
            <w:r w:rsidRPr="00A62ABC">
              <w:t xml:space="preserve"> для проживания населения.</w:t>
            </w:r>
          </w:p>
        </w:tc>
      </w:tr>
    </w:tbl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1. Характеристика сферы реализации Подпрограммы 4,</w:t>
      </w: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описание основных проблем в указанной сфере</w:t>
      </w: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и прогноз ее развития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00882" w:rsidRPr="00A62ABC" w:rsidRDefault="00E67A30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 состав муниципального района «Вуктыл» входят 11 населенных пунктов</w:t>
      </w:r>
      <w:r w:rsidR="007E3903" w:rsidRPr="00A62ABC">
        <w:rPr>
          <w:rFonts w:ascii="Times New Roman" w:hAnsi="Times New Roman" w:cs="Times New Roman"/>
          <w:sz w:val="24"/>
          <w:szCs w:val="24"/>
        </w:rPr>
        <w:t xml:space="preserve">. 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7E3903" w:rsidRPr="00A62ABC">
        <w:rPr>
          <w:rFonts w:ascii="Times New Roman" w:hAnsi="Times New Roman" w:cs="Times New Roman"/>
          <w:sz w:val="24"/>
          <w:szCs w:val="24"/>
        </w:rPr>
        <w:t>города Вуктыл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 расположен 1 действующий объект размещения отходов: полигон бытовых и производственных отходов г</w:t>
      </w:r>
      <w:r w:rsidR="004749CC">
        <w:rPr>
          <w:rFonts w:ascii="Times New Roman" w:hAnsi="Times New Roman" w:cs="Times New Roman"/>
          <w:sz w:val="24"/>
          <w:szCs w:val="24"/>
        </w:rPr>
        <w:t>орода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 Вуктыл, который построен в соответствии с требованиями законодательства и эксплуатируется.</w:t>
      </w:r>
    </w:p>
    <w:p w:rsidR="00200882" w:rsidRPr="00A62ABC" w:rsidRDefault="00E54430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200882" w:rsidRPr="00A62ABC">
        <w:rPr>
          <w:rFonts w:ascii="Times New Roman" w:hAnsi="Times New Roman" w:cs="Times New Roman"/>
          <w:sz w:val="24"/>
          <w:szCs w:val="24"/>
        </w:rPr>
        <w:t>С территорий населенных пунктов муниципального района «Вуктыл» отходы вывозятся на полигон бытовых и производственных отходов</w:t>
      </w:r>
      <w:r w:rsidR="007E3903" w:rsidRPr="00A62ABC">
        <w:rPr>
          <w:rFonts w:ascii="Times New Roman" w:hAnsi="Times New Roman" w:cs="Times New Roman"/>
          <w:sz w:val="24"/>
          <w:szCs w:val="24"/>
        </w:rPr>
        <w:t>.</w:t>
      </w: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30" w:rsidRPr="00A62ABC" w:rsidRDefault="00E54430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Таким образом, одним из важнейших направлений в сфере обращения с твёрдыми коммунальными отходами является решение вопроса ввода в эксплуатацию 2 очереди складирования твёрдых коммунальных отходов на полигоне бытовых и производственных отходов г</w:t>
      </w:r>
      <w:r w:rsidR="004749CC">
        <w:rPr>
          <w:rFonts w:ascii="Times New Roman" w:hAnsi="Times New Roman" w:cs="Times New Roman"/>
          <w:sz w:val="24"/>
          <w:szCs w:val="24"/>
        </w:rPr>
        <w:t>орода</w:t>
      </w:r>
      <w:r w:rsidRPr="00A62ABC">
        <w:rPr>
          <w:rFonts w:ascii="Times New Roman" w:hAnsi="Times New Roman" w:cs="Times New Roman"/>
          <w:sz w:val="24"/>
          <w:szCs w:val="24"/>
        </w:rPr>
        <w:t xml:space="preserve"> Вуктыл.</w:t>
      </w:r>
    </w:p>
    <w:p w:rsidR="00E54430" w:rsidRPr="00A62ABC" w:rsidRDefault="00E54430" w:rsidP="00200882">
      <w:pPr>
        <w:autoSpaceDE w:val="0"/>
        <w:autoSpaceDN w:val="0"/>
        <w:adjustRightInd w:val="0"/>
        <w:ind w:firstLine="709"/>
      </w:pPr>
      <w:r w:rsidRPr="00A62ABC">
        <w:t>На территориях сельских поселений проблемой является отсутствие полигонов твёрдых коммунальных отходов, отвечающих нормативным требованиям</w:t>
      </w:r>
      <w:r w:rsidR="007E3903" w:rsidRPr="00A62ABC">
        <w:t xml:space="preserve">, а также </w:t>
      </w:r>
      <w:r w:rsidR="007E3903" w:rsidRPr="00A62ABC">
        <w:lastRenderedPageBreak/>
        <w:t xml:space="preserve">существует проблема вывоза отходов с территорий населенных пунктов на действующий полигон, из-за </w:t>
      </w:r>
      <w:r w:rsidR="00200882" w:rsidRPr="00A62ABC">
        <w:t xml:space="preserve">его </w:t>
      </w:r>
      <w:r w:rsidR="007E3903" w:rsidRPr="00A62ABC">
        <w:t>отдаленности</w:t>
      </w:r>
      <w:r w:rsidRPr="00A62ABC">
        <w:t>.</w:t>
      </w:r>
    </w:p>
    <w:p w:rsidR="00E54430" w:rsidRPr="00A62ABC" w:rsidRDefault="00E54430" w:rsidP="00200882">
      <w:pPr>
        <w:autoSpaceDE w:val="0"/>
        <w:autoSpaceDN w:val="0"/>
        <w:adjustRightInd w:val="0"/>
        <w:ind w:firstLine="709"/>
      </w:pPr>
      <w:r w:rsidRPr="00A62ABC">
        <w:t xml:space="preserve">В рамках Подпрограммы 4 «Обращение с твёрдыми коммунальными отходами» </w:t>
      </w:r>
      <w:r w:rsidR="00200882" w:rsidRPr="00A62ABC">
        <w:t>в</w:t>
      </w:r>
      <w:r w:rsidRPr="00A62ABC">
        <w:t xml:space="preserve"> 2016 - 2020 годы планируется реализовать мероприятия, направленные</w:t>
      </w:r>
      <w:r w:rsidR="007E3903" w:rsidRPr="00A62ABC">
        <w:t xml:space="preserve"> на приведение ситуации в области обращения с твёрдыми коммунальными отходами в соответствие с требованиями природоохранного и санитарно-эпидемиологического законодательства. </w:t>
      </w:r>
    </w:p>
    <w:p w:rsidR="00E54430" w:rsidRPr="00A62ABC" w:rsidRDefault="00E54430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Указанные проблемы и вопросы будут решаться в рамках Подпрограммы 4.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823FF9">
      <w:pPr>
        <w:pStyle w:val="ConsPlusNormal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 xml:space="preserve">Приоритеты реализуемой в муниципальном районе </w:t>
      </w:r>
      <w:r w:rsidR="00DF56E1" w:rsidRPr="00A62ABC">
        <w:rPr>
          <w:rFonts w:ascii="Times New Roman" w:hAnsi="Times New Roman" w:cs="Times New Roman"/>
          <w:b/>
          <w:sz w:val="24"/>
          <w:szCs w:val="24"/>
        </w:rPr>
        <w:t>«</w:t>
      </w:r>
      <w:r w:rsidRPr="00A62ABC">
        <w:rPr>
          <w:rFonts w:ascii="Times New Roman" w:hAnsi="Times New Roman" w:cs="Times New Roman"/>
          <w:b/>
          <w:sz w:val="24"/>
          <w:szCs w:val="24"/>
        </w:rPr>
        <w:t>Вуктыл</w:t>
      </w:r>
      <w:r w:rsidR="00DF56E1" w:rsidRPr="00A62ABC">
        <w:rPr>
          <w:rFonts w:ascii="Times New Roman" w:hAnsi="Times New Roman" w:cs="Times New Roman"/>
          <w:b/>
          <w:sz w:val="24"/>
          <w:szCs w:val="24"/>
        </w:rPr>
        <w:t>»</w:t>
      </w:r>
      <w:r w:rsidRPr="00A62ABC">
        <w:rPr>
          <w:rFonts w:ascii="Times New Roman" w:hAnsi="Times New Roman" w:cs="Times New Roman"/>
          <w:b/>
          <w:sz w:val="24"/>
          <w:szCs w:val="24"/>
        </w:rPr>
        <w:t xml:space="preserve"> муниципальной политики в сфере реализации Подпрограммы 4, цели, задачи и показатели (индикаторы) достижения целей и решения задач, описание основных ожидаемых результатов Подпрограммы 4, сроков и контрольных этапов реализации Подпрограммы 4</w:t>
      </w: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Приоритетом реализуемой в муниципальном районе «Вуктыл» муниципальной политики в сфере реализации Подпрограммы 4</w:t>
      </w:r>
      <w:r w:rsidRPr="00A62ABC">
        <w:t xml:space="preserve"> </w:t>
      </w:r>
      <w:r w:rsidR="007E3903" w:rsidRPr="00A62ABC">
        <w:rPr>
          <w:rFonts w:ascii="Times New Roman" w:hAnsi="Times New Roman" w:cs="Times New Roman"/>
          <w:sz w:val="24"/>
          <w:szCs w:val="24"/>
        </w:rPr>
        <w:t>является</w:t>
      </w:r>
      <w:r w:rsidR="007E3903" w:rsidRPr="00A62ABC"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развитие жилищно-коммунальной системы муниципального района «Вуктыл».</w:t>
      </w:r>
    </w:p>
    <w:p w:rsidR="007E3903" w:rsidRPr="00A62ABC" w:rsidRDefault="00E54430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Цель Подпрограммы 4</w:t>
      </w:r>
      <w:r w:rsidR="007E3903" w:rsidRPr="00A62ABC">
        <w:rPr>
          <w:rFonts w:ascii="Times New Roman" w:hAnsi="Times New Roman" w:cs="Times New Roman"/>
          <w:sz w:val="24"/>
          <w:szCs w:val="24"/>
        </w:rPr>
        <w:t>:</w:t>
      </w:r>
      <w:r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="00200882" w:rsidRPr="00A62ABC">
        <w:rPr>
          <w:rFonts w:ascii="Times New Roman" w:hAnsi="Times New Roman" w:cs="Times New Roman"/>
          <w:sz w:val="24"/>
          <w:szCs w:val="24"/>
        </w:rPr>
        <w:t>п</w:t>
      </w:r>
      <w:r w:rsidR="007E3903" w:rsidRPr="00A62ABC">
        <w:rPr>
          <w:rFonts w:ascii="Times New Roman" w:hAnsi="Times New Roman" w:cs="Times New Roman"/>
          <w:sz w:val="24"/>
          <w:szCs w:val="24"/>
        </w:rPr>
        <w:t>риведение ситуации в области обращения с твёрдыми коммунальными отходами в соответствие с требованиями природоохранного и санитарно-эпидемиологического законодательства</w:t>
      </w:r>
      <w:r w:rsidR="00200882" w:rsidRPr="00A62ABC">
        <w:rPr>
          <w:rFonts w:ascii="Times New Roman" w:hAnsi="Times New Roman" w:cs="Times New Roman"/>
          <w:sz w:val="24"/>
          <w:szCs w:val="24"/>
        </w:rPr>
        <w:t>.</w:t>
      </w:r>
      <w:r w:rsidR="007E3903" w:rsidRPr="00A62A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4430" w:rsidRPr="00A62ABC" w:rsidRDefault="00E54430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Достижение цели Подпрограммы 4 требует решения следующих задач:</w:t>
      </w:r>
    </w:p>
    <w:p w:rsidR="007E3903" w:rsidRPr="00A62ABC" w:rsidRDefault="00200882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1) п</w:t>
      </w:r>
      <w:r w:rsidR="007E3903" w:rsidRPr="00A62ABC">
        <w:rPr>
          <w:rFonts w:ascii="Times New Roman" w:hAnsi="Times New Roman" w:cs="Times New Roman"/>
          <w:sz w:val="24"/>
          <w:szCs w:val="24"/>
        </w:rPr>
        <w:t>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</w:t>
      </w:r>
      <w:r w:rsidRPr="00A62ABC">
        <w:rPr>
          <w:rFonts w:ascii="Times New Roman" w:hAnsi="Times New Roman" w:cs="Times New Roman"/>
          <w:sz w:val="24"/>
          <w:szCs w:val="24"/>
        </w:rPr>
        <w:t>;</w:t>
      </w:r>
    </w:p>
    <w:p w:rsidR="007E3903" w:rsidRPr="00A62ABC" w:rsidRDefault="007E3903" w:rsidP="0020088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2</w:t>
      </w:r>
      <w:r w:rsidR="00200882" w:rsidRPr="00A62ABC">
        <w:rPr>
          <w:rFonts w:ascii="Times New Roman" w:hAnsi="Times New Roman" w:cs="Times New Roman"/>
          <w:sz w:val="24"/>
          <w:szCs w:val="24"/>
        </w:rPr>
        <w:t xml:space="preserve">) </w:t>
      </w:r>
      <w:r w:rsidR="00C83C5C" w:rsidRPr="00A62ABC">
        <w:rPr>
          <w:rFonts w:ascii="Times New Roman" w:hAnsi="Times New Roman" w:cs="Times New Roman"/>
          <w:sz w:val="24"/>
          <w:szCs w:val="24"/>
        </w:rPr>
        <w:t>о</w:t>
      </w:r>
      <w:r w:rsidRPr="00A62ABC">
        <w:rPr>
          <w:rFonts w:ascii="Times New Roman" w:hAnsi="Times New Roman" w:cs="Times New Roman"/>
          <w:sz w:val="24"/>
          <w:szCs w:val="24"/>
        </w:rPr>
        <w:t>рганизация вывоза твердых коммунальных отходов с территорий сельских населенных пунктов.</w:t>
      </w:r>
    </w:p>
    <w:p w:rsidR="00E54430" w:rsidRPr="00A62ABC" w:rsidRDefault="00DF56E1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3</w:t>
      </w:r>
      <w:r w:rsidR="00E54430" w:rsidRPr="00A62ABC">
        <w:rPr>
          <w:rFonts w:ascii="Times New Roman" w:hAnsi="Times New Roman" w:cs="Times New Roman"/>
          <w:sz w:val="24"/>
          <w:szCs w:val="24"/>
        </w:rPr>
        <w:t>:</w:t>
      </w:r>
    </w:p>
    <w:p w:rsidR="007E3903" w:rsidRPr="00A62ABC" w:rsidRDefault="007E3903" w:rsidP="004749CC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количество объектов размещения отходов, приведенных в соответствие с нормативными экологическими требованиями;</w:t>
      </w:r>
    </w:p>
    <w:p w:rsidR="00E54430" w:rsidRPr="00A62ABC" w:rsidRDefault="007E3903" w:rsidP="004749CC">
      <w:pPr>
        <w:pStyle w:val="ConsPlusNormal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число сельских населенных пунктов, в которых организован вывоз твердых коммунальных отходов.</w:t>
      </w:r>
    </w:p>
    <w:p w:rsidR="00E54430" w:rsidRPr="00A62ABC" w:rsidRDefault="00E54430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Значения указанных индикаторов (показателей) представлены в таблице 1 приложения к </w:t>
      </w:r>
      <w:r w:rsidR="004749CC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A62ABC">
        <w:rPr>
          <w:rFonts w:ascii="Times New Roman" w:hAnsi="Times New Roman" w:cs="Times New Roman"/>
          <w:sz w:val="24"/>
          <w:szCs w:val="24"/>
        </w:rPr>
        <w:t>Программе.</w:t>
      </w:r>
    </w:p>
    <w:p w:rsidR="00E54430" w:rsidRPr="00A62ABC" w:rsidRDefault="00E54430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Реализация мероприятий Подпрограммы 4 позволит обеспечить:</w:t>
      </w:r>
    </w:p>
    <w:p w:rsidR="007E3903" w:rsidRPr="00A62ABC" w:rsidRDefault="007E3903" w:rsidP="004749CC">
      <w:pPr>
        <w:autoSpaceDE w:val="0"/>
        <w:autoSpaceDN w:val="0"/>
        <w:adjustRightInd w:val="0"/>
        <w:ind w:firstLine="709"/>
      </w:pPr>
      <w:r w:rsidRPr="00A62ABC">
        <w:t>сни</w:t>
      </w:r>
      <w:r w:rsidR="00095700" w:rsidRPr="00A62ABC">
        <w:t>жение</w:t>
      </w:r>
      <w:r w:rsidRPr="00A62ABC">
        <w:t xml:space="preserve"> загрязнени</w:t>
      </w:r>
      <w:r w:rsidR="00095700" w:rsidRPr="00A62ABC">
        <w:t>я</w:t>
      </w:r>
      <w:r w:rsidRPr="00A62ABC">
        <w:t xml:space="preserve"> компонентов окружающей среды и оздоровление экологической обстановки;</w:t>
      </w:r>
    </w:p>
    <w:p w:rsidR="007E3903" w:rsidRPr="00A62ABC" w:rsidRDefault="007E3903" w:rsidP="004749CC">
      <w:pPr>
        <w:autoSpaceDE w:val="0"/>
        <w:autoSpaceDN w:val="0"/>
        <w:adjustRightInd w:val="0"/>
        <w:ind w:firstLine="709"/>
      </w:pPr>
      <w:r w:rsidRPr="00A62ABC">
        <w:t>созда</w:t>
      </w:r>
      <w:r w:rsidR="00095700" w:rsidRPr="00A62ABC">
        <w:t>ние</w:t>
      </w:r>
      <w:r w:rsidRPr="00A62ABC">
        <w:t xml:space="preserve"> благоприятн</w:t>
      </w:r>
      <w:r w:rsidR="00095700" w:rsidRPr="00A62ABC">
        <w:t>ой</w:t>
      </w:r>
      <w:r w:rsidRPr="00A62ABC">
        <w:t xml:space="preserve"> и комфортн</w:t>
      </w:r>
      <w:r w:rsidR="00095700" w:rsidRPr="00A62ABC">
        <w:t>ой</w:t>
      </w:r>
      <w:r w:rsidRPr="00A62ABC">
        <w:t xml:space="preserve"> сред</w:t>
      </w:r>
      <w:r w:rsidR="00095700" w:rsidRPr="00A62ABC">
        <w:t>ы</w:t>
      </w:r>
      <w:r w:rsidRPr="00A62ABC">
        <w:t xml:space="preserve"> для проживания населения;</w:t>
      </w:r>
    </w:p>
    <w:p w:rsidR="007E3903" w:rsidRPr="00A62ABC" w:rsidRDefault="007E3903" w:rsidP="004749CC">
      <w:pPr>
        <w:autoSpaceDE w:val="0"/>
        <w:autoSpaceDN w:val="0"/>
        <w:adjustRightInd w:val="0"/>
        <w:ind w:firstLine="709"/>
      </w:pPr>
      <w:r w:rsidRPr="00A62ABC">
        <w:t>приве</w:t>
      </w:r>
      <w:r w:rsidR="00095700" w:rsidRPr="00A62ABC">
        <w:t>дение</w:t>
      </w:r>
      <w:r w:rsidRPr="00A62ABC">
        <w:t xml:space="preserve">  в соответствие с требованиями размещения, устройства и содержания объект</w:t>
      </w:r>
      <w:r w:rsidR="00C83C5C" w:rsidRPr="00A62ABC">
        <w:t>ы</w:t>
      </w:r>
      <w:r w:rsidRPr="00A62ABC">
        <w:t xml:space="preserve"> размещения отходов </w:t>
      </w:r>
      <w:r w:rsidR="004749CC">
        <w:t>муниципального района</w:t>
      </w:r>
      <w:r w:rsidRPr="00A62ABC">
        <w:t xml:space="preserve"> «Вуктыл»</w:t>
      </w:r>
      <w:r w:rsidR="00095700" w:rsidRPr="00A62ABC">
        <w:t>;</w:t>
      </w:r>
    </w:p>
    <w:p w:rsidR="007E3903" w:rsidRPr="00A62ABC" w:rsidRDefault="007E3903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выв</w:t>
      </w:r>
      <w:r w:rsidR="00095700" w:rsidRPr="00A62ABC">
        <w:rPr>
          <w:rFonts w:ascii="Times New Roman" w:hAnsi="Times New Roman" w:cs="Times New Roman"/>
          <w:sz w:val="24"/>
          <w:szCs w:val="24"/>
        </w:rPr>
        <w:t>о</w:t>
      </w:r>
      <w:r w:rsidRPr="00A62ABC">
        <w:rPr>
          <w:rFonts w:ascii="Times New Roman" w:hAnsi="Times New Roman" w:cs="Times New Roman"/>
          <w:sz w:val="24"/>
          <w:szCs w:val="24"/>
        </w:rPr>
        <w:t>з тверды</w:t>
      </w:r>
      <w:r w:rsidR="00095700" w:rsidRPr="00A62ABC">
        <w:rPr>
          <w:rFonts w:ascii="Times New Roman" w:hAnsi="Times New Roman" w:cs="Times New Roman"/>
          <w:sz w:val="24"/>
          <w:szCs w:val="24"/>
        </w:rPr>
        <w:t>х</w:t>
      </w:r>
      <w:r w:rsidRPr="00A62ABC">
        <w:rPr>
          <w:rFonts w:ascii="Times New Roman" w:hAnsi="Times New Roman" w:cs="Times New Roman"/>
          <w:sz w:val="24"/>
          <w:szCs w:val="24"/>
        </w:rPr>
        <w:t xml:space="preserve"> коммунальны</w:t>
      </w:r>
      <w:r w:rsidR="00095700" w:rsidRPr="00A62ABC">
        <w:rPr>
          <w:rFonts w:ascii="Times New Roman" w:hAnsi="Times New Roman" w:cs="Times New Roman"/>
          <w:sz w:val="24"/>
          <w:szCs w:val="24"/>
        </w:rPr>
        <w:t>х</w:t>
      </w:r>
      <w:r w:rsidRPr="00A62ABC">
        <w:rPr>
          <w:rFonts w:ascii="Times New Roman" w:hAnsi="Times New Roman" w:cs="Times New Roman"/>
          <w:sz w:val="24"/>
          <w:szCs w:val="24"/>
        </w:rPr>
        <w:t xml:space="preserve"> отход</w:t>
      </w:r>
      <w:r w:rsidR="00095700" w:rsidRPr="00A62ABC">
        <w:rPr>
          <w:rFonts w:ascii="Times New Roman" w:hAnsi="Times New Roman" w:cs="Times New Roman"/>
          <w:sz w:val="24"/>
          <w:szCs w:val="24"/>
        </w:rPr>
        <w:t>ов</w:t>
      </w:r>
      <w:r w:rsidRPr="00A62ABC">
        <w:rPr>
          <w:rFonts w:ascii="Times New Roman" w:hAnsi="Times New Roman" w:cs="Times New Roman"/>
          <w:sz w:val="24"/>
          <w:szCs w:val="24"/>
        </w:rPr>
        <w:t xml:space="preserve">  с территорий сельских населенных пунктов на объекты размещения отходов; создание благоприятной и комфортной среды для проживания населения.</w:t>
      </w:r>
    </w:p>
    <w:p w:rsidR="00E54430" w:rsidRPr="00A62ABC" w:rsidRDefault="00E54430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Срок реализации Подпрограммы 4 - 2016 - 2020 годы.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3. Характеристика ведомственных целевых программ</w:t>
      </w: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b/>
          <w:sz w:val="24"/>
          <w:szCs w:val="24"/>
        </w:rPr>
        <w:t>и основных мероприятий Подпрограммы 4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 рамках Подпрограммы 4 не осуществляется реализация ведомственных целевых программ.</w:t>
      </w:r>
    </w:p>
    <w:p w:rsidR="00E54430" w:rsidRPr="00A62ABC" w:rsidRDefault="004749CC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Для решения задачи </w:t>
      </w:r>
      <w:r w:rsidR="00C83C5C" w:rsidRPr="00A62ABC">
        <w:rPr>
          <w:rFonts w:ascii="Times New Roman" w:hAnsi="Times New Roman" w:cs="Times New Roman"/>
          <w:sz w:val="24"/>
          <w:szCs w:val="24"/>
        </w:rPr>
        <w:t>«</w:t>
      </w:r>
      <w:r w:rsidR="00095700" w:rsidRPr="00A62ABC">
        <w:rPr>
          <w:rFonts w:ascii="Times New Roman" w:hAnsi="Times New Roman" w:cs="Times New Roman"/>
          <w:sz w:val="24"/>
          <w:szCs w:val="24"/>
        </w:rPr>
        <w:t xml:space="preserve">Приведение объектов размещения отходов, используемых для утилизации (захоронения) твердых коммунальных отходов, расположенных на </w:t>
      </w:r>
      <w:r w:rsidR="00095700" w:rsidRPr="00A62ABC">
        <w:rPr>
          <w:rFonts w:ascii="Times New Roman" w:hAnsi="Times New Roman" w:cs="Times New Roman"/>
          <w:sz w:val="24"/>
          <w:szCs w:val="24"/>
        </w:rPr>
        <w:lastRenderedPageBreak/>
        <w:t>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</w:t>
      </w:r>
      <w:r w:rsidR="00C83C5C" w:rsidRPr="00A62ABC">
        <w:rPr>
          <w:rFonts w:ascii="Times New Roman" w:hAnsi="Times New Roman" w:cs="Times New Roman"/>
          <w:sz w:val="24"/>
          <w:szCs w:val="24"/>
        </w:rPr>
        <w:t>»</w:t>
      </w:r>
      <w:r w:rsidR="00E54430" w:rsidRPr="00A62ABC">
        <w:rPr>
          <w:rFonts w:ascii="Times New Roman" w:hAnsi="Times New Roman" w:cs="Times New Roman"/>
          <w:sz w:val="24"/>
          <w:szCs w:val="24"/>
        </w:rPr>
        <w:t xml:space="preserve"> предусматривается следующее основное мероприятие:</w:t>
      </w:r>
    </w:p>
    <w:p w:rsidR="00E54430" w:rsidRPr="00A62ABC" w:rsidRDefault="00E54430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1.1. </w:t>
      </w:r>
      <w:r w:rsidR="00095700" w:rsidRPr="00A62ABC">
        <w:rPr>
          <w:rFonts w:ascii="Times New Roman" w:hAnsi="Times New Roman" w:cs="Times New Roman"/>
          <w:sz w:val="24"/>
          <w:szCs w:val="24"/>
        </w:rPr>
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</w:r>
      <w:r w:rsidR="00C83C5C" w:rsidRPr="00A62ABC">
        <w:rPr>
          <w:rFonts w:ascii="Times New Roman" w:hAnsi="Times New Roman" w:cs="Times New Roman"/>
          <w:sz w:val="24"/>
          <w:szCs w:val="24"/>
        </w:rPr>
        <w:t>.</w:t>
      </w:r>
    </w:p>
    <w:p w:rsidR="00E54430" w:rsidRPr="00A62ABC" w:rsidRDefault="004749CC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54430" w:rsidRPr="00A62ABC">
        <w:rPr>
          <w:rFonts w:ascii="Times New Roman" w:hAnsi="Times New Roman" w:cs="Times New Roman"/>
          <w:sz w:val="24"/>
          <w:szCs w:val="24"/>
        </w:rPr>
        <w:t>Для решения задачи «</w:t>
      </w:r>
      <w:r w:rsidR="00095700" w:rsidRPr="00A62ABC">
        <w:rPr>
          <w:rFonts w:ascii="Times New Roman" w:hAnsi="Times New Roman" w:cs="Times New Roman"/>
          <w:sz w:val="24"/>
          <w:szCs w:val="24"/>
        </w:rPr>
        <w:t>Организация вывоза твердых коммунальных отходов с территорий сельских населенных пунктов</w:t>
      </w:r>
      <w:r w:rsidR="00E54430" w:rsidRPr="00A62ABC">
        <w:rPr>
          <w:rFonts w:ascii="Times New Roman" w:hAnsi="Times New Roman" w:cs="Times New Roman"/>
          <w:sz w:val="24"/>
          <w:szCs w:val="24"/>
        </w:rPr>
        <w:t>» планируется реализация следующего основного мероприятия:</w:t>
      </w:r>
    </w:p>
    <w:p w:rsidR="00095700" w:rsidRPr="00A62ABC" w:rsidRDefault="00E54430" w:rsidP="00C83C5C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2.1. </w:t>
      </w:r>
      <w:r w:rsidR="00095700" w:rsidRPr="00A62ABC">
        <w:rPr>
          <w:rFonts w:ascii="Times New Roman" w:hAnsi="Times New Roman" w:cs="Times New Roman"/>
          <w:sz w:val="24"/>
          <w:szCs w:val="24"/>
        </w:rPr>
        <w:t>Вывоз твердых коммунальных отходов с территорий сельских населенных пунктов п</w:t>
      </w:r>
      <w:r w:rsidR="004749CC">
        <w:rPr>
          <w:rFonts w:ascii="Times New Roman" w:hAnsi="Times New Roman" w:cs="Times New Roman"/>
          <w:sz w:val="24"/>
          <w:szCs w:val="24"/>
        </w:rPr>
        <w:t>оселка</w:t>
      </w:r>
      <w:r w:rsidR="00095700" w:rsidRPr="00A62ABC">
        <w:rPr>
          <w:rFonts w:ascii="Times New Roman" w:hAnsi="Times New Roman" w:cs="Times New Roman"/>
          <w:sz w:val="24"/>
          <w:szCs w:val="24"/>
        </w:rPr>
        <w:t xml:space="preserve"> Лемтыбож и с</w:t>
      </w:r>
      <w:r w:rsidR="004749CC">
        <w:rPr>
          <w:rFonts w:ascii="Times New Roman" w:hAnsi="Times New Roman" w:cs="Times New Roman"/>
          <w:sz w:val="24"/>
          <w:szCs w:val="24"/>
        </w:rPr>
        <w:t>ела</w:t>
      </w:r>
      <w:r w:rsidR="00095700" w:rsidRPr="00A62ABC">
        <w:rPr>
          <w:rFonts w:ascii="Times New Roman" w:hAnsi="Times New Roman" w:cs="Times New Roman"/>
          <w:sz w:val="24"/>
          <w:szCs w:val="24"/>
        </w:rPr>
        <w:t xml:space="preserve"> Подчерье на объекты размещения отходов.</w:t>
      </w:r>
    </w:p>
    <w:p w:rsidR="00095700" w:rsidRPr="00A62ABC" w:rsidRDefault="002F760D" w:rsidP="002F760D">
      <w:pPr>
        <w:tabs>
          <w:tab w:val="left" w:pos="567"/>
        </w:tabs>
        <w:rPr>
          <w:bCs/>
        </w:rPr>
      </w:pPr>
      <w:r w:rsidRPr="00A62ABC">
        <w:rPr>
          <w:bCs/>
        </w:rPr>
        <w:tab/>
      </w:r>
      <w:r w:rsidR="00095700" w:rsidRPr="00A62ABC">
        <w:rPr>
          <w:bCs/>
        </w:rPr>
        <w:t xml:space="preserve">Перечень основных мероприятий Подпрограммы </w:t>
      </w:r>
      <w:r w:rsidRPr="00A62ABC">
        <w:rPr>
          <w:bCs/>
        </w:rPr>
        <w:t>4</w:t>
      </w:r>
      <w:r w:rsidR="00095700" w:rsidRPr="00A62ABC">
        <w:rPr>
          <w:bCs/>
        </w:rPr>
        <w:t xml:space="preserve"> (с указанием сроков их реализации, ожидаемых результатов) представлен в разделе «Подпрограмма </w:t>
      </w:r>
      <w:r w:rsidRPr="00A62ABC">
        <w:rPr>
          <w:bCs/>
        </w:rPr>
        <w:t>4</w:t>
      </w:r>
      <w:r w:rsidR="00095700" w:rsidRPr="00A62ABC">
        <w:rPr>
          <w:bCs/>
        </w:rPr>
        <w:t xml:space="preserve"> </w:t>
      </w:r>
      <w:r w:rsidRPr="00A62ABC">
        <w:t>«Обращение с твёрдыми коммунальными отходами»</w:t>
      </w:r>
      <w:r w:rsidR="00095700" w:rsidRPr="00A62ABC">
        <w:rPr>
          <w:bCs/>
        </w:rPr>
        <w:t xml:space="preserve"> таблицы 2 приложения к настоящей Программе.</w:t>
      </w:r>
    </w:p>
    <w:p w:rsidR="00095700" w:rsidRPr="00A62ABC" w:rsidRDefault="00095700" w:rsidP="0009570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095700" w:rsidRPr="00A62ABC" w:rsidRDefault="00095700" w:rsidP="00095700">
      <w:pPr>
        <w:autoSpaceDE w:val="0"/>
        <w:autoSpaceDN w:val="0"/>
        <w:adjustRightInd w:val="0"/>
        <w:ind w:left="396"/>
        <w:jc w:val="center"/>
        <w:rPr>
          <w:b/>
          <w:bCs/>
        </w:rPr>
      </w:pPr>
      <w:r w:rsidRPr="00A62ABC">
        <w:rPr>
          <w:b/>
          <w:bCs/>
        </w:rPr>
        <w:t xml:space="preserve">4.Прогноз сводных показателей муниципальных заданий по этапам реализации в рамках Подпрограммы </w:t>
      </w:r>
      <w:r w:rsidR="00697BD3" w:rsidRPr="00A62ABC">
        <w:rPr>
          <w:b/>
          <w:bCs/>
        </w:rPr>
        <w:t>4</w:t>
      </w:r>
      <w:r w:rsidRPr="00A62ABC">
        <w:rPr>
          <w:b/>
          <w:bCs/>
        </w:rPr>
        <w:t>.</w:t>
      </w:r>
    </w:p>
    <w:p w:rsidR="00095700" w:rsidRPr="00A62ABC" w:rsidRDefault="00095700" w:rsidP="00095700">
      <w:pPr>
        <w:autoSpaceDE w:val="0"/>
        <w:autoSpaceDN w:val="0"/>
        <w:adjustRightInd w:val="0"/>
        <w:ind w:left="396"/>
        <w:jc w:val="center"/>
        <w:rPr>
          <w:bCs/>
        </w:rPr>
      </w:pPr>
    </w:p>
    <w:p w:rsidR="00095700" w:rsidRPr="00A62ABC" w:rsidRDefault="0009570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Предоставление муниципальных услуг (работ) в рамках реализации подпрограммы 4 не предусмотрено.</w:t>
      </w:r>
    </w:p>
    <w:p w:rsidR="00095700" w:rsidRPr="00A62ABC" w:rsidRDefault="0009570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430" w:rsidRPr="004749CC" w:rsidRDefault="00095700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CC">
        <w:rPr>
          <w:rFonts w:ascii="Times New Roman" w:hAnsi="Times New Roman" w:cs="Times New Roman"/>
          <w:b/>
          <w:sz w:val="24"/>
          <w:szCs w:val="24"/>
        </w:rPr>
        <w:t>5</w:t>
      </w:r>
      <w:r w:rsidR="00E54430" w:rsidRPr="004749CC">
        <w:rPr>
          <w:rFonts w:ascii="Times New Roman" w:hAnsi="Times New Roman" w:cs="Times New Roman"/>
          <w:b/>
          <w:sz w:val="24"/>
          <w:szCs w:val="24"/>
        </w:rPr>
        <w:t>. Ресурсное обеспечение Подпрограммы 4</w:t>
      </w:r>
    </w:p>
    <w:p w:rsidR="00E54430" w:rsidRPr="004749CC" w:rsidRDefault="00E54430" w:rsidP="00E54430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E24DED" w:rsidRPr="00A62ABC" w:rsidRDefault="00E24DED" w:rsidP="00E42B1E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>Общий объём финансирования Подпрограммы 4 в 2016 - 2018 годах составит 1 500 000,00 тыс. рублей, в том числе по годам:</w:t>
      </w:r>
    </w:p>
    <w:p w:rsidR="00E24DED" w:rsidRPr="00A62ABC" w:rsidRDefault="00E24DED" w:rsidP="00E24DED">
      <w:pPr>
        <w:rPr>
          <w:bCs/>
        </w:rPr>
      </w:pPr>
      <w:r w:rsidRPr="00A62ABC">
        <w:rPr>
          <w:bCs/>
        </w:rPr>
        <w:t xml:space="preserve">           2016 год – 500 000,00 тыс. рублей, в том числе за счёт средств бюджета муниципального района «Вуктыл» – 500 000,00 тыс. рублей;</w:t>
      </w:r>
    </w:p>
    <w:p w:rsidR="00E24DED" w:rsidRPr="00A62ABC" w:rsidRDefault="00E24DED" w:rsidP="00E24DED">
      <w:pPr>
        <w:rPr>
          <w:bCs/>
        </w:rPr>
      </w:pPr>
      <w:r w:rsidRPr="00A62ABC">
        <w:rPr>
          <w:bCs/>
        </w:rPr>
        <w:t xml:space="preserve">           2017 год – 500 000,00 тыс. рублей, в том числе за счёт средств бюджета муниципального района «Вуктыл» – 500 000,00 тыс. рублей;</w:t>
      </w:r>
    </w:p>
    <w:p w:rsidR="00E24DED" w:rsidRPr="00A62ABC" w:rsidRDefault="00E24DED" w:rsidP="00E24DED">
      <w:pPr>
        <w:rPr>
          <w:bCs/>
        </w:rPr>
      </w:pPr>
      <w:r w:rsidRPr="00A62ABC">
        <w:rPr>
          <w:bCs/>
        </w:rPr>
        <w:t xml:space="preserve">           2018 год – 500 000,00 тыс. рублей, в том числе за счёт средств бюджета муниципального района муниципального района «Вуктыл» – 500 000,00 тыс. рублей.</w:t>
      </w:r>
    </w:p>
    <w:p w:rsidR="00E24DED" w:rsidRPr="00A62ABC" w:rsidRDefault="00E24DED" w:rsidP="00E24DED">
      <w:pPr>
        <w:rPr>
          <w:bCs/>
        </w:rPr>
      </w:pPr>
      <w:r w:rsidRPr="00A62ABC">
        <w:rPr>
          <w:bCs/>
        </w:rPr>
        <w:t xml:space="preserve">           Ресурсное обеспечение реализации По</w:t>
      </w:r>
      <w:r w:rsidR="00114E51" w:rsidRPr="00A62ABC">
        <w:rPr>
          <w:bCs/>
        </w:rPr>
        <w:t>дпрограммы 4</w:t>
      </w:r>
      <w:r w:rsidRPr="00A62ABC">
        <w:rPr>
          <w:bCs/>
        </w:rPr>
        <w:t xml:space="preserve"> за счёт средств бюджета муниципального района «Вуктыл» (с учетом средств республиканского бюджета Республики Коми) приводится в таблице </w:t>
      </w:r>
      <w:r w:rsidR="002F760D" w:rsidRPr="00A62ABC">
        <w:rPr>
          <w:bCs/>
        </w:rPr>
        <w:t>4</w:t>
      </w:r>
      <w:r w:rsidRPr="00A62ABC">
        <w:rPr>
          <w:bCs/>
        </w:rPr>
        <w:t xml:space="preserve"> приложения к </w:t>
      </w:r>
      <w:r w:rsidR="004749CC">
        <w:rPr>
          <w:bCs/>
        </w:rPr>
        <w:t xml:space="preserve">настоящей </w:t>
      </w:r>
      <w:r w:rsidRPr="00A62ABC">
        <w:rPr>
          <w:bCs/>
        </w:rPr>
        <w:t xml:space="preserve">Программе.          </w:t>
      </w:r>
    </w:p>
    <w:p w:rsidR="00E24DED" w:rsidRPr="00A62ABC" w:rsidRDefault="00E24DED" w:rsidP="00E24DED">
      <w:pPr>
        <w:tabs>
          <w:tab w:val="left" w:pos="709"/>
        </w:tabs>
        <w:rPr>
          <w:bCs/>
        </w:rPr>
      </w:pPr>
      <w:r w:rsidRPr="00A62ABC">
        <w:rPr>
          <w:bCs/>
        </w:rPr>
        <w:t xml:space="preserve">           Ресурсное обеспечение и прогнозная оценка расходов бюджета муниципального района «Вуктыл» по Подпрограмме </w:t>
      </w:r>
      <w:r w:rsidR="00114E51" w:rsidRPr="00A62ABC">
        <w:rPr>
          <w:bCs/>
        </w:rPr>
        <w:t>4</w:t>
      </w:r>
      <w:r w:rsidRPr="00A62ABC">
        <w:rPr>
          <w:bCs/>
        </w:rPr>
        <w:t xml:space="preserve"> приводятся в таблице </w:t>
      </w:r>
      <w:r w:rsidR="00114E51" w:rsidRPr="00A62ABC">
        <w:rPr>
          <w:bCs/>
        </w:rPr>
        <w:t>4</w:t>
      </w:r>
      <w:r w:rsidR="002F760D" w:rsidRPr="00A62ABC">
        <w:rPr>
          <w:bCs/>
        </w:rPr>
        <w:t>.1.</w:t>
      </w:r>
      <w:r w:rsidRPr="00A62ABC">
        <w:rPr>
          <w:bCs/>
        </w:rPr>
        <w:t xml:space="preserve"> приложения к </w:t>
      </w:r>
      <w:r w:rsidR="004749CC">
        <w:rPr>
          <w:bCs/>
        </w:rPr>
        <w:t xml:space="preserve">настоящей </w:t>
      </w:r>
      <w:r w:rsidRPr="00A62ABC">
        <w:rPr>
          <w:bCs/>
        </w:rPr>
        <w:t>Программе.</w:t>
      </w:r>
    </w:p>
    <w:p w:rsidR="00E54430" w:rsidRPr="00A62ABC" w:rsidRDefault="00E54430" w:rsidP="00E54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54430" w:rsidRPr="004749CC" w:rsidRDefault="002F760D" w:rsidP="00E5443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CC">
        <w:rPr>
          <w:rFonts w:ascii="Times New Roman" w:hAnsi="Times New Roman" w:cs="Times New Roman"/>
          <w:b/>
          <w:sz w:val="24"/>
          <w:szCs w:val="24"/>
        </w:rPr>
        <w:t>6</w:t>
      </w:r>
      <w:r w:rsidR="00E54430" w:rsidRPr="004749CC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Подпрограммы 4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Методика оценки эффективности Подпрограммы 4 представляет собой алгоритм оценки её фактической эффективности в процессе и по итогам реализации</w:t>
      </w:r>
      <w:r w:rsidR="00697BD3"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Подпрограммы 4 и должна быть основана на оценке результативности Подпрограммы 4</w:t>
      </w:r>
      <w:r w:rsidR="00697BD3" w:rsidRPr="00A62ABC">
        <w:rPr>
          <w:rFonts w:ascii="Times New Roman" w:hAnsi="Times New Roman" w:cs="Times New Roman"/>
          <w:sz w:val="24"/>
          <w:szCs w:val="24"/>
        </w:rPr>
        <w:t xml:space="preserve"> </w:t>
      </w:r>
      <w:r w:rsidRPr="00A62ABC">
        <w:rPr>
          <w:rFonts w:ascii="Times New Roman" w:hAnsi="Times New Roman" w:cs="Times New Roman"/>
          <w:sz w:val="24"/>
          <w:szCs w:val="24"/>
        </w:rPr>
        <w:t>с учётом объёма ресурсов, направленных на её реализацию, а также и социально-экономических эффектов, оказывающих влияние на изменение соответствующей сферы социально-экономического развития муниципального района «Вуктыл».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Методика оценки эффективности Подпрограммы 4 учитывает необходимость проведения оценок: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1) степени достижения целей и решения задач Подпрограммы 4.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Подпрограммы 4 может определяться путём сопоставления фактически достигнутых значений показателей (индикаторов) Подпрограммы 4 и их плановых значений по формуле:</w:t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69185" cy="286385"/>
            <wp:effectExtent l="0" t="0" r="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85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42B1E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 </w:t>
      </w:r>
      <w:r w:rsidR="00E54430" w:rsidRPr="00A62ABC">
        <w:rPr>
          <w:rFonts w:ascii="Times New Roman" w:hAnsi="Times New Roman" w:cs="Times New Roman"/>
          <w:sz w:val="24"/>
          <w:szCs w:val="24"/>
        </w:rPr>
        <w:t>где: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4010" cy="286385"/>
            <wp:effectExtent l="0" t="0" r="8890" b="0"/>
            <wp:docPr id="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задач);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334010" cy="286385"/>
            <wp:effectExtent l="0" t="0" r="0" b="0"/>
            <wp:docPr id="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4;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N - количество показателей (индикаторов) Подпрограммы 4.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Степень достижения показателя (индикатора) Подпрограммы 4 может рассчитываться по формуле: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286385"/>
            <wp:effectExtent l="0" t="0" r="0" b="0"/>
            <wp:docPr id="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где: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38760" cy="262255"/>
            <wp:effectExtent l="0" t="0" r="8890" b="0"/>
            <wp:docPr id="6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4,</w:t>
      </w:r>
    </w:p>
    <w:p w:rsidR="00E54430" w:rsidRPr="00A62ABC" w:rsidRDefault="00E54430" w:rsidP="00E42B1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38760" cy="262255"/>
            <wp:effectExtent l="0" t="0" r="8890" b="0"/>
            <wp:docPr id="7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4 (для показателей (индикаторов), желаемой тенденцией развития которых является рост значений)</w:t>
      </w:r>
    </w:p>
    <w:p w:rsidR="00E54430" w:rsidRPr="00A62ABC" w:rsidRDefault="00E54430" w:rsidP="00E5443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или,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>
            <wp:extent cx="1041400" cy="286385"/>
            <wp:effectExtent l="0" t="0" r="6350" b="0"/>
            <wp:docPr id="7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бюджета муниципального района «Вуктыл».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района «Вуктыл» может определяться путем сопоставления плановых и фактических объемов финансирования Подпрограммы 4 по формуле: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53160" cy="262255"/>
            <wp:effectExtent l="0" t="0" r="8890" b="0"/>
            <wp:docPr id="7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где: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86385" cy="262255"/>
            <wp:effectExtent l="0" t="0" r="0" b="0"/>
            <wp:docPr id="7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4,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309880" cy="262255"/>
            <wp:effectExtent l="0" t="0" r="0" b="0"/>
            <wp:docPr id="7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фактический объём финансовых ресурсов, направленный на реализацию Подпрограммы 4,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286385" cy="262255"/>
            <wp:effectExtent l="0" t="0" r="0" b="0"/>
            <wp:docPr id="7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2ABC">
        <w:rPr>
          <w:rFonts w:ascii="Times New Roman" w:hAnsi="Times New Roman" w:cs="Times New Roman"/>
          <w:sz w:val="24"/>
          <w:szCs w:val="24"/>
        </w:rPr>
        <w:t xml:space="preserve"> - плановый объём финансовых ресурсов на соответствующий отчетный период.</w:t>
      </w:r>
    </w:p>
    <w:p w:rsidR="00E54430" w:rsidRPr="00A62ABC" w:rsidRDefault="00E54430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Подпрограммы 4 рассчитывается по следующей формуле:</w:t>
      </w:r>
    </w:p>
    <w:p w:rsidR="00E54430" w:rsidRPr="00A62ABC" w:rsidRDefault="00F1111B" w:rsidP="00E42B1E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66800" cy="238125"/>
            <wp:effectExtent l="0" t="0" r="0" b="9525"/>
            <wp:docPr id="79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30" w:rsidRPr="00A62ABC" w:rsidRDefault="00E54430" w:rsidP="00E5443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Вывод об эффективности (неэффективности) реализации Подпрограммы 4 определяется на основании следующих критериев: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7"/>
        <w:gridCol w:w="3119"/>
      </w:tblGrid>
      <w:tr w:rsidR="00E54430" w:rsidRPr="00A62ABC" w:rsidTr="00E5443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Вывод об эффективности реализации подпрограммы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Критерий оценки эффективности </w:t>
            </w:r>
            <w:r w:rsidR="00F1111B" w:rsidRPr="00A62ABC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295275" cy="228600"/>
                  <wp:effectExtent l="0" t="0" r="9525" b="0"/>
                  <wp:docPr id="8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430" w:rsidRPr="00A62ABC" w:rsidTr="00E5443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Неэффективная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менее 0,5</w:t>
            </w:r>
          </w:p>
        </w:tc>
      </w:tr>
      <w:tr w:rsidR="00E54430" w:rsidRPr="00A62ABC" w:rsidTr="00E5443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эффективности удовлетворительный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0,5 - 0,79</w:t>
            </w:r>
          </w:p>
        </w:tc>
      </w:tr>
      <w:tr w:rsidR="00E54430" w:rsidRPr="00A62ABC" w:rsidTr="00E5443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0,8 - 1</w:t>
            </w:r>
          </w:p>
        </w:tc>
      </w:tr>
      <w:tr w:rsidR="00E54430" w:rsidRPr="00A62ABC" w:rsidTr="00E54430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62ABC" w:rsidRDefault="00E54430" w:rsidP="00E544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ABC">
              <w:rPr>
                <w:rFonts w:ascii="Times New Roman" w:hAnsi="Times New Roman" w:cs="Times New Roman"/>
                <w:sz w:val="24"/>
                <w:szCs w:val="24"/>
              </w:rPr>
              <w:t>более 1</w:t>
            </w:r>
          </w:p>
        </w:tc>
      </w:tr>
    </w:tbl>
    <w:p w:rsidR="0009310A" w:rsidRPr="00A62ABC" w:rsidRDefault="0009310A" w:rsidP="0009310A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6C6C0C" w:rsidRPr="004749CC" w:rsidRDefault="006C6C0C" w:rsidP="00586BC8">
      <w:pPr>
        <w:jc w:val="center"/>
        <w:rPr>
          <w:b/>
          <w:bCs/>
        </w:rPr>
      </w:pPr>
      <w:r w:rsidRPr="004749CC">
        <w:rPr>
          <w:b/>
          <w:bCs/>
        </w:rPr>
        <w:t>П</w:t>
      </w:r>
      <w:r w:rsidR="004749CC" w:rsidRPr="004749CC">
        <w:rPr>
          <w:b/>
          <w:bCs/>
        </w:rPr>
        <w:t>одпрограмма</w:t>
      </w:r>
      <w:r w:rsidR="000179C7" w:rsidRPr="004749CC">
        <w:rPr>
          <w:b/>
          <w:bCs/>
        </w:rPr>
        <w:t xml:space="preserve"> 5</w:t>
      </w:r>
    </w:p>
    <w:p w:rsidR="006C6C0C" w:rsidRPr="004749CC" w:rsidRDefault="006C6C0C" w:rsidP="00001961">
      <w:pPr>
        <w:jc w:val="center"/>
        <w:rPr>
          <w:b/>
          <w:bCs/>
        </w:rPr>
      </w:pPr>
      <w:r w:rsidRPr="004749CC">
        <w:rPr>
          <w:b/>
          <w:bCs/>
        </w:rPr>
        <w:t>«Газификация сельских населенных пунктов»</w:t>
      </w:r>
    </w:p>
    <w:p w:rsidR="00CD7D17" w:rsidRPr="00A62ABC" w:rsidRDefault="00CD7D17" w:rsidP="00586BC8">
      <w:pPr>
        <w:jc w:val="center"/>
        <w:rPr>
          <w:bCs/>
        </w:rPr>
      </w:pPr>
      <w:bookmarkStart w:id="6" w:name="Par916"/>
      <w:bookmarkEnd w:id="6"/>
    </w:p>
    <w:p w:rsidR="006C6C0C" w:rsidRPr="00A62ABC" w:rsidRDefault="006C6C0C" w:rsidP="00586BC8">
      <w:pPr>
        <w:jc w:val="center"/>
        <w:rPr>
          <w:bCs/>
        </w:rPr>
      </w:pPr>
      <w:r w:rsidRPr="00A62ABC">
        <w:rPr>
          <w:bCs/>
        </w:rPr>
        <w:t>ПАСПОРТ</w:t>
      </w:r>
    </w:p>
    <w:p w:rsidR="006C6C0C" w:rsidRPr="00A62ABC" w:rsidRDefault="006C6C0C" w:rsidP="00586BC8">
      <w:pPr>
        <w:jc w:val="center"/>
        <w:rPr>
          <w:bCs/>
        </w:rPr>
      </w:pPr>
      <w:r w:rsidRPr="00A62ABC">
        <w:rPr>
          <w:bCs/>
        </w:rPr>
        <w:t>подпрограммы «Газификация сельских населенных пунктов»</w:t>
      </w:r>
    </w:p>
    <w:p w:rsidR="006C6C0C" w:rsidRPr="00A62ABC" w:rsidRDefault="006C6C0C" w:rsidP="00586BC8">
      <w:pPr>
        <w:jc w:val="center"/>
        <w:rPr>
          <w:bCs/>
        </w:rPr>
      </w:pPr>
      <w:r w:rsidRPr="00A62ABC">
        <w:rPr>
          <w:bCs/>
        </w:rPr>
        <w:t xml:space="preserve">(далее - Подпрограмма </w:t>
      </w:r>
      <w:r w:rsidR="000179C7" w:rsidRPr="00A62ABC">
        <w:rPr>
          <w:bCs/>
        </w:rPr>
        <w:t>5</w:t>
      </w:r>
      <w:r w:rsidRPr="00A62ABC">
        <w:rPr>
          <w:bCs/>
        </w:rPr>
        <w:t>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  <w:lang w:val="en-US"/>
              </w:rPr>
            </w:pPr>
            <w:r w:rsidRPr="00A62ABC">
              <w:rPr>
                <w:bCs/>
              </w:rPr>
              <w:t xml:space="preserve">Ответственный Исполнитель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DE093D">
            <w:pPr>
              <w:rPr>
                <w:bCs/>
              </w:rPr>
            </w:pPr>
            <w:r w:rsidRPr="00A62ABC">
              <w:rPr>
                <w:bCs/>
              </w:rPr>
              <w:t xml:space="preserve">Управление экономики, строительства и дорожного хозяйства муниципального района «Вуктыл» (далее </w:t>
            </w:r>
            <w:r w:rsidR="00DE093D" w:rsidRPr="00A62ABC">
              <w:rPr>
                <w:bCs/>
              </w:rPr>
              <w:t>–</w:t>
            </w:r>
            <w:r w:rsidRPr="00A62ABC">
              <w:rPr>
                <w:bCs/>
              </w:rPr>
              <w:t xml:space="preserve"> </w:t>
            </w:r>
            <w:r w:rsidR="00DE093D" w:rsidRPr="00A62ABC">
              <w:rPr>
                <w:bCs/>
              </w:rPr>
              <w:t>УЭСДХ МР «Вуктыл»</w:t>
            </w:r>
            <w:r w:rsidRPr="00A62ABC">
              <w:rPr>
                <w:bCs/>
              </w:rPr>
              <w:t>)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</w:rPr>
            </w:pPr>
            <w:r w:rsidRPr="00A62ABC">
              <w:rPr>
                <w:bCs/>
              </w:rPr>
              <w:t xml:space="preserve">Соисполнители Подпрограммы </w:t>
            </w:r>
            <w:r w:rsidR="001C284C" w:rsidRPr="00A62ABC">
              <w:rPr>
                <w:bCs/>
                <w:lang w:val="en-US"/>
              </w:rPr>
              <w:t xml:space="preserve">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AE" w:rsidRPr="00A62ABC" w:rsidRDefault="003744AE" w:rsidP="003744A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A62ABC">
              <w:rPr>
                <w:lang w:eastAsia="en-US"/>
              </w:rPr>
              <w:t>Управление образования муниципального района  «Вуктыл» (далее – Управление образования)</w:t>
            </w:r>
            <w:r w:rsidR="00DE093D" w:rsidRPr="00A62ABC">
              <w:rPr>
                <w:lang w:eastAsia="en-US"/>
              </w:rPr>
              <w:t>.</w:t>
            </w:r>
          </w:p>
          <w:p w:rsidR="003744AE" w:rsidRPr="00A62ABC" w:rsidRDefault="003744AE" w:rsidP="003744AE">
            <w:pPr>
              <w:rPr>
                <w:bCs/>
              </w:rPr>
            </w:pPr>
            <w:r w:rsidRPr="00A62ABC">
              <w:t>Управление культуры, спорта и туризма муниципального района «Вуктыл» (далее – Управление культуры</w:t>
            </w:r>
            <w:r w:rsidR="00E42B1E" w:rsidRPr="00A62ABC">
              <w:t xml:space="preserve"> и спорта</w:t>
            </w:r>
            <w:r w:rsidRPr="00A62ABC">
              <w:t>)</w:t>
            </w:r>
          </w:p>
        </w:tc>
      </w:tr>
      <w:tr w:rsidR="00DC16C9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9" w:rsidRPr="00A62ABC" w:rsidRDefault="00DC16C9" w:rsidP="000179C7">
            <w:pPr>
              <w:rPr>
                <w:bCs/>
                <w:lang w:val="en-US"/>
              </w:rPr>
            </w:pPr>
            <w:r w:rsidRPr="00A62ABC">
              <w:rPr>
                <w:bCs/>
              </w:rPr>
              <w:t>Участники</w:t>
            </w:r>
            <w:r w:rsidR="007F3730" w:rsidRPr="00A62ABC">
              <w:rPr>
                <w:bCs/>
              </w:rPr>
              <w:t xml:space="preserve">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6C9" w:rsidRPr="00A62ABC" w:rsidRDefault="00DC16C9" w:rsidP="006C6C0C">
            <w:pPr>
              <w:rPr>
                <w:bCs/>
              </w:rPr>
            </w:pPr>
            <w:r w:rsidRPr="00A62ABC">
              <w:rPr>
                <w:bCs/>
              </w:rPr>
              <w:t>-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  <w:lang w:val="en-US"/>
              </w:rPr>
            </w:pPr>
            <w:r w:rsidRPr="00A62ABC">
              <w:rPr>
                <w:bCs/>
              </w:rPr>
              <w:t xml:space="preserve">Программно-целевые инструменты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6C6C0C">
            <w:pPr>
              <w:rPr>
                <w:bCs/>
              </w:rPr>
            </w:pPr>
            <w:r w:rsidRPr="00A62ABC">
              <w:rPr>
                <w:bCs/>
              </w:rPr>
              <w:t>-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  <w:lang w:val="en-US"/>
              </w:rPr>
            </w:pPr>
            <w:r w:rsidRPr="00A62ABC">
              <w:rPr>
                <w:bCs/>
              </w:rPr>
              <w:t xml:space="preserve">Цель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E20508" w:rsidP="007F3730">
            <w:pPr>
              <w:rPr>
                <w:bCs/>
              </w:rPr>
            </w:pPr>
            <w:r w:rsidRPr="00A62ABC">
              <w:rPr>
                <w:bCs/>
              </w:rPr>
              <w:t>Создание комфортных условий гражданам, проживающим на селе</w:t>
            </w:r>
            <w:r w:rsidR="007F3730" w:rsidRPr="00A62ABC">
              <w:rPr>
                <w:bCs/>
              </w:rPr>
              <w:t>, путем газификации сельских населенных пунктов муниципального района «Вуктыл»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  <w:lang w:val="en-US"/>
              </w:rPr>
            </w:pPr>
            <w:r w:rsidRPr="00A62ABC">
              <w:rPr>
                <w:bCs/>
              </w:rPr>
              <w:t xml:space="preserve">Задача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DE093D" w:rsidP="004749CC">
            <w:pPr>
              <w:rPr>
                <w:bCs/>
              </w:rPr>
            </w:pPr>
            <w:r w:rsidRPr="00A62ABC">
              <w:rPr>
                <w:bCs/>
              </w:rPr>
              <w:t>Газификация жилых домов и объектов социально-культурного назначения с</w:t>
            </w:r>
            <w:r w:rsidR="004749CC">
              <w:rPr>
                <w:bCs/>
              </w:rPr>
              <w:t xml:space="preserve">ела </w:t>
            </w:r>
            <w:r w:rsidRPr="00A62ABC">
              <w:rPr>
                <w:bCs/>
              </w:rPr>
              <w:t>Дутово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</w:rPr>
            </w:pPr>
            <w:r w:rsidRPr="00A62ABC">
              <w:rPr>
                <w:bCs/>
              </w:rPr>
              <w:t xml:space="preserve">Целевые индикаторы и показатели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4AE" w:rsidRPr="00A62ABC" w:rsidRDefault="0090580F" w:rsidP="006C6C0C">
            <w:r w:rsidRPr="00A62ABC">
              <w:rPr>
                <w:bCs/>
              </w:rPr>
              <w:t>П</w:t>
            </w:r>
            <w:r w:rsidR="00DE093D" w:rsidRPr="00A62ABC">
              <w:rPr>
                <w:bCs/>
              </w:rPr>
              <w:t xml:space="preserve">ротяженность </w:t>
            </w:r>
            <w:proofErr w:type="spellStart"/>
            <w:r w:rsidR="00DE093D" w:rsidRPr="00A62ABC">
              <w:rPr>
                <w:bCs/>
              </w:rPr>
              <w:t>внутрипоселковых</w:t>
            </w:r>
            <w:proofErr w:type="spellEnd"/>
            <w:r w:rsidR="00DE093D" w:rsidRPr="00A62ABC">
              <w:rPr>
                <w:bCs/>
              </w:rPr>
              <w:t xml:space="preserve"> газопроводов, построенных в частично газифицированных сельских населенных пунктах, ежегодно.</w:t>
            </w:r>
          </w:p>
          <w:p w:rsidR="00DE093D" w:rsidRPr="00A62ABC" w:rsidRDefault="00DE093D" w:rsidP="006C6C0C">
            <w:r w:rsidRPr="00A62ABC">
              <w:t>Количество проектов на внутридомовое (внутриквартирное) газовое оборудование жилых домов с</w:t>
            </w:r>
            <w:r w:rsidR="004749CC">
              <w:t xml:space="preserve">ела </w:t>
            </w:r>
            <w:r w:rsidRPr="00A62ABC">
              <w:t>Дутово.</w:t>
            </w:r>
          </w:p>
          <w:p w:rsidR="00DE093D" w:rsidRPr="00A62ABC" w:rsidRDefault="00DE093D" w:rsidP="006C6C0C">
            <w:r w:rsidRPr="00A62ABC">
              <w:t>Количество проектов на газификацию объектов социально-культурного назначения с</w:t>
            </w:r>
            <w:r w:rsidR="004749CC">
              <w:t xml:space="preserve">ела </w:t>
            </w:r>
            <w:r w:rsidRPr="00A62ABC">
              <w:t>Дутово.</w:t>
            </w:r>
          </w:p>
          <w:p w:rsidR="00DE093D" w:rsidRPr="00A62ABC" w:rsidRDefault="00DE093D" w:rsidP="006C6C0C">
            <w:r w:rsidRPr="00A62ABC">
              <w:t xml:space="preserve"> Количество жилых домов переведенных на внутридомовое (внутриквартирное) газовое оборудование с</w:t>
            </w:r>
            <w:r w:rsidR="004749CC">
              <w:t xml:space="preserve">ела </w:t>
            </w:r>
            <w:r w:rsidRPr="00A62ABC">
              <w:t>Дутово.</w:t>
            </w:r>
          </w:p>
          <w:p w:rsidR="003744AE" w:rsidRPr="00A62ABC" w:rsidRDefault="00DE093D" w:rsidP="006C6C0C">
            <w:pPr>
              <w:rPr>
                <w:bCs/>
              </w:rPr>
            </w:pPr>
            <w:r w:rsidRPr="00A62ABC">
              <w:t xml:space="preserve">Количество объектов социально-культурного назначения переведенных на внутридомовое газовое оборудование </w:t>
            </w:r>
            <w:proofErr w:type="spellStart"/>
            <w:r w:rsidRPr="00A62ABC">
              <w:t>с.Дутово</w:t>
            </w:r>
            <w:proofErr w:type="spellEnd"/>
            <w:r w:rsidRPr="00A62ABC">
              <w:t>.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</w:rPr>
            </w:pPr>
            <w:r w:rsidRPr="00A62ABC">
              <w:rPr>
                <w:bCs/>
              </w:rPr>
              <w:t xml:space="preserve">Этапы и сроки реализации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C65439" w:rsidP="001C284C">
            <w:pPr>
              <w:rPr>
                <w:bCs/>
              </w:rPr>
            </w:pPr>
            <w:r w:rsidRPr="00A62ABC">
              <w:rPr>
                <w:bCs/>
              </w:rPr>
              <w:t>201</w:t>
            </w:r>
            <w:r w:rsidR="001C284C" w:rsidRPr="00A62ABC">
              <w:rPr>
                <w:bCs/>
              </w:rPr>
              <w:t>6</w:t>
            </w:r>
            <w:r w:rsidR="006C6C0C" w:rsidRPr="00A62ABC">
              <w:rPr>
                <w:bCs/>
              </w:rPr>
              <w:t xml:space="preserve"> - 20</w:t>
            </w:r>
            <w:r w:rsidR="00DE093D" w:rsidRPr="00A62ABC">
              <w:rPr>
                <w:bCs/>
              </w:rPr>
              <w:t>17</w:t>
            </w:r>
            <w:r w:rsidR="006C6C0C" w:rsidRPr="00A62ABC">
              <w:rPr>
                <w:bCs/>
              </w:rPr>
              <w:t xml:space="preserve"> годы</w:t>
            </w:r>
          </w:p>
          <w:p w:rsidR="00CD7D17" w:rsidRPr="00A62ABC" w:rsidRDefault="00DE093D" w:rsidP="00DE093D">
            <w:pPr>
              <w:rPr>
                <w:bCs/>
              </w:rPr>
            </w:pPr>
            <w:r w:rsidRPr="00A62ABC">
              <w:t xml:space="preserve">При реализации </w:t>
            </w:r>
            <w:r w:rsidR="00CD7D17" w:rsidRPr="00A62ABC">
              <w:t xml:space="preserve">подпрограммы </w:t>
            </w:r>
            <w:r w:rsidRPr="00A62ABC">
              <w:t xml:space="preserve">этапы </w:t>
            </w:r>
            <w:r w:rsidR="00CD7D17" w:rsidRPr="00A62ABC">
              <w:t>не выделяются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90467D">
            <w:pPr>
              <w:rPr>
                <w:bCs/>
              </w:rPr>
            </w:pPr>
            <w:r w:rsidRPr="00A62ABC">
              <w:rPr>
                <w:bCs/>
              </w:rPr>
              <w:t xml:space="preserve">Объемы бюджетных ассигнований 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18" w:rsidRPr="00A62ABC" w:rsidRDefault="006C6C0C" w:rsidP="006C6C0C">
            <w:pPr>
              <w:rPr>
                <w:bCs/>
              </w:rPr>
            </w:pPr>
            <w:r w:rsidRPr="00A62ABC">
              <w:rPr>
                <w:bCs/>
              </w:rPr>
              <w:t>О</w:t>
            </w:r>
            <w:r w:rsidR="00C65439" w:rsidRPr="00A62ABC">
              <w:rPr>
                <w:bCs/>
              </w:rPr>
              <w:t>бщий объем финансирования в 201</w:t>
            </w:r>
            <w:r w:rsidR="00D20DAE" w:rsidRPr="00A62ABC">
              <w:rPr>
                <w:bCs/>
              </w:rPr>
              <w:t>6</w:t>
            </w:r>
            <w:r w:rsidR="00C65439" w:rsidRPr="00A62ABC">
              <w:rPr>
                <w:bCs/>
              </w:rPr>
              <w:t xml:space="preserve"> - 201</w:t>
            </w:r>
            <w:r w:rsidR="00D20DAE" w:rsidRPr="00A62ABC">
              <w:rPr>
                <w:bCs/>
              </w:rPr>
              <w:t>8</w:t>
            </w:r>
            <w:r w:rsidRPr="00A62ABC">
              <w:rPr>
                <w:bCs/>
              </w:rPr>
              <w:t xml:space="preserve"> годах составит</w:t>
            </w:r>
            <w:r w:rsidR="00001961" w:rsidRPr="00A62ABC">
              <w:rPr>
                <w:bCs/>
              </w:rPr>
              <w:t xml:space="preserve"> </w:t>
            </w:r>
          </w:p>
          <w:p w:rsidR="006C6C0C" w:rsidRPr="00A62ABC" w:rsidRDefault="00E24DED" w:rsidP="006C6C0C">
            <w:pPr>
              <w:rPr>
                <w:bCs/>
              </w:rPr>
            </w:pPr>
            <w:r w:rsidRPr="00A62ABC">
              <w:rPr>
                <w:bCs/>
              </w:rPr>
              <w:t>21 799 900</w:t>
            </w:r>
            <w:r w:rsidR="0020715F" w:rsidRPr="00A62ABC">
              <w:rPr>
                <w:bCs/>
              </w:rPr>
              <w:t xml:space="preserve">,00 </w:t>
            </w:r>
            <w:r w:rsidR="006C6C0C" w:rsidRPr="00A62ABC">
              <w:rPr>
                <w:bCs/>
              </w:rPr>
              <w:t>рублей, в том числе по годам:</w:t>
            </w:r>
          </w:p>
          <w:p w:rsidR="006C6C0C" w:rsidRPr="00A62ABC" w:rsidRDefault="006C6C0C" w:rsidP="00E27EF2">
            <w:pPr>
              <w:rPr>
                <w:bCs/>
              </w:rPr>
            </w:pPr>
            <w:r w:rsidRPr="00A62ABC">
              <w:rPr>
                <w:bCs/>
              </w:rPr>
              <w:t>201</w:t>
            </w:r>
            <w:r w:rsidR="00D20DAE" w:rsidRPr="00A62ABC">
              <w:rPr>
                <w:bCs/>
              </w:rPr>
              <w:t>6</w:t>
            </w:r>
            <w:r w:rsidRPr="00A62ABC">
              <w:rPr>
                <w:bCs/>
              </w:rPr>
              <w:t xml:space="preserve"> г. </w:t>
            </w:r>
            <w:r w:rsidR="00FF7618" w:rsidRPr="00A62ABC">
              <w:rPr>
                <w:bCs/>
              </w:rPr>
              <w:t xml:space="preserve">– </w:t>
            </w:r>
            <w:r w:rsidR="00E24DED" w:rsidRPr="00A62ABC">
              <w:rPr>
                <w:bCs/>
              </w:rPr>
              <w:t>21 799 900</w:t>
            </w:r>
            <w:r w:rsidR="0020715F" w:rsidRPr="00A62ABC">
              <w:rPr>
                <w:bCs/>
              </w:rPr>
              <w:t>,00</w:t>
            </w:r>
            <w:r w:rsidRPr="00A62ABC">
              <w:rPr>
                <w:bCs/>
              </w:rPr>
              <w:t xml:space="preserve"> рублей</w:t>
            </w:r>
          </w:p>
          <w:p w:rsidR="00C65439" w:rsidRPr="00A62ABC" w:rsidRDefault="00D20DAE" w:rsidP="00C65439">
            <w:pPr>
              <w:tabs>
                <w:tab w:val="left" w:pos="2340"/>
              </w:tabs>
              <w:rPr>
                <w:bCs/>
              </w:rPr>
            </w:pPr>
            <w:r w:rsidRPr="00A62ABC">
              <w:rPr>
                <w:bCs/>
              </w:rPr>
              <w:t>2017</w:t>
            </w:r>
            <w:r w:rsidR="00C65439" w:rsidRPr="00A62ABC">
              <w:rPr>
                <w:bCs/>
              </w:rPr>
              <w:t xml:space="preserve"> г. </w:t>
            </w:r>
            <w:r w:rsidR="000D4801" w:rsidRPr="00A62ABC">
              <w:rPr>
                <w:bCs/>
              </w:rPr>
              <w:t>–</w:t>
            </w:r>
            <w:r w:rsidR="00E24DED" w:rsidRPr="00A62ABC">
              <w:rPr>
                <w:bCs/>
              </w:rPr>
              <w:t xml:space="preserve"> </w:t>
            </w:r>
            <w:r w:rsidR="003878CA" w:rsidRPr="00A62ABC">
              <w:rPr>
                <w:bCs/>
              </w:rPr>
              <w:t>0</w:t>
            </w:r>
            <w:r w:rsidR="00F518A1" w:rsidRPr="00A62ABC">
              <w:rPr>
                <w:bCs/>
              </w:rPr>
              <w:t xml:space="preserve"> </w:t>
            </w:r>
            <w:r w:rsidR="00C65439" w:rsidRPr="00A62ABC">
              <w:rPr>
                <w:bCs/>
              </w:rPr>
              <w:t>рублей</w:t>
            </w:r>
          </w:p>
          <w:p w:rsidR="00C65439" w:rsidRPr="00A62ABC" w:rsidRDefault="00D20DAE" w:rsidP="00E24DED">
            <w:pPr>
              <w:tabs>
                <w:tab w:val="left" w:pos="2340"/>
              </w:tabs>
              <w:rPr>
                <w:bCs/>
              </w:rPr>
            </w:pPr>
            <w:r w:rsidRPr="00A62ABC">
              <w:rPr>
                <w:bCs/>
              </w:rPr>
              <w:t>2018</w:t>
            </w:r>
            <w:r w:rsidR="00C65439" w:rsidRPr="00A62ABC">
              <w:rPr>
                <w:bCs/>
              </w:rPr>
              <w:t xml:space="preserve"> г. </w:t>
            </w:r>
            <w:r w:rsidR="00FF7618" w:rsidRPr="00A62ABC">
              <w:rPr>
                <w:bCs/>
              </w:rPr>
              <w:t xml:space="preserve">– </w:t>
            </w:r>
            <w:r w:rsidR="00F518A1" w:rsidRPr="00A62ABC">
              <w:rPr>
                <w:bCs/>
              </w:rPr>
              <w:t>0</w:t>
            </w:r>
            <w:r w:rsidR="00C65439" w:rsidRPr="00A62ABC">
              <w:rPr>
                <w:bCs/>
              </w:rPr>
              <w:t xml:space="preserve"> рублей</w:t>
            </w:r>
          </w:p>
        </w:tc>
      </w:tr>
      <w:tr w:rsidR="006C6C0C" w:rsidRPr="00A62ABC" w:rsidTr="00E96083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0C" w:rsidRPr="00A62ABC" w:rsidRDefault="006C6C0C" w:rsidP="000179C7">
            <w:pPr>
              <w:rPr>
                <w:bCs/>
                <w:lang w:val="en-US"/>
              </w:rPr>
            </w:pPr>
            <w:r w:rsidRPr="00A62ABC">
              <w:rPr>
                <w:bCs/>
              </w:rPr>
              <w:t xml:space="preserve">Ожидаемые результаты реализации </w:t>
            </w:r>
            <w:r w:rsidRPr="00A62ABC">
              <w:rPr>
                <w:bCs/>
              </w:rPr>
              <w:lastRenderedPageBreak/>
              <w:t xml:space="preserve">Подпрограммы </w:t>
            </w:r>
            <w:r w:rsidR="000179C7" w:rsidRPr="00A62ABC">
              <w:rPr>
                <w:bCs/>
              </w:rPr>
              <w:t>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3D" w:rsidRPr="00A62ABC" w:rsidRDefault="007B54E1" w:rsidP="00DE093D">
            <w:pPr>
              <w:rPr>
                <w:bCs/>
              </w:rPr>
            </w:pPr>
            <w:r w:rsidRPr="00A62ABC">
              <w:rPr>
                <w:bCs/>
              </w:rPr>
              <w:lastRenderedPageBreak/>
              <w:t xml:space="preserve">Выполнение Подпрограммы </w:t>
            </w:r>
            <w:r w:rsidR="000179C7" w:rsidRPr="00A62ABC">
              <w:rPr>
                <w:bCs/>
              </w:rPr>
              <w:t>5</w:t>
            </w:r>
            <w:r w:rsidRPr="00A62ABC">
              <w:rPr>
                <w:bCs/>
              </w:rPr>
              <w:t xml:space="preserve"> позволит</w:t>
            </w:r>
            <w:r w:rsidR="00DE093D" w:rsidRPr="00A62ABC">
              <w:rPr>
                <w:bCs/>
              </w:rPr>
              <w:t xml:space="preserve"> </w:t>
            </w:r>
            <w:r w:rsidR="00DE093D" w:rsidRPr="00A62ABC">
              <w:t xml:space="preserve">повысить уровень газификации сельских населенных пунктов муниципального района «Вуктыл». Построить в сельских населенных пунктах </w:t>
            </w:r>
            <w:r w:rsidR="00DE093D" w:rsidRPr="00A62ABC">
              <w:lastRenderedPageBreak/>
              <w:t xml:space="preserve">муниципального района </w:t>
            </w:r>
            <w:r w:rsidR="00E42B1E" w:rsidRPr="00A62ABC">
              <w:t>«</w:t>
            </w:r>
            <w:r w:rsidR="00DE093D" w:rsidRPr="00A62ABC">
              <w:t>Вуктыл</w:t>
            </w:r>
            <w:r w:rsidR="00E42B1E" w:rsidRPr="00A62ABC">
              <w:t>»</w:t>
            </w:r>
            <w:r w:rsidR="00DE093D" w:rsidRPr="00A62ABC">
              <w:t xml:space="preserve"> внутрипоселковые газопроводы</w:t>
            </w:r>
          </w:p>
          <w:p w:rsidR="006C6C0C" w:rsidRPr="00A62ABC" w:rsidRDefault="006C6C0C" w:rsidP="006C6C0C">
            <w:pPr>
              <w:rPr>
                <w:bCs/>
              </w:rPr>
            </w:pPr>
          </w:p>
        </w:tc>
      </w:tr>
    </w:tbl>
    <w:p w:rsidR="0052432E" w:rsidRPr="00A62ABC" w:rsidRDefault="0052432E" w:rsidP="009F103E"/>
    <w:p w:rsidR="0052432E" w:rsidRPr="00A62ABC" w:rsidRDefault="00586BC8" w:rsidP="009F103E">
      <w:pPr>
        <w:tabs>
          <w:tab w:val="left" w:pos="1065"/>
        </w:tabs>
        <w:jc w:val="center"/>
        <w:rPr>
          <w:b/>
          <w:bCs/>
        </w:rPr>
      </w:pPr>
      <w:r w:rsidRPr="00A62ABC">
        <w:rPr>
          <w:b/>
          <w:bCs/>
        </w:rPr>
        <w:t>1.</w:t>
      </w:r>
      <w:r w:rsidR="0052432E" w:rsidRPr="00A62ABC">
        <w:rPr>
          <w:b/>
          <w:bCs/>
        </w:rPr>
        <w:t>Характеристика</w:t>
      </w:r>
      <w:r w:rsidR="003744AE" w:rsidRPr="00A62ABC">
        <w:rPr>
          <w:b/>
          <w:bCs/>
        </w:rPr>
        <w:t xml:space="preserve"> сферы реализации Подпрограммы 5</w:t>
      </w:r>
      <w:r w:rsidR="0052432E" w:rsidRPr="00A62ABC">
        <w:rPr>
          <w:b/>
          <w:bCs/>
        </w:rPr>
        <w:t>, описание</w:t>
      </w:r>
    </w:p>
    <w:p w:rsidR="0052432E" w:rsidRPr="00A62ABC" w:rsidRDefault="0052432E" w:rsidP="00FF7618">
      <w:pPr>
        <w:tabs>
          <w:tab w:val="left" w:pos="1065"/>
        </w:tabs>
        <w:jc w:val="center"/>
        <w:rPr>
          <w:b/>
          <w:bCs/>
        </w:rPr>
      </w:pPr>
      <w:r w:rsidRPr="00A62ABC">
        <w:rPr>
          <w:b/>
          <w:bCs/>
        </w:rPr>
        <w:t>основных проблем в указанной сфере и прогноз ее развития</w:t>
      </w:r>
    </w:p>
    <w:p w:rsidR="0052432E" w:rsidRPr="00A62ABC" w:rsidRDefault="00586BC8" w:rsidP="009F103E">
      <w:pPr>
        <w:tabs>
          <w:tab w:val="left" w:pos="5295"/>
        </w:tabs>
        <w:rPr>
          <w:bCs/>
        </w:rPr>
      </w:pPr>
      <w:r w:rsidRPr="00A62ABC">
        <w:rPr>
          <w:bCs/>
        </w:rPr>
        <w:tab/>
      </w:r>
    </w:p>
    <w:p w:rsidR="00E156BA" w:rsidRPr="00A62ABC" w:rsidRDefault="000179C7" w:rsidP="00E42B1E">
      <w:pPr>
        <w:tabs>
          <w:tab w:val="left" w:pos="709"/>
        </w:tabs>
        <w:ind w:firstLine="709"/>
        <w:rPr>
          <w:bCs/>
        </w:rPr>
      </w:pPr>
      <w:r w:rsidRPr="00A62ABC">
        <w:rPr>
          <w:bCs/>
        </w:rPr>
        <w:t>На территории м</w:t>
      </w:r>
      <w:r w:rsidR="0052432E" w:rsidRPr="00A62ABC">
        <w:rPr>
          <w:bCs/>
        </w:rPr>
        <w:t>униципальный район «Вуктыл»</w:t>
      </w:r>
      <w:r w:rsidRPr="00A62ABC">
        <w:rPr>
          <w:bCs/>
        </w:rPr>
        <w:t xml:space="preserve"> из всех </w:t>
      </w:r>
      <w:r w:rsidR="0052432E" w:rsidRPr="00A62ABC">
        <w:rPr>
          <w:bCs/>
        </w:rPr>
        <w:t>населенных пунктов газифицирован только г</w:t>
      </w:r>
      <w:r w:rsidR="00CE1EA3">
        <w:rPr>
          <w:bCs/>
        </w:rPr>
        <w:t>ород</w:t>
      </w:r>
      <w:r w:rsidR="0052432E" w:rsidRPr="00A62ABC">
        <w:rPr>
          <w:bCs/>
        </w:rPr>
        <w:t xml:space="preserve"> Вуктыл.</w:t>
      </w:r>
      <w:r w:rsidRPr="00A62ABC">
        <w:rPr>
          <w:bCs/>
        </w:rPr>
        <w:t xml:space="preserve"> Н</w:t>
      </w:r>
      <w:r w:rsidR="0052432E" w:rsidRPr="00A62ABC">
        <w:rPr>
          <w:bCs/>
        </w:rPr>
        <w:t xml:space="preserve">а территории сельского поселения </w:t>
      </w:r>
      <w:r w:rsidRPr="00A62ABC">
        <w:rPr>
          <w:bCs/>
        </w:rPr>
        <w:t xml:space="preserve">Дутово </w:t>
      </w:r>
      <w:r w:rsidR="0052432E" w:rsidRPr="00A62ABC">
        <w:rPr>
          <w:bCs/>
        </w:rPr>
        <w:t>существует газопровод высокого давления от автоматической газораспределительной станции «Дуто</w:t>
      </w:r>
      <w:r w:rsidR="00C65439" w:rsidRPr="00A62ABC">
        <w:rPr>
          <w:bCs/>
        </w:rPr>
        <w:t>во» до котельной с</w:t>
      </w:r>
      <w:r w:rsidR="00CE1EA3">
        <w:rPr>
          <w:bCs/>
        </w:rPr>
        <w:t>ела</w:t>
      </w:r>
      <w:r w:rsidR="00C65439" w:rsidRPr="00A62ABC">
        <w:rPr>
          <w:bCs/>
        </w:rPr>
        <w:t xml:space="preserve"> Дутово</w:t>
      </w:r>
      <w:r w:rsidR="0052432E" w:rsidRPr="00A62ABC">
        <w:rPr>
          <w:bCs/>
        </w:rPr>
        <w:t xml:space="preserve">. </w:t>
      </w:r>
      <w:r w:rsidR="00E156BA" w:rsidRPr="00A62ABC">
        <w:rPr>
          <w:bCs/>
        </w:rPr>
        <w:t>В 201</w:t>
      </w:r>
      <w:r w:rsidR="00067C73" w:rsidRPr="00A62ABC">
        <w:rPr>
          <w:bCs/>
        </w:rPr>
        <w:t>4 году выполнены работы по корректировке проектно-сметной документации, инженерно - геологических и инженерно – геодезических изысканий по объекту: «Газификация жилых домов с. Дутово» и получено положительное заключение Государственной экспертизы по данному объекту</w:t>
      </w:r>
      <w:r w:rsidR="00DE093D" w:rsidRPr="00A62ABC">
        <w:rPr>
          <w:bCs/>
        </w:rPr>
        <w:t>.</w:t>
      </w:r>
    </w:p>
    <w:p w:rsidR="00E156BA" w:rsidRPr="00A62ABC" w:rsidRDefault="005B3450" w:rsidP="00E42B1E">
      <w:pPr>
        <w:tabs>
          <w:tab w:val="left" w:pos="709"/>
          <w:tab w:val="left" w:pos="1065"/>
        </w:tabs>
        <w:ind w:firstLine="709"/>
        <w:rPr>
          <w:bCs/>
        </w:rPr>
      </w:pPr>
      <w:r w:rsidRPr="00A62ABC">
        <w:rPr>
          <w:bCs/>
        </w:rPr>
        <w:t>В рамках реализации подпрограммы «Устойчивое развитие сельских территорий» Государств</w:t>
      </w:r>
      <w:r w:rsidR="00E42B1E" w:rsidRPr="00A62ABC">
        <w:rPr>
          <w:bCs/>
        </w:rPr>
        <w:t>енной программы Республики Коми</w:t>
      </w:r>
      <w:r w:rsidR="00FE595D" w:rsidRPr="00A62ABC">
        <w:rPr>
          <w:bCs/>
        </w:rPr>
        <w:t xml:space="preserve"> </w:t>
      </w:r>
      <w:r w:rsidR="008366D6" w:rsidRPr="00A62ABC">
        <w:rPr>
          <w:bCs/>
        </w:rPr>
        <w:t>«</w:t>
      </w:r>
      <w:r w:rsidRPr="00A62ABC">
        <w:rPr>
          <w:bCs/>
        </w:rPr>
        <w:t xml:space="preserve">Развитие сельского хозяйства и регулирование рынков сельскохозяйственной продукции, сырья и продовольствия, развитие </w:t>
      </w:r>
      <w:proofErr w:type="spellStart"/>
      <w:r w:rsidRPr="00A62ABC">
        <w:rPr>
          <w:bCs/>
        </w:rPr>
        <w:t>рыбохозяйственного</w:t>
      </w:r>
      <w:proofErr w:type="spellEnd"/>
      <w:r w:rsidRPr="00A62ABC">
        <w:rPr>
          <w:bCs/>
        </w:rPr>
        <w:t xml:space="preserve"> комплекса в Республике Коми» заключено Соглашение</w:t>
      </w:r>
      <w:r w:rsidR="00DE093D" w:rsidRPr="00A62ABC">
        <w:rPr>
          <w:bCs/>
        </w:rPr>
        <w:t xml:space="preserve"> между Министерством сельского хозяйства и продовольствия Республики Коми и администрацией муниципального района «Вуктыл» </w:t>
      </w:r>
      <w:r w:rsidRPr="00A62ABC">
        <w:rPr>
          <w:bCs/>
        </w:rPr>
        <w:t>о предоставлении из республиканского бюджета Республики Коми</w:t>
      </w:r>
      <w:r w:rsidR="00FE595D" w:rsidRPr="00A62ABC">
        <w:rPr>
          <w:bCs/>
        </w:rPr>
        <w:t xml:space="preserve"> субсидий на строительство объекта.</w:t>
      </w:r>
    </w:p>
    <w:p w:rsidR="0052432E" w:rsidRPr="00A62ABC" w:rsidRDefault="001C284C" w:rsidP="00E42B1E">
      <w:pPr>
        <w:tabs>
          <w:tab w:val="left" w:pos="709"/>
          <w:tab w:val="left" w:pos="1065"/>
        </w:tabs>
        <w:ind w:firstLine="709"/>
      </w:pPr>
      <w:r w:rsidRPr="00A62ABC">
        <w:rPr>
          <w:bCs/>
        </w:rPr>
        <w:t>В 2015 году в результате проведения открытого аукциона определен подрядчик на выполнение работ</w:t>
      </w:r>
      <w:r w:rsidRPr="00A62ABC">
        <w:rPr>
          <w:b/>
        </w:rPr>
        <w:t xml:space="preserve"> </w:t>
      </w:r>
      <w:r w:rsidRPr="00A62ABC">
        <w:rPr>
          <w:lang w:val="en-US"/>
        </w:rPr>
        <w:t>I</w:t>
      </w:r>
      <w:r w:rsidRPr="00A62ABC">
        <w:t xml:space="preserve"> этапа строительства по объекту «Газификация жилых домов с. Дутово»</w:t>
      </w:r>
      <w:r w:rsidRPr="00A62ABC">
        <w:rPr>
          <w:bCs/>
        </w:rPr>
        <w:t xml:space="preserve">. Источник финансирования данного объекта: </w:t>
      </w:r>
      <w:r w:rsidRPr="00A62ABC">
        <w:t>федеральный бюджет Российской Федерации; республиканский бюджет Республики Коми; местный бюджет муниципального образования муниципального района «Вуктыл»; внебюджетные средства</w:t>
      </w:r>
      <w:r w:rsidR="005B3450" w:rsidRPr="00A62ABC">
        <w:t>.</w:t>
      </w:r>
    </w:p>
    <w:p w:rsidR="0042110F" w:rsidRPr="00A62ABC" w:rsidRDefault="0042110F" w:rsidP="00E42B1E">
      <w:pPr>
        <w:tabs>
          <w:tab w:val="left" w:pos="709"/>
        </w:tabs>
        <w:ind w:firstLine="709"/>
      </w:pPr>
      <w:r w:rsidRPr="00A62ABC">
        <w:t>На территории с</w:t>
      </w:r>
      <w:r w:rsidR="00CE1EA3">
        <w:t>ела</w:t>
      </w:r>
      <w:r w:rsidRPr="00A62ABC">
        <w:t xml:space="preserve"> Дутово осуществляют свою деятельность </w:t>
      </w:r>
      <w:r w:rsidR="00CE1EA3">
        <w:t>5</w:t>
      </w:r>
      <w:r w:rsidRPr="00A62ABC">
        <w:t xml:space="preserve"> объектов социально-культурного назначения, в которых будут выполнены мероприятия по газификации.</w:t>
      </w:r>
    </w:p>
    <w:p w:rsidR="0042110F" w:rsidRPr="00A62ABC" w:rsidRDefault="00E42B1E" w:rsidP="00E42B1E">
      <w:pPr>
        <w:tabs>
          <w:tab w:val="left" w:pos="709"/>
        </w:tabs>
        <w:ind w:firstLine="709"/>
        <w:rPr>
          <w:bCs/>
        </w:rPr>
      </w:pPr>
      <w:r w:rsidRPr="00A62ABC">
        <w:t>Подпрограмма 5 разработана на основе программно-целевого метода, представляет собой комплекс мероприятий</w:t>
      </w:r>
      <w:r w:rsidR="00CE1EA3">
        <w:t>,</w:t>
      </w:r>
      <w:r w:rsidRPr="00A62ABC">
        <w:t xml:space="preserve"> направленных на </w:t>
      </w:r>
      <w:r w:rsidR="0042110F" w:rsidRPr="00A62ABC">
        <w:t>с</w:t>
      </w:r>
      <w:r w:rsidR="0042110F" w:rsidRPr="00A62ABC">
        <w:rPr>
          <w:bCs/>
        </w:rPr>
        <w:t>оздани</w:t>
      </w:r>
      <w:r w:rsidRPr="00A62ABC">
        <w:rPr>
          <w:bCs/>
        </w:rPr>
        <w:t>е</w:t>
      </w:r>
      <w:r w:rsidR="0042110F" w:rsidRPr="00A62ABC">
        <w:rPr>
          <w:bCs/>
        </w:rPr>
        <w:t xml:space="preserve"> комфортных условий гражданам, проживающим на селе, путем газификации сельских населенных пунктов муниципального района «Вуктыл»</w:t>
      </w:r>
      <w:r w:rsidRPr="00A62ABC">
        <w:rPr>
          <w:bCs/>
        </w:rPr>
        <w:t>.</w:t>
      </w:r>
    </w:p>
    <w:p w:rsidR="00586BC8" w:rsidRPr="00A62ABC" w:rsidRDefault="00586BC8" w:rsidP="009F103E">
      <w:pPr>
        <w:tabs>
          <w:tab w:val="left" w:pos="1065"/>
        </w:tabs>
        <w:jc w:val="center"/>
        <w:rPr>
          <w:bCs/>
        </w:rPr>
      </w:pPr>
      <w:bookmarkStart w:id="7" w:name="Par946"/>
      <w:bookmarkEnd w:id="7"/>
    </w:p>
    <w:p w:rsidR="00586BC8" w:rsidRPr="00A62ABC" w:rsidRDefault="0052432E" w:rsidP="009F103E">
      <w:pPr>
        <w:tabs>
          <w:tab w:val="left" w:pos="1065"/>
        </w:tabs>
        <w:jc w:val="center"/>
        <w:rPr>
          <w:b/>
          <w:bCs/>
        </w:rPr>
      </w:pPr>
      <w:r w:rsidRPr="00A62ABC">
        <w:rPr>
          <w:b/>
          <w:bCs/>
        </w:rPr>
        <w:t xml:space="preserve">2. </w:t>
      </w:r>
      <w:r w:rsidR="00586BC8" w:rsidRPr="00A62ABC">
        <w:rPr>
          <w:b/>
          <w:bCs/>
        </w:rPr>
        <w:t>Приоритеты реализуемой в муниципальном районе «Вуктыл»</w:t>
      </w:r>
    </w:p>
    <w:p w:rsidR="0041409F" w:rsidRPr="00A62ABC" w:rsidRDefault="00586BC8" w:rsidP="0041409F">
      <w:pPr>
        <w:tabs>
          <w:tab w:val="left" w:pos="1065"/>
        </w:tabs>
        <w:jc w:val="center"/>
        <w:rPr>
          <w:b/>
          <w:bCs/>
        </w:rPr>
      </w:pPr>
      <w:r w:rsidRPr="00A62ABC">
        <w:rPr>
          <w:b/>
          <w:bCs/>
        </w:rPr>
        <w:t xml:space="preserve">муниципальной политики в  сфере реализации Подпрограммы </w:t>
      </w:r>
      <w:r w:rsidR="00FE01D0" w:rsidRPr="00A62ABC">
        <w:rPr>
          <w:b/>
          <w:bCs/>
        </w:rPr>
        <w:t>5</w:t>
      </w:r>
      <w:r w:rsidRPr="00A62ABC">
        <w:rPr>
          <w:b/>
          <w:bCs/>
        </w:rPr>
        <w:t xml:space="preserve">, цели, задачи и показатели (индикаторы) достижения целей и решения задач, описание основных ожидаемых результатов Подпрограммы </w:t>
      </w:r>
      <w:r w:rsidR="00FE01D0" w:rsidRPr="00A62ABC">
        <w:rPr>
          <w:b/>
          <w:bCs/>
        </w:rPr>
        <w:t>5</w:t>
      </w:r>
      <w:r w:rsidRPr="00A62ABC">
        <w:rPr>
          <w:b/>
          <w:bCs/>
        </w:rPr>
        <w:t xml:space="preserve">, сроков и контрольных этапов реализации Подпрограммы </w:t>
      </w:r>
      <w:r w:rsidR="00FE01D0" w:rsidRPr="00A62ABC">
        <w:rPr>
          <w:b/>
          <w:bCs/>
        </w:rPr>
        <w:t>5</w:t>
      </w:r>
    </w:p>
    <w:p w:rsidR="00001961" w:rsidRPr="00A62ABC" w:rsidRDefault="00001961" w:rsidP="0041409F">
      <w:pPr>
        <w:tabs>
          <w:tab w:val="left" w:pos="1065"/>
        </w:tabs>
        <w:jc w:val="center"/>
        <w:rPr>
          <w:bCs/>
        </w:rPr>
      </w:pPr>
    </w:p>
    <w:p w:rsidR="00FE01D0" w:rsidRPr="00A62ABC" w:rsidRDefault="0052432E" w:rsidP="0090580F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bCs/>
          <w:sz w:val="24"/>
          <w:szCs w:val="24"/>
        </w:rPr>
        <w:t>Основным</w:t>
      </w:r>
      <w:r w:rsidR="003744AE" w:rsidRPr="00A62ABC">
        <w:rPr>
          <w:rFonts w:ascii="Times New Roman" w:hAnsi="Times New Roman" w:cs="Times New Roman"/>
          <w:bCs/>
          <w:sz w:val="24"/>
          <w:szCs w:val="24"/>
        </w:rPr>
        <w:t>и</w:t>
      </w:r>
      <w:r w:rsidRPr="00A62ABC">
        <w:rPr>
          <w:rFonts w:ascii="Times New Roman" w:hAnsi="Times New Roman" w:cs="Times New Roman"/>
          <w:bCs/>
          <w:sz w:val="24"/>
          <w:szCs w:val="24"/>
        </w:rPr>
        <w:t xml:space="preserve"> приоритет</w:t>
      </w:r>
      <w:r w:rsidR="008366D6" w:rsidRPr="00A62ABC">
        <w:rPr>
          <w:rFonts w:ascii="Times New Roman" w:hAnsi="Times New Roman" w:cs="Times New Roman"/>
          <w:bCs/>
          <w:sz w:val="24"/>
          <w:szCs w:val="24"/>
        </w:rPr>
        <w:t>ами</w:t>
      </w:r>
      <w:r w:rsidRPr="00A62ABC">
        <w:rPr>
          <w:rFonts w:ascii="Times New Roman" w:hAnsi="Times New Roman" w:cs="Times New Roman"/>
          <w:bCs/>
          <w:sz w:val="24"/>
          <w:szCs w:val="24"/>
        </w:rPr>
        <w:t xml:space="preserve"> муниципальной политики муниципального района «Вуктыл» в сфере реализации Подпрограммы </w:t>
      </w:r>
      <w:r w:rsidR="00FE01D0" w:rsidRPr="00A62ABC">
        <w:rPr>
          <w:rFonts w:ascii="Times New Roman" w:hAnsi="Times New Roman" w:cs="Times New Roman"/>
          <w:bCs/>
          <w:sz w:val="24"/>
          <w:szCs w:val="24"/>
        </w:rPr>
        <w:t>5</w:t>
      </w:r>
      <w:r w:rsidRPr="00A62ABC">
        <w:rPr>
          <w:rFonts w:ascii="Times New Roman" w:hAnsi="Times New Roman" w:cs="Times New Roman"/>
          <w:bCs/>
          <w:sz w:val="24"/>
          <w:szCs w:val="24"/>
        </w:rPr>
        <w:t xml:space="preserve"> явля</w:t>
      </w:r>
      <w:r w:rsidR="00E42B1E" w:rsidRPr="00A62ABC">
        <w:rPr>
          <w:rFonts w:ascii="Times New Roman" w:hAnsi="Times New Roman" w:cs="Times New Roman"/>
          <w:bCs/>
          <w:sz w:val="24"/>
          <w:szCs w:val="24"/>
        </w:rPr>
        <w:t>ю</w:t>
      </w:r>
      <w:r w:rsidRPr="00A62ABC">
        <w:rPr>
          <w:rFonts w:ascii="Times New Roman" w:hAnsi="Times New Roman" w:cs="Times New Roman"/>
          <w:bCs/>
          <w:sz w:val="24"/>
          <w:szCs w:val="24"/>
        </w:rPr>
        <w:t>тся</w:t>
      </w:r>
      <w:r w:rsidR="00FE01D0" w:rsidRPr="00A62AB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E01D0" w:rsidRPr="00A62ABC">
        <w:rPr>
          <w:rFonts w:ascii="Times New Roman" w:hAnsi="Times New Roman" w:cs="Times New Roman"/>
          <w:sz w:val="24"/>
          <w:szCs w:val="24"/>
        </w:rPr>
        <w:t>развитие жилищно-коммунальной системы муниципального района «Вуктыл»</w:t>
      </w:r>
      <w:r w:rsidR="008366D6" w:rsidRPr="00A62ABC">
        <w:rPr>
          <w:rFonts w:ascii="Times New Roman" w:hAnsi="Times New Roman" w:cs="Times New Roman"/>
          <w:sz w:val="24"/>
          <w:szCs w:val="24"/>
        </w:rPr>
        <w:t>;</w:t>
      </w:r>
    </w:p>
    <w:p w:rsidR="0052432E" w:rsidRPr="00A62ABC" w:rsidRDefault="0052432E" w:rsidP="00001961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t xml:space="preserve"> повышение качества жизни населения.</w:t>
      </w:r>
    </w:p>
    <w:p w:rsidR="003744AE" w:rsidRPr="00A62ABC" w:rsidRDefault="0052432E" w:rsidP="00E42B1E">
      <w:pPr>
        <w:tabs>
          <w:tab w:val="left" w:pos="1065"/>
        </w:tabs>
        <w:ind w:firstLine="709"/>
        <w:rPr>
          <w:bCs/>
        </w:rPr>
      </w:pPr>
      <w:r w:rsidRPr="00A62ABC">
        <w:rPr>
          <w:bCs/>
        </w:rPr>
        <w:t>В соответствии с приоритет</w:t>
      </w:r>
      <w:r w:rsidR="008366D6" w:rsidRPr="00A62ABC">
        <w:rPr>
          <w:bCs/>
        </w:rPr>
        <w:t>ами</w:t>
      </w:r>
      <w:r w:rsidRPr="00A62ABC">
        <w:rPr>
          <w:bCs/>
        </w:rPr>
        <w:t xml:space="preserve"> определена цель Подпрограммы </w:t>
      </w:r>
      <w:r w:rsidR="00FE01D0" w:rsidRPr="00A62ABC">
        <w:rPr>
          <w:bCs/>
        </w:rPr>
        <w:t>5</w:t>
      </w:r>
      <w:r w:rsidR="003744AE" w:rsidRPr="00A62ABC">
        <w:rPr>
          <w:bCs/>
        </w:rPr>
        <w:t>:</w:t>
      </w:r>
    </w:p>
    <w:p w:rsidR="005911D0" w:rsidRPr="00A62ABC" w:rsidRDefault="00875B23" w:rsidP="00E42B1E">
      <w:pPr>
        <w:tabs>
          <w:tab w:val="left" w:pos="1065"/>
        </w:tabs>
        <w:ind w:firstLine="709"/>
        <w:rPr>
          <w:bCs/>
        </w:rPr>
      </w:pPr>
      <w:r w:rsidRPr="00A62ABC">
        <w:rPr>
          <w:bCs/>
        </w:rPr>
        <w:t>с</w:t>
      </w:r>
      <w:r w:rsidR="00E20508" w:rsidRPr="00A62ABC">
        <w:rPr>
          <w:bCs/>
        </w:rPr>
        <w:t>оздание комфортных условий гражданам, проживающим на селе</w:t>
      </w:r>
      <w:r w:rsidR="005911D0" w:rsidRPr="00A62ABC">
        <w:rPr>
          <w:bCs/>
        </w:rPr>
        <w:t>, путем газификации сельских населенных пунктов муниципального района «Вуктыл».</w:t>
      </w:r>
    </w:p>
    <w:p w:rsidR="0052432E" w:rsidRPr="00A62ABC" w:rsidRDefault="0052432E" w:rsidP="00E42B1E">
      <w:pPr>
        <w:tabs>
          <w:tab w:val="left" w:pos="1065"/>
        </w:tabs>
        <w:ind w:firstLine="709"/>
        <w:rPr>
          <w:bCs/>
        </w:rPr>
      </w:pPr>
      <w:r w:rsidRPr="00A62ABC">
        <w:rPr>
          <w:bCs/>
        </w:rPr>
        <w:t xml:space="preserve">Задача Подпрограммы </w:t>
      </w:r>
      <w:r w:rsidR="00FE01D0" w:rsidRPr="00A62ABC">
        <w:rPr>
          <w:bCs/>
        </w:rPr>
        <w:t>5</w:t>
      </w:r>
      <w:r w:rsidRPr="00A62ABC">
        <w:rPr>
          <w:bCs/>
        </w:rPr>
        <w:t>:</w:t>
      </w:r>
    </w:p>
    <w:p w:rsidR="0052432E" w:rsidRPr="00A62ABC" w:rsidRDefault="00CE1EA3" w:rsidP="00E42B1E">
      <w:pPr>
        <w:tabs>
          <w:tab w:val="left" w:pos="1065"/>
        </w:tabs>
        <w:ind w:firstLine="709"/>
        <w:rPr>
          <w:bCs/>
        </w:rPr>
      </w:pPr>
      <w:r>
        <w:rPr>
          <w:bCs/>
        </w:rPr>
        <w:t>г</w:t>
      </w:r>
      <w:r w:rsidR="007115AF" w:rsidRPr="00A62ABC">
        <w:rPr>
          <w:bCs/>
        </w:rPr>
        <w:t xml:space="preserve">азификация жилых домов и объектов социально-культурного назначения </w:t>
      </w:r>
      <w:r>
        <w:rPr>
          <w:bCs/>
        </w:rPr>
        <w:t>села</w:t>
      </w:r>
      <w:r w:rsidR="007115AF" w:rsidRPr="00A62ABC">
        <w:rPr>
          <w:bCs/>
        </w:rPr>
        <w:t xml:space="preserve"> Дутово.</w:t>
      </w:r>
    </w:p>
    <w:p w:rsidR="0052432E" w:rsidRPr="00A62ABC" w:rsidRDefault="00E42B1E" w:rsidP="00E42B1E">
      <w:pPr>
        <w:tabs>
          <w:tab w:val="left" w:pos="1065"/>
        </w:tabs>
        <w:ind w:firstLine="709"/>
        <w:rPr>
          <w:bCs/>
        </w:rPr>
      </w:pPr>
      <w:r w:rsidRPr="00A62ABC">
        <w:rPr>
          <w:bCs/>
        </w:rPr>
        <w:t>П</w:t>
      </w:r>
      <w:r w:rsidR="0052432E" w:rsidRPr="00A62ABC">
        <w:rPr>
          <w:bCs/>
        </w:rPr>
        <w:t xml:space="preserve">еречень показателей (целевых индикаторов) Подпрограммы </w:t>
      </w:r>
      <w:r w:rsidR="00FE01D0" w:rsidRPr="00A62ABC">
        <w:rPr>
          <w:bCs/>
        </w:rPr>
        <w:t>5</w:t>
      </w:r>
      <w:r w:rsidR="0052432E" w:rsidRPr="00A62ABC">
        <w:rPr>
          <w:bCs/>
        </w:rPr>
        <w:t>:</w:t>
      </w:r>
    </w:p>
    <w:p w:rsidR="0090580F" w:rsidRPr="00A62ABC" w:rsidRDefault="00E42B1E" w:rsidP="00CE1EA3">
      <w:pPr>
        <w:pStyle w:val="afa"/>
        <w:numPr>
          <w:ilvl w:val="0"/>
          <w:numId w:val="20"/>
        </w:numPr>
        <w:tabs>
          <w:tab w:val="left" w:pos="1134"/>
        </w:tabs>
        <w:ind w:left="0" w:firstLine="709"/>
      </w:pPr>
      <w:r w:rsidRPr="00A62ABC">
        <w:rPr>
          <w:bCs/>
        </w:rPr>
        <w:t>п</w:t>
      </w:r>
      <w:r w:rsidR="0090580F" w:rsidRPr="00A62ABC">
        <w:rPr>
          <w:bCs/>
        </w:rPr>
        <w:t xml:space="preserve">ротяженность </w:t>
      </w:r>
      <w:proofErr w:type="spellStart"/>
      <w:r w:rsidR="0090580F" w:rsidRPr="00A62ABC">
        <w:rPr>
          <w:bCs/>
        </w:rPr>
        <w:t>внутрипоселковых</w:t>
      </w:r>
      <w:proofErr w:type="spellEnd"/>
      <w:r w:rsidR="0090580F" w:rsidRPr="00A62ABC">
        <w:rPr>
          <w:bCs/>
        </w:rPr>
        <w:t xml:space="preserve"> газопроводов, построенных в частично газифицированных сельск</w:t>
      </w:r>
      <w:r w:rsidRPr="00A62ABC">
        <w:rPr>
          <w:bCs/>
        </w:rPr>
        <w:t>их населенных пунктах, ежегодно;</w:t>
      </w:r>
    </w:p>
    <w:p w:rsidR="0090580F" w:rsidRPr="00A62ABC" w:rsidRDefault="00E42B1E" w:rsidP="00CE1EA3">
      <w:pPr>
        <w:pStyle w:val="afa"/>
        <w:numPr>
          <w:ilvl w:val="0"/>
          <w:numId w:val="20"/>
        </w:numPr>
        <w:tabs>
          <w:tab w:val="left" w:pos="1134"/>
        </w:tabs>
        <w:ind w:left="0" w:firstLine="709"/>
      </w:pPr>
      <w:r w:rsidRPr="00A62ABC">
        <w:lastRenderedPageBreak/>
        <w:t>к</w:t>
      </w:r>
      <w:r w:rsidR="0090580F" w:rsidRPr="00A62ABC">
        <w:t>оличество проектов на внутридомовое (внутриквартирное) газовое оборудование жилых домов с</w:t>
      </w:r>
      <w:r w:rsidR="00CE1EA3">
        <w:t xml:space="preserve">ела </w:t>
      </w:r>
      <w:r w:rsidR="0090580F" w:rsidRPr="00A62ABC">
        <w:t>Дутово</w:t>
      </w:r>
      <w:r w:rsidRPr="00A62ABC">
        <w:t>;</w:t>
      </w:r>
    </w:p>
    <w:p w:rsidR="0090580F" w:rsidRPr="00A62ABC" w:rsidRDefault="00C80169" w:rsidP="00CE1EA3">
      <w:pPr>
        <w:pStyle w:val="afa"/>
        <w:numPr>
          <w:ilvl w:val="0"/>
          <w:numId w:val="20"/>
        </w:numPr>
        <w:tabs>
          <w:tab w:val="left" w:pos="1134"/>
        </w:tabs>
        <w:ind w:left="0" w:firstLine="709"/>
      </w:pPr>
      <w:r w:rsidRPr="00A62ABC">
        <w:t>к</w:t>
      </w:r>
      <w:r w:rsidR="0090580F" w:rsidRPr="00A62ABC">
        <w:t>оличество проектов на газификацию объектов социально-</w:t>
      </w:r>
      <w:r w:rsidR="00E42B1E" w:rsidRPr="00A62ABC">
        <w:t>культурного назначения с</w:t>
      </w:r>
      <w:r w:rsidR="00CE1EA3">
        <w:t xml:space="preserve">ела </w:t>
      </w:r>
      <w:r w:rsidR="00E42B1E" w:rsidRPr="00A62ABC">
        <w:t>Дутово;</w:t>
      </w:r>
    </w:p>
    <w:p w:rsidR="0090580F" w:rsidRPr="00A62ABC" w:rsidRDefault="00E42B1E" w:rsidP="00CE1EA3">
      <w:pPr>
        <w:pStyle w:val="afa"/>
        <w:numPr>
          <w:ilvl w:val="0"/>
          <w:numId w:val="20"/>
        </w:numPr>
        <w:tabs>
          <w:tab w:val="left" w:pos="1134"/>
        </w:tabs>
        <w:ind w:left="0" w:firstLine="709"/>
      </w:pPr>
      <w:r w:rsidRPr="00A62ABC">
        <w:t>к</w:t>
      </w:r>
      <w:r w:rsidR="0090580F" w:rsidRPr="00A62ABC">
        <w:t xml:space="preserve">оличество жилых домов переведенных на внутридомовое (внутриквартирное) </w:t>
      </w:r>
      <w:r w:rsidRPr="00A62ABC">
        <w:t>газовое оборудование с</w:t>
      </w:r>
      <w:r w:rsidR="00CE1EA3">
        <w:t xml:space="preserve">ела </w:t>
      </w:r>
      <w:r w:rsidRPr="00A62ABC">
        <w:t>Дутово;</w:t>
      </w:r>
    </w:p>
    <w:p w:rsidR="0090580F" w:rsidRPr="00A62ABC" w:rsidRDefault="00E42B1E" w:rsidP="00CE1EA3">
      <w:pPr>
        <w:pStyle w:val="afa"/>
        <w:numPr>
          <w:ilvl w:val="0"/>
          <w:numId w:val="20"/>
        </w:numPr>
        <w:tabs>
          <w:tab w:val="left" w:pos="567"/>
          <w:tab w:val="left" w:pos="1134"/>
        </w:tabs>
        <w:ind w:left="0" w:firstLine="709"/>
        <w:rPr>
          <w:bCs/>
        </w:rPr>
      </w:pPr>
      <w:r w:rsidRPr="00A62ABC">
        <w:t>к</w:t>
      </w:r>
      <w:r w:rsidR="0090580F" w:rsidRPr="00A62ABC">
        <w:t>оличество объектов социально-культурного назначения переведенных на внутридомовое газовое оборудование с</w:t>
      </w:r>
      <w:r w:rsidR="00CE1EA3">
        <w:t xml:space="preserve">ела </w:t>
      </w:r>
      <w:r w:rsidR="0090580F" w:rsidRPr="00A62ABC">
        <w:t>Дутово.</w:t>
      </w:r>
    </w:p>
    <w:p w:rsidR="0052432E" w:rsidRPr="00A62ABC" w:rsidRDefault="0052432E" w:rsidP="00E42B1E">
      <w:pPr>
        <w:tabs>
          <w:tab w:val="left" w:pos="567"/>
        </w:tabs>
        <w:ind w:firstLine="709"/>
        <w:rPr>
          <w:bCs/>
        </w:rPr>
      </w:pPr>
      <w:r w:rsidRPr="00A62ABC">
        <w:rPr>
          <w:bCs/>
        </w:rPr>
        <w:t xml:space="preserve">Сведения о показателях (индикаторах) Подпрограммы </w:t>
      </w:r>
      <w:r w:rsidR="00FE01D0" w:rsidRPr="00A62ABC">
        <w:rPr>
          <w:bCs/>
        </w:rPr>
        <w:t>5</w:t>
      </w:r>
      <w:r w:rsidRPr="00A62ABC">
        <w:rPr>
          <w:bCs/>
        </w:rPr>
        <w:t xml:space="preserve"> (с расшифровкой плановых значений по годам ее реализации) представлены в </w:t>
      </w:r>
      <w:r w:rsidR="006D03FC" w:rsidRPr="00A62ABC">
        <w:rPr>
          <w:bCs/>
        </w:rPr>
        <w:t>таблице</w:t>
      </w:r>
      <w:r w:rsidRPr="00A62ABC">
        <w:rPr>
          <w:bCs/>
        </w:rPr>
        <w:t xml:space="preserve"> 1 приложения к </w:t>
      </w:r>
      <w:r w:rsidR="00CE1EA3">
        <w:rPr>
          <w:bCs/>
        </w:rPr>
        <w:t xml:space="preserve">настоящей </w:t>
      </w:r>
      <w:r w:rsidRPr="00A62ABC">
        <w:rPr>
          <w:bCs/>
        </w:rPr>
        <w:t>Программе.</w:t>
      </w:r>
    </w:p>
    <w:p w:rsidR="0090580F" w:rsidRPr="00A62ABC" w:rsidRDefault="007B54E1" w:rsidP="00E42B1E">
      <w:pPr>
        <w:tabs>
          <w:tab w:val="left" w:pos="567"/>
          <w:tab w:val="left" w:pos="709"/>
          <w:tab w:val="left" w:pos="1065"/>
        </w:tabs>
        <w:ind w:firstLine="709"/>
        <w:rPr>
          <w:bCs/>
        </w:rPr>
      </w:pPr>
      <w:r w:rsidRPr="00A62ABC">
        <w:rPr>
          <w:bCs/>
        </w:rPr>
        <w:t>Выполнение</w:t>
      </w:r>
      <w:r w:rsidR="0052432E" w:rsidRPr="00A62ABC">
        <w:rPr>
          <w:bCs/>
        </w:rPr>
        <w:t xml:space="preserve"> Подпрограммы </w:t>
      </w:r>
      <w:r w:rsidR="00FE01D0" w:rsidRPr="00A62ABC">
        <w:rPr>
          <w:bCs/>
        </w:rPr>
        <w:t>5</w:t>
      </w:r>
      <w:r w:rsidR="0052432E" w:rsidRPr="00A62ABC">
        <w:rPr>
          <w:bCs/>
        </w:rPr>
        <w:t xml:space="preserve"> позволит повысить </w:t>
      </w:r>
      <w:r w:rsidR="0090580F" w:rsidRPr="00A62ABC">
        <w:t xml:space="preserve">уровень газификации сельских населенных пунктов муниципального района «Вуктыл». Построить в сельских населенных пунктах муниципального района </w:t>
      </w:r>
      <w:r w:rsidR="00C80169" w:rsidRPr="00A62ABC">
        <w:t>«</w:t>
      </w:r>
      <w:r w:rsidR="0090580F" w:rsidRPr="00A62ABC">
        <w:t>Вуктыл</w:t>
      </w:r>
      <w:r w:rsidR="00C80169" w:rsidRPr="00A62ABC">
        <w:t>»</w:t>
      </w:r>
      <w:r w:rsidR="0090580F" w:rsidRPr="00A62ABC">
        <w:t xml:space="preserve"> внутрипоселковые газопроводы.</w:t>
      </w:r>
      <w:r w:rsidR="00875B23" w:rsidRPr="00A62ABC">
        <w:rPr>
          <w:bCs/>
        </w:rPr>
        <w:t xml:space="preserve">   </w:t>
      </w:r>
    </w:p>
    <w:p w:rsidR="00B46F78" w:rsidRPr="00A62ABC" w:rsidRDefault="00B46F78" w:rsidP="00E42B1E">
      <w:pPr>
        <w:tabs>
          <w:tab w:val="left" w:pos="567"/>
        </w:tabs>
        <w:ind w:firstLine="709"/>
        <w:rPr>
          <w:bCs/>
        </w:rPr>
      </w:pPr>
      <w:r w:rsidRPr="00A62ABC">
        <w:rPr>
          <w:bCs/>
        </w:rPr>
        <w:t xml:space="preserve">Подпрограмма </w:t>
      </w:r>
      <w:r w:rsidR="00FE01D0" w:rsidRPr="00A62ABC">
        <w:rPr>
          <w:bCs/>
        </w:rPr>
        <w:t>5</w:t>
      </w:r>
      <w:r w:rsidRPr="00A62ABC">
        <w:rPr>
          <w:bCs/>
        </w:rPr>
        <w:t xml:space="preserve"> реализуется в 201</w:t>
      </w:r>
      <w:r w:rsidR="0028443A" w:rsidRPr="00A62ABC">
        <w:rPr>
          <w:bCs/>
        </w:rPr>
        <w:t>6</w:t>
      </w:r>
      <w:r w:rsidRPr="00A62ABC">
        <w:rPr>
          <w:bCs/>
        </w:rPr>
        <w:t xml:space="preserve"> - 20</w:t>
      </w:r>
      <w:r w:rsidR="00621C2F" w:rsidRPr="00A62ABC">
        <w:rPr>
          <w:bCs/>
        </w:rPr>
        <w:t>1</w:t>
      </w:r>
      <w:r w:rsidR="0090580F" w:rsidRPr="00A62ABC">
        <w:rPr>
          <w:bCs/>
        </w:rPr>
        <w:t>7</w:t>
      </w:r>
      <w:r w:rsidRPr="00A62ABC">
        <w:rPr>
          <w:bCs/>
        </w:rPr>
        <w:t xml:space="preserve"> годах.</w:t>
      </w:r>
    </w:p>
    <w:p w:rsidR="0052432E" w:rsidRPr="00A62ABC" w:rsidRDefault="0052432E" w:rsidP="0090580F">
      <w:pPr>
        <w:tabs>
          <w:tab w:val="left" w:pos="709"/>
          <w:tab w:val="left" w:pos="1065"/>
        </w:tabs>
        <w:rPr>
          <w:bCs/>
        </w:rPr>
      </w:pPr>
    </w:p>
    <w:p w:rsidR="00875B23" w:rsidRPr="00A62ABC" w:rsidRDefault="0052432E" w:rsidP="002A45E3">
      <w:pPr>
        <w:suppressAutoHyphens/>
        <w:autoSpaceDE w:val="0"/>
        <w:snapToGrid w:val="0"/>
        <w:ind w:firstLine="709"/>
        <w:jc w:val="center"/>
        <w:rPr>
          <w:b/>
        </w:rPr>
      </w:pPr>
      <w:bookmarkStart w:id="8" w:name="Par963"/>
      <w:bookmarkEnd w:id="8"/>
      <w:r w:rsidRPr="00A62ABC">
        <w:rPr>
          <w:b/>
          <w:bCs/>
        </w:rPr>
        <w:t>3</w:t>
      </w:r>
      <w:r w:rsidR="002A45E3" w:rsidRPr="00A62ABC">
        <w:rPr>
          <w:b/>
          <w:bCs/>
        </w:rPr>
        <w:t>.</w:t>
      </w:r>
      <w:r w:rsidR="002A45E3" w:rsidRPr="00A62ABC">
        <w:rPr>
          <w:b/>
        </w:rPr>
        <w:t xml:space="preserve"> Характеристика ведомственных целевых программ и основных мероприятий Подпрограммы </w:t>
      </w:r>
      <w:r w:rsidR="008366D6" w:rsidRPr="00A62ABC">
        <w:rPr>
          <w:b/>
        </w:rPr>
        <w:t>5</w:t>
      </w:r>
    </w:p>
    <w:p w:rsidR="002A45E3" w:rsidRPr="00A62ABC" w:rsidRDefault="002A45E3" w:rsidP="002A45E3">
      <w:pPr>
        <w:suppressAutoHyphens/>
        <w:autoSpaceDE w:val="0"/>
        <w:snapToGrid w:val="0"/>
        <w:ind w:firstLine="709"/>
        <w:jc w:val="center"/>
        <w:rPr>
          <w:bCs/>
        </w:rPr>
      </w:pPr>
    </w:p>
    <w:p w:rsidR="008366D6" w:rsidRPr="00A62ABC" w:rsidRDefault="00875B23" w:rsidP="0090580F">
      <w:pPr>
        <w:tabs>
          <w:tab w:val="left" w:pos="567"/>
        </w:tabs>
        <w:ind w:firstLine="567"/>
        <w:contextualSpacing/>
        <w:rPr>
          <w:bCs/>
        </w:rPr>
      </w:pPr>
      <w:r w:rsidRPr="00A62ABC">
        <w:rPr>
          <w:bCs/>
        </w:rPr>
        <w:t xml:space="preserve"> </w:t>
      </w:r>
      <w:r w:rsidR="008366D6" w:rsidRPr="00A62ABC">
        <w:rPr>
          <w:bCs/>
        </w:rPr>
        <w:t>В рамках Подпрограммы 5 не реализовываются ведомственные целевые программы.</w:t>
      </w:r>
    </w:p>
    <w:p w:rsidR="00001961" w:rsidRPr="00A62ABC" w:rsidRDefault="0090580F" w:rsidP="00C80169">
      <w:pPr>
        <w:tabs>
          <w:tab w:val="left" w:pos="567"/>
        </w:tabs>
        <w:ind w:firstLine="709"/>
        <w:contextualSpacing/>
        <w:rPr>
          <w:bCs/>
        </w:rPr>
      </w:pPr>
      <w:r w:rsidRPr="00A62ABC">
        <w:rPr>
          <w:bCs/>
        </w:rPr>
        <w:t xml:space="preserve"> </w:t>
      </w:r>
      <w:r w:rsidR="00392C16" w:rsidRPr="00A62ABC">
        <w:rPr>
          <w:bCs/>
        </w:rPr>
        <w:t xml:space="preserve">В Подпрограмме </w:t>
      </w:r>
      <w:r w:rsidR="00633FB2" w:rsidRPr="00A62ABC">
        <w:rPr>
          <w:bCs/>
        </w:rPr>
        <w:t>5</w:t>
      </w:r>
      <w:r w:rsidR="002B3581" w:rsidRPr="00A62ABC">
        <w:rPr>
          <w:bCs/>
        </w:rPr>
        <w:t xml:space="preserve"> в целях решения задачи  «</w:t>
      </w:r>
      <w:r w:rsidR="007115AF" w:rsidRPr="00A62ABC">
        <w:rPr>
          <w:bCs/>
        </w:rPr>
        <w:t>Газификация жилых домов и объектов социально-культурного назначения с</w:t>
      </w:r>
      <w:r w:rsidR="00CE1EA3">
        <w:rPr>
          <w:bCs/>
        </w:rPr>
        <w:t>ела</w:t>
      </w:r>
      <w:r w:rsidR="007115AF" w:rsidRPr="00A62ABC">
        <w:rPr>
          <w:bCs/>
        </w:rPr>
        <w:t xml:space="preserve"> Дутово</w:t>
      </w:r>
      <w:r w:rsidR="00875B23" w:rsidRPr="00A62ABC">
        <w:rPr>
          <w:bCs/>
        </w:rPr>
        <w:t>»</w:t>
      </w:r>
      <w:r w:rsidR="002B3581" w:rsidRPr="00A62ABC">
        <w:rPr>
          <w:bCs/>
        </w:rPr>
        <w:t xml:space="preserve"> планиру</w:t>
      </w:r>
      <w:r w:rsidR="00302647" w:rsidRPr="00A62ABC">
        <w:rPr>
          <w:bCs/>
        </w:rPr>
        <w:t>ются</w:t>
      </w:r>
      <w:r w:rsidR="002B3581" w:rsidRPr="00A62ABC">
        <w:rPr>
          <w:bCs/>
        </w:rPr>
        <w:t xml:space="preserve"> следующ</w:t>
      </w:r>
      <w:r w:rsidR="00302647" w:rsidRPr="00A62ABC">
        <w:rPr>
          <w:bCs/>
        </w:rPr>
        <w:t>ие</w:t>
      </w:r>
      <w:r w:rsidR="002B3581" w:rsidRPr="00A62ABC">
        <w:rPr>
          <w:bCs/>
        </w:rPr>
        <w:t xml:space="preserve"> </w:t>
      </w:r>
      <w:r w:rsidR="00067C73" w:rsidRPr="00A62ABC">
        <w:rPr>
          <w:bCs/>
        </w:rPr>
        <w:t>основн</w:t>
      </w:r>
      <w:r w:rsidR="00302647" w:rsidRPr="00A62ABC">
        <w:rPr>
          <w:bCs/>
        </w:rPr>
        <w:t>ые</w:t>
      </w:r>
      <w:r w:rsidR="00067C73" w:rsidRPr="00A62ABC">
        <w:rPr>
          <w:bCs/>
        </w:rPr>
        <w:t xml:space="preserve"> </w:t>
      </w:r>
      <w:r w:rsidR="002B3581" w:rsidRPr="00A62ABC">
        <w:rPr>
          <w:bCs/>
        </w:rPr>
        <w:t>мероприяти</w:t>
      </w:r>
      <w:r w:rsidR="00302647" w:rsidRPr="00A62ABC">
        <w:rPr>
          <w:bCs/>
        </w:rPr>
        <w:t>я</w:t>
      </w:r>
      <w:r w:rsidR="002B3581" w:rsidRPr="00A62ABC">
        <w:rPr>
          <w:bCs/>
        </w:rPr>
        <w:t>:</w:t>
      </w:r>
    </w:p>
    <w:p w:rsidR="00067C73" w:rsidRPr="00A62ABC" w:rsidRDefault="004313CC" w:rsidP="00CE1EA3">
      <w:pPr>
        <w:pStyle w:val="afa"/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cs="Calibri"/>
        </w:rPr>
      </w:pPr>
      <w:r w:rsidRPr="00A62ABC">
        <w:rPr>
          <w:rFonts w:cs="Calibri"/>
        </w:rPr>
        <w:t>Реализация проекта «Газификация жилых домов с</w:t>
      </w:r>
      <w:r w:rsidR="00CE1EA3">
        <w:rPr>
          <w:rFonts w:cs="Calibri"/>
        </w:rPr>
        <w:t>ела</w:t>
      </w:r>
      <w:r w:rsidRPr="00A62ABC">
        <w:rPr>
          <w:rFonts w:cs="Calibri"/>
        </w:rPr>
        <w:t xml:space="preserve"> Дутово»</w:t>
      </w:r>
      <w:r w:rsidR="00067C73" w:rsidRPr="00A62ABC">
        <w:rPr>
          <w:rFonts w:cs="Calibri"/>
        </w:rPr>
        <w:t>.</w:t>
      </w:r>
    </w:p>
    <w:p w:rsidR="007115AF" w:rsidRPr="00A62ABC" w:rsidRDefault="004313CC" w:rsidP="00CE1EA3">
      <w:pPr>
        <w:pStyle w:val="afa"/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cs="Calibri"/>
        </w:rPr>
      </w:pPr>
      <w:r w:rsidRPr="00A62ABC">
        <w:rPr>
          <w:rFonts w:cs="Calibri"/>
        </w:rPr>
        <w:t>Оборудование жилых домов внутридомовым (внутриквартирным) оборудование, в том числе разработка проектно-сметной документации.</w:t>
      </w:r>
    </w:p>
    <w:p w:rsidR="007115AF" w:rsidRPr="00A62ABC" w:rsidRDefault="004313CC" w:rsidP="00CE1EA3">
      <w:pPr>
        <w:pStyle w:val="afa"/>
        <w:widowControl w:val="0"/>
        <w:numPr>
          <w:ilvl w:val="1"/>
          <w:numId w:val="9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rPr>
          <w:rFonts w:cs="Calibri"/>
        </w:rPr>
      </w:pPr>
      <w:r w:rsidRPr="00A62ABC">
        <w:rPr>
          <w:rFonts w:cs="Calibri"/>
        </w:rPr>
        <w:t xml:space="preserve">Оборудование объектов социально-культурного назначения внутридомовым </w:t>
      </w:r>
      <w:r w:rsidR="00C80169" w:rsidRPr="00A62ABC">
        <w:rPr>
          <w:rFonts w:cs="Calibri"/>
        </w:rPr>
        <w:t xml:space="preserve">      </w:t>
      </w:r>
      <w:r w:rsidRPr="00A62ABC">
        <w:rPr>
          <w:rFonts w:cs="Calibri"/>
        </w:rPr>
        <w:t>оборудованием, в том числе разработка проектно-сметной документации</w:t>
      </w:r>
      <w:r w:rsidR="00FE1D5D" w:rsidRPr="00A62ABC">
        <w:rPr>
          <w:rFonts w:cs="Calibri"/>
        </w:rPr>
        <w:t>.</w:t>
      </w:r>
    </w:p>
    <w:p w:rsidR="0052432E" w:rsidRPr="00A62ABC" w:rsidRDefault="00875B23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</w:t>
      </w:r>
      <w:r w:rsidR="00C80169" w:rsidRPr="00A62ABC">
        <w:rPr>
          <w:bCs/>
        </w:rPr>
        <w:t xml:space="preserve"> </w:t>
      </w:r>
      <w:r w:rsidR="0052432E" w:rsidRPr="00A62ABC">
        <w:rPr>
          <w:bCs/>
        </w:rPr>
        <w:t xml:space="preserve">Перечень основных мероприятий Подпрограммы </w:t>
      </w:r>
      <w:r w:rsidR="00633FB2" w:rsidRPr="00A62ABC">
        <w:rPr>
          <w:bCs/>
        </w:rPr>
        <w:t>5</w:t>
      </w:r>
      <w:r w:rsidR="0052432E" w:rsidRPr="00A62ABC">
        <w:rPr>
          <w:bCs/>
        </w:rPr>
        <w:t xml:space="preserve"> (с указанием сроков их реализации, ожидаемых результатов) представлен в разделе «Подпрограмма </w:t>
      </w:r>
      <w:r w:rsidR="00633FB2" w:rsidRPr="00A62ABC">
        <w:rPr>
          <w:bCs/>
        </w:rPr>
        <w:t>5</w:t>
      </w:r>
      <w:r w:rsidR="00ED6892" w:rsidRPr="00A62ABC">
        <w:rPr>
          <w:bCs/>
        </w:rPr>
        <w:t xml:space="preserve"> </w:t>
      </w:r>
      <w:r w:rsidR="0052432E" w:rsidRPr="00A62ABC">
        <w:rPr>
          <w:bCs/>
        </w:rPr>
        <w:t>«Газификация сельских населенных пунктов» таблицы 2 приложения к настоящей Программе.</w:t>
      </w:r>
    </w:p>
    <w:p w:rsidR="0052432E" w:rsidRPr="00A62ABC" w:rsidRDefault="0052432E" w:rsidP="00C80169">
      <w:pPr>
        <w:tabs>
          <w:tab w:val="left" w:pos="709"/>
          <w:tab w:val="left" w:pos="1065"/>
        </w:tabs>
        <w:ind w:firstLine="709"/>
        <w:rPr>
          <w:bCs/>
        </w:rPr>
      </w:pPr>
      <w:r w:rsidRPr="00A62ABC">
        <w:rPr>
          <w:bCs/>
        </w:rPr>
        <w:t>Перечень объектов капитального строительства для муниципальных нужд муниципального района «Вуктыл», подлежащих строительству (реконструкции), приведен в таблице</w:t>
      </w:r>
      <w:r w:rsidR="0086353B" w:rsidRPr="00A62ABC">
        <w:rPr>
          <w:bCs/>
        </w:rPr>
        <w:t xml:space="preserve"> 5</w:t>
      </w:r>
      <w:r w:rsidRPr="00A62ABC">
        <w:rPr>
          <w:bCs/>
        </w:rPr>
        <w:t xml:space="preserve"> приложения к </w:t>
      </w:r>
      <w:r w:rsidR="00CE1EA3">
        <w:rPr>
          <w:bCs/>
        </w:rPr>
        <w:t xml:space="preserve">настоящей </w:t>
      </w:r>
      <w:r w:rsidRPr="00A62ABC">
        <w:rPr>
          <w:bCs/>
        </w:rPr>
        <w:t>Программе.</w:t>
      </w:r>
    </w:p>
    <w:p w:rsidR="002A45E3" w:rsidRPr="00A62ABC" w:rsidRDefault="002A45E3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ab/>
      </w:r>
    </w:p>
    <w:p w:rsidR="0086353B" w:rsidRPr="00A62ABC" w:rsidRDefault="0086353B" w:rsidP="0086353B">
      <w:pPr>
        <w:autoSpaceDE w:val="0"/>
        <w:autoSpaceDN w:val="0"/>
        <w:adjustRightInd w:val="0"/>
        <w:ind w:left="396"/>
        <w:jc w:val="center"/>
        <w:rPr>
          <w:b/>
          <w:bCs/>
        </w:rPr>
      </w:pPr>
      <w:r w:rsidRPr="00A62ABC">
        <w:rPr>
          <w:b/>
          <w:bCs/>
        </w:rPr>
        <w:t>4.Прогноз сводных показателей муниципальных заданий по этапам реализации в рамках Подпрограммы 5.</w:t>
      </w:r>
    </w:p>
    <w:p w:rsidR="0086353B" w:rsidRPr="00A62ABC" w:rsidRDefault="0086353B" w:rsidP="0086353B">
      <w:pPr>
        <w:autoSpaceDE w:val="0"/>
        <w:autoSpaceDN w:val="0"/>
        <w:adjustRightInd w:val="0"/>
        <w:ind w:left="396"/>
        <w:jc w:val="center"/>
        <w:rPr>
          <w:b/>
          <w:bCs/>
        </w:rPr>
      </w:pPr>
    </w:p>
    <w:p w:rsidR="0086353B" w:rsidRPr="00A62ABC" w:rsidRDefault="0086353B" w:rsidP="00C80169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Предоставление муниципальных услуг (работ) в рамках реализации </w:t>
      </w:r>
      <w:r w:rsidR="00C80169" w:rsidRPr="00A62ABC">
        <w:rPr>
          <w:rFonts w:ascii="Times New Roman" w:hAnsi="Times New Roman" w:cs="Times New Roman"/>
          <w:sz w:val="24"/>
          <w:szCs w:val="24"/>
        </w:rPr>
        <w:t>П</w:t>
      </w:r>
      <w:r w:rsidRPr="00A62ABC">
        <w:rPr>
          <w:rFonts w:ascii="Times New Roman" w:hAnsi="Times New Roman" w:cs="Times New Roman"/>
          <w:sz w:val="24"/>
          <w:szCs w:val="24"/>
        </w:rPr>
        <w:t>одпрограммы 5 не предусмотрено.</w:t>
      </w:r>
    </w:p>
    <w:p w:rsidR="0086353B" w:rsidRPr="00A62ABC" w:rsidRDefault="0086353B" w:rsidP="0086353B">
      <w:pPr>
        <w:autoSpaceDE w:val="0"/>
        <w:autoSpaceDN w:val="0"/>
        <w:adjustRightInd w:val="0"/>
        <w:ind w:left="396"/>
        <w:jc w:val="left"/>
        <w:rPr>
          <w:bCs/>
        </w:rPr>
      </w:pPr>
    </w:p>
    <w:p w:rsidR="001C284C" w:rsidRPr="00A62ABC" w:rsidRDefault="0086353B" w:rsidP="001C284C">
      <w:pPr>
        <w:widowControl w:val="0"/>
        <w:suppressAutoHyphens/>
        <w:autoSpaceDE w:val="0"/>
        <w:autoSpaceDN w:val="0"/>
        <w:adjustRightInd w:val="0"/>
        <w:ind w:left="360"/>
        <w:jc w:val="center"/>
        <w:outlineLvl w:val="2"/>
        <w:rPr>
          <w:b/>
        </w:rPr>
      </w:pPr>
      <w:bookmarkStart w:id="9" w:name="Par972"/>
      <w:bookmarkEnd w:id="9"/>
      <w:r w:rsidRPr="00A62ABC">
        <w:rPr>
          <w:b/>
        </w:rPr>
        <w:t>5</w:t>
      </w:r>
      <w:r w:rsidR="001C284C" w:rsidRPr="00A62ABC">
        <w:rPr>
          <w:b/>
        </w:rPr>
        <w:t xml:space="preserve">. Ресурсное обеспечение Подпрограммы </w:t>
      </w:r>
      <w:r w:rsidR="00A9303B" w:rsidRPr="00A62ABC">
        <w:rPr>
          <w:b/>
        </w:rPr>
        <w:t>5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</w:p>
    <w:p w:rsidR="0052432E" w:rsidRPr="00A62ABC" w:rsidRDefault="0052432E" w:rsidP="00001961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t xml:space="preserve">            Общий объ</w:t>
      </w:r>
      <w:r w:rsidR="00B46F78" w:rsidRPr="00A62ABC">
        <w:rPr>
          <w:bCs/>
        </w:rPr>
        <w:t xml:space="preserve">ем финансирования Подпрограммы </w:t>
      </w:r>
      <w:r w:rsidR="00633FB2" w:rsidRPr="00A62ABC">
        <w:rPr>
          <w:bCs/>
        </w:rPr>
        <w:t>5</w:t>
      </w:r>
      <w:r w:rsidR="00B46F78" w:rsidRPr="00A62ABC">
        <w:rPr>
          <w:bCs/>
        </w:rPr>
        <w:t xml:space="preserve"> в 201</w:t>
      </w:r>
      <w:r w:rsidR="0090467D" w:rsidRPr="00A62ABC">
        <w:rPr>
          <w:bCs/>
        </w:rPr>
        <w:t>6</w:t>
      </w:r>
      <w:r w:rsidR="00B46F78" w:rsidRPr="00A62ABC">
        <w:rPr>
          <w:bCs/>
        </w:rPr>
        <w:t xml:space="preserve"> - 20</w:t>
      </w:r>
      <w:r w:rsidR="00633FB2" w:rsidRPr="00A62ABC">
        <w:rPr>
          <w:bCs/>
        </w:rPr>
        <w:t>18</w:t>
      </w:r>
      <w:r w:rsidRPr="00A62ABC">
        <w:rPr>
          <w:bCs/>
        </w:rPr>
        <w:t xml:space="preserve"> годах составит  </w:t>
      </w:r>
      <w:r w:rsidR="00E24DED" w:rsidRPr="00A62ABC">
        <w:rPr>
          <w:bCs/>
        </w:rPr>
        <w:t>21 799 900</w:t>
      </w:r>
      <w:r w:rsidR="003878CA" w:rsidRPr="00A62ABC">
        <w:rPr>
          <w:bCs/>
        </w:rPr>
        <w:t>,00</w:t>
      </w:r>
      <w:r w:rsidRPr="00A62ABC">
        <w:rPr>
          <w:bCs/>
        </w:rPr>
        <w:t xml:space="preserve"> рублей, в том числе по годам:</w:t>
      </w:r>
    </w:p>
    <w:p w:rsidR="0052432E" w:rsidRPr="00A62ABC" w:rsidRDefault="00875B23" w:rsidP="003905A7">
      <w:pPr>
        <w:tabs>
          <w:tab w:val="left" w:pos="709"/>
          <w:tab w:val="left" w:pos="851"/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B46F78" w:rsidRPr="00A62ABC">
        <w:rPr>
          <w:bCs/>
        </w:rPr>
        <w:t>201</w:t>
      </w:r>
      <w:r w:rsidR="0090467D" w:rsidRPr="00A62ABC">
        <w:rPr>
          <w:bCs/>
        </w:rPr>
        <w:t>6</w:t>
      </w:r>
      <w:r w:rsidR="0052432E" w:rsidRPr="00A62ABC">
        <w:rPr>
          <w:bCs/>
        </w:rPr>
        <w:t xml:space="preserve"> г. </w:t>
      </w:r>
      <w:r w:rsidRPr="00A62ABC">
        <w:rPr>
          <w:bCs/>
        </w:rPr>
        <w:t xml:space="preserve">– </w:t>
      </w:r>
      <w:r w:rsidR="00E24DED" w:rsidRPr="00A62ABC">
        <w:rPr>
          <w:bCs/>
        </w:rPr>
        <w:t>21 799 900,00</w:t>
      </w:r>
      <w:r w:rsidR="0052432E" w:rsidRPr="00A62ABC">
        <w:rPr>
          <w:bCs/>
        </w:rPr>
        <w:t xml:space="preserve"> рублей, в том числе за счет средств бюджета</w:t>
      </w:r>
      <w:r w:rsidR="000D4801" w:rsidRPr="00A62ABC">
        <w:rPr>
          <w:bCs/>
        </w:rPr>
        <w:t xml:space="preserve"> муниципального района «Вуктыл»</w:t>
      </w:r>
      <w:r w:rsidRPr="00A62ABC">
        <w:rPr>
          <w:bCs/>
        </w:rPr>
        <w:t xml:space="preserve"> – </w:t>
      </w:r>
      <w:r w:rsidR="00001961" w:rsidRPr="00A62ABC">
        <w:rPr>
          <w:bCs/>
        </w:rPr>
        <w:t xml:space="preserve"> </w:t>
      </w:r>
      <w:r w:rsidR="00E24DED" w:rsidRPr="00A62ABC">
        <w:rPr>
          <w:bCs/>
        </w:rPr>
        <w:t>21 799 900,00</w:t>
      </w:r>
      <w:r w:rsidR="0052432E" w:rsidRPr="00A62ABC">
        <w:rPr>
          <w:bCs/>
        </w:rPr>
        <w:t xml:space="preserve"> рублей, за счет средств республиканского бюджета</w:t>
      </w:r>
      <w:r w:rsidRPr="00A62ABC">
        <w:rPr>
          <w:bCs/>
        </w:rPr>
        <w:t xml:space="preserve"> </w:t>
      </w:r>
      <w:r w:rsidR="0052432E" w:rsidRPr="00A62ABC">
        <w:rPr>
          <w:bCs/>
        </w:rPr>
        <w:t xml:space="preserve">Республики Коми </w:t>
      </w:r>
      <w:r w:rsidR="000D4801" w:rsidRPr="00A62ABC">
        <w:rPr>
          <w:bCs/>
        </w:rPr>
        <w:t>–</w:t>
      </w:r>
      <w:r w:rsidR="00E24DED" w:rsidRPr="00A62ABC">
        <w:rPr>
          <w:bCs/>
        </w:rPr>
        <w:t xml:space="preserve"> </w:t>
      </w:r>
      <w:r w:rsidR="003878CA" w:rsidRPr="00A62ABC">
        <w:rPr>
          <w:bCs/>
        </w:rPr>
        <w:t>0</w:t>
      </w:r>
      <w:r w:rsidR="00C80169" w:rsidRPr="00A62ABC">
        <w:rPr>
          <w:bCs/>
        </w:rPr>
        <w:t>,00</w:t>
      </w:r>
      <w:r w:rsidR="0052432E" w:rsidRPr="00A62ABC">
        <w:rPr>
          <w:bCs/>
        </w:rPr>
        <w:t xml:space="preserve"> рублей</w:t>
      </w:r>
      <w:r w:rsidR="007E54A2" w:rsidRPr="00A62ABC">
        <w:rPr>
          <w:bCs/>
        </w:rPr>
        <w:t>, за счет внебюджетных средств –</w:t>
      </w:r>
      <w:r w:rsidR="00E24DED" w:rsidRPr="00A62ABC">
        <w:rPr>
          <w:bCs/>
        </w:rPr>
        <w:t xml:space="preserve"> </w:t>
      </w:r>
      <w:r w:rsidR="003878CA" w:rsidRPr="00A62ABC">
        <w:rPr>
          <w:bCs/>
        </w:rPr>
        <w:t>0</w:t>
      </w:r>
      <w:r w:rsidR="007E54A2" w:rsidRPr="00A62ABC">
        <w:rPr>
          <w:bCs/>
        </w:rPr>
        <w:t xml:space="preserve"> рублей</w:t>
      </w:r>
      <w:r w:rsidR="0052432E" w:rsidRPr="00A62ABC">
        <w:rPr>
          <w:bCs/>
        </w:rPr>
        <w:t>.</w:t>
      </w:r>
    </w:p>
    <w:p w:rsidR="00B46F78" w:rsidRPr="00A62ABC" w:rsidRDefault="00875B23" w:rsidP="009F103E">
      <w:pPr>
        <w:tabs>
          <w:tab w:val="left" w:pos="1065"/>
          <w:tab w:val="left" w:pos="2895"/>
        </w:tabs>
        <w:rPr>
          <w:bCs/>
        </w:rPr>
      </w:pPr>
      <w:r w:rsidRPr="00A62ABC">
        <w:rPr>
          <w:bCs/>
        </w:rPr>
        <w:lastRenderedPageBreak/>
        <w:t xml:space="preserve">           </w:t>
      </w:r>
      <w:r w:rsidR="00B46F78" w:rsidRPr="00A62ABC">
        <w:rPr>
          <w:bCs/>
        </w:rPr>
        <w:t>201</w:t>
      </w:r>
      <w:r w:rsidR="0090467D" w:rsidRPr="00A62ABC">
        <w:rPr>
          <w:bCs/>
        </w:rPr>
        <w:t>7</w:t>
      </w:r>
      <w:r w:rsidR="00B46F78" w:rsidRPr="00A62ABC">
        <w:rPr>
          <w:bCs/>
        </w:rPr>
        <w:t xml:space="preserve"> г. </w:t>
      </w:r>
      <w:r w:rsidRPr="00A62ABC">
        <w:rPr>
          <w:bCs/>
        </w:rPr>
        <w:t>–</w:t>
      </w:r>
      <w:r w:rsidR="00E24DED" w:rsidRPr="00A62ABC">
        <w:rPr>
          <w:bCs/>
        </w:rPr>
        <w:t xml:space="preserve"> </w:t>
      </w:r>
      <w:r w:rsidR="003878CA" w:rsidRPr="00A62ABC">
        <w:rPr>
          <w:bCs/>
        </w:rPr>
        <w:t>0</w:t>
      </w:r>
      <w:r w:rsidR="00C80169" w:rsidRPr="00A62ABC">
        <w:rPr>
          <w:bCs/>
        </w:rPr>
        <w:t>,00</w:t>
      </w:r>
      <w:r w:rsidR="00F518A1" w:rsidRPr="00A62ABC">
        <w:rPr>
          <w:bCs/>
        </w:rPr>
        <w:t xml:space="preserve"> р</w:t>
      </w:r>
      <w:r w:rsidR="00B46F78" w:rsidRPr="00A62ABC">
        <w:rPr>
          <w:bCs/>
        </w:rPr>
        <w:t xml:space="preserve">ублей, в том числе за счет средств бюджета муниципального района «Вуктыл» </w:t>
      </w:r>
      <w:r w:rsidRPr="00A62ABC">
        <w:rPr>
          <w:bCs/>
        </w:rPr>
        <w:t xml:space="preserve">– </w:t>
      </w:r>
      <w:r w:rsidR="00B46F78" w:rsidRPr="00A62ABC">
        <w:rPr>
          <w:bCs/>
        </w:rPr>
        <w:t xml:space="preserve"> </w:t>
      </w:r>
      <w:r w:rsidR="00E24DED" w:rsidRPr="00A62ABC">
        <w:rPr>
          <w:bCs/>
        </w:rPr>
        <w:t xml:space="preserve"> </w:t>
      </w:r>
      <w:r w:rsidR="003878CA" w:rsidRPr="00A62ABC">
        <w:rPr>
          <w:bCs/>
        </w:rPr>
        <w:t>0</w:t>
      </w:r>
      <w:r w:rsidR="00C80169" w:rsidRPr="00A62ABC">
        <w:rPr>
          <w:bCs/>
        </w:rPr>
        <w:t>,00</w:t>
      </w:r>
      <w:r w:rsidR="00B46F78" w:rsidRPr="00A62ABC">
        <w:rPr>
          <w:bCs/>
        </w:rPr>
        <w:t xml:space="preserve"> рублей, за счет средств республиканского бюджета Республики Коми </w:t>
      </w:r>
      <w:r w:rsidR="000D4801" w:rsidRPr="00A62ABC">
        <w:rPr>
          <w:bCs/>
        </w:rPr>
        <w:t>–</w:t>
      </w:r>
      <w:r w:rsidR="00E24DED" w:rsidRPr="00A62ABC">
        <w:rPr>
          <w:bCs/>
        </w:rPr>
        <w:t xml:space="preserve"> 0</w:t>
      </w:r>
      <w:r w:rsidR="00C80169" w:rsidRPr="00A62ABC">
        <w:rPr>
          <w:bCs/>
        </w:rPr>
        <w:t>,00</w:t>
      </w:r>
      <w:r w:rsidR="00E24DED" w:rsidRPr="00A62ABC">
        <w:rPr>
          <w:bCs/>
        </w:rPr>
        <w:t xml:space="preserve"> </w:t>
      </w:r>
      <w:r w:rsidR="00B46F78" w:rsidRPr="00A62ABC">
        <w:rPr>
          <w:bCs/>
        </w:rPr>
        <w:t>рублей</w:t>
      </w:r>
      <w:r w:rsidR="007E54A2" w:rsidRPr="00A62ABC">
        <w:rPr>
          <w:bCs/>
        </w:rPr>
        <w:t xml:space="preserve">, за счет внебюджетных средств – </w:t>
      </w:r>
      <w:r w:rsidR="00F518A1" w:rsidRPr="00A62ABC">
        <w:rPr>
          <w:bCs/>
        </w:rPr>
        <w:t>0</w:t>
      </w:r>
      <w:r w:rsidR="00C80169" w:rsidRPr="00A62ABC">
        <w:rPr>
          <w:bCs/>
        </w:rPr>
        <w:t>,00</w:t>
      </w:r>
      <w:r w:rsidR="007E54A2" w:rsidRPr="00A62ABC">
        <w:rPr>
          <w:bCs/>
        </w:rPr>
        <w:t xml:space="preserve"> рублей.</w:t>
      </w:r>
    </w:p>
    <w:p w:rsidR="00B46F78" w:rsidRPr="00A62ABC" w:rsidRDefault="00875B23" w:rsidP="003905A7">
      <w:pPr>
        <w:tabs>
          <w:tab w:val="left" w:pos="709"/>
          <w:tab w:val="left" w:pos="1065"/>
          <w:tab w:val="left" w:pos="2895"/>
        </w:tabs>
        <w:rPr>
          <w:bCs/>
        </w:rPr>
      </w:pPr>
      <w:r w:rsidRPr="00A62ABC">
        <w:rPr>
          <w:bCs/>
        </w:rPr>
        <w:t xml:space="preserve">           </w:t>
      </w:r>
      <w:r w:rsidR="000D4801" w:rsidRPr="00A62ABC">
        <w:rPr>
          <w:bCs/>
        </w:rPr>
        <w:t>201</w:t>
      </w:r>
      <w:r w:rsidR="0090467D" w:rsidRPr="00A62ABC">
        <w:rPr>
          <w:bCs/>
        </w:rPr>
        <w:t>8</w:t>
      </w:r>
      <w:r w:rsidR="000D4801" w:rsidRPr="00A62ABC">
        <w:rPr>
          <w:bCs/>
        </w:rPr>
        <w:t xml:space="preserve"> г. </w:t>
      </w:r>
      <w:r w:rsidRPr="00A62ABC">
        <w:rPr>
          <w:bCs/>
        </w:rPr>
        <w:t xml:space="preserve">– </w:t>
      </w:r>
      <w:r w:rsidR="000D4801" w:rsidRPr="00A62ABC">
        <w:rPr>
          <w:bCs/>
        </w:rPr>
        <w:t xml:space="preserve"> </w:t>
      </w:r>
      <w:r w:rsidR="00F518A1" w:rsidRPr="00A62ABC">
        <w:rPr>
          <w:bCs/>
        </w:rPr>
        <w:t>0</w:t>
      </w:r>
      <w:r w:rsidR="00C80169" w:rsidRPr="00A62ABC">
        <w:rPr>
          <w:bCs/>
        </w:rPr>
        <w:t>,00</w:t>
      </w:r>
      <w:r w:rsidR="00B46F78" w:rsidRPr="00A62ABC">
        <w:rPr>
          <w:bCs/>
        </w:rPr>
        <w:t xml:space="preserve"> рублей, в том числе за счет средств бюджета муниципального района «Вуктыл» (далее - МР «Вуктыл») </w:t>
      </w:r>
      <w:r w:rsidRPr="00A62ABC">
        <w:rPr>
          <w:bCs/>
        </w:rPr>
        <w:t xml:space="preserve">– </w:t>
      </w:r>
      <w:r w:rsidR="00F518A1" w:rsidRPr="00A62ABC">
        <w:rPr>
          <w:bCs/>
        </w:rPr>
        <w:t>0</w:t>
      </w:r>
      <w:r w:rsidR="00C80169" w:rsidRPr="00A62ABC">
        <w:rPr>
          <w:bCs/>
        </w:rPr>
        <w:t>,00</w:t>
      </w:r>
      <w:r w:rsidR="00B46F78" w:rsidRPr="00A62ABC">
        <w:rPr>
          <w:bCs/>
        </w:rPr>
        <w:t xml:space="preserve"> рублей, за счет средств республиканского бюджета Республики Коми </w:t>
      </w:r>
      <w:r w:rsidR="000D4801" w:rsidRPr="00A62ABC">
        <w:rPr>
          <w:bCs/>
        </w:rPr>
        <w:t>–</w:t>
      </w:r>
      <w:r w:rsidRPr="00A62ABC">
        <w:rPr>
          <w:bCs/>
        </w:rPr>
        <w:t xml:space="preserve"> </w:t>
      </w:r>
      <w:r w:rsidR="00F518A1" w:rsidRPr="00A62ABC">
        <w:rPr>
          <w:bCs/>
        </w:rPr>
        <w:t>0</w:t>
      </w:r>
      <w:r w:rsidR="00C80169" w:rsidRPr="00A62ABC">
        <w:rPr>
          <w:bCs/>
        </w:rPr>
        <w:t>,00</w:t>
      </w:r>
      <w:r w:rsidR="00B46F78" w:rsidRPr="00A62ABC">
        <w:rPr>
          <w:bCs/>
        </w:rPr>
        <w:t xml:space="preserve"> рублей</w:t>
      </w:r>
      <w:r w:rsidR="003905A7" w:rsidRPr="00A62ABC">
        <w:rPr>
          <w:bCs/>
        </w:rPr>
        <w:t>.</w:t>
      </w:r>
    </w:p>
    <w:p w:rsidR="0052432E" w:rsidRPr="00A62ABC" w:rsidRDefault="00875B23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52432E" w:rsidRPr="00A62ABC">
        <w:rPr>
          <w:bCs/>
        </w:rPr>
        <w:t xml:space="preserve">Ресурсное обеспечение реализации Подпрограммы </w:t>
      </w:r>
      <w:r w:rsidR="00633FB2" w:rsidRPr="00A62ABC">
        <w:rPr>
          <w:bCs/>
        </w:rPr>
        <w:t>5</w:t>
      </w:r>
      <w:r w:rsidR="0052432E" w:rsidRPr="00A62ABC">
        <w:rPr>
          <w:bCs/>
        </w:rPr>
        <w:t xml:space="preserve"> за счет средств бюджета МР «Вуктыл» (с учетом средств республиканского бюджета</w:t>
      </w:r>
      <w:r w:rsidR="007D0445" w:rsidRPr="00A62ABC">
        <w:rPr>
          <w:bCs/>
        </w:rPr>
        <w:t xml:space="preserve"> и внебюджетных средств</w:t>
      </w:r>
      <w:r w:rsidR="0052432E" w:rsidRPr="00A62ABC">
        <w:rPr>
          <w:bCs/>
        </w:rPr>
        <w:t xml:space="preserve"> Респу</w:t>
      </w:r>
      <w:r w:rsidR="00586BC8" w:rsidRPr="00A62ABC">
        <w:rPr>
          <w:bCs/>
        </w:rPr>
        <w:t>блики Коми) приводится в таблице</w:t>
      </w:r>
      <w:r w:rsidR="0052432E" w:rsidRPr="00A62ABC">
        <w:rPr>
          <w:bCs/>
        </w:rPr>
        <w:t xml:space="preserve"> </w:t>
      </w:r>
      <w:r w:rsidR="0086353B" w:rsidRPr="00A62ABC">
        <w:rPr>
          <w:bCs/>
        </w:rPr>
        <w:t>4</w:t>
      </w:r>
      <w:r w:rsidR="0052432E" w:rsidRPr="00A62ABC">
        <w:rPr>
          <w:bCs/>
        </w:rPr>
        <w:t xml:space="preserve"> приложения к </w:t>
      </w:r>
      <w:r w:rsidR="00CE1EA3">
        <w:rPr>
          <w:bCs/>
        </w:rPr>
        <w:t xml:space="preserve">настоящей </w:t>
      </w:r>
      <w:r w:rsidR="0052432E" w:rsidRPr="00A62ABC">
        <w:rPr>
          <w:bCs/>
        </w:rPr>
        <w:t>Программе.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 Ресурсное обеспечение и прогнозная оценка расходов бюджета МР «Вуктыл» по Под</w:t>
      </w:r>
      <w:r w:rsidR="00586BC8" w:rsidRPr="00A62ABC">
        <w:rPr>
          <w:bCs/>
        </w:rPr>
        <w:t xml:space="preserve">программе </w:t>
      </w:r>
      <w:r w:rsidR="00E24DED" w:rsidRPr="00A62ABC">
        <w:rPr>
          <w:bCs/>
        </w:rPr>
        <w:t>5</w:t>
      </w:r>
      <w:r w:rsidR="00586BC8" w:rsidRPr="00A62ABC">
        <w:rPr>
          <w:bCs/>
        </w:rPr>
        <w:t xml:space="preserve"> приводятся в таблице</w:t>
      </w:r>
      <w:r w:rsidRPr="00A62ABC">
        <w:rPr>
          <w:bCs/>
        </w:rPr>
        <w:t xml:space="preserve"> </w:t>
      </w:r>
      <w:r w:rsidR="00114E51" w:rsidRPr="00A62ABC">
        <w:rPr>
          <w:bCs/>
        </w:rPr>
        <w:t>4</w:t>
      </w:r>
      <w:r w:rsidRPr="00A62ABC">
        <w:rPr>
          <w:bCs/>
        </w:rPr>
        <w:t>.</w:t>
      </w:r>
      <w:r w:rsidR="0086353B" w:rsidRPr="00A62ABC">
        <w:rPr>
          <w:bCs/>
        </w:rPr>
        <w:t>1</w:t>
      </w:r>
      <w:r w:rsidRPr="00A62ABC">
        <w:rPr>
          <w:bCs/>
        </w:rPr>
        <w:t xml:space="preserve"> приложения к </w:t>
      </w:r>
      <w:r w:rsidR="00CE1EA3">
        <w:rPr>
          <w:bCs/>
        </w:rPr>
        <w:t xml:space="preserve">настоящей </w:t>
      </w:r>
      <w:r w:rsidRPr="00A62ABC">
        <w:rPr>
          <w:bCs/>
        </w:rPr>
        <w:t>Программе.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</w:p>
    <w:p w:rsidR="0052432E" w:rsidRPr="00A62ABC" w:rsidRDefault="002B3581" w:rsidP="009F103E">
      <w:pPr>
        <w:tabs>
          <w:tab w:val="left" w:pos="1065"/>
        </w:tabs>
        <w:jc w:val="center"/>
        <w:rPr>
          <w:b/>
          <w:bCs/>
        </w:rPr>
      </w:pPr>
      <w:bookmarkStart w:id="10" w:name="Par979"/>
      <w:bookmarkEnd w:id="10"/>
      <w:r w:rsidRPr="00A62ABC">
        <w:rPr>
          <w:b/>
          <w:bCs/>
        </w:rPr>
        <w:t>6</w:t>
      </w:r>
      <w:r w:rsidR="0052432E" w:rsidRPr="00A62ABC">
        <w:rPr>
          <w:b/>
          <w:bCs/>
        </w:rPr>
        <w:t>. Методика оценки эффективности Подпрограммы</w:t>
      </w:r>
      <w:r w:rsidR="00633FB2" w:rsidRPr="00A62ABC">
        <w:rPr>
          <w:b/>
          <w:bCs/>
        </w:rPr>
        <w:t xml:space="preserve"> 5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</w:p>
    <w:p w:rsidR="0052432E" w:rsidRPr="00A62ABC" w:rsidRDefault="0052432E" w:rsidP="00C80169">
      <w:pPr>
        <w:tabs>
          <w:tab w:val="left" w:pos="709"/>
          <w:tab w:val="left" w:pos="1065"/>
        </w:tabs>
        <w:ind w:firstLine="709"/>
        <w:rPr>
          <w:bCs/>
        </w:rPr>
      </w:pPr>
      <w:r w:rsidRPr="00A62ABC">
        <w:rPr>
          <w:bCs/>
        </w:rPr>
        <w:t xml:space="preserve">Методика оценки эффективности Подпрограммы </w:t>
      </w:r>
      <w:r w:rsidR="00633FB2" w:rsidRPr="00A62ABC">
        <w:rPr>
          <w:bCs/>
        </w:rPr>
        <w:t>5</w:t>
      </w:r>
      <w:r w:rsidRPr="00A62ABC">
        <w:rPr>
          <w:bCs/>
        </w:rPr>
        <w:t xml:space="preserve"> учитывает необходимость проведения следующих оценок: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1) степень достижения целей и решения задач Подпрограммы </w:t>
      </w:r>
      <w:r w:rsidR="00633FB2" w:rsidRPr="00A62ABC">
        <w:rPr>
          <w:bCs/>
        </w:rPr>
        <w:t>5</w:t>
      </w:r>
    </w:p>
    <w:p w:rsidR="0052432E" w:rsidRPr="00A62ABC" w:rsidRDefault="0052432E" w:rsidP="003905A7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t xml:space="preserve">           Оценка степени достижения целей и решения задач Подпрограммы </w:t>
      </w:r>
      <w:r w:rsidR="00633FB2" w:rsidRPr="00A62ABC">
        <w:rPr>
          <w:bCs/>
        </w:rPr>
        <w:t>5</w:t>
      </w:r>
      <w:r w:rsidR="0090467D" w:rsidRPr="00A62ABC">
        <w:rPr>
          <w:bCs/>
        </w:rPr>
        <w:t xml:space="preserve"> </w:t>
      </w:r>
      <w:r w:rsidRPr="00A62ABC">
        <w:rPr>
          <w:bCs/>
        </w:rPr>
        <w:t xml:space="preserve">может определяться путем сопоставления фактически достигнутых значений показателей (индикаторов) Подпрограммы </w:t>
      </w:r>
      <w:r w:rsidR="002F7F4D" w:rsidRPr="00A62ABC">
        <w:rPr>
          <w:bCs/>
        </w:rPr>
        <w:t>5</w:t>
      </w:r>
      <w:r w:rsidRPr="00A62ABC">
        <w:rPr>
          <w:bCs/>
        </w:rPr>
        <w:t xml:space="preserve"> и их плановых значений по формуле:</w:t>
      </w:r>
    </w:p>
    <w:p w:rsidR="0052432E" w:rsidRPr="00A62ABC" w:rsidRDefault="0016796E" w:rsidP="003905A7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t xml:space="preserve">            </w:t>
      </w:r>
      <w:r w:rsidR="00651982" w:rsidRPr="00A62ABC">
        <w:rPr>
          <w:bCs/>
          <w:noProof/>
        </w:rPr>
        <w:drawing>
          <wp:inline distT="0" distB="0" distL="0" distR="0">
            <wp:extent cx="1943100" cy="238125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 где:</w:t>
      </w:r>
    </w:p>
    <w:p w:rsidR="0052432E" w:rsidRPr="00A62ABC" w:rsidRDefault="0016796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 </w:t>
      </w:r>
      <w:r w:rsidR="00651982" w:rsidRPr="00A62ABC">
        <w:rPr>
          <w:bCs/>
          <w:noProof/>
        </w:rPr>
        <w:drawing>
          <wp:inline distT="0" distB="0" distL="0" distR="0">
            <wp:extent cx="276225" cy="23812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- степень достижения целей (решения задач), </w:t>
      </w:r>
      <w:r w:rsidR="00651982" w:rsidRPr="00A62ABC">
        <w:rPr>
          <w:bCs/>
          <w:noProof/>
        </w:rPr>
        <w:drawing>
          <wp:inline distT="0" distB="0" distL="0" distR="0">
            <wp:extent cx="276225" cy="23812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- степень достижения показателя (индикатора) Подпрограммы </w:t>
      </w:r>
      <w:r w:rsidR="00C80169" w:rsidRPr="00A62ABC">
        <w:rPr>
          <w:bCs/>
        </w:rPr>
        <w:t>5</w:t>
      </w:r>
    </w:p>
    <w:p w:rsidR="0052432E" w:rsidRPr="00A62ABC" w:rsidRDefault="0016796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52432E" w:rsidRPr="00A62ABC">
        <w:rPr>
          <w:bCs/>
        </w:rPr>
        <w:t xml:space="preserve"> N - количество показателей (индикаторов) Подпрограммы </w:t>
      </w:r>
      <w:r w:rsidR="00633FB2" w:rsidRPr="00A62ABC">
        <w:rPr>
          <w:bCs/>
        </w:rPr>
        <w:t>5</w:t>
      </w:r>
      <w:r w:rsidR="00C80169" w:rsidRPr="00A62ABC">
        <w:rPr>
          <w:bCs/>
        </w:rPr>
        <w:t>.</w:t>
      </w:r>
    </w:p>
    <w:p w:rsidR="0052432E" w:rsidRPr="00A62ABC" w:rsidRDefault="0052432E" w:rsidP="003905A7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t xml:space="preserve">Степень достижения показателя (индикатора) Подпрограммы </w:t>
      </w:r>
      <w:r w:rsidR="00633FB2" w:rsidRPr="00A62ABC">
        <w:rPr>
          <w:bCs/>
        </w:rPr>
        <w:t>5</w:t>
      </w:r>
      <w:r w:rsidR="0090467D" w:rsidRPr="00A62ABC">
        <w:rPr>
          <w:bCs/>
        </w:rPr>
        <w:t xml:space="preserve"> </w:t>
      </w:r>
      <w:r w:rsidRPr="00A62ABC">
        <w:rPr>
          <w:bCs/>
        </w:rPr>
        <w:t>рассчитывается по формуле:</w:t>
      </w:r>
    </w:p>
    <w:p w:rsidR="0052432E" w:rsidRPr="00A62ABC" w:rsidRDefault="0016796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651982" w:rsidRPr="00A62ABC">
        <w:rPr>
          <w:bCs/>
          <w:noProof/>
        </w:rPr>
        <w:drawing>
          <wp:inline distT="0" distB="0" distL="0" distR="0">
            <wp:extent cx="914400" cy="2381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где:</w:t>
      </w:r>
    </w:p>
    <w:p w:rsidR="0052432E" w:rsidRPr="00A62ABC" w:rsidRDefault="0016796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651982" w:rsidRPr="00A62ABC">
        <w:rPr>
          <w:bCs/>
          <w:noProof/>
        </w:rPr>
        <w:drawing>
          <wp:inline distT="0" distB="0" distL="0" distR="0">
            <wp:extent cx="200025" cy="20955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- фактическое значение показателя (индикатора) Подпрограммы </w:t>
      </w:r>
      <w:r w:rsidR="00633FB2" w:rsidRPr="00A62ABC">
        <w:rPr>
          <w:bCs/>
        </w:rPr>
        <w:t>5</w:t>
      </w:r>
      <w:r w:rsidR="0052432E" w:rsidRPr="00A62ABC">
        <w:rPr>
          <w:bCs/>
        </w:rPr>
        <w:t xml:space="preserve">, </w:t>
      </w:r>
      <w:r w:rsidR="00651982" w:rsidRPr="00A62ABC">
        <w:rPr>
          <w:bCs/>
          <w:noProof/>
        </w:rPr>
        <w:drawing>
          <wp:inline distT="0" distB="0" distL="0" distR="0">
            <wp:extent cx="200025" cy="20955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- плановое значение показателя (индикатора) Подпрограммы </w:t>
      </w:r>
      <w:r w:rsidR="00633FB2" w:rsidRPr="00A62ABC">
        <w:rPr>
          <w:bCs/>
        </w:rPr>
        <w:t>5</w:t>
      </w:r>
      <w:r w:rsidR="0052432E" w:rsidRPr="00A62ABC">
        <w:rPr>
          <w:bCs/>
        </w:rPr>
        <w:t xml:space="preserve"> (для показателей (индикаторов), желаемой тенденцией развития которых является рост значений),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или</w:t>
      </w:r>
    </w:p>
    <w:p w:rsidR="0052432E" w:rsidRPr="00A62ABC" w:rsidRDefault="0016796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651982" w:rsidRPr="00A62ABC">
        <w:rPr>
          <w:bCs/>
          <w:noProof/>
        </w:rPr>
        <w:drawing>
          <wp:inline distT="0" distB="0" distL="0" distR="0">
            <wp:extent cx="914400" cy="2381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2) степень соответствия запланированному уровню затрат и эффективности использования средств бюджета МР «Вуктыл».</w:t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Оценка степени соответствия запланированному уровню затрат и эффективности использования средств бюджета МР «Вуктыл» может определяться путем сопоставления плановых и фактических объем</w:t>
      </w:r>
      <w:r w:rsidR="0090467D" w:rsidRPr="00A62ABC">
        <w:rPr>
          <w:bCs/>
        </w:rPr>
        <w:t xml:space="preserve">ов финансирования Подпрограммы </w:t>
      </w:r>
      <w:r w:rsidR="00035663" w:rsidRPr="00A62ABC">
        <w:rPr>
          <w:bCs/>
        </w:rPr>
        <w:t>5</w:t>
      </w:r>
      <w:r w:rsidRPr="00A62ABC">
        <w:rPr>
          <w:bCs/>
        </w:rPr>
        <w:t xml:space="preserve"> по формуле:</w:t>
      </w:r>
    </w:p>
    <w:p w:rsidR="0052432E" w:rsidRPr="00A62ABC" w:rsidRDefault="0016796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651982" w:rsidRPr="00A62ABC">
        <w:rPr>
          <w:bCs/>
          <w:noProof/>
        </w:rPr>
        <w:drawing>
          <wp:inline distT="0" distB="0" distL="0" distR="0">
            <wp:extent cx="962025" cy="209550"/>
            <wp:effectExtent l="0" t="0" r="952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2E" w:rsidRPr="00A62ABC" w:rsidRDefault="0052432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где:</w:t>
      </w:r>
    </w:p>
    <w:p w:rsidR="0052432E" w:rsidRPr="00A62ABC" w:rsidRDefault="0016796E" w:rsidP="009F103E">
      <w:pPr>
        <w:tabs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651982" w:rsidRPr="00A62ABC">
        <w:rPr>
          <w:bCs/>
          <w:noProof/>
        </w:rPr>
        <w:drawing>
          <wp:inline distT="0" distB="0" distL="0" distR="0">
            <wp:extent cx="238125" cy="20955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- уровень финансирования реализации Подпрограммы </w:t>
      </w:r>
      <w:r w:rsidR="00633FB2" w:rsidRPr="00A62ABC">
        <w:rPr>
          <w:bCs/>
        </w:rPr>
        <w:t>5</w:t>
      </w:r>
      <w:r w:rsidR="0052432E" w:rsidRPr="00A62ABC">
        <w:rPr>
          <w:bCs/>
        </w:rPr>
        <w:t xml:space="preserve">, </w:t>
      </w:r>
      <w:r w:rsidR="00651982" w:rsidRPr="00A62ABC">
        <w:rPr>
          <w:bCs/>
          <w:noProof/>
        </w:rPr>
        <w:drawing>
          <wp:inline distT="0" distB="0" distL="0" distR="0">
            <wp:extent cx="257175" cy="209550"/>
            <wp:effectExtent l="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- фактический объем финансовых ресурсов, направленный на реализацию Подпрограммы </w:t>
      </w:r>
      <w:r w:rsidR="00633FB2" w:rsidRPr="00A62ABC">
        <w:rPr>
          <w:bCs/>
        </w:rPr>
        <w:t>5</w:t>
      </w:r>
      <w:r w:rsidR="0052432E" w:rsidRPr="00A62ABC">
        <w:rPr>
          <w:bCs/>
        </w:rPr>
        <w:t xml:space="preserve">, </w:t>
      </w:r>
      <w:r w:rsidR="00651982" w:rsidRPr="00A62ABC">
        <w:rPr>
          <w:bCs/>
          <w:noProof/>
        </w:rPr>
        <w:drawing>
          <wp:inline distT="0" distB="0" distL="0" distR="0">
            <wp:extent cx="238125" cy="20955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432E" w:rsidRPr="00A62ABC">
        <w:rPr>
          <w:bCs/>
        </w:rPr>
        <w:t xml:space="preserve"> - плановый объем финансовых ресурсов на соответствующий отчетный период.</w:t>
      </w:r>
    </w:p>
    <w:p w:rsidR="0052432E" w:rsidRPr="00A62ABC" w:rsidRDefault="0052432E" w:rsidP="003905A7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t xml:space="preserve">           Эффективность реализации Подпрограммы </w:t>
      </w:r>
      <w:r w:rsidR="00633FB2" w:rsidRPr="00A62ABC">
        <w:rPr>
          <w:bCs/>
        </w:rPr>
        <w:t>5</w:t>
      </w:r>
      <w:r w:rsidRPr="00A62ABC">
        <w:rPr>
          <w:bCs/>
        </w:rPr>
        <w:t xml:space="preserve"> рассчитывается по следующей формуле:</w:t>
      </w:r>
    </w:p>
    <w:p w:rsidR="0052432E" w:rsidRPr="00A62ABC" w:rsidRDefault="0016796E" w:rsidP="003905A7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t xml:space="preserve">           </w:t>
      </w:r>
      <w:r w:rsidR="00651982" w:rsidRPr="00A62ABC">
        <w:rPr>
          <w:bCs/>
          <w:noProof/>
        </w:rPr>
        <w:drawing>
          <wp:inline distT="0" distB="0" distL="0" distR="0">
            <wp:extent cx="1066800" cy="2381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32E" w:rsidRPr="00A62ABC" w:rsidRDefault="0016796E" w:rsidP="003905A7">
      <w:pPr>
        <w:tabs>
          <w:tab w:val="left" w:pos="709"/>
          <w:tab w:val="left" w:pos="1065"/>
        </w:tabs>
        <w:rPr>
          <w:bCs/>
        </w:rPr>
      </w:pPr>
      <w:r w:rsidRPr="00A62ABC">
        <w:rPr>
          <w:bCs/>
        </w:rPr>
        <w:lastRenderedPageBreak/>
        <w:t xml:space="preserve">          </w:t>
      </w:r>
      <w:r w:rsidR="0052432E" w:rsidRPr="00A62ABC">
        <w:rPr>
          <w:bCs/>
        </w:rPr>
        <w:t xml:space="preserve">Вывод об эффективности (неэффективности) реализации Подпрограммы </w:t>
      </w:r>
      <w:r w:rsidR="00633FB2" w:rsidRPr="00A62ABC">
        <w:rPr>
          <w:bCs/>
        </w:rPr>
        <w:t>5</w:t>
      </w:r>
      <w:r w:rsidR="0052432E" w:rsidRPr="00A62ABC">
        <w:rPr>
          <w:bCs/>
        </w:rPr>
        <w:t xml:space="preserve"> определяется на основании следующих критериев: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5"/>
        <w:gridCol w:w="4821"/>
      </w:tblGrid>
      <w:tr w:rsidR="0052432E" w:rsidRPr="00A62ABC" w:rsidTr="00AF7E69">
        <w:trPr>
          <w:tblCellSpacing w:w="5" w:type="nil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2F7F4D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 xml:space="preserve">Вывод об эффективности реализации Подпрограммы </w:t>
            </w:r>
            <w:r w:rsidR="002F7F4D" w:rsidRPr="00A62ABC">
              <w:rPr>
                <w:bCs/>
              </w:rPr>
              <w:t>5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875B23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Критерии оценки эффективности </w:t>
            </w:r>
            <w:r w:rsidR="00651982" w:rsidRPr="00A62ABC">
              <w:rPr>
                <w:bCs/>
                <w:noProof/>
              </w:rPr>
              <w:drawing>
                <wp:inline distT="0" distB="0" distL="0" distR="0">
                  <wp:extent cx="295275" cy="228600"/>
                  <wp:effectExtent l="0" t="0" r="9525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432E" w:rsidRPr="00A62ABC" w:rsidTr="00AF7E69">
        <w:trPr>
          <w:tblCellSpacing w:w="5" w:type="nil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9F103E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Неэффективная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875B23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менее 0,5</w:t>
            </w:r>
          </w:p>
        </w:tc>
      </w:tr>
      <w:tr w:rsidR="0052432E" w:rsidRPr="00A62ABC" w:rsidTr="00AF7E69">
        <w:trPr>
          <w:tblCellSpacing w:w="5" w:type="nil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9F103E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Уровень эффективности удовлетворительный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875B23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0,5 - 0,79</w:t>
            </w:r>
          </w:p>
        </w:tc>
      </w:tr>
      <w:tr w:rsidR="0052432E" w:rsidRPr="00A62ABC" w:rsidTr="00AF7E69">
        <w:trPr>
          <w:tblCellSpacing w:w="5" w:type="nil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9F103E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Эффективная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875B23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0,8 - 1</w:t>
            </w:r>
          </w:p>
        </w:tc>
      </w:tr>
      <w:tr w:rsidR="0052432E" w:rsidRPr="00A62ABC" w:rsidTr="00AF7E69">
        <w:trPr>
          <w:tblCellSpacing w:w="5" w:type="nil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9F103E">
            <w:pPr>
              <w:tabs>
                <w:tab w:val="left" w:pos="1065"/>
              </w:tabs>
              <w:rPr>
                <w:bCs/>
              </w:rPr>
            </w:pPr>
            <w:r w:rsidRPr="00A62ABC">
              <w:rPr>
                <w:bCs/>
              </w:rPr>
              <w:t>Высокоэффективная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32E" w:rsidRPr="00A62ABC" w:rsidRDefault="0052432E" w:rsidP="00875B23">
            <w:pPr>
              <w:tabs>
                <w:tab w:val="left" w:pos="1065"/>
              </w:tabs>
              <w:jc w:val="center"/>
              <w:rPr>
                <w:bCs/>
              </w:rPr>
            </w:pPr>
            <w:r w:rsidRPr="00A62ABC">
              <w:rPr>
                <w:bCs/>
              </w:rPr>
              <w:t>более 1</w:t>
            </w:r>
          </w:p>
        </w:tc>
      </w:tr>
    </w:tbl>
    <w:p w:rsidR="0052432E" w:rsidRPr="00A62ABC" w:rsidRDefault="0052432E" w:rsidP="009F103E">
      <w:pPr>
        <w:tabs>
          <w:tab w:val="left" w:pos="1065"/>
        </w:tabs>
        <w:rPr>
          <w:bCs/>
        </w:rPr>
      </w:pPr>
    </w:p>
    <w:p w:rsidR="0052432E" w:rsidRPr="00A62ABC" w:rsidRDefault="0052432E" w:rsidP="0052432E">
      <w:pPr>
        <w:tabs>
          <w:tab w:val="left" w:pos="1065"/>
        </w:tabs>
      </w:pPr>
    </w:p>
    <w:p w:rsidR="0052432E" w:rsidRPr="00A62ABC" w:rsidRDefault="0052432E" w:rsidP="0052432E"/>
    <w:p w:rsidR="006C6C0C" w:rsidRPr="00A62ABC" w:rsidRDefault="006C6C0C" w:rsidP="0052432E"/>
    <w:p w:rsidR="00E051BF" w:rsidRPr="00A62ABC" w:rsidRDefault="00E051BF" w:rsidP="0052432E"/>
    <w:p w:rsidR="00E051BF" w:rsidRPr="00A62ABC" w:rsidRDefault="00E051BF" w:rsidP="0052432E"/>
    <w:p w:rsidR="00E051BF" w:rsidRPr="00A62ABC" w:rsidRDefault="00E051BF" w:rsidP="0052432E"/>
    <w:p w:rsidR="00E051BF" w:rsidRPr="00A62ABC" w:rsidRDefault="00E051BF" w:rsidP="0052432E"/>
    <w:p w:rsidR="006816FB" w:rsidRPr="00A62ABC" w:rsidRDefault="006816FB" w:rsidP="0052432E"/>
    <w:p w:rsidR="00E051BF" w:rsidRPr="00A62ABC" w:rsidRDefault="00E051BF" w:rsidP="0052432E"/>
    <w:p w:rsidR="00E051BF" w:rsidRPr="00A62ABC" w:rsidRDefault="00E051BF" w:rsidP="0052432E">
      <w:pPr>
        <w:sectPr w:rsidR="00E051BF" w:rsidRPr="00A62ABC" w:rsidSect="00403888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936E85" w:rsidRPr="00A62ABC" w:rsidRDefault="00B651D8" w:rsidP="00936E85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A62ABC">
        <w:rPr>
          <w:bCs/>
        </w:rPr>
        <w:lastRenderedPageBreak/>
        <w:tab/>
      </w:r>
      <w:r w:rsidRPr="00A62ABC">
        <w:rPr>
          <w:bCs/>
        </w:rPr>
        <w:tab/>
      </w:r>
      <w:r w:rsidR="00936E85" w:rsidRPr="00A62ABC">
        <w:rPr>
          <w:rFonts w:ascii="Times New Roman" w:hAnsi="Times New Roman" w:cs="Times New Roman"/>
          <w:sz w:val="24"/>
          <w:szCs w:val="24"/>
        </w:rPr>
        <w:t>Приложение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к муниципальной программе муниципального района 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«Вуктыл» «Развитие строительства и жилищно-коммунального комплекса, энергосбережение и повышение </w:t>
      </w:r>
      <w:proofErr w:type="spellStart"/>
      <w:r w:rsidRPr="00A62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62ABC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Таблица 1</w:t>
      </w:r>
    </w:p>
    <w:p w:rsidR="00936E85" w:rsidRPr="00A62ABC" w:rsidRDefault="00936E85" w:rsidP="00936E85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Сведения</w:t>
      </w:r>
    </w:p>
    <w:p w:rsidR="00936E85" w:rsidRPr="00A62ABC" w:rsidRDefault="00936E85" w:rsidP="00936E85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A62ABC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/>
          <w:sz w:val="24"/>
          <w:szCs w:val="24"/>
        </w:rPr>
        <w:t xml:space="preserve"> муниципального района «Вуктыл» </w:t>
      </w:r>
      <w:r w:rsidRPr="00A62AB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62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62ABC">
        <w:rPr>
          <w:rFonts w:ascii="Times New Roman" w:hAnsi="Times New Roman" w:cs="Times New Roman"/>
          <w:sz w:val="24"/>
          <w:szCs w:val="24"/>
        </w:rPr>
        <w:t>» и их значениях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0"/>
        <w:gridCol w:w="5873"/>
        <w:gridCol w:w="1070"/>
        <w:gridCol w:w="992"/>
        <w:gridCol w:w="1134"/>
        <w:gridCol w:w="1418"/>
        <w:gridCol w:w="1276"/>
        <w:gridCol w:w="1134"/>
        <w:gridCol w:w="1134"/>
        <w:gridCol w:w="992"/>
      </w:tblGrid>
      <w:tr w:rsidR="00936E85" w:rsidRPr="00A62ABC" w:rsidTr="00507C8F">
        <w:trPr>
          <w:trHeight w:val="400"/>
          <w:tblCellSpacing w:w="5" w:type="nil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 xml:space="preserve">№ </w:t>
            </w:r>
            <w:r w:rsidRPr="00A62ABC">
              <w:br/>
              <w:t>п/п</w:t>
            </w:r>
          </w:p>
        </w:tc>
        <w:tc>
          <w:tcPr>
            <w:tcW w:w="5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Показатель   (индикатор)   (наименование)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 xml:space="preserve">Ед.   </w:t>
            </w:r>
            <w:r w:rsidRPr="00A62ABC">
              <w:br/>
              <w:t>измерения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Значения показателей</w:t>
            </w:r>
          </w:p>
        </w:tc>
      </w:tr>
      <w:tr w:rsidR="00936E85" w:rsidRPr="00A62ABC" w:rsidTr="00507C8F">
        <w:trPr>
          <w:trHeight w:val="353"/>
          <w:tblCellSpacing w:w="5" w:type="nil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5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2015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2019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2020 год</w:t>
            </w:r>
          </w:p>
        </w:tc>
      </w:tr>
    </w:tbl>
    <w:p w:rsidR="00936E85" w:rsidRPr="00A62ABC" w:rsidRDefault="00936E85" w:rsidP="00936E85">
      <w:pPr>
        <w:rPr>
          <w:sz w:val="20"/>
          <w:szCs w:val="20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0"/>
        <w:gridCol w:w="5866"/>
        <w:gridCol w:w="1085"/>
        <w:gridCol w:w="992"/>
        <w:gridCol w:w="1134"/>
        <w:gridCol w:w="1418"/>
        <w:gridCol w:w="1276"/>
        <w:gridCol w:w="1134"/>
        <w:gridCol w:w="1134"/>
        <w:gridCol w:w="283"/>
        <w:gridCol w:w="709"/>
      </w:tblGrid>
      <w:tr w:rsidR="00936E85" w:rsidRPr="00A62ABC" w:rsidTr="00507C8F">
        <w:trPr>
          <w:tblHeader/>
          <w:tblCellSpacing w:w="5" w:type="nil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5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CE1EA3" w:rsidP="00507C8F">
            <w:pPr>
              <w:pStyle w:val="ConsPlusCell"/>
              <w:suppressAutoHyphens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CE1EA3" w:rsidP="00507C8F">
            <w:pPr>
              <w:pStyle w:val="ConsPlusCell"/>
              <w:suppressAutoHyphens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CE1EA3" w:rsidP="00CE1EA3">
            <w:pPr>
              <w:pStyle w:val="ConsPlusCell"/>
              <w:suppressAutoHyphens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CE1EA3" w:rsidP="00507C8F">
            <w:pPr>
              <w:pStyle w:val="ConsPlusCell"/>
              <w:suppressAutoHyphens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CE1EA3" w:rsidP="00CE1EA3">
            <w:pPr>
              <w:pStyle w:val="ConsPlusCell"/>
              <w:suppressAutoHyphens/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CE1EA3" w:rsidP="00CE1EA3">
            <w:pPr>
              <w:pStyle w:val="ConsPlusCell"/>
              <w:suppressAutoHyphens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CE1EA3" w:rsidP="00CE1EA3">
            <w:pPr>
              <w:pStyle w:val="ConsPlusCell"/>
              <w:suppressAutoHyphens/>
              <w:jc w:val="center"/>
              <w:rPr>
                <w:lang w:val="en-US"/>
              </w:rPr>
            </w:pPr>
            <w:r>
              <w:t>10</w:t>
            </w:r>
          </w:p>
        </w:tc>
      </w:tr>
      <w:tr w:rsidR="00936E85" w:rsidRPr="00A62ABC" w:rsidTr="00507C8F">
        <w:trPr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  <w:rPr>
                <w:b/>
              </w:rPr>
            </w:pPr>
            <w:r w:rsidRPr="00A62ABC">
              <w:rPr>
                <w:b/>
              </w:rPr>
              <w:t xml:space="preserve">Муниципальная программа «Развитие строительства и жилищно-коммунального комплекса, энергосбережение и повышение </w:t>
            </w:r>
            <w:proofErr w:type="spellStart"/>
            <w:r w:rsidRPr="00A62ABC">
              <w:rPr>
                <w:b/>
              </w:rPr>
              <w:t>энергоэффективности</w:t>
            </w:r>
            <w:proofErr w:type="spellEnd"/>
            <w:r w:rsidRPr="00A62ABC">
              <w:rPr>
                <w:b/>
              </w:rPr>
              <w:t>»</w:t>
            </w:r>
          </w:p>
        </w:tc>
      </w:tr>
      <w:tr w:rsidR="00936E85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 xml:space="preserve">Подпрограмма </w:t>
            </w:r>
            <w:r w:rsidRPr="00A62ABC">
              <w:rPr>
                <w:b/>
                <w:sz w:val="20"/>
                <w:szCs w:val="20"/>
                <w:lang w:val="en-US"/>
              </w:rPr>
              <w:t>I</w:t>
            </w:r>
            <w:r w:rsidRPr="00A62ABC">
              <w:rPr>
                <w:b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936E85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597AC7" w:rsidP="00CE1EA3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1 «Предоставление качественных услуг, оказываемых </w:t>
            </w:r>
            <w:r w:rsidRPr="00A62ABC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A62ABC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936E85" w:rsidRPr="00A62ABC" w:rsidTr="00507C8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1.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597AC7" w:rsidP="00CE1EA3">
            <w:pPr>
              <w:pStyle w:val="ConsPlusCell"/>
              <w:suppressAutoHyphens/>
            </w:pPr>
            <w:r w:rsidRPr="00A62ABC">
              <w:rPr>
                <w:rFonts w:eastAsia="MS Mincho"/>
              </w:rPr>
              <w:t>Количество обслуживаемых муниципальных учреждений муниципального района «Вуктыл», органов</w:t>
            </w:r>
            <w:r w:rsidR="00CE1EA3">
              <w:rPr>
                <w:rFonts w:eastAsia="MS Mincho"/>
              </w:rPr>
              <w:t xml:space="preserve">  </w:t>
            </w:r>
            <w:r w:rsidRPr="00A62ABC">
              <w:rPr>
                <w:rFonts w:eastAsia="MS Mincho"/>
              </w:rPr>
              <w:t>местного самоуправления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22 </w:t>
            </w:r>
          </w:p>
        </w:tc>
      </w:tr>
      <w:tr w:rsidR="0020426F" w:rsidRPr="00A62ABC" w:rsidTr="00507C8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0F7C11" w:rsidP="00507C8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3B4C36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41046D">
            <w:pPr>
              <w:pStyle w:val="ConsPlusCell"/>
              <w:suppressAutoHyphens/>
            </w:pPr>
            <w:r w:rsidRPr="00A62ABC">
              <w:t>Число ликвидируем</w:t>
            </w:r>
            <w:r w:rsidR="009F56DA" w:rsidRPr="00A62ABC">
              <w:t>ых</w:t>
            </w:r>
            <w:r w:rsidRPr="00A62ABC">
              <w:t xml:space="preserve"> </w:t>
            </w:r>
            <w:r w:rsidR="0041046D" w:rsidRPr="00A62ABC">
              <w:t>учреждений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9F56DA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26F" w:rsidRPr="00A62ABC" w:rsidRDefault="00597AC7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3B4C36" w:rsidRPr="00A62ABC" w:rsidTr="00507C8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0F7C11" w:rsidP="00507C8F">
            <w:pPr>
              <w:pStyle w:val="ConsPlusCell"/>
              <w:suppressAutoHyphens/>
              <w:jc w:val="center"/>
            </w:pPr>
            <w:r w:rsidRPr="00A62ABC">
              <w:t>3</w:t>
            </w:r>
            <w:r w:rsidR="003B4C36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785F8C">
            <w:pPr>
              <w:pStyle w:val="ConsPlusCell"/>
              <w:suppressAutoHyphens/>
            </w:pPr>
            <w:r w:rsidRPr="00A62ABC">
              <w:t>Количество единиц приобретенной дорожно-строительной и коммунальной техники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07229B" w:rsidRPr="00A62ABC" w:rsidTr="00507C8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Cell"/>
              <w:suppressAutoHyphens/>
              <w:jc w:val="center"/>
            </w:pPr>
            <w:r w:rsidRPr="00A62ABC">
              <w:t>4.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785F8C">
            <w:pPr>
              <w:pStyle w:val="ConsPlusCell"/>
              <w:suppressAutoHyphens/>
            </w:pPr>
            <w:r w:rsidRPr="00A62ABC">
              <w:t>Количество приобретенного оборудования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Cell"/>
              <w:suppressAutoHyphens/>
              <w:jc w:val="center"/>
            </w:pPr>
            <w:r w:rsidRPr="00A62ABC"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CE1EA3">
            <w:pPr>
              <w:pStyle w:val="ConsPlusCell"/>
              <w:ind w:left="-75" w:right="-75"/>
              <w:jc w:val="center"/>
            </w:pPr>
            <w:r w:rsidRPr="00A62ABC">
              <w:t>Задача 2 «Управление специализированным жилым фондом»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CE1EA3" w:rsidP="00CE1EA3">
            <w:pPr>
              <w:pStyle w:val="ConsPlusCell"/>
              <w:suppressAutoHyphens/>
              <w:jc w:val="center"/>
            </w:pPr>
            <w:r>
              <w:t>5</w:t>
            </w:r>
            <w:r w:rsidR="003B4C36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97AC7">
            <w:pPr>
              <w:suppressAutoHyphens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учреждением;</w:t>
            </w:r>
          </w:p>
          <w:p w:rsidR="00597AC7" w:rsidRPr="00A62ABC" w:rsidRDefault="00597AC7" w:rsidP="00597AC7">
            <w:pPr>
              <w:pStyle w:val="ConsPlusCell"/>
              <w:suppressAutoHyphens/>
              <w:jc w:val="both"/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  <w:p w:rsidR="00597AC7" w:rsidRPr="00A62ABC" w:rsidRDefault="00597AC7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CE1EA3" w:rsidP="00CE1EA3">
            <w:pPr>
              <w:pStyle w:val="ConsPlusCell"/>
              <w:suppressAutoHyphens/>
              <w:jc w:val="center"/>
            </w:pPr>
            <w:r>
              <w:t>6</w:t>
            </w:r>
            <w:r w:rsidR="003B4C36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граждан обеспеченных жилыми помещениями специализированного жилищного фонда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  <w:p w:rsidR="00597AC7" w:rsidRPr="00A62ABC" w:rsidRDefault="00597AC7" w:rsidP="00507C8F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  <w:p w:rsidR="00597AC7" w:rsidRPr="00A62ABC" w:rsidRDefault="00597AC7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90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CE1EA3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3 «</w:t>
            </w:r>
            <w:r w:rsidRPr="00A62ABC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597AC7" w:rsidRPr="00A62ABC" w:rsidTr="00D70B9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CE1EA3" w:rsidP="00CE1EA3">
            <w:pPr>
              <w:pStyle w:val="ConsPlusCell"/>
              <w:suppressAutoHyphens/>
              <w:jc w:val="center"/>
            </w:pPr>
            <w:r>
              <w:lastRenderedPageBreak/>
              <w:t>7</w:t>
            </w:r>
            <w:r w:rsidR="003B4C36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A62ABC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4</w:t>
            </w:r>
            <w:r w:rsidRPr="00A62ABC">
              <w:rPr>
                <w:sz w:val="20"/>
                <w:szCs w:val="20"/>
                <w:lang w:eastAsia="en-US"/>
              </w:rPr>
              <w:t>. « Обслуживание энергетического хозяйства»</w:t>
            </w:r>
          </w:p>
        </w:tc>
      </w:tr>
      <w:tr w:rsidR="00597AC7" w:rsidRPr="00A62ABC" w:rsidTr="00D70B9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CE1EA3" w:rsidP="00CE1EA3">
            <w:pPr>
              <w:pStyle w:val="ConsPlusCell"/>
              <w:suppressAutoHyphens/>
              <w:jc w:val="center"/>
            </w:pPr>
            <w:r>
              <w:t>8</w:t>
            </w:r>
            <w:r w:rsidR="003B4C36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34F6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  <w:shd w:val="clear" w:color="auto" w:fill="FFFFFF" w:themeFill="background1"/>
              </w:rPr>
              <w:t>Количество замененных котло</w:t>
            </w:r>
            <w:r w:rsidR="005034F6" w:rsidRPr="00A62ABC">
              <w:rPr>
                <w:sz w:val="20"/>
                <w:szCs w:val="20"/>
                <w:shd w:val="clear" w:color="auto" w:fill="FFFFFF" w:themeFill="background1"/>
              </w:rPr>
              <w:t>в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034F6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5. «Создание условий для формирования благоприятной городской среды»</w:t>
            </w:r>
          </w:p>
        </w:tc>
      </w:tr>
      <w:tr w:rsidR="00597AC7" w:rsidRPr="00A62ABC" w:rsidTr="00D70B9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CE1EA3" w:rsidP="00CE1EA3">
            <w:pPr>
              <w:pStyle w:val="ConsPlusCell"/>
              <w:suppressAutoHyphens/>
              <w:jc w:val="center"/>
            </w:pPr>
            <w:r>
              <w:t>9.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показателя.</w:t>
            </w:r>
          </w:p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6. «</w:t>
            </w:r>
            <w:r w:rsidRPr="00A62ABC">
              <w:rPr>
                <w:sz w:val="20"/>
                <w:szCs w:val="20"/>
              </w:rPr>
              <w:t>Содержание многоквартирных домов»</w:t>
            </w:r>
          </w:p>
        </w:tc>
      </w:tr>
      <w:tr w:rsidR="00597AC7" w:rsidRPr="00A62ABC" w:rsidTr="00D70B9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CE1EA3" w:rsidP="00CE1EA3">
            <w:pPr>
              <w:pStyle w:val="ConsPlusCell"/>
              <w:suppressAutoHyphens/>
              <w:jc w:val="center"/>
            </w:pPr>
            <w:r>
              <w:t>10</w:t>
            </w:r>
            <w:r w:rsidR="00597AC7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обслуживаемых многоквартирных домов.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7. «</w:t>
            </w:r>
            <w:r w:rsidRPr="00A62ABC">
              <w:rPr>
                <w:sz w:val="20"/>
                <w:szCs w:val="20"/>
              </w:rPr>
              <w:t>Обеспечение муниципальных нужд в земельных кадастровых работах»</w:t>
            </w:r>
          </w:p>
        </w:tc>
      </w:tr>
      <w:tr w:rsidR="00597AC7" w:rsidRPr="00A62ABC" w:rsidTr="00D70B9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3B4C36" w:rsidP="008E7A3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8E7A3E">
              <w:t>1</w:t>
            </w:r>
            <w:r w:rsidR="00597AC7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41046D">
            <w:pPr>
              <w:pStyle w:val="ConsPlusNormal"/>
              <w:ind w:firstLine="0"/>
              <w:rPr>
                <w:bCs/>
              </w:rPr>
            </w:pPr>
            <w:r w:rsidRPr="00A62ABC">
              <w:rPr>
                <w:rFonts w:ascii="Times New Roman" w:hAnsi="Times New Roman" w:cs="Times New Roman"/>
              </w:rPr>
              <w:t xml:space="preserve">Количество земельных участков, прошедших </w:t>
            </w:r>
            <w:r w:rsidR="0041046D" w:rsidRPr="00A62ABC">
              <w:rPr>
                <w:rFonts w:ascii="Times New Roman" w:hAnsi="Times New Roman" w:cs="Times New Roman"/>
              </w:rPr>
              <w:t>кадастровый учет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16</w:t>
            </w:r>
          </w:p>
        </w:tc>
      </w:tr>
      <w:tr w:rsidR="00597AC7" w:rsidRPr="00A62ABC" w:rsidTr="00507C8F">
        <w:trPr>
          <w:trHeight w:val="400"/>
          <w:tblCellSpacing w:w="5" w:type="nil"/>
        </w:trPr>
        <w:tc>
          <w:tcPr>
            <w:tcW w:w="15593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8. «</w:t>
            </w:r>
            <w:r w:rsidRPr="00A62ABC">
              <w:rPr>
                <w:sz w:val="20"/>
                <w:szCs w:val="20"/>
              </w:rPr>
              <w:t>Оценка недвижимости»</w:t>
            </w:r>
          </w:p>
        </w:tc>
      </w:tr>
      <w:tr w:rsidR="00597AC7" w:rsidRPr="00A62ABC" w:rsidTr="00D70B99">
        <w:trPr>
          <w:trHeight w:val="400"/>
          <w:tblCellSpacing w:w="5" w:type="nil"/>
        </w:trPr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3B4C36" w:rsidP="008E7A3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8E7A3E">
              <w:t>2</w:t>
            </w:r>
            <w:r w:rsidR="00597AC7" w:rsidRPr="00A62ABC">
              <w:t>.</w:t>
            </w:r>
          </w:p>
        </w:tc>
        <w:tc>
          <w:tcPr>
            <w:tcW w:w="5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1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16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</w:tr>
      <w:tr w:rsidR="00597AC7" w:rsidRPr="00A62ABC" w:rsidTr="00507C8F">
        <w:trPr>
          <w:trHeight w:val="32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1: Реализация мероприятий, направленных на строительство водовода «Подчерье – Вуктыл» 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8E7A3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8E7A3E">
              <w:t>3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Доля протяженности построенного водовода «Подчерье-Вуктыл» от общей  протяженности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41046D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Задача 2: </w:t>
            </w:r>
            <w:r w:rsidRPr="00A62ABC">
              <w:rPr>
                <w:sz w:val="20"/>
                <w:szCs w:val="20"/>
              </w:rPr>
              <w:t>реализация мероприятий, направленных на строительство установки очистки природных вод и установки доочистки водопроводной воды в селе Подчерье сельского поселения «Подчерье»;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8E7A3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8E7A3E">
              <w:t>4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 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pStyle w:val="ab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 3:</w:t>
            </w:r>
            <w:r w:rsidRPr="00A62ABC">
              <w:rPr>
                <w:sz w:val="20"/>
                <w:szCs w:val="20"/>
              </w:rPr>
              <w:t xml:space="preserve"> реализация мероприятий, направленных на бурение водяных скважин с установкой насосов на территории посёлка Усть-Соплеск 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8E7A3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8E7A3E">
              <w:t>5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Количество  пробуренных водяных скважин с установкой насосов на территории посёлка Усть-Соплеск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pStyle w:val="ab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Подпрограмма 3 «Энергосбережение и повышение </w:t>
            </w:r>
            <w:proofErr w:type="spellStart"/>
            <w:r w:rsidRPr="00A62ABC">
              <w:rPr>
                <w:sz w:val="20"/>
                <w:szCs w:val="20"/>
              </w:rPr>
              <w:t>энергоэффективности</w:t>
            </w:r>
            <w:proofErr w:type="spellEnd"/>
            <w:r w:rsidRPr="00A62ABC">
              <w:rPr>
                <w:sz w:val="20"/>
                <w:szCs w:val="20"/>
              </w:rPr>
              <w:t>»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Задача:</w:t>
            </w:r>
            <w:r w:rsidRPr="00A62ABC">
              <w:rPr>
                <w:bCs/>
                <w:sz w:val="20"/>
                <w:szCs w:val="20"/>
              </w:rPr>
              <w:t xml:space="preserve"> Создание 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8E7A3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8E7A3E">
              <w:t>6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Количество переведенных </w:t>
            </w:r>
          </w:p>
          <w:p w:rsidR="00597AC7" w:rsidRPr="00A62ABC" w:rsidRDefault="00597AC7" w:rsidP="00DA1E2F">
            <w:r w:rsidRPr="00A62ABC">
              <w:rPr>
                <w:sz w:val="20"/>
                <w:szCs w:val="20"/>
              </w:rPr>
              <w:t>угольных котельных в  «горячий резерв» села Подчерье</w:t>
            </w:r>
            <w:r w:rsidRPr="00A62ABC">
              <w:rPr>
                <w:bCs/>
              </w:rPr>
              <w:t xml:space="preserve">, </w:t>
            </w:r>
            <w:r w:rsidRPr="00DA1E2F">
              <w:rPr>
                <w:bCs/>
                <w:sz w:val="20"/>
                <w:szCs w:val="20"/>
              </w:rPr>
              <w:t>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8E7A3E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8E7A3E">
              <w:t>7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82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  <w:bCs/>
              </w:rPr>
              <w:t>Количество установленных приборов учёта энергоносителей и воды,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lastRenderedPageBreak/>
              <w:t>1</w:t>
            </w:r>
            <w:r w:rsidR="00DA1E2F">
              <w:t>8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замене,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км</w:t>
            </w:r>
          </w:p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</w:p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</w:p>
          <w:p w:rsidR="00597AC7" w:rsidRPr="00A62ABC" w:rsidRDefault="00597AC7" w:rsidP="00507C8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9F56DA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9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Протяженность ветхих сетей водоснабжения на территории муниципального района «Вуктыл», подлежащих замене,  в год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км</w:t>
            </w:r>
          </w:p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</w:p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</w:p>
          <w:p w:rsidR="00597AC7" w:rsidRPr="00A62ABC" w:rsidRDefault="00597AC7" w:rsidP="00507C8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0,79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DA1E2F" w:rsidP="00DA1E2F">
            <w:pPr>
              <w:pStyle w:val="ConsPlusCell"/>
              <w:suppressAutoHyphens/>
              <w:jc w:val="center"/>
            </w:pPr>
            <w:r>
              <w:t>20</w:t>
            </w:r>
            <w:r w:rsidR="00597AC7"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D70B99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1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Доля </w:t>
            </w:r>
            <w:r w:rsidR="000C3CA6" w:rsidRPr="00A62ABC">
              <w:rPr>
                <w:sz w:val="20"/>
                <w:szCs w:val="20"/>
              </w:rPr>
              <w:t>з</w:t>
            </w:r>
            <w:r w:rsidR="000C3CA6" w:rsidRPr="00A62ABC">
              <w:rPr>
                <w:bCs/>
                <w:sz w:val="20"/>
                <w:szCs w:val="20"/>
              </w:rPr>
              <w:t>амененных оконных блоков</w:t>
            </w:r>
            <w:r w:rsidRPr="00A62ABC">
              <w:rPr>
                <w:bCs/>
                <w:sz w:val="20"/>
                <w:szCs w:val="20"/>
              </w:rPr>
              <w:t>, в год</w:t>
            </w:r>
          </w:p>
          <w:p w:rsidR="00597AC7" w:rsidRPr="00A62ABC" w:rsidRDefault="00597AC7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1: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2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ind w:firstLine="492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3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jc w:val="left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ind w:firstLine="492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5. «Газификация сельских населенных пунктов»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Задача: Газификация жилых домов и объектов социально-культурного назначения с. Дутово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4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A62ABC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A62ABC">
              <w:rPr>
                <w:rFonts w:ascii="Times New Roman" w:hAnsi="Times New Roman" w:cs="Times New Roman"/>
                <w:bCs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11,05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5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проектов на внутридомовое (внутриквартирное) газовое оборудование жилых домов с</w:t>
            </w:r>
            <w:r w:rsidR="00DA1E2F"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>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597AC7" w:rsidRPr="00A62ABC" w:rsidRDefault="00597AC7" w:rsidP="00507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6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проектов на газификацию объектов социально-культурного назначения с</w:t>
            </w:r>
            <w:r w:rsidR="00DA1E2F"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>Дутово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597AC7" w:rsidRPr="00A62ABC" w:rsidRDefault="00597AC7" w:rsidP="00507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D3146C" w:rsidP="00507C8F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7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жилых домов переведенных на внутридомовое (внутриквартирное) газовое оборудование с</w:t>
            </w:r>
            <w:r w:rsidR="00DA1E2F"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>Дутово.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597AC7" w:rsidRPr="00A62ABC" w:rsidRDefault="00597AC7" w:rsidP="00507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C80169" w:rsidP="00507C8F">
            <w:pPr>
              <w:pStyle w:val="ConsPlusCell"/>
              <w:suppressAutoHyphens/>
              <w:jc w:val="center"/>
            </w:pPr>
            <w:r w:rsidRPr="00A62ABC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597AC7" w:rsidRPr="00A62ABC" w:rsidTr="00507C8F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A1E2F">
              <w:t>8</w:t>
            </w:r>
            <w:r w:rsidRPr="00A62ABC">
              <w:t>.</w:t>
            </w:r>
          </w:p>
        </w:tc>
        <w:tc>
          <w:tcPr>
            <w:tcW w:w="5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DA1E2F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объектов социально-культурного назначения переведенных на внутридомовое газовое оборудование с</w:t>
            </w:r>
            <w:r w:rsidR="00DA1E2F">
              <w:rPr>
                <w:rFonts w:ascii="Times New Roman" w:hAnsi="Times New Roman" w:cs="Times New Roman"/>
              </w:rPr>
              <w:t xml:space="preserve">ела </w:t>
            </w:r>
            <w:r w:rsidRPr="00A62ABC">
              <w:rPr>
                <w:rFonts w:ascii="Times New Roman" w:hAnsi="Times New Roman" w:cs="Times New Roman"/>
              </w:rPr>
              <w:t xml:space="preserve">Дутово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Normal"/>
              <w:ind w:firstLine="18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единиц</w:t>
            </w:r>
          </w:p>
          <w:p w:rsidR="00597AC7" w:rsidRPr="00A62ABC" w:rsidRDefault="00597AC7" w:rsidP="00507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D3146C" w:rsidP="00507C8F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AC7" w:rsidRPr="00A62ABC" w:rsidRDefault="00597AC7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</w:tbl>
    <w:p w:rsidR="00936E85" w:rsidRPr="00A62ABC" w:rsidRDefault="00936E85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right"/>
        <w:outlineLvl w:val="0"/>
      </w:pPr>
      <w:r w:rsidRPr="00A62ABC">
        <w:lastRenderedPageBreak/>
        <w:t>Таблица 2</w:t>
      </w:r>
    </w:p>
    <w:p w:rsidR="00936E85" w:rsidRPr="00A62ABC" w:rsidRDefault="00936E85" w:rsidP="00936E85">
      <w:pPr>
        <w:suppressAutoHyphens/>
        <w:autoSpaceDE w:val="0"/>
        <w:autoSpaceDN w:val="0"/>
        <w:adjustRightInd w:val="0"/>
      </w:pPr>
    </w:p>
    <w:p w:rsidR="00936E85" w:rsidRPr="00A62ABC" w:rsidRDefault="00936E85" w:rsidP="00936E85">
      <w:pPr>
        <w:suppressAutoHyphens/>
        <w:jc w:val="center"/>
      </w:pPr>
      <w:r w:rsidRPr="00A62ABC">
        <w:t xml:space="preserve">Перечень </w:t>
      </w:r>
    </w:p>
    <w:p w:rsidR="00936E85" w:rsidRPr="00A62ABC" w:rsidRDefault="00936E85" w:rsidP="00936E85">
      <w:pPr>
        <w:suppressAutoHyphens/>
        <w:jc w:val="center"/>
      </w:pPr>
      <w:r w:rsidRPr="00A62ABC">
        <w:t>основных мероприятий муниципальной программы</w:t>
      </w:r>
      <w:r w:rsidRPr="00A62ABC">
        <w:rPr>
          <w:b/>
        </w:rPr>
        <w:t xml:space="preserve"> </w:t>
      </w:r>
      <w:r w:rsidRPr="00A62ABC">
        <w:t>муниципального района «Вуктыл»</w:t>
      </w:r>
    </w:p>
    <w:p w:rsidR="00936E85" w:rsidRPr="00A62ABC" w:rsidRDefault="00936E85" w:rsidP="00F7185C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>«</w:t>
      </w:r>
      <w:r w:rsidRPr="00A62ABC">
        <w:rPr>
          <w:rFonts w:ascii="Times New Roman" w:hAnsi="Times New Roman" w:cs="Times New Roman"/>
          <w:b/>
          <w:sz w:val="24"/>
          <w:szCs w:val="24"/>
        </w:rPr>
        <w:t xml:space="preserve">Развитие строительства и жилищно-коммунального комплекса, энергосбережение и повышение </w:t>
      </w:r>
      <w:proofErr w:type="spellStart"/>
      <w:r w:rsidRPr="00A62ABC">
        <w:rPr>
          <w:rFonts w:ascii="Times New Roman" w:hAnsi="Times New Roman" w:cs="Times New Roman"/>
          <w:b/>
          <w:sz w:val="24"/>
          <w:szCs w:val="24"/>
        </w:rPr>
        <w:t>энергоэффективности</w:t>
      </w:r>
      <w:proofErr w:type="spellEnd"/>
      <w:r w:rsidRPr="00A62ABC">
        <w:rPr>
          <w:rFonts w:ascii="Times New Roman" w:hAnsi="Times New Roman" w:cs="Times New Roman"/>
          <w:sz w:val="24"/>
          <w:szCs w:val="24"/>
        </w:rPr>
        <w:t>»</w:t>
      </w:r>
    </w:p>
    <w:p w:rsidR="00936E85" w:rsidRPr="00A62ABC" w:rsidRDefault="00936E85" w:rsidP="00936E85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478"/>
        <w:gridCol w:w="2693"/>
        <w:gridCol w:w="1276"/>
        <w:gridCol w:w="2693"/>
        <w:gridCol w:w="3828"/>
      </w:tblGrid>
      <w:tr w:rsidR="00936E85" w:rsidRPr="00A62ABC" w:rsidTr="00BB10C4">
        <w:trPr>
          <w:trHeight w:val="230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 xml:space="preserve">№ </w:t>
            </w:r>
            <w:r w:rsidRPr="00A62ABC">
              <w:br/>
              <w:t>п/п</w:t>
            </w:r>
          </w:p>
        </w:tc>
        <w:tc>
          <w:tcPr>
            <w:tcW w:w="4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Наименование ведомственной</w:t>
            </w:r>
            <w:r w:rsidRPr="00A62ABC">
              <w:br/>
              <w:t xml:space="preserve"> целевой  программы,  </w:t>
            </w:r>
            <w:r w:rsidRPr="00A62ABC">
              <w:br/>
              <w:t>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Ответственный</w:t>
            </w:r>
            <w:r w:rsidRPr="00A62ABC">
              <w:br/>
              <w:t xml:space="preserve"> исполнитель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 xml:space="preserve">Срок   </w:t>
            </w:r>
            <w:r w:rsidRPr="00A62ABC">
              <w:br/>
              <w:t xml:space="preserve"> начала и </w:t>
            </w:r>
            <w:r w:rsidRPr="00A62ABC">
              <w:br/>
              <w:t xml:space="preserve">окончания </w:t>
            </w:r>
            <w:r w:rsidRPr="00A62ABC">
              <w:br/>
              <w:t>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 xml:space="preserve">Ожидаемый    </w:t>
            </w:r>
            <w:r w:rsidRPr="00A62ABC">
              <w:br/>
              <w:t>непосредственный</w:t>
            </w:r>
            <w:r w:rsidRPr="00A62ABC">
              <w:br/>
              <w:t xml:space="preserve">   результат  (краткое    </w:t>
            </w:r>
            <w:r w:rsidRPr="00A62ABC">
              <w:br/>
              <w:t xml:space="preserve">   описание)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 xml:space="preserve">Связь с показателями  </w:t>
            </w:r>
            <w:r w:rsidRPr="00A62ABC">
              <w:br/>
              <w:t xml:space="preserve">муниципальной программы   </w:t>
            </w:r>
            <w:r w:rsidRPr="00A62ABC">
              <w:br/>
              <w:t>(подпрограммы)</w:t>
            </w:r>
          </w:p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  <w:tr w:rsidR="00936E85" w:rsidRPr="00A62ABC" w:rsidTr="00BB10C4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4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</w:tr>
    </w:tbl>
    <w:p w:rsidR="00936E85" w:rsidRPr="00A62ABC" w:rsidRDefault="00936E85" w:rsidP="00936E85">
      <w:pPr>
        <w:rPr>
          <w:sz w:val="20"/>
          <w:szCs w:val="20"/>
        </w:rPr>
      </w:pPr>
    </w:p>
    <w:tbl>
      <w:tblPr>
        <w:tblW w:w="27314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9"/>
        <w:gridCol w:w="4510"/>
        <w:gridCol w:w="22"/>
        <w:gridCol w:w="26"/>
        <w:gridCol w:w="142"/>
        <w:gridCol w:w="2526"/>
        <w:gridCol w:w="14"/>
        <w:gridCol w:w="13"/>
        <w:gridCol w:w="1109"/>
        <w:gridCol w:w="13"/>
        <w:gridCol w:w="129"/>
        <w:gridCol w:w="2697"/>
        <w:gridCol w:w="27"/>
        <w:gridCol w:w="3800"/>
        <w:gridCol w:w="1577"/>
        <w:gridCol w:w="3286"/>
        <w:gridCol w:w="3286"/>
        <w:gridCol w:w="3288"/>
      </w:tblGrid>
      <w:tr w:rsidR="00936E85" w:rsidRPr="00A62ABC" w:rsidTr="00507C8F">
        <w:trPr>
          <w:gridAfter w:val="4"/>
          <w:wAfter w:w="11437" w:type="dxa"/>
          <w:tblHeader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</w:tr>
      <w:tr w:rsidR="00936E85" w:rsidRPr="00A62ABC" w:rsidTr="00507C8F">
        <w:trPr>
          <w:gridAfter w:val="4"/>
          <w:wAfter w:w="11437" w:type="dxa"/>
          <w:trHeight w:val="307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 xml:space="preserve">Подпрограмма </w:t>
            </w:r>
            <w:r w:rsidRPr="00A62ABC">
              <w:rPr>
                <w:b/>
                <w:sz w:val="20"/>
                <w:szCs w:val="20"/>
                <w:lang w:val="en-US"/>
              </w:rPr>
              <w:t>I</w:t>
            </w:r>
            <w:r w:rsidRPr="00A62ABC">
              <w:rPr>
                <w:b/>
                <w:sz w:val="20"/>
                <w:szCs w:val="20"/>
              </w:rPr>
              <w:t xml:space="preserve"> «Содержание муниципального бюджетного учреждения «Локомотив»</w:t>
            </w:r>
          </w:p>
        </w:tc>
      </w:tr>
      <w:tr w:rsidR="00936E85" w:rsidRPr="00A62ABC" w:rsidTr="00507C8F">
        <w:trPr>
          <w:gridAfter w:val="4"/>
          <w:wAfter w:w="11437" w:type="dxa"/>
          <w:trHeight w:val="34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Задача 1. «Предоставление качественных услуг, оказываемых </w:t>
            </w:r>
            <w:r w:rsidRPr="00A62ABC">
              <w:rPr>
                <w:rFonts w:eastAsia="Calibri"/>
                <w:sz w:val="20"/>
                <w:szCs w:val="20"/>
              </w:rPr>
              <w:t>муниципальным учреждениям в сферах образования, культуры, физической культуры и спорта, дополнительного образования,</w:t>
            </w:r>
            <w:r w:rsidRPr="00A62ABC">
              <w:rPr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936E85" w:rsidRPr="00A62ABC" w:rsidTr="00F938DD">
        <w:trPr>
          <w:gridAfter w:val="4"/>
          <w:wAfter w:w="11437" w:type="dxa"/>
          <w:trHeight w:val="336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1.1.1.</w:t>
            </w:r>
          </w:p>
          <w:p w:rsidR="00936E85" w:rsidRPr="00A62ABC" w:rsidRDefault="00936E85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E85" w:rsidRPr="00A62ABC" w:rsidRDefault="00936E85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1.1.</w:t>
            </w:r>
          </w:p>
          <w:p w:rsidR="00936E85" w:rsidRPr="00A62ABC" w:rsidRDefault="00936E85" w:rsidP="00507C8F">
            <w:pPr>
              <w:pStyle w:val="ConsPlusNonformat"/>
              <w:suppressAutoHyphens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Содержание муниципального бюджетного учреждения «Локомотив»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6E85" w:rsidRPr="00A62ABC" w:rsidRDefault="00BB10C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0C4" w:rsidRPr="00A62ABC" w:rsidRDefault="00BB10C4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936E85" w:rsidRPr="00A62ABC" w:rsidRDefault="00BB10C4" w:rsidP="00BB10C4">
            <w:pPr>
              <w:pStyle w:val="ConsPlusCell"/>
              <w:suppressAutoHyphens/>
              <w:jc w:val="center"/>
            </w:pPr>
            <w:r w:rsidRPr="00A62ABC"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38DD" w:rsidRPr="00A62ABC" w:rsidRDefault="00F938DD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936E85" w:rsidRPr="00A62ABC" w:rsidRDefault="00936E85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 муниципального района «Вуктыл», органов местного самоуправления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eastAsia="MS Mincho"/>
                <w:sz w:val="20"/>
                <w:szCs w:val="20"/>
              </w:rPr>
              <w:t>Количество обслуживаемых муниципальных учреждений муниципального района «Вуктыл», органов местного самоуправления</w:t>
            </w:r>
          </w:p>
        </w:tc>
      </w:tr>
      <w:tr w:rsidR="0041046D" w:rsidRPr="00A62ABC" w:rsidTr="006D2E19">
        <w:trPr>
          <w:gridAfter w:val="4"/>
          <w:wAfter w:w="11437" w:type="dxa"/>
          <w:trHeight w:val="336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1.1.2.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F7185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</w:t>
            </w:r>
          </w:p>
          <w:p w:rsidR="0041046D" w:rsidRPr="00A62ABC" w:rsidRDefault="0041046D" w:rsidP="00F7185C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785F8C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Администрация муниципального района «Вуктыл»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6D" w:rsidRPr="00A62ABC" w:rsidRDefault="0041046D" w:rsidP="0041046D">
            <w:pPr>
              <w:pStyle w:val="ConsPlusCell"/>
              <w:suppressAutoHyphens/>
            </w:pPr>
            <w:r w:rsidRPr="00A62ABC">
              <w:t xml:space="preserve">Оптимизация расходов по содержанию учреждений 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46D" w:rsidRPr="00A62ABC" w:rsidRDefault="0041046D" w:rsidP="00785F8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Число ликвидируемых учреждений</w:t>
            </w:r>
          </w:p>
          <w:p w:rsidR="0041046D" w:rsidRPr="00A62ABC" w:rsidRDefault="0041046D" w:rsidP="00785F8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1046D" w:rsidRPr="00A62ABC" w:rsidTr="006D2E19">
        <w:trPr>
          <w:gridAfter w:val="4"/>
          <w:wAfter w:w="11437" w:type="dxa"/>
          <w:trHeight w:val="336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1.1.3.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F7185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1.3</w:t>
            </w:r>
          </w:p>
          <w:p w:rsidR="0041046D" w:rsidRPr="00A62ABC" w:rsidRDefault="0041046D" w:rsidP="00F7185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785F8C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Администрация муниципального района «Вуктыл»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20426F">
            <w:pPr>
              <w:pStyle w:val="ConsPlusCell"/>
              <w:suppressAutoHyphens/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6D" w:rsidRPr="00A62ABC" w:rsidRDefault="0041046D" w:rsidP="00785F8C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4C36" w:rsidRPr="00A62ABC" w:rsidTr="00507C8F">
        <w:trPr>
          <w:gridAfter w:val="4"/>
          <w:wAfter w:w="11437" w:type="dxa"/>
          <w:trHeight w:val="336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1.1.4.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785F8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1.4. </w:t>
            </w:r>
          </w:p>
          <w:p w:rsidR="003B4C36" w:rsidRPr="00A62ABC" w:rsidRDefault="003B4C36" w:rsidP="00785F8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Улучшение материально технической базы муниципального бюджетного учреждения «Локомотив»</w:t>
            </w:r>
          </w:p>
          <w:p w:rsidR="003B4C36" w:rsidRPr="00A62ABC" w:rsidRDefault="003B4C36" w:rsidP="00F7185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785F8C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lastRenderedPageBreak/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3B4C36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3B4C36" w:rsidRPr="00A62ABC" w:rsidRDefault="003B4C36" w:rsidP="003B4C36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DE093D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выполняемых работ муниципальным бюджетным учреждением «Локомотив»</w:t>
            </w:r>
          </w:p>
          <w:p w:rsidR="003B4C36" w:rsidRPr="00A62ABC" w:rsidRDefault="003B4C36" w:rsidP="00DE093D">
            <w:pPr>
              <w:pStyle w:val="ConsPlusCell"/>
              <w:suppressAutoHyphens/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C36" w:rsidRPr="00A62ABC" w:rsidRDefault="003B4C36" w:rsidP="00DE093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Количество единиц приобретенной дорожно-строительной и коммунальной техники</w:t>
            </w:r>
          </w:p>
        </w:tc>
      </w:tr>
      <w:tr w:rsidR="0007229B" w:rsidRPr="00A62ABC" w:rsidTr="00507C8F">
        <w:trPr>
          <w:gridAfter w:val="4"/>
          <w:wAfter w:w="11437" w:type="dxa"/>
          <w:trHeight w:val="336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785F8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  <w:p w:rsidR="0007229B" w:rsidRPr="00A62ABC" w:rsidRDefault="0007229B" w:rsidP="00785F8C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094A85">
            <w:pPr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3B4C36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DE093D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Повышение качества предоставления бытовых услуг населению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DE093D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приобретенного оборудования</w:t>
            </w:r>
          </w:p>
        </w:tc>
      </w:tr>
      <w:tr w:rsidR="0007229B" w:rsidRPr="00A62ABC" w:rsidTr="00507C8F">
        <w:trPr>
          <w:gridAfter w:val="4"/>
          <w:wAfter w:w="11437" w:type="dxa"/>
          <w:trHeight w:val="36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2. «Управление специализированным жилым фондом»</w:t>
            </w:r>
          </w:p>
        </w:tc>
      </w:tr>
      <w:tr w:rsidR="0007229B" w:rsidRPr="00A62ABC" w:rsidTr="00507C8F">
        <w:trPr>
          <w:gridAfter w:val="4"/>
          <w:wAfter w:w="11437" w:type="dxa"/>
          <w:trHeight w:val="848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DA1E2F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A1E2F">
              <w:rPr>
                <w:sz w:val="20"/>
                <w:szCs w:val="20"/>
              </w:rPr>
              <w:t>1.2.1.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2.1.</w:t>
            </w:r>
          </w:p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Обеспечение </w:t>
            </w:r>
            <w:r w:rsidRPr="00A62ABC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BB10C4">
            <w:pPr>
              <w:pStyle w:val="ConsPlusCell"/>
              <w:suppressAutoHyphens/>
              <w:jc w:val="center"/>
            </w:pPr>
            <w:r w:rsidRPr="00A62ABC"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</w:rPr>
              <w:t>Создать условия для  содержания специализированного жилого фонда;</w:t>
            </w:r>
          </w:p>
          <w:p w:rsidR="0007229B" w:rsidRPr="00A62ABC" w:rsidRDefault="0007229B" w:rsidP="00507C8F">
            <w:pPr>
              <w:pStyle w:val="ConsPlusCell"/>
              <w:suppressAutoHyphens/>
              <w:jc w:val="both"/>
            </w:pPr>
            <w:r w:rsidRPr="00A62ABC">
              <w:t>обеспечить граждан  жилыми помещениями специализированного жилого фонда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  <w:lang w:eastAsia="en-US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заключенных договоров найма жилого помещения учреждением;</w:t>
            </w:r>
          </w:p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количество граждан</w:t>
            </w:r>
            <w:r w:rsidR="00DA1E2F">
              <w:rPr>
                <w:sz w:val="20"/>
                <w:szCs w:val="20"/>
                <w:lang w:eastAsia="en-US"/>
              </w:rPr>
              <w:t>,</w:t>
            </w:r>
            <w:r w:rsidRPr="00A62ABC">
              <w:rPr>
                <w:sz w:val="20"/>
                <w:szCs w:val="20"/>
                <w:lang w:eastAsia="en-US"/>
              </w:rPr>
              <w:t xml:space="preserve"> обеспеченных жилыми помещениями специализированного жилого фонда</w:t>
            </w:r>
          </w:p>
        </w:tc>
      </w:tr>
      <w:tr w:rsidR="0007229B" w:rsidRPr="00A62ABC" w:rsidTr="00507C8F">
        <w:trPr>
          <w:gridAfter w:val="4"/>
          <w:wAfter w:w="11437" w:type="dxa"/>
          <w:trHeight w:val="318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3. «</w:t>
            </w:r>
            <w:r w:rsidRPr="00A62ABC">
              <w:rPr>
                <w:sz w:val="20"/>
                <w:szCs w:val="20"/>
                <w:lang w:eastAsia="en-US"/>
              </w:rPr>
              <w:t>Предоставление социально-бытовых услуг (ритуальные услуги, уборка помещений, обеспечение топливом населения)»</w:t>
            </w:r>
          </w:p>
        </w:tc>
      </w:tr>
      <w:tr w:rsidR="0007229B" w:rsidRPr="00A62ABC" w:rsidTr="00507C8F">
        <w:trPr>
          <w:gridAfter w:val="4"/>
          <w:wAfter w:w="11437" w:type="dxa"/>
          <w:trHeight w:val="10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1.3.1.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3.1.</w:t>
            </w:r>
          </w:p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Cell"/>
              <w:suppressAutoHyphens/>
              <w:jc w:val="both"/>
            </w:pPr>
            <w:r w:rsidRPr="00A62ABC">
              <w:t>Своевременно предоставить социально – бытовые услуги (</w:t>
            </w:r>
            <w:r w:rsidRPr="00A62ABC">
              <w:rPr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предоставленных социально – бытовых услуг (</w:t>
            </w:r>
            <w:r w:rsidRPr="00A62ABC">
              <w:rPr>
                <w:sz w:val="20"/>
                <w:szCs w:val="20"/>
                <w:lang w:eastAsia="en-US"/>
              </w:rPr>
              <w:t>ритуальные услуги, уборка помещений, обеспечение топливом населения)</w:t>
            </w:r>
          </w:p>
        </w:tc>
      </w:tr>
      <w:tr w:rsidR="0007229B" w:rsidRPr="00A62ABC" w:rsidTr="00507C8F">
        <w:trPr>
          <w:gridAfter w:val="4"/>
          <w:wAfter w:w="11437" w:type="dxa"/>
          <w:trHeight w:val="266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4</w:t>
            </w:r>
            <w:r w:rsidRPr="00A62ABC">
              <w:rPr>
                <w:sz w:val="20"/>
                <w:szCs w:val="20"/>
                <w:lang w:eastAsia="en-US"/>
              </w:rPr>
              <w:t>. « Обслуживание энергетического хозяйства»</w:t>
            </w:r>
          </w:p>
        </w:tc>
      </w:tr>
      <w:tr w:rsidR="0007229B" w:rsidRPr="00A62ABC" w:rsidTr="00507C8F">
        <w:trPr>
          <w:gridAfter w:val="4"/>
          <w:wAfter w:w="11437" w:type="dxa"/>
          <w:trHeight w:val="10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1.4.1.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4.1.</w:t>
            </w:r>
          </w:p>
          <w:p w:rsidR="0007229B" w:rsidRPr="00A62ABC" w:rsidRDefault="0007229B" w:rsidP="00507C8F">
            <w:pPr>
              <w:tabs>
                <w:tab w:val="left" w:pos="1040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34F6">
            <w:pPr>
              <w:pStyle w:val="ConsPlusCell"/>
              <w:suppressAutoHyphens/>
              <w:jc w:val="both"/>
            </w:pPr>
            <w:r w:rsidRPr="00A62ABC">
              <w:t>Качественно предоставить услуги по обслуживанию электрооборудования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shd w:val="clear" w:color="auto" w:fill="FFFFFF" w:themeFill="background1"/>
              </w:rPr>
              <w:t>Количество замененных котлов</w:t>
            </w:r>
          </w:p>
        </w:tc>
      </w:tr>
      <w:tr w:rsidR="0007229B" w:rsidRPr="00A62ABC" w:rsidTr="00507C8F">
        <w:trPr>
          <w:gridAfter w:val="4"/>
          <w:wAfter w:w="11437" w:type="dxa"/>
          <w:trHeight w:val="294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5. «Создание условий для формирования благоприятной городской среды»</w:t>
            </w:r>
          </w:p>
        </w:tc>
      </w:tr>
      <w:tr w:rsidR="0007229B" w:rsidRPr="00A62ABC" w:rsidTr="00507C8F">
        <w:trPr>
          <w:gridAfter w:val="4"/>
          <w:wAfter w:w="11437" w:type="dxa"/>
          <w:trHeight w:val="10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1.5.1.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5.1.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34F6">
            <w:pPr>
              <w:pStyle w:val="ConsPlusCell"/>
              <w:suppressAutoHyphens/>
              <w:jc w:val="both"/>
            </w:pPr>
            <w:r w:rsidRPr="00A62ABC">
              <w:t>Благоустройство территории муниципального района «Вуктыл»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0"/>
            </w:pPr>
            <w:r w:rsidRPr="00A62ABC">
              <w:rPr>
                <w:rFonts w:ascii="Times New Roman" w:hAnsi="Times New Roman" w:cs="Times New Roman"/>
              </w:rPr>
              <w:t>Доля реализованных проектов в сфере благоустройства от запланированного показателя</w:t>
            </w:r>
          </w:p>
        </w:tc>
      </w:tr>
      <w:tr w:rsidR="0007229B" w:rsidRPr="00A62ABC" w:rsidTr="00507C8F">
        <w:trPr>
          <w:gridAfter w:val="4"/>
          <w:wAfter w:w="11437" w:type="dxa"/>
          <w:trHeight w:val="287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6. «Содержание многоквартирных домов»</w:t>
            </w:r>
          </w:p>
        </w:tc>
      </w:tr>
      <w:tr w:rsidR="0007229B" w:rsidRPr="00A62ABC" w:rsidTr="00507C8F">
        <w:trPr>
          <w:gridAfter w:val="4"/>
          <w:wAfter w:w="11437" w:type="dxa"/>
          <w:trHeight w:val="10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1.6.1.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6.1.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Cell"/>
              <w:suppressAutoHyphens/>
              <w:jc w:val="both"/>
            </w:pPr>
            <w:r w:rsidRPr="00A62ABC">
              <w:t>Формирование реестра многоквартирных домов, жилых домов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обслуживаемых многоквартирных домов</w:t>
            </w:r>
          </w:p>
        </w:tc>
      </w:tr>
      <w:tr w:rsidR="0007229B" w:rsidRPr="00A62ABC" w:rsidTr="00507C8F">
        <w:trPr>
          <w:gridAfter w:val="4"/>
          <w:wAfter w:w="11437" w:type="dxa"/>
          <w:trHeight w:val="334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7. «Обеспечение муниципальных нужд в земельных кадастровых работах»</w:t>
            </w:r>
          </w:p>
        </w:tc>
      </w:tr>
      <w:tr w:rsidR="0007229B" w:rsidRPr="00A62ABC" w:rsidTr="00507C8F">
        <w:trPr>
          <w:gridAfter w:val="4"/>
          <w:wAfter w:w="11437" w:type="dxa"/>
          <w:trHeight w:val="10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1.7.1.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7.1.</w:t>
            </w:r>
          </w:p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Cell"/>
              <w:suppressAutoHyphens/>
              <w:jc w:val="both"/>
            </w:pPr>
            <w:r w:rsidRPr="00A62ABC">
              <w:t>Определение границ земельного участка на местности, закрепление межевыми знаками и их согласование; формирование межевого плана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земельных участков, прошедших межевание</w:t>
            </w:r>
            <w:r w:rsidRPr="00A62ABC">
              <w:rPr>
                <w:sz w:val="20"/>
                <w:szCs w:val="20"/>
              </w:rPr>
              <w:tab/>
            </w:r>
          </w:p>
        </w:tc>
      </w:tr>
      <w:tr w:rsidR="0007229B" w:rsidRPr="00A62ABC" w:rsidTr="00507C8F">
        <w:trPr>
          <w:gridAfter w:val="4"/>
          <w:wAfter w:w="11437" w:type="dxa"/>
          <w:trHeight w:val="311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ind w:left="-85" w:right="-8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8. «Оценка недвижимости»</w:t>
            </w:r>
          </w:p>
        </w:tc>
      </w:tr>
      <w:tr w:rsidR="0007229B" w:rsidRPr="00A62ABC" w:rsidTr="00507C8F">
        <w:trPr>
          <w:gridAfter w:val="4"/>
          <w:wAfter w:w="11437" w:type="dxa"/>
          <w:trHeight w:val="1064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1.8.1.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8.1. </w:t>
            </w:r>
          </w:p>
          <w:p w:rsidR="0007229B" w:rsidRPr="00A62ABC" w:rsidRDefault="0007229B" w:rsidP="00507C8F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BB10C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Cell"/>
              <w:suppressAutoHyphens/>
              <w:jc w:val="both"/>
            </w:pPr>
            <w:r w:rsidRPr="00A62ABC">
              <w:t>Проведена оценка недвижимых объектов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</w:tr>
      <w:tr w:rsidR="0007229B" w:rsidRPr="00A62ABC" w:rsidTr="0041046D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41046D">
        <w:trPr>
          <w:gridAfter w:val="3"/>
          <w:wAfter w:w="9860" w:type="dxa"/>
          <w:trHeight w:val="467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</w:p>
          <w:p w:rsidR="0007229B" w:rsidRPr="00A62ABC" w:rsidRDefault="0007229B" w:rsidP="0041046D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ab/>
              <w:t>Задача 1 «Реализация мероприятий, направленных на строительство водовода «Подчерье – Вуктыл»</w:t>
            </w:r>
          </w:p>
        </w:tc>
        <w:tc>
          <w:tcPr>
            <w:tcW w:w="1577" w:type="dxa"/>
            <w:tcBorders>
              <w:left w:val="single" w:sz="4" w:space="0" w:color="auto"/>
            </w:tcBorders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41046D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2.1.1.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</w:t>
            </w:r>
          </w:p>
          <w:p w:rsidR="0007229B" w:rsidRPr="00A62ABC" w:rsidRDefault="0007229B" w:rsidP="00507C8F">
            <w:pPr>
              <w:rPr>
                <w:b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1.1.Строительство водовода «Подчерье-Вуктыл»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УЭСДХ МР «Вуктыл»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Развитие коммунальной инфраструктуры муниципального района «Вуктыл», обеспечение безаварийного функционирования водовода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протяженности построенного водовода «Подчерье-Вуктыл» от общей  протяженности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2: Реализация мероприятий, направленных на строительство установки очистки природных вод и установки доочистки водопроводной воды в селе Подчерье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2.2.1.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2257C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07229B" w:rsidRPr="00A62ABC" w:rsidRDefault="0007229B" w:rsidP="008931E6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 в селе Подчерье, </w:t>
            </w:r>
            <w:r w:rsidRPr="00A62ABC">
              <w:rPr>
                <w:bCs/>
                <w:sz w:val="20"/>
                <w:szCs w:val="20"/>
              </w:rPr>
              <w:t>в том числе разработка проектно-сметной документации, проведение государственной экспертизы проектно-сметной документации.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Количество построенных установок очистки природных вод и доочистки водопроводной воды в селе Подчерье 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3: Реализация мероприятий, направленных на бурение водяных скважин с установкой насосов на территории посёлка Усть-Соплеск сельского поселения «Усть-Соплеск»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785F8C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2.3.1.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3.1. Бурение водяных скважин с установкой насосов  на территории посёлка Усть-Соплеск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год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повышению уровня качества жизни населения, удовлетворенность коммунальными услугами, соответствующими требованиям безопасности, установленными санитарно-эпидемиологическими правилами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Количество  пробуренных водяных скважин с установкой насосов на территории посёлка Усть-Соплеск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Подпрограмма 3 «Энергосбережение и повышение </w:t>
            </w:r>
            <w:proofErr w:type="spellStart"/>
            <w:r w:rsidRPr="00A62ABC">
              <w:rPr>
                <w:sz w:val="20"/>
                <w:szCs w:val="20"/>
              </w:rPr>
              <w:t>энергоэффективности</w:t>
            </w:r>
            <w:proofErr w:type="spellEnd"/>
            <w:r w:rsidRPr="00A62ABC">
              <w:rPr>
                <w:sz w:val="20"/>
                <w:szCs w:val="20"/>
              </w:rPr>
              <w:t>»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Задача:</w:t>
            </w:r>
            <w:r w:rsidRPr="00A62ABC">
              <w:rPr>
                <w:bCs/>
                <w:sz w:val="20"/>
                <w:szCs w:val="20"/>
              </w:rPr>
              <w:t xml:space="preserve"> 1 Создание  экономических и организационных основ для энергосбережения и повышения энергетической эффективности на территории муниципального района «Вуктыл»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ab/>
            </w:r>
            <w:r w:rsidRPr="00A62ABC">
              <w:rPr>
                <w:sz w:val="20"/>
                <w:szCs w:val="20"/>
              </w:rPr>
              <w:t>3.1.1.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1.1.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Перевод угольных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котельных в «горячий резерв» села Подчерье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–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2017 годы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Обеспечить повышение эффективности, качества жилищно-коммунального обслуживания, надежность работы инженерных систем жизнеобеспечения, снижение количества аварийных ремонтов водопроводных и тепловых сетей и оборудования за счёт кардинального обновления и улучшения надёжности работы инженерных сетей жилищно-коммунального хозяйства;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Повысить эффективность использования топливно-энергетического потенциала муниципального района «Вуктыл» путём внедрения энергосберегающих технологий;</w:t>
            </w:r>
          </w:p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Создать систему теплоснабжения муниципального района </w:t>
            </w:r>
            <w:r w:rsidRPr="00A62ABC">
              <w:rPr>
                <w:sz w:val="20"/>
                <w:szCs w:val="20"/>
              </w:rPr>
              <w:lastRenderedPageBreak/>
              <w:t>«Вуктыл», способствующую эффективному использованию топливных ресурсов и оптимизации теплового баланса.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 xml:space="preserve">Количество переведенных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угольных котельных в «горячий резерв» села Подчерье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29B" w:rsidRPr="00A62ABC" w:rsidTr="00507C8F">
        <w:trPr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3.1.2.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1.2.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Оснащение объектов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учёта энергоносителей и воды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 –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2017 годы</w:t>
            </w:r>
          </w:p>
        </w:tc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Количество установленных приборов учёта энергоносителей и воды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29B" w:rsidRPr="00A62ABC" w:rsidTr="00507C8F">
        <w:trPr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3.1.3.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1.3.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Замена ветхих сетей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теплоснабжения на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Протяженность ветхих сетей теплоснабжения на территории муниципального района «Вуктыл», подлежащих замене.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29B" w:rsidRPr="00A62ABC" w:rsidTr="00507C8F">
        <w:trPr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3.1.4.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1.4.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Замена ветхих сетей 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водоснабжения на 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годы</w:t>
            </w: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Протяженность ветхих сетей водоснабжения на территории муниципального района </w:t>
            </w:r>
          </w:p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«Вуктыл», подлежащих замене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29B" w:rsidRPr="00A62ABC" w:rsidTr="00507C8F">
        <w:trPr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3.1.5.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  <w:p w:rsidR="0007229B" w:rsidRPr="00A62ABC" w:rsidRDefault="0007229B" w:rsidP="00FF4AE3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образования; Управление культуры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</w:t>
            </w:r>
          </w:p>
        </w:tc>
        <w:tc>
          <w:tcPr>
            <w:tcW w:w="28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Доля замененных ламп накаливания от общего количества ламп, подлежащих замене</w:t>
            </w:r>
            <w:r w:rsidRPr="00A62A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29B" w:rsidRPr="00A62ABC" w:rsidTr="00507C8F">
        <w:trPr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3.1.6.</w:t>
            </w:r>
          </w:p>
        </w:tc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1.6.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</w:t>
            </w:r>
            <w:r w:rsidRPr="00A62ABC">
              <w:rPr>
                <w:bCs/>
                <w:sz w:val="20"/>
                <w:szCs w:val="20"/>
              </w:rPr>
              <w:t>амена оконных блоков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</w:t>
            </w:r>
          </w:p>
          <w:p w:rsidR="0007229B" w:rsidRPr="00A62ABC" w:rsidRDefault="0007229B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2020 год</w:t>
            </w:r>
          </w:p>
        </w:tc>
        <w:tc>
          <w:tcPr>
            <w:tcW w:w="28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tabs>
                <w:tab w:val="left" w:pos="218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0C3CA6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Доля </w:t>
            </w:r>
            <w:r w:rsidRPr="00A62ABC">
              <w:rPr>
                <w:sz w:val="20"/>
                <w:szCs w:val="20"/>
              </w:rPr>
              <w:t>з</w:t>
            </w:r>
            <w:r w:rsidRPr="00A62ABC">
              <w:rPr>
                <w:bCs/>
                <w:sz w:val="20"/>
                <w:szCs w:val="20"/>
              </w:rPr>
              <w:t>амененных оконных блоков, в год</w:t>
            </w:r>
          </w:p>
          <w:p w:rsidR="0007229B" w:rsidRPr="00A62ABC" w:rsidRDefault="0007229B" w:rsidP="00507C8F">
            <w:pPr>
              <w:tabs>
                <w:tab w:val="left" w:pos="218"/>
              </w:tabs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6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88" w:type="dxa"/>
          </w:tcPr>
          <w:p w:rsidR="0007229B" w:rsidRPr="00A62ABC" w:rsidRDefault="0007229B" w:rsidP="00507C8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4 «Обращение с твердыми коммунальными отходами»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1 «Приведение объектов размещения отходов, используемых для утилизации (захоронения) твердых коммунальных отходов, расположенных на территории муниципального района «Вуктыл», в соответствие с нормативными экологическими требованиями к устройству и содержанию объектов размещения отходов»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4.1.1.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Основное мероприятие 1.1. </w:t>
            </w:r>
          </w:p>
          <w:p w:rsidR="0007229B" w:rsidRPr="00A62ABC" w:rsidRDefault="0007229B" w:rsidP="00507C8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4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2016 - 2020 годы.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Реализация позволит снизить загрязнение компонентов окружающей среды и оздоровление экологической обстановки;</w:t>
            </w:r>
          </w:p>
          <w:p w:rsidR="0007229B" w:rsidRPr="00A62ABC" w:rsidRDefault="0007229B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создать благоприятную и комфортную среду для проживания населения;</w:t>
            </w:r>
          </w:p>
          <w:p w:rsidR="0007229B" w:rsidRPr="00A62ABC" w:rsidRDefault="0007229B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привести  в соответствие с требованиями размещения, устройства и содержания объектов размещения отходов МР «Вуктыл»</w:t>
            </w:r>
          </w:p>
          <w:p w:rsidR="0007229B" w:rsidRPr="00A62ABC" w:rsidRDefault="0007229B" w:rsidP="00507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hanging="1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Количество объектов размещения отходов, приведенных в соответствие с нормативными экологическими требованиями.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Задача 2 «Организация вывоза твердых коммунальных отходов с территорий сельских населенных пунктов»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4.2.1.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Основное мероприятие 2.1. </w:t>
            </w:r>
          </w:p>
          <w:p w:rsidR="0007229B" w:rsidRPr="00A62ABC" w:rsidRDefault="0007229B" w:rsidP="00507C8F">
            <w:pPr>
              <w:pStyle w:val="ConsPlusNormal"/>
              <w:ind w:firstLine="1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п. Лемтыбож и с. Подчерье на объекты размещения отходов</w:t>
            </w:r>
          </w:p>
        </w:tc>
        <w:tc>
          <w:tcPr>
            <w:tcW w:w="2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39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2016 - 2020 годы.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Вывоз твердых коммунальных отходов  с территорий сельских населенных пунктов на объекты размещения отходов; создание благоприятной и комфортной среды для проживания населения</w:t>
            </w:r>
          </w:p>
          <w:p w:rsidR="0007229B" w:rsidRPr="00A62ABC" w:rsidRDefault="0007229B" w:rsidP="00507C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Число сельских населенных пунктов, в которых организован вывоз твердых коммунальных отходов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5. Газификация сельских населенных пунктов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507C8F">
        <w:trPr>
          <w:gridAfter w:val="3"/>
          <w:wAfter w:w="9860" w:type="dxa"/>
          <w:trHeight w:val="325"/>
          <w:tblCellSpacing w:w="5" w:type="nil"/>
        </w:trPr>
        <w:tc>
          <w:tcPr>
            <w:tcW w:w="158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DA1E2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lastRenderedPageBreak/>
              <w:t>Задача: Газификация жилых домов и объектов социально-культурного назначения с</w:t>
            </w:r>
            <w:r w:rsidR="00DA1E2F">
              <w:rPr>
                <w:bCs/>
                <w:sz w:val="20"/>
                <w:szCs w:val="20"/>
              </w:rPr>
              <w:t>ела</w:t>
            </w:r>
            <w:r w:rsidRPr="00A62ABC">
              <w:rPr>
                <w:bCs/>
                <w:sz w:val="20"/>
                <w:szCs w:val="20"/>
              </w:rPr>
              <w:t xml:space="preserve"> Дутово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8E7A3E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5.1.1.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Реализация позволит повысить уровень газификации сельских населенных пунктов муниципального района «Вуктыл». Построить в сельских населенных пунктах муниципального района "Вуктыл" внутрипоселковые газопроводы</w:t>
            </w:r>
          </w:p>
          <w:p w:rsidR="0007229B" w:rsidRPr="00A62ABC" w:rsidRDefault="0007229B" w:rsidP="00507C8F">
            <w:pPr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A62ABC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A62ABC">
              <w:rPr>
                <w:bCs/>
                <w:sz w:val="20"/>
                <w:szCs w:val="20"/>
              </w:rPr>
              <w:t xml:space="preserve"> газопроводов, построенных в частично газифицированных сельских населенных пунктах, ежегодно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8E7A3E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5.1.2.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07229B" w:rsidRPr="00A62ABC" w:rsidRDefault="0007229B" w:rsidP="00507C8F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оборудование, в том числе разработка проектно-сметной документации.</w:t>
            </w:r>
          </w:p>
          <w:p w:rsidR="0007229B" w:rsidRPr="00A62ABC" w:rsidRDefault="0007229B" w:rsidP="00507C8F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8931E6">
            <w:pPr>
              <w:ind w:firstLine="39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проектов на внутридомовое (внутриквартирное) газовое оборудование жилых домов с</w:t>
            </w:r>
            <w:r w:rsidR="008E7A3E"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 Количество жилых домов переведенных на внутридомовое (внутриквартирное) газовое оборудование с</w:t>
            </w:r>
            <w:r w:rsidR="008E7A3E"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</w:t>
            </w:r>
          </w:p>
          <w:p w:rsidR="0007229B" w:rsidRPr="00A62ABC" w:rsidRDefault="0007229B" w:rsidP="008E7A3E">
            <w:pPr>
              <w:ind w:firstLine="39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проектов на газификацию объектов социально-культурного назначения с</w:t>
            </w:r>
            <w:r w:rsidR="008E7A3E"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 Количество объектов социально-культурного назначения переведенных на внутридомовое газовое оборудование с</w:t>
            </w:r>
            <w:r w:rsidR="008E7A3E">
              <w:rPr>
                <w:sz w:val="20"/>
                <w:szCs w:val="20"/>
              </w:rPr>
              <w:t xml:space="preserve">ела </w:t>
            </w:r>
            <w:r w:rsidRPr="00A62ABC">
              <w:rPr>
                <w:sz w:val="20"/>
                <w:szCs w:val="20"/>
              </w:rPr>
              <w:t>Дутово.</w:t>
            </w: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07229B" w:rsidRPr="00A62ABC" w:rsidTr="008E7A3E">
        <w:trPr>
          <w:gridAfter w:val="3"/>
          <w:wAfter w:w="9860" w:type="dxa"/>
          <w:trHeight w:val="325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5.1.3.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07229B" w:rsidRPr="00A62ABC" w:rsidRDefault="0007229B" w:rsidP="00507C8F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Оборудование объектов социально-культурного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27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2016-2017 годы</w:t>
            </w:r>
          </w:p>
        </w:tc>
        <w:tc>
          <w:tcPr>
            <w:tcW w:w="2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9B" w:rsidRPr="00A62ABC" w:rsidRDefault="0007229B" w:rsidP="00507C8F">
            <w:pPr>
              <w:suppressAutoHyphens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77" w:type="dxa"/>
          </w:tcPr>
          <w:p w:rsidR="0007229B" w:rsidRPr="00A62ABC" w:rsidRDefault="0007229B" w:rsidP="00507C8F">
            <w:pPr>
              <w:suppressAutoHyphens/>
              <w:rPr>
                <w:sz w:val="20"/>
                <w:szCs w:val="20"/>
              </w:rPr>
            </w:pPr>
          </w:p>
        </w:tc>
      </w:tr>
    </w:tbl>
    <w:p w:rsidR="00936E85" w:rsidRPr="00A62ABC" w:rsidRDefault="00936E85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DA1E2F" w:rsidRDefault="00DA1E2F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</w:p>
    <w:p w:rsidR="00936E85" w:rsidRPr="00A62ABC" w:rsidRDefault="00936E85" w:rsidP="00936E85">
      <w:pPr>
        <w:widowControl w:val="0"/>
        <w:suppressAutoHyphens/>
        <w:autoSpaceDE w:val="0"/>
        <w:autoSpaceDN w:val="0"/>
        <w:adjustRightInd w:val="0"/>
        <w:jc w:val="right"/>
        <w:outlineLvl w:val="2"/>
      </w:pPr>
      <w:r w:rsidRPr="00A62ABC">
        <w:lastRenderedPageBreak/>
        <w:t>Таблица 3</w:t>
      </w:r>
    </w:p>
    <w:p w:rsidR="00936E85" w:rsidRPr="00A62ABC" w:rsidRDefault="00936E85" w:rsidP="00936E85">
      <w:pPr>
        <w:widowControl w:val="0"/>
        <w:suppressAutoHyphens/>
        <w:autoSpaceDE w:val="0"/>
        <w:autoSpaceDN w:val="0"/>
        <w:adjustRightInd w:val="0"/>
        <w:jc w:val="center"/>
      </w:pPr>
      <w:bookmarkStart w:id="11" w:name="Par502"/>
      <w:bookmarkEnd w:id="11"/>
      <w:r w:rsidRPr="00A62ABC">
        <w:t>Прогноз</w:t>
      </w:r>
    </w:p>
    <w:p w:rsidR="00936E85" w:rsidRPr="00A62ABC" w:rsidRDefault="00936E85" w:rsidP="00936E85">
      <w:pPr>
        <w:widowControl w:val="0"/>
        <w:suppressAutoHyphens/>
        <w:autoSpaceDE w:val="0"/>
        <w:autoSpaceDN w:val="0"/>
        <w:adjustRightInd w:val="0"/>
        <w:jc w:val="center"/>
      </w:pPr>
      <w:r w:rsidRPr="00A62ABC">
        <w:t>сводных показателей муниципальных заданий на оказание муниципальных услуг (работ) муниципальными учреждениями</w:t>
      </w:r>
    </w:p>
    <w:p w:rsidR="00936E85" w:rsidRPr="00A62ABC" w:rsidRDefault="00936E85" w:rsidP="00936E85">
      <w:pPr>
        <w:widowControl w:val="0"/>
        <w:suppressAutoHyphens/>
        <w:autoSpaceDE w:val="0"/>
        <w:autoSpaceDN w:val="0"/>
        <w:adjustRightInd w:val="0"/>
        <w:jc w:val="center"/>
      </w:pPr>
      <w:r w:rsidRPr="00A62ABC">
        <w:t>муниципального района «Вуктыл» по муниципальной программе муниципального района «Вуктыл»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62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62ABC">
        <w:rPr>
          <w:rFonts w:ascii="Times New Roman" w:hAnsi="Times New Roman" w:cs="Times New Roman"/>
          <w:sz w:val="24"/>
          <w:szCs w:val="24"/>
        </w:rPr>
        <w:t>»</w:t>
      </w:r>
    </w:p>
    <w:p w:rsidR="00936E85" w:rsidRPr="00A62ABC" w:rsidRDefault="00936E85" w:rsidP="00936E85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529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22"/>
        <w:gridCol w:w="2676"/>
        <w:gridCol w:w="1267"/>
        <w:gridCol w:w="1267"/>
        <w:gridCol w:w="1268"/>
        <w:gridCol w:w="1352"/>
        <w:gridCol w:w="1418"/>
        <w:gridCol w:w="1559"/>
      </w:tblGrid>
      <w:tr w:rsidR="00936E85" w:rsidRPr="00A62ABC" w:rsidTr="00507C8F">
        <w:trPr>
          <w:trHeight w:val="853"/>
          <w:tblCellSpacing w:w="5" w:type="nil"/>
        </w:trPr>
        <w:tc>
          <w:tcPr>
            <w:tcW w:w="47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подпрограммы,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услуги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(работы),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показателя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Ед.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измерения</w:t>
            </w:r>
          </w:p>
        </w:tc>
        <w:tc>
          <w:tcPr>
            <w:tcW w:w="38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Значение показателя объема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услуги</w:t>
            </w:r>
          </w:p>
        </w:tc>
        <w:tc>
          <w:tcPr>
            <w:tcW w:w="43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Расходы бюджета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муниципального района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«Вуктыл» на оказание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муниципальной услуги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(работы), руб.</w:t>
            </w:r>
          </w:p>
        </w:tc>
      </w:tr>
      <w:tr w:rsidR="00936E85" w:rsidRPr="00A62ABC" w:rsidTr="00507C8F">
        <w:trPr>
          <w:trHeight w:val="569"/>
          <w:tblCellSpacing w:w="5" w:type="nil"/>
        </w:trPr>
        <w:tc>
          <w:tcPr>
            <w:tcW w:w="472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очередной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</w:tc>
        <w:tc>
          <w:tcPr>
            <w:tcW w:w="12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первый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  <w:tc>
          <w:tcPr>
            <w:tcW w:w="1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второй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очередной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первый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второй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планового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периода</w:t>
            </w:r>
          </w:p>
        </w:tc>
      </w:tr>
    </w:tbl>
    <w:p w:rsidR="00936E85" w:rsidRPr="00A62ABC" w:rsidRDefault="00936E85" w:rsidP="00936E85">
      <w:pPr>
        <w:rPr>
          <w:sz w:val="20"/>
          <w:szCs w:val="20"/>
        </w:rPr>
      </w:pPr>
    </w:p>
    <w:tbl>
      <w:tblPr>
        <w:tblW w:w="19581" w:type="dxa"/>
        <w:tblCellSpacing w:w="5" w:type="nil"/>
        <w:tblInd w:w="-3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722"/>
        <w:gridCol w:w="2676"/>
        <w:gridCol w:w="1222"/>
        <w:gridCol w:w="45"/>
        <w:gridCol w:w="1251"/>
        <w:gridCol w:w="16"/>
        <w:gridCol w:w="1236"/>
        <w:gridCol w:w="32"/>
        <w:gridCol w:w="1352"/>
        <w:gridCol w:w="1418"/>
        <w:gridCol w:w="1559"/>
        <w:gridCol w:w="4034"/>
        <w:gridCol w:w="18"/>
      </w:tblGrid>
      <w:tr w:rsidR="00936E85" w:rsidRPr="00A62ABC" w:rsidTr="00507C8F">
        <w:trPr>
          <w:gridAfter w:val="2"/>
          <w:wAfter w:w="4052" w:type="dxa"/>
          <w:trHeight w:val="128"/>
          <w:tblHeader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8</w:t>
            </w:r>
          </w:p>
        </w:tc>
      </w:tr>
      <w:tr w:rsidR="00936E85" w:rsidRPr="00A62ABC" w:rsidTr="00507C8F">
        <w:trPr>
          <w:gridAfter w:val="2"/>
          <w:wAfter w:w="4052" w:type="dxa"/>
          <w:trHeight w:val="128"/>
          <w:tblCellSpacing w:w="5" w:type="nil"/>
        </w:trPr>
        <w:tc>
          <w:tcPr>
            <w:tcW w:w="1552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A62ABC"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A62ABC">
              <w:rPr>
                <w:b/>
                <w:bCs/>
                <w:sz w:val="20"/>
                <w:szCs w:val="20"/>
              </w:rPr>
              <w:t xml:space="preserve"> «Содержание  муниципального бюджетного учреждения «Локомотив»</w:t>
            </w:r>
          </w:p>
        </w:tc>
      </w:tr>
      <w:tr w:rsidR="00936E85" w:rsidRPr="00A62ABC" w:rsidTr="00507C8F">
        <w:trPr>
          <w:gridAfter w:val="2"/>
          <w:wAfter w:w="4052" w:type="dxa"/>
          <w:trHeight w:val="128"/>
          <w:tblCellSpacing w:w="5" w:type="nil"/>
        </w:trPr>
        <w:tc>
          <w:tcPr>
            <w:tcW w:w="1552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 xml:space="preserve">Основное мероприятие 1.1. «Содержание муниципальных </w:t>
            </w:r>
            <w:r w:rsidRPr="00A62ABC">
              <w:rPr>
                <w:rFonts w:eastAsia="Calibri"/>
                <w:b/>
                <w:sz w:val="20"/>
                <w:szCs w:val="20"/>
              </w:rPr>
              <w:t>учреждений в сферах образования, культуры, физической культуры и спорта, дополнительного образования,</w:t>
            </w:r>
            <w:r w:rsidRPr="00A62ABC">
              <w:rPr>
                <w:b/>
                <w:sz w:val="20"/>
                <w:szCs w:val="20"/>
              </w:rPr>
              <w:t xml:space="preserve"> органов местного самоуправления»</w:t>
            </w:r>
          </w:p>
        </w:tc>
      </w:tr>
      <w:tr w:rsidR="00936E85" w:rsidRPr="00A62ABC" w:rsidTr="00507C8F">
        <w:trPr>
          <w:gridAfter w:val="2"/>
          <w:wAfter w:w="4052" w:type="dxa"/>
          <w:trHeight w:val="711"/>
          <w:tblCellSpacing w:w="5" w:type="nil"/>
        </w:trPr>
        <w:tc>
          <w:tcPr>
            <w:tcW w:w="4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уборки помещений муниципальных учреждений и прилегающих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 к ним территорий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DA1E2F" w:rsidP="00DA1E2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 </w:t>
            </w:r>
            <w:r w:rsidR="00936E85" w:rsidRPr="00A62ABC">
              <w:rPr>
                <w:sz w:val="20"/>
                <w:szCs w:val="20"/>
              </w:rPr>
              <w:t>кв.;                                     чел.-час.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936E85" w:rsidRPr="00A62ABC" w:rsidTr="00507C8F">
        <w:trPr>
          <w:gridAfter w:val="2"/>
          <w:wAfter w:w="4052" w:type="dxa"/>
          <w:trHeight w:val="321"/>
          <w:tblCellSpacing w:w="5" w:type="nil"/>
        </w:trPr>
        <w:tc>
          <w:tcPr>
            <w:tcW w:w="47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8131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E85" w:rsidRPr="00A62ABC" w:rsidTr="00507C8F">
        <w:trPr>
          <w:gridAfter w:val="2"/>
          <w:wAfter w:w="4052" w:type="dxa"/>
          <w:trHeight w:val="426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Общая площадь убираемых помещений;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 кв.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16713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16713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16713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936E85" w:rsidRPr="00A62ABC" w:rsidTr="00507C8F">
        <w:trPr>
          <w:gridAfter w:val="2"/>
          <w:wAfter w:w="4052" w:type="dxa"/>
          <w:trHeight w:val="426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Годовой объем рабочего времени на уборку помещений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 - час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73997,7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73997,7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73997,7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936E85" w:rsidRPr="00A62ABC" w:rsidTr="00507C8F">
        <w:trPr>
          <w:gridAfter w:val="2"/>
          <w:wAfter w:w="4052" w:type="dxa"/>
          <w:trHeight w:val="426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Общая площадь убираемых территорий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 кв.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41699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41699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41699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936E85" w:rsidRPr="00A62ABC" w:rsidTr="00507C8F">
        <w:trPr>
          <w:gridAfter w:val="2"/>
          <w:wAfter w:w="4052" w:type="dxa"/>
          <w:trHeight w:val="426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 xml:space="preserve">Годовой объем рабочего времени на уборку территорий 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чел.-час.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7017,0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7017,0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7017,0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936E85" w:rsidRPr="00A62ABC" w:rsidTr="00507C8F">
        <w:trPr>
          <w:gridAfter w:val="1"/>
          <w:wAfter w:w="18" w:type="dxa"/>
          <w:trHeight w:val="711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охрана помещений, закрепленных за муниципальными учреждениями, организация пропускного режима в муниципальных учреждениях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 кв.;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чел.-час.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034" w:type="dxa"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E85" w:rsidRPr="00A62ABC" w:rsidTr="00507C8F">
        <w:trPr>
          <w:gridAfter w:val="2"/>
          <w:wAfter w:w="4052" w:type="dxa"/>
          <w:trHeight w:val="363"/>
          <w:tblCellSpacing w:w="5" w:type="nil"/>
        </w:trPr>
        <w:tc>
          <w:tcPr>
            <w:tcW w:w="4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6572" w:type="dxa"/>
            <w:gridSpan w:val="8"/>
            <w:tcBorders>
              <w:left w:val="single" w:sz="8" w:space="0" w:color="auto"/>
              <w:bottom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suppressAutoHyphens/>
              <w:rPr>
                <w:sz w:val="20"/>
                <w:szCs w:val="20"/>
              </w:rPr>
            </w:pPr>
          </w:p>
        </w:tc>
      </w:tr>
      <w:tr w:rsidR="00936E85" w:rsidRPr="00A62ABC" w:rsidTr="00507C8F">
        <w:trPr>
          <w:gridAfter w:val="2"/>
          <w:wAfter w:w="4052" w:type="dxa"/>
          <w:trHeight w:val="267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Общая площадь охраняемой территории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 кв.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96549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96549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96549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936E85" w:rsidRPr="00A62ABC" w:rsidTr="00507C8F">
        <w:trPr>
          <w:gridAfter w:val="2"/>
          <w:wAfter w:w="4052" w:type="dxa"/>
          <w:trHeight w:val="267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Годовой объем рабочего времени на охрану помещений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чел.-час.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43973,2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43973,2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43973,2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</w:tr>
      <w:tr w:rsidR="00936E85" w:rsidRPr="00A62ABC" w:rsidTr="00507C8F">
        <w:trPr>
          <w:trHeight w:val="128"/>
          <w:tblCellSpacing w:w="5" w:type="nil"/>
        </w:trPr>
        <w:tc>
          <w:tcPr>
            <w:tcW w:w="15529" w:type="dxa"/>
            <w:gridSpan w:val="11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 xml:space="preserve">Основное мероприятие 2.1. «Обеспечение </w:t>
            </w:r>
            <w:r w:rsidRPr="00A62ABC">
              <w:rPr>
                <w:b/>
                <w:sz w:val="20"/>
                <w:szCs w:val="20"/>
                <w:lang w:eastAsia="en-US"/>
              </w:rPr>
              <w:t>граждан жилыми помещениями специализированного жилого фонда»</w:t>
            </w:r>
          </w:p>
        </w:tc>
        <w:tc>
          <w:tcPr>
            <w:tcW w:w="4052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1040"/>
          <w:tblCellSpacing w:w="5" w:type="nil"/>
        </w:trPr>
        <w:tc>
          <w:tcPr>
            <w:tcW w:w="47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предоставления гражданам специализированных жилых помещений в общежитиях</w:t>
            </w:r>
          </w:p>
        </w:tc>
        <w:tc>
          <w:tcPr>
            <w:tcW w:w="26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шт.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213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395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предоставленных койко - мест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шт.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178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  <w:r w:rsidR="00DA1E2F"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>(работы)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и ее 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учет граждан, нуждающихся в специализированных жилых помещениях</w:t>
            </w:r>
            <w:r w:rsidR="007B16C9" w:rsidRPr="00A62ABC"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>-</w:t>
            </w:r>
            <w:r w:rsidR="007B16C9" w:rsidRPr="00A62ABC"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>общежити</w:t>
            </w:r>
            <w:r w:rsidR="007B16C9" w:rsidRPr="00A62ABC">
              <w:rPr>
                <w:sz w:val="20"/>
                <w:szCs w:val="20"/>
              </w:rPr>
              <w:t>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334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479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граждан, обратившихся с вопросом предоставления жилья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195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  <w:r w:rsidR="00DA1E2F">
              <w:rPr>
                <w:sz w:val="20"/>
                <w:szCs w:val="20"/>
              </w:rPr>
              <w:t xml:space="preserve"> </w:t>
            </w:r>
            <w:r w:rsidRPr="00A62ABC">
              <w:rPr>
                <w:sz w:val="20"/>
                <w:szCs w:val="20"/>
              </w:rPr>
              <w:t>(работы) и ее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заключение договоров найма специализированных </w:t>
            </w:r>
            <w:r w:rsidRPr="00A62ABC">
              <w:rPr>
                <w:sz w:val="20"/>
                <w:szCs w:val="20"/>
              </w:rPr>
              <w:lastRenderedPageBreak/>
              <w:t>жилых помещений с нанимателями жилых помещений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319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326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заключенных договоров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шт.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160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 (работы) и ее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учет  нанимателей жилых помещений в муниципальном жилищном фонде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239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351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проживающих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чел.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250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217"/>
          <w:tblCellSpacing w:w="5" w:type="nil"/>
        </w:trPr>
        <w:tc>
          <w:tcPr>
            <w:tcW w:w="155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>Основное мероприятие 9.1. «Организация проведения государственной кадастровой оценки земельных участков»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134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Проведение государственной кадастровой оценки земельных участков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1000000,00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234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402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Количество недвижимых объектов, прошедших оценку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единиц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184"/>
          <w:tblCellSpacing w:w="5" w:type="nil"/>
        </w:trPr>
        <w:tc>
          <w:tcPr>
            <w:tcW w:w="155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t>Основное мероприятие 10.1. «Содержание муниципального бюджетного учреждения «Локомотив»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117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услуги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(работы) и ее содержание:</w:t>
            </w:r>
          </w:p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«Локомотив»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57699255,51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30853221,39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251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6E85" w:rsidRPr="00A62ABC" w:rsidTr="00507C8F">
        <w:trPr>
          <w:trHeight w:val="368"/>
          <w:tblCellSpacing w:w="5" w:type="nil"/>
        </w:trPr>
        <w:tc>
          <w:tcPr>
            <w:tcW w:w="47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Содержание работников учреждения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человек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145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145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145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х</w:t>
            </w:r>
          </w:p>
        </w:tc>
        <w:tc>
          <w:tcPr>
            <w:tcW w:w="4052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6E85" w:rsidRPr="00A62ABC" w:rsidRDefault="00936E85" w:rsidP="00507C8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36E85" w:rsidRPr="00A62ABC" w:rsidRDefault="00936E85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right"/>
        <w:outlineLvl w:val="0"/>
      </w:pPr>
      <w:r w:rsidRPr="00A62ABC">
        <w:lastRenderedPageBreak/>
        <w:t>Таблица 4</w:t>
      </w: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center"/>
        <w:outlineLvl w:val="0"/>
      </w:pPr>
      <w:r w:rsidRPr="00A62ABC">
        <w:t>Ресурсное обеспечение  реализации муниципальной программы муниципального района «Вуктыл»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комплекса, энергосбережение и повышение </w:t>
      </w:r>
      <w:proofErr w:type="spellStart"/>
      <w:r w:rsidRPr="00A62ABC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62ABC">
        <w:rPr>
          <w:rFonts w:ascii="Times New Roman" w:hAnsi="Times New Roman" w:cs="Times New Roman"/>
          <w:sz w:val="24"/>
          <w:szCs w:val="24"/>
        </w:rPr>
        <w:t>»</w:t>
      </w: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center"/>
        <w:outlineLvl w:val="0"/>
      </w:pPr>
      <w:r w:rsidRPr="00A62ABC">
        <w:t xml:space="preserve">(с учетом средств республиканского бюджета Республики Коми) </w:t>
      </w:r>
    </w:p>
    <w:p w:rsidR="00936E85" w:rsidRPr="00A62ABC" w:rsidRDefault="00936E85" w:rsidP="00936E85">
      <w:pPr>
        <w:suppressAutoHyphens/>
        <w:autoSpaceDE w:val="0"/>
        <w:autoSpaceDN w:val="0"/>
        <w:adjustRightInd w:val="0"/>
        <w:ind w:right="284"/>
        <w:jc w:val="right"/>
      </w:pPr>
      <w:r w:rsidRPr="00A62ABC">
        <w:t>(руб.)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103"/>
        <w:gridCol w:w="3686"/>
        <w:gridCol w:w="1701"/>
        <w:gridCol w:w="1383"/>
        <w:gridCol w:w="1310"/>
      </w:tblGrid>
      <w:tr w:rsidR="00936E85" w:rsidRPr="00A62ABC" w:rsidTr="00507C8F">
        <w:trPr>
          <w:trHeight w:val="400"/>
        </w:trPr>
        <w:tc>
          <w:tcPr>
            <w:tcW w:w="534" w:type="dxa"/>
            <w:vMerge w:val="restart"/>
          </w:tcPr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№   п/п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ind w:right="-141"/>
              <w:jc w:val="center"/>
            </w:pPr>
            <w:r w:rsidRPr="00A62ABC"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A62ABC">
              <w:br/>
              <w:t xml:space="preserve"> основного  мероприятия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Ответственный исполнитель, соисполнители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Оценка расходов (руб.), годы</w:t>
            </w:r>
          </w:p>
        </w:tc>
      </w:tr>
      <w:tr w:rsidR="00936E85" w:rsidRPr="00A62ABC" w:rsidTr="00507C8F">
        <w:trPr>
          <w:trHeight w:val="334"/>
        </w:trPr>
        <w:tc>
          <w:tcPr>
            <w:tcW w:w="534" w:type="dxa"/>
            <w:vMerge/>
          </w:tcPr>
          <w:p w:rsidR="00936E85" w:rsidRPr="00A62ABC" w:rsidRDefault="00936E85" w:rsidP="00507C8F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3686" w:type="dxa"/>
            <w:vMerge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1701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2016 год</w:t>
            </w:r>
          </w:p>
        </w:tc>
        <w:tc>
          <w:tcPr>
            <w:tcW w:w="1383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2017 год</w:t>
            </w:r>
          </w:p>
        </w:tc>
        <w:tc>
          <w:tcPr>
            <w:tcW w:w="1310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2018 год</w:t>
            </w:r>
          </w:p>
        </w:tc>
      </w:tr>
    </w:tbl>
    <w:p w:rsidR="00936E85" w:rsidRPr="00A62ABC" w:rsidRDefault="00936E85" w:rsidP="00936E85">
      <w:pPr>
        <w:rPr>
          <w:sz w:val="20"/>
          <w:szCs w:val="20"/>
        </w:rPr>
      </w:pPr>
    </w:p>
    <w:tbl>
      <w:tblPr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5103"/>
        <w:gridCol w:w="3686"/>
        <w:gridCol w:w="1701"/>
        <w:gridCol w:w="1417"/>
        <w:gridCol w:w="1276"/>
        <w:gridCol w:w="1276"/>
      </w:tblGrid>
      <w:tr w:rsidR="00936E85" w:rsidRPr="00A62ABC" w:rsidTr="00507C8F">
        <w:trPr>
          <w:gridAfter w:val="1"/>
          <w:wAfter w:w="1276" w:type="dxa"/>
          <w:trHeight w:val="284"/>
          <w:tblHeader/>
        </w:trPr>
        <w:tc>
          <w:tcPr>
            <w:tcW w:w="534" w:type="dxa"/>
            <w:vAlign w:val="center"/>
          </w:tcPr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</w:t>
            </w:r>
          </w:p>
        </w:tc>
        <w:tc>
          <w:tcPr>
            <w:tcW w:w="1984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5103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3686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1701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1417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  <w:tc>
          <w:tcPr>
            <w:tcW w:w="1276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7</w:t>
            </w:r>
          </w:p>
        </w:tc>
      </w:tr>
      <w:tr w:rsidR="00936E85" w:rsidRPr="00A62ABC" w:rsidTr="00507C8F">
        <w:trPr>
          <w:gridAfter w:val="1"/>
          <w:wAfter w:w="1276" w:type="dxa"/>
          <w:trHeight w:val="345"/>
        </w:trPr>
        <w:tc>
          <w:tcPr>
            <w:tcW w:w="534" w:type="dxa"/>
            <w:vMerge w:val="restart"/>
          </w:tcPr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1.</w:t>
            </w:r>
          </w:p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</w:p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</w:p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Муниципальная</w:t>
            </w:r>
            <w:r w:rsidRPr="00A62ABC"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both"/>
            </w:pPr>
            <w:r w:rsidRPr="00A62ABC"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A62ABC">
              <w:t>энергоэффективности</w:t>
            </w:r>
            <w:proofErr w:type="spellEnd"/>
            <w:r w:rsidRPr="00A62ABC">
              <w:t xml:space="preserve">» </w:t>
            </w:r>
          </w:p>
        </w:tc>
        <w:tc>
          <w:tcPr>
            <w:tcW w:w="3686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936E85" w:rsidRPr="00A62ABC" w:rsidRDefault="00F52C64" w:rsidP="00B11600">
            <w:pPr>
              <w:pStyle w:val="ConsPlusCell"/>
              <w:suppressAutoHyphens/>
              <w:jc w:val="center"/>
            </w:pPr>
            <w:r w:rsidRPr="00A62ABC">
              <w:t>177451298,51</w:t>
            </w:r>
          </w:p>
        </w:tc>
        <w:tc>
          <w:tcPr>
            <w:tcW w:w="1417" w:type="dxa"/>
            <w:shd w:val="clear" w:color="auto" w:fill="auto"/>
          </w:tcPr>
          <w:p w:rsidR="00936E85" w:rsidRPr="00A62ABC" w:rsidRDefault="00B11600" w:rsidP="00B11600">
            <w:pPr>
              <w:pStyle w:val="ConsPlusCell"/>
              <w:suppressAutoHyphens/>
              <w:jc w:val="center"/>
            </w:pPr>
            <w:r w:rsidRPr="00A62ABC">
              <w:t>80088221,39</w:t>
            </w:r>
          </w:p>
        </w:tc>
        <w:tc>
          <w:tcPr>
            <w:tcW w:w="1276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76588221,39</w:t>
            </w:r>
          </w:p>
        </w:tc>
      </w:tr>
      <w:tr w:rsidR="00936E85" w:rsidRPr="00A62ABC" w:rsidTr="00507C8F">
        <w:trPr>
          <w:gridAfter w:val="1"/>
          <w:wAfter w:w="1276" w:type="dxa"/>
          <w:trHeight w:val="496"/>
        </w:trPr>
        <w:tc>
          <w:tcPr>
            <w:tcW w:w="534" w:type="dxa"/>
            <w:vMerge/>
            <w:vAlign w:val="center"/>
          </w:tcPr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3686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 </w:t>
            </w:r>
            <w:r w:rsidR="00EE04B4" w:rsidRPr="00A62ABC">
              <w:t>Ответственный исполнитель мероприятия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  <w:tr w:rsidR="00936E85" w:rsidRPr="00A62ABC" w:rsidTr="00507C8F">
        <w:trPr>
          <w:gridAfter w:val="1"/>
          <w:wAfter w:w="1276" w:type="dxa"/>
          <w:trHeight w:val="496"/>
        </w:trPr>
        <w:tc>
          <w:tcPr>
            <w:tcW w:w="534" w:type="dxa"/>
            <w:vMerge/>
            <w:vAlign w:val="center"/>
          </w:tcPr>
          <w:p w:rsidR="00936E85" w:rsidRPr="00A62ABC" w:rsidRDefault="00936E85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3686" w:type="dxa"/>
            <w:shd w:val="clear" w:color="auto" w:fill="auto"/>
          </w:tcPr>
          <w:p w:rsidR="00EE04B4" w:rsidRPr="00A62ABC" w:rsidRDefault="00936E85" w:rsidP="00EE04B4">
            <w:pPr>
              <w:pStyle w:val="ConsPlusCell"/>
              <w:suppressAutoHyphens/>
              <w:rPr>
                <w:lang w:eastAsia="en-US"/>
              </w:rPr>
            </w:pPr>
            <w:r w:rsidRPr="00A62ABC">
              <w:t>Соисполнитель</w:t>
            </w:r>
            <w:r w:rsidR="00EE04B4" w:rsidRPr="00A62ABC">
              <w:t xml:space="preserve"> </w:t>
            </w:r>
          </w:p>
          <w:p w:rsidR="00936E85" w:rsidRPr="00A62ABC" w:rsidRDefault="00EE04B4" w:rsidP="00EE04B4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  <w:tr w:rsidR="007D690D" w:rsidRPr="00A62ABC" w:rsidTr="00507C8F">
        <w:trPr>
          <w:gridAfter w:val="1"/>
          <w:wAfter w:w="1276" w:type="dxa"/>
          <w:trHeight w:val="363"/>
        </w:trPr>
        <w:tc>
          <w:tcPr>
            <w:tcW w:w="534" w:type="dxa"/>
            <w:vMerge w:val="restart"/>
          </w:tcPr>
          <w:p w:rsidR="007D690D" w:rsidRPr="00A62ABC" w:rsidRDefault="007D690D" w:rsidP="00507C8F">
            <w:pPr>
              <w:pStyle w:val="ConsPlusCell"/>
              <w:suppressAutoHyphens/>
              <w:ind w:right="-74"/>
              <w:jc w:val="center"/>
            </w:pPr>
            <w:r w:rsidRPr="00A62ABC">
              <w:rPr>
                <w:lang w:val="en-US"/>
              </w:rPr>
              <w:t>2</w:t>
            </w:r>
            <w:r w:rsidRPr="00A62ABC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D690D" w:rsidRPr="00A62ABC" w:rsidRDefault="007D690D" w:rsidP="00507C8F">
            <w:pPr>
              <w:pStyle w:val="ConsPlusCell"/>
              <w:suppressAutoHyphens/>
              <w:rPr>
                <w:lang w:val="en-US"/>
              </w:rPr>
            </w:pPr>
            <w:r w:rsidRPr="00A62ABC">
              <w:t xml:space="preserve">Подпрограмма </w:t>
            </w:r>
            <w:r w:rsidRPr="00A62ABC">
              <w:rPr>
                <w:lang w:val="en-US"/>
              </w:rPr>
              <w:t>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7D690D" w:rsidRPr="00A62ABC" w:rsidRDefault="007D690D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686" w:type="dxa"/>
            <w:shd w:val="clear" w:color="auto" w:fill="auto"/>
          </w:tcPr>
          <w:p w:rsidR="007D690D" w:rsidRPr="00A62ABC" w:rsidRDefault="007D690D" w:rsidP="00507C8F">
            <w:pPr>
              <w:pStyle w:val="ConsPlusCell"/>
              <w:suppressAutoHyphens/>
            </w:pPr>
            <w:r w:rsidRPr="00A62ABC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D690D" w:rsidRPr="00A62ABC" w:rsidRDefault="0007229B" w:rsidP="00507C8F">
            <w:pPr>
              <w:pStyle w:val="ConsPlusCell"/>
              <w:suppressAutoHyphens/>
              <w:jc w:val="center"/>
            </w:pPr>
            <w:r w:rsidRPr="00A62ABC">
              <w:t>58099255,51</w:t>
            </w:r>
          </w:p>
        </w:tc>
        <w:tc>
          <w:tcPr>
            <w:tcW w:w="1417" w:type="dxa"/>
            <w:shd w:val="clear" w:color="auto" w:fill="auto"/>
          </w:tcPr>
          <w:p w:rsidR="007D690D" w:rsidRPr="00A62ABC" w:rsidRDefault="007D690D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276" w:type="dxa"/>
            <w:shd w:val="clear" w:color="auto" w:fill="auto"/>
          </w:tcPr>
          <w:p w:rsidR="007D690D" w:rsidRPr="00A62ABC" w:rsidRDefault="007D690D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30853221,39</w:t>
            </w:r>
          </w:p>
        </w:tc>
      </w:tr>
      <w:tr w:rsidR="007D690D" w:rsidRPr="00A62ABC" w:rsidTr="00507C8F">
        <w:trPr>
          <w:gridAfter w:val="1"/>
          <w:wAfter w:w="1276" w:type="dxa"/>
          <w:trHeight w:val="363"/>
        </w:trPr>
        <w:tc>
          <w:tcPr>
            <w:tcW w:w="534" w:type="dxa"/>
            <w:vMerge/>
          </w:tcPr>
          <w:p w:rsidR="007D690D" w:rsidRPr="00A62ABC" w:rsidRDefault="007D690D" w:rsidP="00507C8F">
            <w:pPr>
              <w:pStyle w:val="ConsPlusCell"/>
              <w:suppressAutoHyphens/>
              <w:ind w:right="-74"/>
              <w:jc w:val="center"/>
              <w:rPr>
                <w:lang w:val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D690D" w:rsidRPr="00A62ABC" w:rsidRDefault="007D690D" w:rsidP="00507C8F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7D690D" w:rsidRPr="00A62ABC" w:rsidRDefault="007D690D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D690D" w:rsidRPr="00A62ABC" w:rsidRDefault="007D690D" w:rsidP="00F640B6">
            <w:pPr>
              <w:pStyle w:val="ConsPlusCell"/>
              <w:suppressAutoHyphens/>
            </w:pPr>
            <w:r w:rsidRPr="00A62ABC">
              <w:t>Ответственный исполнитель мероприятия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7D690D" w:rsidRPr="00A62ABC" w:rsidRDefault="0007229B" w:rsidP="00DE093D">
            <w:pPr>
              <w:pStyle w:val="ConsPlusCell"/>
              <w:suppressAutoHyphens/>
              <w:jc w:val="center"/>
            </w:pPr>
            <w:r w:rsidRPr="00A62ABC">
              <w:t>58099255,51</w:t>
            </w:r>
          </w:p>
        </w:tc>
        <w:tc>
          <w:tcPr>
            <w:tcW w:w="1417" w:type="dxa"/>
            <w:shd w:val="clear" w:color="auto" w:fill="auto"/>
          </w:tcPr>
          <w:p w:rsidR="007D690D" w:rsidRPr="00A62ABC" w:rsidRDefault="007D690D" w:rsidP="00DE093D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276" w:type="dxa"/>
            <w:shd w:val="clear" w:color="auto" w:fill="auto"/>
          </w:tcPr>
          <w:p w:rsidR="007D690D" w:rsidRPr="00A62ABC" w:rsidRDefault="007D690D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30853221,39</w:t>
            </w:r>
          </w:p>
        </w:tc>
      </w:tr>
      <w:tr w:rsidR="007D690D" w:rsidRPr="00A62ABC" w:rsidTr="00507C8F">
        <w:trPr>
          <w:gridAfter w:val="1"/>
          <w:wAfter w:w="1276" w:type="dxa"/>
          <w:trHeight w:val="450"/>
        </w:trPr>
        <w:tc>
          <w:tcPr>
            <w:tcW w:w="534" w:type="dxa"/>
            <w:vMerge/>
            <w:vAlign w:val="center"/>
          </w:tcPr>
          <w:p w:rsidR="007D690D" w:rsidRPr="00A62ABC" w:rsidRDefault="007D690D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7D690D" w:rsidRPr="00A62ABC" w:rsidRDefault="007D690D" w:rsidP="00507C8F">
            <w:pPr>
              <w:pStyle w:val="ConsPlusCell"/>
              <w:suppressAutoHyphens/>
            </w:pPr>
          </w:p>
        </w:tc>
        <w:tc>
          <w:tcPr>
            <w:tcW w:w="5103" w:type="dxa"/>
            <w:vMerge/>
            <w:shd w:val="clear" w:color="auto" w:fill="auto"/>
          </w:tcPr>
          <w:p w:rsidR="007D690D" w:rsidRPr="00A62ABC" w:rsidRDefault="007D690D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7D690D" w:rsidRPr="00A62ABC" w:rsidRDefault="007D690D" w:rsidP="00507C8F">
            <w:pPr>
              <w:pStyle w:val="ConsPlusCell"/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Соисполнитель:</w:t>
            </w:r>
          </w:p>
          <w:p w:rsidR="007D690D" w:rsidRPr="00A62ABC" w:rsidRDefault="007D690D" w:rsidP="00EE04B4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7D690D" w:rsidRPr="00A62ABC" w:rsidRDefault="0007229B" w:rsidP="00507C8F">
            <w:pPr>
              <w:pStyle w:val="ConsPlusCell"/>
              <w:suppressAutoHyphens/>
              <w:jc w:val="center"/>
            </w:pPr>
            <w:r w:rsidRPr="00A62ABC">
              <w:t>58099255,51</w:t>
            </w:r>
          </w:p>
        </w:tc>
        <w:tc>
          <w:tcPr>
            <w:tcW w:w="1417" w:type="dxa"/>
            <w:shd w:val="clear" w:color="auto" w:fill="auto"/>
          </w:tcPr>
          <w:p w:rsidR="007D690D" w:rsidRPr="00A62ABC" w:rsidRDefault="007D690D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276" w:type="dxa"/>
            <w:shd w:val="clear" w:color="auto" w:fill="auto"/>
          </w:tcPr>
          <w:p w:rsidR="007D690D" w:rsidRPr="00A62ABC" w:rsidRDefault="007D690D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30853221,39</w:t>
            </w:r>
          </w:p>
        </w:tc>
      </w:tr>
      <w:tr w:rsidR="007B16C9" w:rsidRPr="00A62ABC" w:rsidTr="007B16C9">
        <w:trPr>
          <w:gridAfter w:val="1"/>
          <w:wAfter w:w="1276" w:type="dxa"/>
          <w:trHeight w:val="5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C9" w:rsidRPr="00A62ABC" w:rsidRDefault="007B16C9" w:rsidP="00507C8F">
            <w:pPr>
              <w:pStyle w:val="ConsPlusCell"/>
              <w:suppressAutoHyphens/>
              <w:ind w:right="-74"/>
              <w:jc w:val="center"/>
            </w:pPr>
            <w:r w:rsidRPr="00A62ABC">
              <w:rPr>
                <w:lang w:val="en-US"/>
              </w:rPr>
              <w:t>3</w:t>
            </w:r>
            <w:r w:rsidRPr="00A62ABC">
              <w:t>.</w:t>
            </w:r>
          </w:p>
          <w:p w:rsidR="007B16C9" w:rsidRPr="00A62ABC" w:rsidRDefault="007B16C9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9" w:rsidRPr="00A62ABC" w:rsidRDefault="007B16C9" w:rsidP="00507C8F">
            <w:pPr>
              <w:pStyle w:val="ConsPlusCell"/>
              <w:suppressAutoHyphens/>
            </w:pPr>
            <w:r w:rsidRPr="00A62ABC">
              <w:t>Основное мероприятие 1.1.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9" w:rsidRPr="00A62ABC" w:rsidRDefault="007B16C9" w:rsidP="00507C8F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«Содержание муниципального бюджетного учреждения «Локомотив»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</w:pPr>
            <w:r w:rsidRPr="00A62ABC">
              <w:t xml:space="preserve">Ответственный исполнитель - </w:t>
            </w: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34018948,52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</w:tr>
      <w:tr w:rsidR="007B16C9" w:rsidRPr="00A62ABC" w:rsidTr="00FD3E0E">
        <w:trPr>
          <w:gridAfter w:val="1"/>
          <w:wAfter w:w="1276" w:type="dxa"/>
          <w:trHeight w:val="629"/>
        </w:trPr>
        <w:tc>
          <w:tcPr>
            <w:tcW w:w="534" w:type="dxa"/>
            <w:tcBorders>
              <w:top w:val="single" w:sz="4" w:space="0" w:color="auto"/>
            </w:tcBorders>
          </w:tcPr>
          <w:p w:rsidR="007B16C9" w:rsidRPr="00A62ABC" w:rsidRDefault="007B16C9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4</w:t>
            </w:r>
            <w:r w:rsidR="00DA1E2F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7B16C9" w:rsidRPr="00A62ABC" w:rsidRDefault="007B16C9" w:rsidP="00EE04B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7B16C9" w:rsidRPr="00A62ABC" w:rsidRDefault="00FD3E0E" w:rsidP="00DE093D">
            <w:pPr>
              <w:pStyle w:val="ConsPlusCell"/>
              <w:suppressAutoHyphens/>
            </w:pPr>
            <w:r w:rsidRPr="00A62ABC">
              <w:t xml:space="preserve">Соисполнитель </w:t>
            </w:r>
            <w:r w:rsidR="007B16C9" w:rsidRPr="00A62ABC">
              <w:t xml:space="preserve">- </w:t>
            </w:r>
          </w:p>
          <w:p w:rsidR="007B16C9" w:rsidRPr="00A62ABC" w:rsidRDefault="007B16C9" w:rsidP="00FD3E0E">
            <w:pPr>
              <w:pStyle w:val="ConsPlusCell"/>
              <w:suppressAutoHyphens/>
            </w:pPr>
            <w:r w:rsidRPr="00A62ABC">
              <w:rPr>
                <w:lang w:eastAsia="en-US"/>
              </w:rPr>
              <w:t>Администрация</w:t>
            </w:r>
            <w:r w:rsidR="00FD3E0E" w:rsidRPr="00A62ABC">
              <w:rPr>
                <w:lang w:eastAsia="en-US"/>
              </w:rPr>
              <w:t xml:space="preserve"> МР «Вуктыл»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535101,53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7B16C9" w:rsidRPr="00A62ABC" w:rsidTr="00FD3E0E">
        <w:trPr>
          <w:gridAfter w:val="1"/>
          <w:wAfter w:w="1276" w:type="dxa"/>
          <w:trHeight w:val="497"/>
        </w:trPr>
        <w:tc>
          <w:tcPr>
            <w:tcW w:w="534" w:type="dxa"/>
          </w:tcPr>
          <w:p w:rsidR="007B16C9" w:rsidRPr="00A62ABC" w:rsidRDefault="007B16C9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5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7B16C9" w:rsidRPr="00A62ABC" w:rsidRDefault="007B16C9" w:rsidP="00EE04B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1.3.</w:t>
            </w:r>
          </w:p>
        </w:tc>
        <w:tc>
          <w:tcPr>
            <w:tcW w:w="5103" w:type="dxa"/>
            <w:shd w:val="clear" w:color="auto" w:fill="auto"/>
          </w:tcPr>
          <w:p w:rsidR="007B16C9" w:rsidRPr="00A62ABC" w:rsidRDefault="007B16C9" w:rsidP="00DE093D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«Общежитие»</w:t>
            </w:r>
          </w:p>
        </w:tc>
        <w:tc>
          <w:tcPr>
            <w:tcW w:w="3686" w:type="dxa"/>
            <w:shd w:val="clear" w:color="auto" w:fill="auto"/>
          </w:tcPr>
          <w:p w:rsidR="007B16C9" w:rsidRPr="00A62ABC" w:rsidRDefault="00FD3E0E" w:rsidP="00DE093D">
            <w:pPr>
              <w:pStyle w:val="ConsPlusCell"/>
              <w:suppressAutoHyphens/>
            </w:pPr>
            <w:r w:rsidRPr="00A62ABC">
              <w:t>Соисполнитель</w:t>
            </w:r>
            <w:r w:rsidR="007B16C9" w:rsidRPr="00A62ABC">
              <w:t xml:space="preserve">- </w:t>
            </w:r>
          </w:p>
          <w:p w:rsidR="007B16C9" w:rsidRPr="00A62ABC" w:rsidRDefault="007B16C9" w:rsidP="00FD3E0E">
            <w:pPr>
              <w:pStyle w:val="ConsPlusCell"/>
              <w:suppressAutoHyphens/>
            </w:pPr>
            <w:r w:rsidRPr="00A62ABC">
              <w:rPr>
                <w:lang w:eastAsia="en-US"/>
              </w:rPr>
              <w:t>Администрация</w:t>
            </w:r>
            <w:r w:rsidR="00FD3E0E" w:rsidRPr="00A62ABC">
              <w:rPr>
                <w:lang w:eastAsia="en-US"/>
              </w:rPr>
              <w:t xml:space="preserve"> МР «В</w:t>
            </w:r>
            <w:r w:rsidRPr="00A62ABC">
              <w:rPr>
                <w:lang w:eastAsia="en-US"/>
              </w:rPr>
              <w:t>уктыл»</w:t>
            </w:r>
          </w:p>
        </w:tc>
        <w:tc>
          <w:tcPr>
            <w:tcW w:w="1701" w:type="dxa"/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345205,46</w:t>
            </w:r>
          </w:p>
        </w:tc>
        <w:tc>
          <w:tcPr>
            <w:tcW w:w="1417" w:type="dxa"/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7B16C9" w:rsidRPr="00A62ABC" w:rsidTr="007B16C9">
        <w:trPr>
          <w:gridAfter w:val="1"/>
          <w:wAfter w:w="1276" w:type="dxa"/>
          <w:trHeight w:val="541"/>
        </w:trPr>
        <w:tc>
          <w:tcPr>
            <w:tcW w:w="534" w:type="dxa"/>
          </w:tcPr>
          <w:p w:rsidR="007B16C9" w:rsidRPr="00A62ABC" w:rsidRDefault="007B16C9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6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7B16C9" w:rsidRPr="00A62ABC" w:rsidRDefault="007B16C9" w:rsidP="00EE04B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1.4.</w:t>
            </w:r>
          </w:p>
        </w:tc>
        <w:tc>
          <w:tcPr>
            <w:tcW w:w="5103" w:type="dxa"/>
            <w:shd w:val="clear" w:color="auto" w:fill="auto"/>
          </w:tcPr>
          <w:p w:rsidR="007B16C9" w:rsidRPr="00A62ABC" w:rsidRDefault="007B16C9" w:rsidP="00DE093D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Улучшение материально-технической базы муниципального бюджетного учреждения «Локомотив»</w:t>
            </w:r>
          </w:p>
        </w:tc>
        <w:tc>
          <w:tcPr>
            <w:tcW w:w="3686" w:type="dxa"/>
            <w:shd w:val="clear" w:color="auto" w:fill="auto"/>
          </w:tcPr>
          <w:p w:rsidR="007B16C9" w:rsidRPr="00A62ABC" w:rsidRDefault="007B16C9" w:rsidP="007D690D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7B16C9" w:rsidRPr="00A62ABC" w:rsidRDefault="007B16C9" w:rsidP="00DE093D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21800000,00</w:t>
            </w:r>
          </w:p>
        </w:tc>
        <w:tc>
          <w:tcPr>
            <w:tcW w:w="1417" w:type="dxa"/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7B16C9" w:rsidRPr="00A62ABC" w:rsidRDefault="007B16C9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541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7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EE04B4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1.5.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DE093D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rPr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400000,00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577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8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 2.1.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Обеспечение </w:t>
            </w:r>
            <w:r w:rsidRPr="00A62ABC">
              <w:rPr>
                <w:sz w:val="20"/>
                <w:szCs w:val="20"/>
                <w:lang w:eastAsia="en-US"/>
              </w:rPr>
              <w:t>граждан жилыми помещениями специализированного жилого фонда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7D690D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ind w:right="-108"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543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9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населения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7D690D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565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lastRenderedPageBreak/>
              <w:t>10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электрических котлов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7D690D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D3E0E">
        <w:trPr>
          <w:gridAfter w:val="1"/>
          <w:wAfter w:w="1276" w:type="dxa"/>
          <w:trHeight w:val="552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11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5.1.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7D690D">
            <w:pPr>
              <w:pStyle w:val="ConsPlusCell"/>
              <w:suppressAutoHyphens/>
            </w:pPr>
            <w:r w:rsidRPr="00A62ABC">
              <w:t xml:space="preserve">Ответственный исполнитель- 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587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12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6.1.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Соисполнитель: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512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13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Межевание земельных участков, границ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Соисполнитель: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561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14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8.1.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rPr>
                <w:lang w:eastAsia="en-US"/>
              </w:rPr>
            </w:pPr>
            <w:r w:rsidRPr="00A62ABC">
              <w:rPr>
                <w:lang w:eastAsia="en-US"/>
              </w:rPr>
              <w:t>Соисполнитель: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  <w:lang w:eastAsia="en-US"/>
              </w:rPr>
              <w:t>МБУ «Локомотив»»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1000000,00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413"/>
        </w:trPr>
        <w:tc>
          <w:tcPr>
            <w:tcW w:w="534" w:type="dxa"/>
            <w:vMerge w:val="restart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15</w:t>
            </w:r>
            <w:r w:rsidR="00DA1E2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«Создание условий для обеспечения качественными </w:t>
            </w:r>
          </w:p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жилищно-коммунальными услугами»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51557143,00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724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7B16C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51557143,00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6D2E19">
        <w:trPr>
          <w:gridAfter w:val="1"/>
          <w:wAfter w:w="1276" w:type="dxa"/>
          <w:trHeight w:val="690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16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1.1.</w:t>
            </w:r>
          </w:p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водовода «Подчерье – Вуктыл»</w:t>
            </w:r>
          </w:p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7B16C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6D2E19">
        <w:trPr>
          <w:gridAfter w:val="1"/>
          <w:wAfter w:w="1276" w:type="dxa"/>
          <w:trHeight w:val="1611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17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2257C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A62ABC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A62ABC">
              <w:rPr>
                <w:bCs/>
              </w:rPr>
              <w:t xml:space="preserve">, </w:t>
            </w:r>
            <w:r w:rsidRPr="00A62ABC">
              <w:rPr>
                <w:rFonts w:ascii="Times New Roman" w:hAnsi="Times New Roman" w:cs="Times New Roman"/>
                <w:bCs/>
              </w:rPr>
              <w:t>проведение государственной экспертизы проектно-сметной документации.</w:t>
            </w:r>
          </w:p>
          <w:p w:rsidR="00F52C64" w:rsidRPr="00A62ABC" w:rsidRDefault="00F52C64" w:rsidP="00507C8F">
            <w:pPr>
              <w:pStyle w:val="ConsPlusNormal"/>
              <w:ind w:firstLine="0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7B16C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1357143,00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7B16C9">
        <w:trPr>
          <w:gridAfter w:val="1"/>
          <w:wAfter w:w="1276" w:type="dxa"/>
          <w:trHeight w:val="619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18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2257C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3.1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2257C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Бурение водяных скважин с установкой насосов на территории посёлка Усть-Соплеск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мероприятия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200000,0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452"/>
        </w:trPr>
        <w:tc>
          <w:tcPr>
            <w:tcW w:w="534" w:type="dxa"/>
            <w:vMerge w:val="restart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19</w:t>
            </w:r>
            <w:r w:rsidR="00DA1E2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52C64" w:rsidRPr="00A62ABC" w:rsidRDefault="00F52C64" w:rsidP="002257C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«Энергосбережение и повышение </w:t>
            </w:r>
            <w:proofErr w:type="spellStart"/>
            <w:r w:rsidRPr="00A62ABC">
              <w:rPr>
                <w:sz w:val="20"/>
                <w:szCs w:val="20"/>
              </w:rPr>
              <w:t>энергоэффективности</w:t>
            </w:r>
            <w:proofErr w:type="spellEnd"/>
            <w:r w:rsidRPr="00A62ABC">
              <w:rPr>
                <w:sz w:val="20"/>
                <w:szCs w:val="20"/>
              </w:rPr>
              <w:t>»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45495000,0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48735000,0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45235000,0</w:t>
            </w:r>
          </w:p>
        </w:tc>
      </w:tr>
      <w:tr w:rsidR="00F52C64" w:rsidRPr="00A62ABC" w:rsidTr="00507C8F">
        <w:trPr>
          <w:gridAfter w:val="1"/>
          <w:wAfter w:w="1276" w:type="dxa"/>
          <w:trHeight w:val="359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мероприятия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217358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350000,0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-</w:t>
            </w:r>
          </w:p>
        </w:tc>
      </w:tr>
      <w:tr w:rsidR="00F52C64" w:rsidRPr="00A62ABC" w:rsidTr="006D2E19">
        <w:trPr>
          <w:gridAfter w:val="1"/>
          <w:wAfter w:w="1276" w:type="dxa"/>
          <w:trHeight w:val="755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Соисполнители – </w:t>
            </w:r>
          </w:p>
          <w:p w:rsidR="00F52C64" w:rsidRPr="00A62ABC" w:rsidRDefault="00F52C64" w:rsidP="00D9444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44265000,00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44135000,00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44135000,00</w:t>
            </w:r>
          </w:p>
        </w:tc>
      </w:tr>
      <w:tr w:rsidR="00F52C64" w:rsidRPr="00A62ABC" w:rsidTr="006D2E19">
        <w:trPr>
          <w:gridAfter w:val="1"/>
          <w:wAfter w:w="1276" w:type="dxa"/>
          <w:trHeight w:val="359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Управление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1115000,00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1050000,00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1050000,00</w:t>
            </w:r>
          </w:p>
        </w:tc>
      </w:tr>
      <w:tr w:rsidR="00F52C64" w:rsidRPr="00A62ABC" w:rsidTr="002257CC">
        <w:trPr>
          <w:gridAfter w:val="1"/>
          <w:wAfter w:w="1276" w:type="dxa"/>
          <w:trHeight w:val="359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Управление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115000,00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50000,00</w:t>
            </w:r>
          </w:p>
        </w:tc>
      </w:tr>
      <w:tr w:rsidR="00F52C64" w:rsidRPr="00A62ABC" w:rsidTr="006D2E19">
        <w:trPr>
          <w:trHeight w:val="56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20</w:t>
            </w:r>
            <w:r w:rsidR="00DA1E2F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Перевод угольных </w:t>
            </w:r>
          </w:p>
          <w:p w:rsidR="00F52C64" w:rsidRPr="00A62ABC" w:rsidRDefault="00F52C64" w:rsidP="00507C8F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котельных в «горячий резерв» села Подчерье </w:t>
            </w:r>
          </w:p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Ответственные исполнитель – </w:t>
            </w:r>
            <w:r w:rsidRPr="00A62ABC">
              <w:rPr>
                <w:sz w:val="20"/>
                <w:szCs w:val="20"/>
              </w:rPr>
              <w:t>Ответственный исполнитель мероприятия - УЭСДХ МР «Вуктыл»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3500000,0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6D2E19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507C8F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FD3E0E">
        <w:trPr>
          <w:gridAfter w:val="1"/>
          <w:wAfter w:w="1276" w:type="dxa"/>
          <w:trHeight w:val="981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21</w:t>
            </w:r>
            <w:r w:rsidR="00DA1E2F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2C64" w:rsidRPr="00A62ABC" w:rsidRDefault="00F52C64" w:rsidP="00FF4AE3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52C64" w:rsidRPr="00A62ABC" w:rsidRDefault="00F52C64" w:rsidP="006D2E1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Оснащение объектов </w:t>
            </w:r>
          </w:p>
          <w:p w:rsidR="00F52C64" w:rsidRPr="00A62ABC" w:rsidRDefault="00F52C64" w:rsidP="006D2E1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F52C64" w:rsidRPr="00A62ABC" w:rsidRDefault="00F52C64" w:rsidP="006D2E1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учёта энергоносителей и воды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Ответственный исполнитель –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130000,00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Ответственный исполнитель –</w:t>
            </w:r>
            <w:r w:rsidRPr="00A62ABC">
              <w:rPr>
                <w:sz w:val="20"/>
                <w:szCs w:val="20"/>
              </w:rPr>
              <w:t xml:space="preserve"> Управление образования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65000,00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F4AE3">
        <w:trPr>
          <w:gridAfter w:val="1"/>
          <w:wAfter w:w="1276" w:type="dxa"/>
          <w:trHeight w:val="561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Ответственный исполнитель –</w:t>
            </w:r>
            <w:r w:rsidRPr="00A62ABC">
              <w:rPr>
                <w:sz w:val="20"/>
                <w:szCs w:val="20"/>
              </w:rPr>
              <w:t xml:space="preserve"> Управление культуры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65000,00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0D2055">
        <w:trPr>
          <w:gridAfter w:val="1"/>
          <w:wAfter w:w="1276" w:type="dxa"/>
          <w:trHeight w:val="755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22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90661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ветхих сетей теплоснабжения на </w:t>
            </w:r>
          </w:p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– 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</w:tr>
      <w:tr w:rsidR="00F52C64" w:rsidRPr="00A62ABC" w:rsidTr="000D2055">
        <w:trPr>
          <w:gridAfter w:val="1"/>
          <w:wAfter w:w="1276" w:type="dxa"/>
          <w:trHeight w:val="669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23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FF4AE3">
            <w:pPr>
              <w:pStyle w:val="ConsPlusNormal"/>
              <w:ind w:firstLine="0"/>
            </w:pPr>
            <w:r w:rsidRPr="00A62ABC">
              <w:rPr>
                <w:rFonts w:ascii="Times New Roman" w:hAnsi="Times New Roman" w:cs="Times New Roman"/>
              </w:rPr>
              <w:t>Основное мероприятие 1.4.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ветхих сетей водоснабжения на </w:t>
            </w:r>
          </w:p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Соисполнитель – 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Комитет по управлению имуществом муниципального района «Вуктыл» 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</w:tr>
      <w:tr w:rsidR="00F52C64" w:rsidRPr="00A62ABC" w:rsidTr="000D2055">
        <w:trPr>
          <w:gridAfter w:val="1"/>
          <w:wAfter w:w="1276" w:type="dxa"/>
          <w:trHeight w:val="597"/>
        </w:trPr>
        <w:tc>
          <w:tcPr>
            <w:tcW w:w="534" w:type="dxa"/>
            <w:vMerge w:val="restart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24</w:t>
            </w:r>
            <w:r w:rsidR="00DA1E2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1.5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0E67B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 – </w:t>
            </w:r>
          </w:p>
          <w:p w:rsidR="00F52C64" w:rsidRPr="00A62ABC" w:rsidRDefault="00F52C64" w:rsidP="000E67B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</w:t>
            </w:r>
          </w:p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0E67B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– </w:t>
            </w:r>
          </w:p>
          <w:p w:rsidR="00F52C64" w:rsidRPr="00A62ABC" w:rsidRDefault="00F52C64" w:rsidP="000E67B9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культуры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0E67B9">
            <w:pPr>
              <w:jc w:val="center"/>
            </w:pPr>
            <w:r w:rsidRPr="00A62ABC"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0E67B9">
            <w:pPr>
              <w:jc w:val="center"/>
            </w:pPr>
            <w:r w:rsidRPr="00A62ABC"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0E67B9">
            <w:pPr>
              <w:jc w:val="center"/>
            </w:pPr>
            <w:r w:rsidRPr="00A62ABC">
              <w:rPr>
                <w:sz w:val="20"/>
                <w:szCs w:val="20"/>
              </w:rPr>
              <w:t>50000,00</w:t>
            </w:r>
          </w:p>
        </w:tc>
      </w:tr>
      <w:tr w:rsidR="00F52C64" w:rsidRPr="00A62ABC" w:rsidTr="0061064C">
        <w:trPr>
          <w:gridAfter w:val="1"/>
          <w:wAfter w:w="1276" w:type="dxa"/>
          <w:trHeight w:val="587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25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1.6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D9444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деревянных оконных блоков 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Ответственный исполнитель – </w:t>
            </w:r>
          </w:p>
          <w:p w:rsidR="00F52C64" w:rsidRPr="00A62ABC" w:rsidRDefault="00F52C64" w:rsidP="00DE093D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Управление образования</w:t>
            </w:r>
          </w:p>
          <w:p w:rsidR="00F52C64" w:rsidRPr="00A62ABC" w:rsidRDefault="00F52C64" w:rsidP="00DE093D">
            <w:pPr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</w:tr>
      <w:tr w:rsidR="00F52C64" w:rsidRPr="00A62ABC" w:rsidTr="00F640B6">
        <w:trPr>
          <w:gridAfter w:val="1"/>
          <w:wAfter w:w="1276" w:type="dxa"/>
          <w:trHeight w:val="410"/>
        </w:trPr>
        <w:tc>
          <w:tcPr>
            <w:tcW w:w="534" w:type="dxa"/>
            <w:vMerge w:val="restart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26</w:t>
            </w:r>
            <w:r w:rsidR="00DA1E2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Всего</w:t>
            </w:r>
          </w:p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500000,00</w:t>
            </w:r>
          </w:p>
        </w:tc>
      </w:tr>
      <w:tr w:rsidR="00F52C64" w:rsidRPr="00A62ABC" w:rsidTr="00507C8F">
        <w:trPr>
          <w:gridAfter w:val="1"/>
          <w:wAfter w:w="1276" w:type="dxa"/>
          <w:trHeight w:val="495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lastRenderedPageBreak/>
              <w:t>27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906610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F640B6">
            <w:pPr>
              <w:pStyle w:val="ConsPlusNormal"/>
              <w:ind w:firstLine="34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28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п. Лемтыбож и с. Подчерье на объекты размещения отходов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 w:val="restart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29</w:t>
            </w:r>
            <w:r w:rsidR="00DA1E2F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«Газификация сельских населенных пунктов»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21799900,00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98083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21183900,00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образования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DE093D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DE093D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  <w:r w:rsidRPr="00A62ABC">
              <w:t>30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DE093D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6106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18383900,00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31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DE093D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оборудование, в том числе разработка проектно-сметной документации.</w:t>
            </w:r>
          </w:p>
          <w:p w:rsidR="00F52C64" w:rsidRPr="00A62ABC" w:rsidRDefault="00F52C64" w:rsidP="00DE093D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6106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2800000,00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</w:tcPr>
          <w:p w:rsidR="00F52C64" w:rsidRPr="00A62ABC" w:rsidRDefault="00F52C64" w:rsidP="00F52C64">
            <w:pPr>
              <w:pStyle w:val="ConsPlusCell"/>
              <w:suppressAutoHyphens/>
              <w:ind w:right="-74"/>
              <w:jc w:val="center"/>
            </w:pPr>
            <w:r w:rsidRPr="00A62ABC">
              <w:t>32</w:t>
            </w:r>
            <w:r w:rsidR="00DA1E2F">
              <w:t>.</w:t>
            </w:r>
          </w:p>
        </w:tc>
        <w:tc>
          <w:tcPr>
            <w:tcW w:w="1984" w:type="dxa"/>
            <w:shd w:val="clear" w:color="auto" w:fill="auto"/>
          </w:tcPr>
          <w:p w:rsidR="00F52C64" w:rsidRPr="00A62ABC" w:rsidRDefault="00F52C64" w:rsidP="00507C8F">
            <w:pPr>
              <w:suppressAutoHyphens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1.3.</w:t>
            </w:r>
          </w:p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F52C64" w:rsidRPr="00A62ABC" w:rsidRDefault="00F52C64" w:rsidP="00DE093D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Оборудование объектов социально-культурного назначения внутридомовым оборудованием, в том числе разработка проектно-сметной документации</w:t>
            </w: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61064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Ответственный исполнитель - УЭСДХ МР «Вуктыл»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616000,00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 w:val="restart"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F52C64" w:rsidRPr="00A62ABC" w:rsidRDefault="00F52C64" w:rsidP="00507C8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F52C64" w:rsidRPr="00A62ABC" w:rsidRDefault="00F52C64" w:rsidP="00DE093D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6D2E1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образования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6D2E1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  <w:tr w:rsidR="00F52C64" w:rsidRPr="00A62ABC" w:rsidTr="00507C8F">
        <w:trPr>
          <w:gridAfter w:val="1"/>
          <w:wAfter w:w="1276" w:type="dxa"/>
          <w:trHeight w:val="561"/>
        </w:trPr>
        <w:tc>
          <w:tcPr>
            <w:tcW w:w="534" w:type="dxa"/>
            <w:vMerge/>
          </w:tcPr>
          <w:p w:rsidR="00F52C64" w:rsidRPr="00A62ABC" w:rsidRDefault="00F52C64" w:rsidP="00507C8F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F52C64" w:rsidRPr="00A62ABC" w:rsidRDefault="00F52C64" w:rsidP="00507C8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F52C64" w:rsidRPr="00A62ABC" w:rsidRDefault="00F52C64" w:rsidP="00DE093D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F52C64" w:rsidRPr="00A62ABC" w:rsidRDefault="00F52C64" w:rsidP="006D2E1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Соисполнитель – Управление культуры и спорта</w:t>
            </w:r>
          </w:p>
        </w:tc>
        <w:tc>
          <w:tcPr>
            <w:tcW w:w="1701" w:type="dxa"/>
            <w:shd w:val="clear" w:color="auto" w:fill="auto"/>
          </w:tcPr>
          <w:p w:rsidR="00F52C64" w:rsidRPr="00A62ABC" w:rsidRDefault="00F52C64" w:rsidP="006D2E1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308000,00</w:t>
            </w:r>
          </w:p>
        </w:tc>
        <w:tc>
          <w:tcPr>
            <w:tcW w:w="1417" w:type="dxa"/>
            <w:shd w:val="clear" w:color="auto" w:fill="auto"/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  <w:tc>
          <w:tcPr>
            <w:tcW w:w="1276" w:type="dxa"/>
            <w:shd w:val="clear" w:color="auto" w:fill="auto"/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-</w:t>
            </w:r>
          </w:p>
        </w:tc>
      </w:tr>
    </w:tbl>
    <w:p w:rsidR="00936E85" w:rsidRPr="00A62ABC" w:rsidRDefault="00936E85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DA1E2F" w:rsidRDefault="00DA1E2F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right"/>
        <w:outlineLvl w:val="0"/>
      </w:pPr>
      <w:r w:rsidRPr="00A62ABC">
        <w:lastRenderedPageBreak/>
        <w:t>Таблица 4.1</w:t>
      </w: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right"/>
        <w:outlineLvl w:val="0"/>
      </w:pP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center"/>
      </w:pPr>
      <w:r w:rsidRPr="00A62ABC">
        <w:t>Ресурсное обеспечение и прогнозная оценка расходов бюджета муниципального района «Вуктыл» (с учетом средств</w:t>
      </w:r>
    </w:p>
    <w:p w:rsidR="00936E85" w:rsidRPr="00A62ABC" w:rsidRDefault="00936E85" w:rsidP="00936E85">
      <w:pPr>
        <w:suppressAutoHyphens/>
        <w:autoSpaceDE w:val="0"/>
        <w:autoSpaceDN w:val="0"/>
        <w:adjustRightInd w:val="0"/>
        <w:jc w:val="center"/>
      </w:pPr>
      <w:r w:rsidRPr="00A62ABC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936E85" w:rsidRPr="00A62ABC" w:rsidRDefault="00936E85" w:rsidP="00936E85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A62ABC">
        <w:rPr>
          <w:rFonts w:ascii="Times New Roman" w:hAnsi="Times New Roman" w:cs="Times New Roman"/>
        </w:rPr>
        <w:t xml:space="preserve">организаций на реализацию целей муниципальной программы муниципального района «Вуктыл» </w:t>
      </w:r>
      <w:r w:rsidRPr="00A62ABC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936E85" w:rsidRPr="00A62ABC" w:rsidRDefault="00936E85" w:rsidP="00936E85">
      <w:pPr>
        <w:suppressAutoHyphens/>
        <w:autoSpaceDE w:val="0"/>
        <w:autoSpaceDN w:val="0"/>
        <w:adjustRightInd w:val="0"/>
        <w:ind w:right="284"/>
        <w:jc w:val="right"/>
      </w:pPr>
      <w:r w:rsidRPr="00A62ABC">
        <w:t>(руб.)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5812"/>
        <w:gridCol w:w="1418"/>
        <w:gridCol w:w="1417"/>
        <w:gridCol w:w="1276"/>
      </w:tblGrid>
      <w:tr w:rsidR="00936E85" w:rsidRPr="00A62ABC" w:rsidTr="00507C8F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Источник   финансирования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Оценка расходов (руб.), годы</w:t>
            </w:r>
          </w:p>
        </w:tc>
      </w:tr>
      <w:tr w:rsidR="00936E85" w:rsidRPr="00A62ABC" w:rsidTr="00507C8F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6</w:t>
            </w:r>
            <w:r w:rsidRPr="00A62ABC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7</w:t>
            </w:r>
            <w:r w:rsidRPr="00A62ABC"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201</w:t>
            </w:r>
            <w:r w:rsidRPr="00A62ABC">
              <w:rPr>
                <w:lang w:val="en-US"/>
              </w:rPr>
              <w:t>8</w:t>
            </w:r>
            <w:r w:rsidRPr="00A62ABC">
              <w:t xml:space="preserve"> год</w:t>
            </w:r>
          </w:p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</w:tbl>
    <w:p w:rsidR="00936E85" w:rsidRPr="00A62ABC" w:rsidRDefault="00936E85" w:rsidP="00936E85">
      <w:pPr>
        <w:rPr>
          <w:b/>
          <w:sz w:val="20"/>
          <w:szCs w:val="20"/>
        </w:rPr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3"/>
        <w:gridCol w:w="2696"/>
        <w:gridCol w:w="5805"/>
        <w:gridCol w:w="1418"/>
        <w:gridCol w:w="1417"/>
        <w:gridCol w:w="1276"/>
      </w:tblGrid>
      <w:tr w:rsidR="00936E85" w:rsidRPr="00A62ABC" w:rsidTr="00507C8F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7</w:t>
            </w:r>
          </w:p>
        </w:tc>
      </w:tr>
      <w:tr w:rsidR="00936E85" w:rsidRPr="00A62ABC" w:rsidTr="00507C8F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Муниципальная</w:t>
            </w:r>
            <w:r w:rsidRPr="00A62ABC">
              <w:rPr>
                <w:b/>
              </w:rPr>
              <w:br/>
              <w:t xml:space="preserve">программа     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A62ABC">
              <w:rPr>
                <w:rFonts w:ascii="Times New Roman" w:hAnsi="Times New Roman" w:cs="Times New Roman"/>
                <w:b/>
              </w:rPr>
              <w:t xml:space="preserve">«Развитие строительства и жилищно-коммунального комплекса, энергосбережение и повышение </w:t>
            </w:r>
            <w:proofErr w:type="spellStart"/>
            <w:r w:rsidRPr="00A62ABC">
              <w:rPr>
                <w:rFonts w:ascii="Times New Roman" w:hAnsi="Times New Roman" w:cs="Times New Roman"/>
                <w:b/>
              </w:rPr>
              <w:t>энергоэффективности</w:t>
            </w:r>
            <w:proofErr w:type="spellEnd"/>
          </w:p>
          <w:p w:rsidR="00936E85" w:rsidRPr="00A62ABC" w:rsidRDefault="00936E85" w:rsidP="00507C8F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E31F90" w:rsidP="00F52C64">
            <w:pPr>
              <w:pStyle w:val="ConsPlusCell"/>
              <w:suppressAutoHyphens/>
              <w:jc w:val="center"/>
            </w:pPr>
            <w:r w:rsidRPr="00A62ABC">
              <w:t>177</w:t>
            </w:r>
            <w:r w:rsidR="00F52C64" w:rsidRPr="00A62ABC">
              <w:t>4</w:t>
            </w:r>
            <w:r w:rsidRPr="00A62ABC">
              <w:t>51298,51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E31F90" w:rsidP="00507C8F">
            <w:pPr>
              <w:pStyle w:val="ConsPlusCell"/>
              <w:suppressAutoHyphens/>
              <w:jc w:val="center"/>
            </w:pPr>
            <w:r w:rsidRPr="00A62ABC">
              <w:t>80088221,39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E31F90" w:rsidP="00507C8F">
            <w:pPr>
              <w:pStyle w:val="ConsPlusCell"/>
              <w:suppressAutoHyphens/>
              <w:jc w:val="center"/>
            </w:pPr>
            <w:r w:rsidRPr="00A62ABC">
              <w:t>76588221,39</w:t>
            </w:r>
          </w:p>
        </w:tc>
      </w:tr>
      <w:tr w:rsidR="00E31F90" w:rsidRPr="00A62ABC" w:rsidTr="00507C8F">
        <w:trPr>
          <w:trHeight w:val="31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1F90" w:rsidRPr="00A62ABC" w:rsidRDefault="00E31F90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90" w:rsidRPr="00A62ABC" w:rsidRDefault="00E31F90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90" w:rsidRPr="00A62ABC" w:rsidRDefault="00E31F90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90" w:rsidRPr="00A62ABC" w:rsidRDefault="00E31F90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90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177451298,51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90" w:rsidRPr="00A62ABC" w:rsidRDefault="00E31F90" w:rsidP="00F52C64">
            <w:pPr>
              <w:pStyle w:val="ConsPlusCell"/>
              <w:suppressAutoHyphens/>
              <w:jc w:val="center"/>
            </w:pPr>
            <w:r w:rsidRPr="00A62ABC">
              <w:t>80088221,39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F90" w:rsidRPr="00A62ABC" w:rsidRDefault="00E31F90" w:rsidP="00F52C64">
            <w:pPr>
              <w:pStyle w:val="ConsPlusCell"/>
              <w:suppressAutoHyphens/>
              <w:jc w:val="center"/>
            </w:pPr>
            <w:r w:rsidRPr="00A62ABC">
              <w:t>76588221,39</w:t>
            </w:r>
          </w:p>
        </w:tc>
      </w:tr>
      <w:tr w:rsidR="00936E85" w:rsidRPr="00A62ABC" w:rsidTr="00507C8F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  <w:tr w:rsidR="00936E85" w:rsidRPr="00A62ABC" w:rsidTr="00507C8F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  <w:tr w:rsidR="00936E85" w:rsidRPr="00A62ABC" w:rsidTr="00507C8F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  <w:tr w:rsidR="00936E85" w:rsidRPr="00A62ABC" w:rsidTr="00507C8F">
        <w:trPr>
          <w:trHeight w:val="34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</w:tr>
      <w:tr w:rsidR="00936E85" w:rsidRPr="00A62ABC" w:rsidTr="00507C8F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rPr>
                <w:lang w:val="en-US"/>
              </w:rPr>
              <w:t>2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8931E6">
            <w:pPr>
              <w:pStyle w:val="ConsPlusCell"/>
              <w:suppressAutoHyphens/>
              <w:rPr>
                <w:b/>
                <w:lang w:val="en-US"/>
              </w:rPr>
            </w:pPr>
            <w:r w:rsidRPr="00A62ABC">
              <w:rPr>
                <w:b/>
              </w:rPr>
              <w:t xml:space="preserve">Подпрограмма </w:t>
            </w:r>
            <w:r w:rsidR="008931E6" w:rsidRPr="00A62ABC">
              <w:rPr>
                <w:b/>
              </w:rPr>
              <w:t>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«Содержание муниципального бюджетного учреждения «Локомотив»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58099255,51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</w:tr>
      <w:tr w:rsidR="00936E85" w:rsidRPr="00A62ABC" w:rsidTr="00507C8F">
        <w:trPr>
          <w:trHeight w:val="33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58099255,51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</w:tr>
      <w:tr w:rsidR="00936E85" w:rsidRPr="00A62ABC" w:rsidTr="00507C8F">
        <w:trPr>
          <w:trHeight w:val="37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45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D3E0E" w:rsidRPr="00A62ABC" w:rsidTr="00FD3E0E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0E" w:rsidRPr="00A62ABC" w:rsidRDefault="00FD3E0E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0E" w:rsidRPr="00A62ABC" w:rsidRDefault="00FD3E0E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0E" w:rsidRPr="00A62ABC" w:rsidRDefault="00FD3E0E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E0E" w:rsidRPr="00A62ABC" w:rsidRDefault="00FD3E0E" w:rsidP="00507C8F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0E" w:rsidRPr="00A62ABC" w:rsidRDefault="00FD3E0E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0E" w:rsidRPr="00A62ABC" w:rsidRDefault="00FD3E0E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E0E" w:rsidRPr="00A62ABC" w:rsidRDefault="00FD3E0E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341524">
            <w:pPr>
              <w:tabs>
                <w:tab w:val="left" w:pos="351"/>
              </w:tabs>
              <w:suppressAutoHyphens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</w:t>
            </w:r>
            <w:r w:rsidR="00341524" w:rsidRPr="00A62ABC">
              <w:rPr>
                <w:sz w:val="20"/>
                <w:szCs w:val="20"/>
              </w:rPr>
              <w:t>ного бюджетного учреждения «Локомотив»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341524" w:rsidP="00507C8F">
            <w:pPr>
              <w:pStyle w:val="ConsPlusCell"/>
              <w:suppressAutoHyphens/>
              <w:jc w:val="center"/>
            </w:pPr>
            <w:r w:rsidRPr="00A62ABC">
              <w:t>34018948,52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341524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341524" w:rsidP="00507C8F">
            <w:pPr>
              <w:pStyle w:val="ConsPlusCell"/>
              <w:suppressAutoHyphens/>
              <w:jc w:val="center"/>
            </w:pPr>
            <w:r w:rsidRPr="00A62ABC">
              <w:t>30853221,39</w:t>
            </w:r>
          </w:p>
        </w:tc>
      </w:tr>
      <w:tr w:rsidR="00936E85" w:rsidRPr="00A62ABC" w:rsidTr="00507C8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tabs>
                <w:tab w:val="left" w:pos="351"/>
              </w:tabs>
              <w:suppressAutoHyphens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4.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341524" w:rsidP="00341524">
            <w:pPr>
              <w:pStyle w:val="ConsPlusCell"/>
              <w:suppressAutoHyphens/>
            </w:pPr>
            <w:r w:rsidRPr="00A62ABC">
              <w:t xml:space="preserve">Основное мероприятие </w:t>
            </w:r>
            <w:r w:rsidR="00936E85" w:rsidRPr="00A62ABC">
              <w:t>1</w:t>
            </w:r>
            <w:r w:rsidRPr="00A62ABC">
              <w:t>.2.</w:t>
            </w:r>
            <w:r w:rsidR="00936E85" w:rsidRPr="00A62ABC">
              <w:t xml:space="preserve"> 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341524" w:rsidP="00341524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Содержание муниципального бюджетного учреждения «Управление по обслуживанию муниципальных учреждений»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341524" w:rsidP="00507C8F">
            <w:pPr>
              <w:pStyle w:val="ConsPlusCell"/>
              <w:suppressAutoHyphens/>
              <w:jc w:val="center"/>
            </w:pPr>
            <w:r w:rsidRPr="00A62ABC">
              <w:t>535101,53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3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39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5.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936E85" w:rsidRPr="00A62ABC" w:rsidRDefault="00341524" w:rsidP="00507C8F">
            <w:pPr>
              <w:pStyle w:val="ConsPlusCell"/>
              <w:suppressAutoHyphens/>
            </w:pPr>
            <w:r w:rsidRPr="00A62ABC">
              <w:t>1.3.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341524" w:rsidP="00507C8F">
            <w:pPr>
              <w:pStyle w:val="ConsPlusCell"/>
              <w:suppressAutoHyphens/>
            </w:pPr>
            <w:r w:rsidRPr="00A62ABC">
              <w:t>Содержание муниципального бюджетного учреждения «Общежитие»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341524" w:rsidP="00507C8F">
            <w:pPr>
              <w:pStyle w:val="ConsPlusCell"/>
              <w:suppressAutoHyphens/>
              <w:jc w:val="center"/>
            </w:pPr>
            <w:r w:rsidRPr="00A62ABC">
              <w:t>345205,46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6.</w:t>
            </w:r>
          </w:p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936E85" w:rsidRPr="00A62ABC" w:rsidRDefault="00341524" w:rsidP="00507C8F">
            <w:pPr>
              <w:pStyle w:val="ConsPlusCell"/>
              <w:suppressAutoHyphens/>
            </w:pPr>
            <w:r w:rsidRPr="00A62ABC">
              <w:t>1.4.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341524" w:rsidP="00341524">
            <w:pPr>
              <w:pStyle w:val="ConsPlusCell"/>
              <w:suppressAutoHyphens/>
            </w:pPr>
            <w:r w:rsidRPr="00A62ABC">
              <w:t xml:space="preserve">Улучшение материально-технической базы муниципального бюджетного учреждения «Локомотив»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341524" w:rsidP="00507C8F">
            <w:pPr>
              <w:pStyle w:val="ConsPlusCell"/>
              <w:suppressAutoHyphens/>
              <w:jc w:val="center"/>
            </w:pPr>
            <w:r w:rsidRPr="00A62ABC">
              <w:t>21800000,00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936E85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E85" w:rsidRPr="00A62ABC" w:rsidRDefault="00936E85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52C64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DA1E2F" w:rsidP="00507C8F">
            <w:pPr>
              <w:pStyle w:val="ConsPlusCell"/>
              <w:suppressAutoHyphens/>
              <w:jc w:val="center"/>
            </w:pPr>
            <w:r>
              <w:t>7.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 1.5.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Предоставление бытовых услуг населению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400000,00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52C64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52C64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52C64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52C64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DA1E2F" w:rsidP="00DA1E2F">
            <w:pPr>
              <w:pStyle w:val="ConsPlusCell"/>
              <w:suppressAutoHyphens/>
              <w:jc w:val="center"/>
            </w:pPr>
            <w:r>
              <w:t>8</w:t>
            </w:r>
            <w:r w:rsidR="00F52C64"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2.1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Обеспечение граждан жилыми помещениями специализированного жилого </w:t>
            </w:r>
            <w:r w:rsidRPr="00A62ABC">
              <w:rPr>
                <w:sz w:val="20"/>
                <w:szCs w:val="20"/>
              </w:rPr>
              <w:lastRenderedPageBreak/>
              <w:t>фонда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lastRenderedPageBreak/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DA1E2F" w:rsidP="00DA1E2F">
            <w:pPr>
              <w:pStyle w:val="ConsPlusCell"/>
              <w:suppressAutoHyphens/>
              <w:jc w:val="center"/>
            </w:pPr>
            <w:r>
              <w:t>9</w:t>
            </w:r>
            <w:r w:rsidR="00F52C64"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3.1.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ритуальных услуг, уборки помещений, обеспечение топливом население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DA1E2F" w:rsidP="00DA1E2F">
            <w:pPr>
              <w:pStyle w:val="ConsPlusCell"/>
              <w:suppressAutoHyphens/>
              <w:jc w:val="center"/>
            </w:pPr>
            <w:r>
              <w:t>10</w:t>
            </w:r>
            <w:r w:rsidR="00F52C64"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4.1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F02E50" w:rsidRDefault="00F52C64" w:rsidP="00507C8F">
            <w:pPr>
              <w:pStyle w:val="ConsPlusCell"/>
              <w:suppressAutoHyphens/>
            </w:pPr>
            <w:r w:rsidRPr="00F02E50">
              <w:t>Обслуживание и содержание электрических котлов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F02E50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F02E50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F02E50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F02E50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F02E50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1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5.1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F02E50" w:rsidRDefault="001B5174" w:rsidP="00F57B65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2E50">
              <w:rPr>
                <w:sz w:val="20"/>
                <w:szCs w:val="20"/>
              </w:rPr>
              <w:t>Организация проведения общегородских мероприятий по благоустройству территорий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2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6.1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Обслуживание и содержание многоквартирных домов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2C64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3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7B65">
            <w:pPr>
              <w:pStyle w:val="ConsPlusCell"/>
              <w:suppressAutoHyphens/>
            </w:pPr>
            <w:r w:rsidRPr="00A62ABC">
              <w:t>Основное мероприятие 7.1.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tabs>
                <w:tab w:val="left" w:pos="1104"/>
              </w:tabs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Межевание земельных участков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217358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tabs>
                <w:tab w:val="left" w:pos="1104"/>
              </w:tabs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lastRenderedPageBreak/>
              <w:t>1</w:t>
            </w:r>
            <w:r w:rsidR="00DA1E2F">
              <w:t>4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</w:t>
            </w:r>
          </w:p>
          <w:p w:rsidR="00F52C64" w:rsidRPr="00A62ABC" w:rsidRDefault="00F52C64" w:rsidP="00F57B65">
            <w:pPr>
              <w:pStyle w:val="ConsPlusCell"/>
              <w:suppressAutoHyphens/>
            </w:pPr>
            <w:r w:rsidRPr="00A62ABC">
              <w:t>8.1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F57B65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Организация проведения государственной кадастровой оценки земельных участков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bookmarkStart w:id="12" w:name="_GoBack" w:colFirst="3" w:colLast="4"/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F02E50" w:rsidRDefault="00F52C64" w:rsidP="00507C8F">
            <w:pPr>
              <w:pStyle w:val="ConsPlusCell"/>
              <w:suppressAutoHyphens/>
            </w:pPr>
            <w:r w:rsidRPr="00F02E50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F02E50" w:rsidRDefault="001B5174" w:rsidP="00507C8F">
            <w:pPr>
              <w:pStyle w:val="ConsPlusCell"/>
              <w:suppressAutoHyphens/>
              <w:jc w:val="center"/>
            </w:pPr>
            <w:r w:rsidRPr="00F02E50">
              <w:t>1000000</w:t>
            </w:r>
            <w:r w:rsidR="00F52C64" w:rsidRPr="00F02E50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bookmarkEnd w:id="12"/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50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5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>Создание условий для обеспечения качественными    жилищно – коммунальными услугами</w:t>
            </w:r>
          </w:p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51557143,00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34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51557143,00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2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84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6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Основное мероприятие 1.1.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Строительство </w:t>
            </w:r>
          </w:p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водовода "Подчерье - Вуктыл"</w:t>
            </w:r>
          </w:p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9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7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Строительство </w:t>
            </w:r>
          </w:p>
          <w:p w:rsidR="00F52C64" w:rsidRPr="00A62ABC" w:rsidRDefault="00F52C64" w:rsidP="006D2E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установки очистки природных вод и установки доочистки водопроводной воды в селе Подчерье, </w:t>
            </w:r>
            <w:r w:rsidRPr="00A62ABC">
              <w:rPr>
                <w:rFonts w:ascii="Times New Roman" w:hAnsi="Times New Roman" w:cs="Times New Roman"/>
                <w:bCs/>
              </w:rPr>
              <w:t>в том числе разработка проектно-сметной документации</w:t>
            </w:r>
            <w:r w:rsidRPr="00A62ABC">
              <w:rPr>
                <w:bCs/>
              </w:rPr>
              <w:t xml:space="preserve">, </w:t>
            </w:r>
            <w:r w:rsidRPr="00A62ABC">
              <w:rPr>
                <w:rFonts w:ascii="Times New Roman" w:hAnsi="Times New Roman" w:cs="Times New Roman"/>
                <w:bCs/>
              </w:rPr>
              <w:t>проведение государственной экспертиз</w:t>
            </w:r>
            <w:r w:rsidR="001B5174">
              <w:rPr>
                <w:rFonts w:ascii="Times New Roman" w:hAnsi="Times New Roman" w:cs="Times New Roman"/>
                <w:bCs/>
              </w:rPr>
              <w:t>ы проектно-сметной документации</w:t>
            </w:r>
          </w:p>
          <w:p w:rsidR="00F52C64" w:rsidRPr="00A62ABC" w:rsidRDefault="00F52C64" w:rsidP="00507C8F">
            <w:pPr>
              <w:pStyle w:val="ConsPlusNormal"/>
              <w:ind w:firstLine="0"/>
              <w:rPr>
                <w:bCs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1357143,00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36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1357143,00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45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A1E2F">
            <w:pPr>
              <w:pStyle w:val="ConsPlusCell"/>
              <w:suppressAutoHyphens/>
              <w:jc w:val="center"/>
            </w:pPr>
            <w:r w:rsidRPr="00A62ABC">
              <w:t>1</w:t>
            </w:r>
            <w:r w:rsidR="00DA1E2F">
              <w:t>8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Бурение водяных скважин с установкой насосов на территории посёлка Усть-Соплеск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58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DA1E2F" w:rsidP="00507C8F">
            <w:pPr>
              <w:pStyle w:val="ConsPlusCell"/>
              <w:suppressAutoHyphens/>
              <w:jc w:val="center"/>
            </w:pPr>
            <w:r>
              <w:t>19.</w:t>
            </w:r>
          </w:p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/>
                <w:sz w:val="20"/>
                <w:szCs w:val="20"/>
              </w:rPr>
            </w:pPr>
            <w:r w:rsidRPr="00A62ABC">
              <w:rPr>
                <w:b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 xml:space="preserve">«Энергосбережение </w:t>
            </w:r>
          </w:p>
          <w:p w:rsidR="00F52C64" w:rsidRPr="00A62ABC" w:rsidRDefault="00F52C64" w:rsidP="00507C8F">
            <w:pPr>
              <w:rPr>
                <w:b/>
                <w:bCs/>
                <w:sz w:val="20"/>
                <w:szCs w:val="20"/>
              </w:rPr>
            </w:pPr>
            <w:r w:rsidRPr="00A62ABC">
              <w:rPr>
                <w:b/>
                <w:bCs/>
                <w:sz w:val="20"/>
                <w:szCs w:val="20"/>
              </w:rPr>
              <w:t xml:space="preserve">и повышение </w:t>
            </w:r>
          </w:p>
          <w:p w:rsidR="00F52C64" w:rsidRPr="00A62ABC" w:rsidRDefault="00F52C64" w:rsidP="00507C8F">
            <w:pPr>
              <w:rPr>
                <w:b/>
                <w:sz w:val="20"/>
                <w:szCs w:val="20"/>
              </w:rPr>
            </w:pPr>
            <w:proofErr w:type="spellStart"/>
            <w:r w:rsidRPr="00A62ABC">
              <w:rPr>
                <w:b/>
                <w:bCs/>
                <w:sz w:val="20"/>
                <w:szCs w:val="20"/>
              </w:rPr>
              <w:lastRenderedPageBreak/>
              <w:t>энергоэффективности</w:t>
            </w:r>
            <w:proofErr w:type="spellEnd"/>
            <w:r w:rsidRPr="00A62ABC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lastRenderedPageBreak/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217358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45495000,00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48735000,00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45235000,00</w:t>
            </w:r>
          </w:p>
        </w:tc>
      </w:tr>
      <w:tr w:rsidR="00F52C64" w:rsidRPr="00A62ABC" w:rsidTr="00507C8F">
        <w:trPr>
          <w:trHeight w:val="24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45495000,00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48735000,00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45235000,00</w:t>
            </w:r>
          </w:p>
        </w:tc>
      </w:tr>
      <w:tr w:rsidR="00F52C64" w:rsidRPr="00A62ABC" w:rsidTr="00507C8F">
        <w:trPr>
          <w:trHeight w:val="312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6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94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D75DB6" w:rsidP="00D75DB6">
            <w:pPr>
              <w:pStyle w:val="ConsPlusCell"/>
              <w:suppressAutoHyphens/>
              <w:jc w:val="center"/>
            </w:pPr>
            <w:r>
              <w:t>20.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1.1.</w:t>
            </w:r>
          </w:p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Перевод угольных котельных в «горячий резерв» села Подчерье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3500000,00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3500000,00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1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Оснащение объектов </w:t>
            </w:r>
          </w:p>
          <w:p w:rsidR="00F52C64" w:rsidRPr="00A62ABC" w:rsidRDefault="00F52C64" w:rsidP="006D2E1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муниципальной казны и жилищно-коммунального хозяйства приборами </w:t>
            </w:r>
          </w:p>
          <w:p w:rsidR="00F52C64" w:rsidRPr="00A62ABC" w:rsidRDefault="00F52C64" w:rsidP="006D2E19">
            <w:pPr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учёта энергоносителей и воды</w:t>
            </w:r>
          </w:p>
          <w:p w:rsidR="00F52C64" w:rsidRPr="00A62ABC" w:rsidRDefault="00F52C64" w:rsidP="006D2E19">
            <w:pPr>
              <w:rPr>
                <w:sz w:val="20"/>
                <w:szCs w:val="20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260000,0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260000,0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6D2E19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2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ветхих сетей </w:t>
            </w:r>
          </w:p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теплоснабжения на </w:t>
            </w:r>
          </w:p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</w:tr>
      <w:tr w:rsidR="00F52C64" w:rsidRPr="00A62ABC" w:rsidTr="006D2E19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39000000,0</w:t>
            </w:r>
          </w:p>
        </w:tc>
      </w:tr>
      <w:tr w:rsidR="00F52C64" w:rsidRPr="00A62ABC" w:rsidTr="006D2E19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</w:p>
        </w:tc>
      </w:tr>
      <w:tr w:rsidR="00F52C64" w:rsidRPr="00A62ABC" w:rsidTr="006D2E19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F52C64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3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Замена ветхих сетей  </w:t>
            </w:r>
          </w:p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водоснабжения на </w:t>
            </w:r>
          </w:p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территории муниципального района «Вуктыл»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5135000,0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4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Замена ламп накаливания на энергосберегающие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100000,0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100000,0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100000,0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100000,0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5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 1.6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Замена оконных блоков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 xml:space="preserve">1000000,0 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6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Подпрограмма 4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500000,00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7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1.1.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Обустройство объектов размещения отходов в соответствие с нормативными экологическими требованиями к устройству и содержанию объектов размещения отходов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200000,00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D75DB6" w:rsidP="00D75DB6">
            <w:pPr>
              <w:pStyle w:val="ConsPlusCell"/>
              <w:suppressAutoHyphens/>
              <w:jc w:val="center"/>
            </w:pPr>
            <w:r>
              <w:t>28</w:t>
            </w:r>
            <w:r w:rsidR="00F52C64"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6D2E1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п. Лемтыбож и с. Подчерье на объекты размещения отходов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>300000,00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2</w:t>
            </w:r>
            <w:r w:rsidR="00D75DB6">
              <w:t>9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Подпрограмма 5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rPr>
                <w:b/>
              </w:rPr>
            </w:pPr>
            <w:r w:rsidRPr="00A62ABC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21799900,00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5252800,00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D75DB6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16531000,00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16100,00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D75DB6" w:rsidP="00D75DB6">
            <w:pPr>
              <w:pStyle w:val="ConsPlusCell"/>
              <w:suppressAutoHyphens/>
              <w:jc w:val="center"/>
            </w:pPr>
            <w:r>
              <w:t>30</w:t>
            </w:r>
            <w:r w:rsidR="00F52C64"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Pr="00A62ABC"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62ABC">
              <w:rPr>
                <w:rFonts w:ascii="Times New Roman" w:hAnsi="Times New Roman" w:cs="Times New Roman"/>
              </w:rPr>
              <w:lastRenderedPageBreak/>
              <w:t xml:space="preserve">Реализация проекта </w:t>
            </w:r>
            <w:r w:rsidRPr="00A62ABC">
              <w:rPr>
                <w:rFonts w:ascii="Times New Roman" w:hAnsi="Times New Roman" w:cs="Times New Roman"/>
              </w:rPr>
              <w:lastRenderedPageBreak/>
              <w:t>«Газификация жилых домов с. Дутово»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lastRenderedPageBreak/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lastRenderedPageBreak/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lastRenderedPageBreak/>
              <w:t>18383900,00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1836800,00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D75DB6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16531000,00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16100,00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3</w:t>
            </w:r>
            <w:r w:rsidR="00D75DB6">
              <w:t>1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 1.2.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Оборудование жилых домов внутридомовым (внутриквартирным) оборудование, в том числе разработк</w:t>
            </w:r>
            <w:r w:rsidR="001B5174">
              <w:t>а проектно-сметной документации</w:t>
            </w:r>
          </w:p>
          <w:p w:rsidR="00F52C64" w:rsidRPr="00A62ABC" w:rsidRDefault="00F52C64" w:rsidP="00507C8F">
            <w:pPr>
              <w:pStyle w:val="ConsPlusNormal"/>
            </w:pPr>
            <w:r w:rsidRPr="00A62AB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2800000,00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D75DB6">
            <w:pPr>
              <w:pStyle w:val="ConsPlusCell"/>
              <w:suppressAutoHyphens/>
              <w:jc w:val="center"/>
            </w:pPr>
            <w:r w:rsidRPr="00A62ABC">
              <w:t>3</w:t>
            </w:r>
            <w:r w:rsidR="00D75DB6">
              <w:t>2</w:t>
            </w:r>
            <w:r w:rsidRPr="00A62ABC"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Основное мероприятие 1.3.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Оборудование объектов социально культурного назначения внутридомовым оборудованием, в том числе разработка проектно-сметной документации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Всего, </w:t>
            </w:r>
          </w:p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616000,00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616000,00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федерального  бюджета Российской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>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за  счет средств республиканского бюджета Республики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  <w:tr w:rsidR="00F52C64" w:rsidRPr="00A62ABC" w:rsidTr="00507C8F">
        <w:trPr>
          <w:trHeight w:val="20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</w:pPr>
            <w:r w:rsidRPr="00A62ABC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64" w:rsidRPr="00A62ABC" w:rsidRDefault="00F52C64" w:rsidP="00507C8F">
            <w:pPr>
              <w:pStyle w:val="ConsPlusCell"/>
              <w:suppressAutoHyphens/>
              <w:jc w:val="center"/>
            </w:pPr>
            <w:r w:rsidRPr="00A62ABC">
              <w:t>0,00</w:t>
            </w:r>
          </w:p>
        </w:tc>
      </w:tr>
    </w:tbl>
    <w:p w:rsidR="00936E85" w:rsidRPr="00A62ABC" w:rsidRDefault="00936E85" w:rsidP="00936E85">
      <w:pPr>
        <w:pStyle w:val="ConsPlusNormal"/>
        <w:jc w:val="right"/>
        <w:rPr>
          <w:rFonts w:ascii="Times New Roman" w:hAnsi="Times New Roman" w:cs="Times New Roman"/>
        </w:rPr>
      </w:pPr>
    </w:p>
    <w:p w:rsidR="00936E85" w:rsidRPr="00A62ABC" w:rsidRDefault="00936E85" w:rsidP="00936E85">
      <w:pPr>
        <w:pStyle w:val="ConsPlusNormal"/>
        <w:jc w:val="right"/>
        <w:rPr>
          <w:rFonts w:ascii="Times New Roman" w:hAnsi="Times New Roman" w:cs="Times New Roman"/>
        </w:rPr>
      </w:pPr>
      <w:r w:rsidRPr="00A62ABC">
        <w:rPr>
          <w:rFonts w:ascii="Times New Roman" w:hAnsi="Times New Roman" w:cs="Times New Roman"/>
        </w:rPr>
        <w:t>Таблица  5</w:t>
      </w:r>
    </w:p>
    <w:p w:rsidR="00207A9C" w:rsidRPr="00A62ABC" w:rsidRDefault="00207A9C" w:rsidP="00936E8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36E85" w:rsidRPr="00A62ABC" w:rsidRDefault="00936E85" w:rsidP="00936E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2ABC">
        <w:rPr>
          <w:sz w:val="20"/>
          <w:szCs w:val="20"/>
        </w:rPr>
        <w:t>Перечень</w:t>
      </w:r>
    </w:p>
    <w:p w:rsidR="00936E85" w:rsidRPr="00A62ABC" w:rsidRDefault="00936E85" w:rsidP="00936E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2ABC">
        <w:rPr>
          <w:sz w:val="20"/>
          <w:szCs w:val="20"/>
        </w:rPr>
        <w:t>объектов капитального строительства для муниципальных</w:t>
      </w:r>
    </w:p>
    <w:p w:rsidR="00936E85" w:rsidRPr="00A62ABC" w:rsidRDefault="00936E85" w:rsidP="00936E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2ABC">
        <w:rPr>
          <w:sz w:val="20"/>
          <w:szCs w:val="20"/>
        </w:rPr>
        <w:t xml:space="preserve">нужд муниципального района </w:t>
      </w:r>
      <w:r w:rsidR="00207A9C" w:rsidRPr="00A62ABC">
        <w:rPr>
          <w:sz w:val="20"/>
          <w:szCs w:val="20"/>
        </w:rPr>
        <w:t>«</w:t>
      </w:r>
      <w:r w:rsidRPr="00A62ABC">
        <w:rPr>
          <w:sz w:val="20"/>
          <w:szCs w:val="20"/>
        </w:rPr>
        <w:t>Вуктыл</w:t>
      </w:r>
      <w:r w:rsidR="00207A9C" w:rsidRPr="00A62ABC">
        <w:rPr>
          <w:sz w:val="20"/>
          <w:szCs w:val="20"/>
        </w:rPr>
        <w:t>»</w:t>
      </w:r>
      <w:r w:rsidRPr="00A62ABC">
        <w:rPr>
          <w:sz w:val="20"/>
          <w:szCs w:val="20"/>
        </w:rPr>
        <w:t>, подлежащих</w:t>
      </w:r>
    </w:p>
    <w:p w:rsidR="00936E85" w:rsidRPr="00A62ABC" w:rsidRDefault="00936E85" w:rsidP="00936E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A62ABC">
        <w:rPr>
          <w:sz w:val="20"/>
          <w:szCs w:val="20"/>
        </w:rPr>
        <w:t>строительству (реконструкции)</w:t>
      </w:r>
    </w:p>
    <w:p w:rsidR="00936E85" w:rsidRPr="00A62ABC" w:rsidRDefault="00936E85" w:rsidP="00936E8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397"/>
        <w:gridCol w:w="1559"/>
        <w:gridCol w:w="1984"/>
        <w:gridCol w:w="2410"/>
        <w:gridCol w:w="1985"/>
        <w:gridCol w:w="2126"/>
      </w:tblGrid>
      <w:tr w:rsidR="00040B09" w:rsidRPr="00A62ABC" w:rsidTr="00D75DB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N п/п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Наименование подпрограмм, основных мероприятий, объектов капитального строительства (реконструкции)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Мощность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Сроки строительства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40B09" w:rsidRPr="00A62ABC" w:rsidTr="00D75DB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4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</w:t>
            </w:r>
            <w:r w:rsidR="00D75DB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2017</w:t>
            </w:r>
            <w:r w:rsidR="00D75DB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2018</w:t>
            </w:r>
            <w:r w:rsidR="00D75DB6">
              <w:rPr>
                <w:sz w:val="20"/>
                <w:szCs w:val="20"/>
              </w:rPr>
              <w:t xml:space="preserve"> год</w:t>
            </w:r>
          </w:p>
        </w:tc>
      </w:tr>
    </w:tbl>
    <w:p w:rsidR="00D75DB6" w:rsidRPr="00D75DB6" w:rsidRDefault="00D75DB6">
      <w:pPr>
        <w:rPr>
          <w:sz w:val="16"/>
          <w:szCs w:val="16"/>
        </w:rPr>
      </w:pPr>
    </w:p>
    <w:tbl>
      <w:tblPr>
        <w:tblW w:w="17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4397"/>
        <w:gridCol w:w="1559"/>
        <w:gridCol w:w="1984"/>
        <w:gridCol w:w="2410"/>
        <w:gridCol w:w="1985"/>
        <w:gridCol w:w="2126"/>
        <w:gridCol w:w="2126"/>
      </w:tblGrid>
      <w:tr w:rsidR="00040B09" w:rsidRPr="00A62ABC" w:rsidTr="00D75DB6">
        <w:trPr>
          <w:gridAfter w:val="1"/>
          <w:wAfter w:w="2126" w:type="dxa"/>
          <w:tblHeader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040B09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322E16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322E16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B09" w:rsidRPr="00A62ABC" w:rsidRDefault="00322E16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7</w:t>
            </w:r>
          </w:p>
        </w:tc>
      </w:tr>
      <w:tr w:rsidR="00207A9C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207A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Итого по объектам Программы: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69741043,00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07A9C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207A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16531000,00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53193943,00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207A9C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207A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2 «Создание условий для обеспечения качественными жилищно-коммунальными услугами»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9C" w:rsidRPr="00A62ABC" w:rsidRDefault="00207A9C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472A9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Основное мероприятие</w:t>
            </w:r>
          </w:p>
          <w:p w:rsidR="00F64A55" w:rsidRPr="00A62ABC" w:rsidRDefault="00F64A55" w:rsidP="00207A9C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1.1.Строительство водовода «Подчерье-Вуктыл»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52C64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>Объект: Строительство водовода «Подчерье-Вуктыл»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52C64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52C64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52C64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"Вуктыл"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50000000,00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52C64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472A9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2.2.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Основное мероприятие 1.2.</w:t>
            </w:r>
          </w:p>
          <w:p w:rsidR="00F64A55" w:rsidRPr="00A62ABC" w:rsidRDefault="00F64A55" w:rsidP="00207A9C">
            <w:pPr>
              <w:rPr>
                <w:bCs/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Строительство установки очистки природных вод и установки доочистки водопроводной воды в с. Подчерье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1357143,00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Объект: </w:t>
            </w:r>
            <w:r w:rsidRPr="00A62ABC">
              <w:rPr>
                <w:sz w:val="20"/>
                <w:szCs w:val="20"/>
              </w:rPr>
              <w:t>Строительство установки очистки природных вод и установки доочистки водопроводной воды в с. Подчерье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"Вуктыл"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1357143,00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F52C6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472A9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Подпрограмма 5. Газификация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rPr>
                <w:bCs/>
                <w:sz w:val="20"/>
                <w:szCs w:val="20"/>
              </w:rPr>
            </w:pPr>
            <w:r w:rsidRPr="00A62ABC">
              <w:rPr>
                <w:bCs/>
                <w:sz w:val="20"/>
                <w:szCs w:val="20"/>
              </w:rPr>
              <w:t xml:space="preserve">Объект: </w:t>
            </w:r>
            <w:r w:rsidRPr="00A62ABC">
              <w:rPr>
                <w:sz w:val="20"/>
                <w:szCs w:val="20"/>
              </w:rPr>
              <w:t>Газификация сельских населенных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472A9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3.1.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207A9C">
            <w:pPr>
              <w:suppressAutoHyphens/>
              <w:rPr>
                <w:rFonts w:cs="Calibri"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F64A55" w:rsidRPr="00A62ABC" w:rsidRDefault="00F64A55" w:rsidP="00207A9C">
            <w:pPr>
              <w:rPr>
                <w:bCs/>
                <w:sz w:val="20"/>
                <w:szCs w:val="20"/>
              </w:rPr>
            </w:pPr>
            <w:r w:rsidRPr="00A62ABC">
              <w:rPr>
                <w:rFonts w:cs="Calibri"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17,035 км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2016-2018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18383900,00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  <w:p w:rsidR="00F64A55" w:rsidRPr="00A62ABC" w:rsidRDefault="00F64A55" w:rsidP="00F64A5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 том числе за счет источников: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16531000,00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бюджет муниципального района "Вуктыл"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1836800,00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0,00</w:t>
            </w:r>
          </w:p>
        </w:tc>
      </w:tr>
      <w:tr w:rsidR="00F64A55" w:rsidRPr="00A62ABC" w:rsidTr="00F64A55">
        <w:trPr>
          <w:gridAfter w:val="1"/>
          <w:wAfter w:w="2126" w:type="dxa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0F7C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2ABC">
              <w:rPr>
                <w:sz w:val="20"/>
                <w:szCs w:val="20"/>
              </w:rPr>
              <w:t>16100,00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A55" w:rsidRPr="00A62ABC" w:rsidRDefault="00F64A55" w:rsidP="00507C8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63440" w:rsidRPr="00A62ABC" w:rsidRDefault="00363440" w:rsidP="00936E85">
      <w:pPr>
        <w:pStyle w:val="ConsPlusNormal"/>
        <w:tabs>
          <w:tab w:val="left" w:pos="8505"/>
        </w:tabs>
        <w:suppressAutoHyphens/>
        <w:ind w:left="8505"/>
        <w:outlineLvl w:val="0"/>
      </w:pPr>
    </w:p>
    <w:sectPr w:rsidR="00363440" w:rsidRPr="00A62ABC" w:rsidSect="00F7185C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596" w:rsidRDefault="00EE2596" w:rsidP="000F6057">
      <w:r>
        <w:separator/>
      </w:r>
    </w:p>
  </w:endnote>
  <w:endnote w:type="continuationSeparator" w:id="0">
    <w:p w:rsidR="00EE2596" w:rsidRDefault="00EE2596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596" w:rsidRDefault="00EE2596" w:rsidP="000F6057">
      <w:r>
        <w:separator/>
      </w:r>
    </w:p>
  </w:footnote>
  <w:footnote w:type="continuationSeparator" w:id="0">
    <w:p w:rsidR="00EE2596" w:rsidRDefault="00EE2596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0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6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5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3"/>
  </w:num>
  <w:num w:numId="3">
    <w:abstractNumId w:val="1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2"/>
  </w:num>
  <w:num w:numId="7">
    <w:abstractNumId w:val="24"/>
  </w:num>
  <w:num w:numId="8">
    <w:abstractNumId w:val="9"/>
  </w:num>
  <w:num w:numId="9">
    <w:abstractNumId w:val="2"/>
  </w:num>
  <w:num w:numId="10">
    <w:abstractNumId w:val="16"/>
  </w:num>
  <w:num w:numId="11">
    <w:abstractNumId w:val="15"/>
  </w:num>
  <w:num w:numId="12">
    <w:abstractNumId w:val="27"/>
  </w:num>
  <w:num w:numId="13">
    <w:abstractNumId w:val="21"/>
  </w:num>
  <w:num w:numId="14">
    <w:abstractNumId w:val="6"/>
  </w:num>
  <w:num w:numId="15">
    <w:abstractNumId w:val="11"/>
  </w:num>
  <w:num w:numId="16">
    <w:abstractNumId w:val="1"/>
  </w:num>
  <w:num w:numId="17">
    <w:abstractNumId w:val="20"/>
  </w:num>
  <w:num w:numId="18">
    <w:abstractNumId w:val="19"/>
  </w:num>
  <w:num w:numId="19">
    <w:abstractNumId w:val="18"/>
  </w:num>
  <w:num w:numId="20">
    <w:abstractNumId w:val="17"/>
  </w:num>
  <w:num w:numId="21">
    <w:abstractNumId w:val="5"/>
  </w:num>
  <w:num w:numId="22">
    <w:abstractNumId w:val="7"/>
  </w:num>
  <w:num w:numId="23">
    <w:abstractNumId w:val="10"/>
  </w:num>
  <w:num w:numId="24">
    <w:abstractNumId w:val="0"/>
  </w:num>
  <w:num w:numId="25">
    <w:abstractNumId w:val="26"/>
  </w:num>
  <w:num w:numId="26">
    <w:abstractNumId w:val="25"/>
  </w:num>
  <w:num w:numId="27">
    <w:abstractNumId w:val="8"/>
  </w:num>
  <w:num w:numId="28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1787"/>
    <w:rsid w:val="00001961"/>
    <w:rsid w:val="00001A30"/>
    <w:rsid w:val="000036E4"/>
    <w:rsid w:val="0000387F"/>
    <w:rsid w:val="00003898"/>
    <w:rsid w:val="00006BEB"/>
    <w:rsid w:val="00007109"/>
    <w:rsid w:val="00010743"/>
    <w:rsid w:val="000111ED"/>
    <w:rsid w:val="00012448"/>
    <w:rsid w:val="00013E1B"/>
    <w:rsid w:val="000143B8"/>
    <w:rsid w:val="0001660F"/>
    <w:rsid w:val="000179C7"/>
    <w:rsid w:val="00020473"/>
    <w:rsid w:val="00020FFA"/>
    <w:rsid w:val="00021DFB"/>
    <w:rsid w:val="00021FF7"/>
    <w:rsid w:val="0002331D"/>
    <w:rsid w:val="0002472E"/>
    <w:rsid w:val="00025BDA"/>
    <w:rsid w:val="00026F50"/>
    <w:rsid w:val="00027550"/>
    <w:rsid w:val="00030516"/>
    <w:rsid w:val="000309AE"/>
    <w:rsid w:val="00032C5A"/>
    <w:rsid w:val="00034A59"/>
    <w:rsid w:val="00035663"/>
    <w:rsid w:val="000357A9"/>
    <w:rsid w:val="00035EBF"/>
    <w:rsid w:val="00037D45"/>
    <w:rsid w:val="00040B09"/>
    <w:rsid w:val="00040BB1"/>
    <w:rsid w:val="00041AC7"/>
    <w:rsid w:val="00041B25"/>
    <w:rsid w:val="00052583"/>
    <w:rsid w:val="000527CB"/>
    <w:rsid w:val="000528EC"/>
    <w:rsid w:val="00054D67"/>
    <w:rsid w:val="0005512A"/>
    <w:rsid w:val="00056E7B"/>
    <w:rsid w:val="00060473"/>
    <w:rsid w:val="00061859"/>
    <w:rsid w:val="000655EE"/>
    <w:rsid w:val="00065860"/>
    <w:rsid w:val="0006604D"/>
    <w:rsid w:val="000661CE"/>
    <w:rsid w:val="0006722D"/>
    <w:rsid w:val="000679B5"/>
    <w:rsid w:val="00067C73"/>
    <w:rsid w:val="00067E74"/>
    <w:rsid w:val="00071905"/>
    <w:rsid w:val="0007229B"/>
    <w:rsid w:val="00074241"/>
    <w:rsid w:val="00076822"/>
    <w:rsid w:val="00085C6B"/>
    <w:rsid w:val="000865DF"/>
    <w:rsid w:val="00090ABC"/>
    <w:rsid w:val="000924B0"/>
    <w:rsid w:val="0009310A"/>
    <w:rsid w:val="0009325D"/>
    <w:rsid w:val="0009404A"/>
    <w:rsid w:val="000942AF"/>
    <w:rsid w:val="00094A85"/>
    <w:rsid w:val="00095700"/>
    <w:rsid w:val="000A0C57"/>
    <w:rsid w:val="000A1F92"/>
    <w:rsid w:val="000A2446"/>
    <w:rsid w:val="000A293F"/>
    <w:rsid w:val="000A357E"/>
    <w:rsid w:val="000A494A"/>
    <w:rsid w:val="000A515E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3CA6"/>
    <w:rsid w:val="000C57A9"/>
    <w:rsid w:val="000D1003"/>
    <w:rsid w:val="000D1EC3"/>
    <w:rsid w:val="000D2055"/>
    <w:rsid w:val="000D4801"/>
    <w:rsid w:val="000E1A98"/>
    <w:rsid w:val="000E1E0A"/>
    <w:rsid w:val="000E597F"/>
    <w:rsid w:val="000E67B9"/>
    <w:rsid w:val="000F0917"/>
    <w:rsid w:val="000F4290"/>
    <w:rsid w:val="000F4D88"/>
    <w:rsid w:val="000F5F16"/>
    <w:rsid w:val="000F6057"/>
    <w:rsid w:val="000F6A26"/>
    <w:rsid w:val="000F7C11"/>
    <w:rsid w:val="00101B94"/>
    <w:rsid w:val="0010370A"/>
    <w:rsid w:val="00103BE7"/>
    <w:rsid w:val="00105A29"/>
    <w:rsid w:val="00105D15"/>
    <w:rsid w:val="00106E67"/>
    <w:rsid w:val="00110334"/>
    <w:rsid w:val="00113A82"/>
    <w:rsid w:val="00114342"/>
    <w:rsid w:val="00114E06"/>
    <w:rsid w:val="00114E51"/>
    <w:rsid w:val="00116D5A"/>
    <w:rsid w:val="0012125C"/>
    <w:rsid w:val="00121342"/>
    <w:rsid w:val="00122332"/>
    <w:rsid w:val="00123673"/>
    <w:rsid w:val="00123E62"/>
    <w:rsid w:val="00124A78"/>
    <w:rsid w:val="0013272C"/>
    <w:rsid w:val="0013283C"/>
    <w:rsid w:val="001333FF"/>
    <w:rsid w:val="00133875"/>
    <w:rsid w:val="00134E82"/>
    <w:rsid w:val="001351F9"/>
    <w:rsid w:val="001431FF"/>
    <w:rsid w:val="00143328"/>
    <w:rsid w:val="00144DA5"/>
    <w:rsid w:val="00151061"/>
    <w:rsid w:val="00151EAF"/>
    <w:rsid w:val="0015595B"/>
    <w:rsid w:val="00161469"/>
    <w:rsid w:val="00162F7F"/>
    <w:rsid w:val="00163628"/>
    <w:rsid w:val="00166066"/>
    <w:rsid w:val="00166D38"/>
    <w:rsid w:val="001677A6"/>
    <w:rsid w:val="0016796E"/>
    <w:rsid w:val="001717BA"/>
    <w:rsid w:val="00172240"/>
    <w:rsid w:val="0017321D"/>
    <w:rsid w:val="00174337"/>
    <w:rsid w:val="001744BA"/>
    <w:rsid w:val="0017582F"/>
    <w:rsid w:val="00176979"/>
    <w:rsid w:val="0018019D"/>
    <w:rsid w:val="0018053B"/>
    <w:rsid w:val="0018546E"/>
    <w:rsid w:val="001904D5"/>
    <w:rsid w:val="00191FDD"/>
    <w:rsid w:val="0019249D"/>
    <w:rsid w:val="00193F33"/>
    <w:rsid w:val="00194AD9"/>
    <w:rsid w:val="00196F67"/>
    <w:rsid w:val="0019750F"/>
    <w:rsid w:val="001A03A9"/>
    <w:rsid w:val="001A085F"/>
    <w:rsid w:val="001A724A"/>
    <w:rsid w:val="001B0533"/>
    <w:rsid w:val="001B136B"/>
    <w:rsid w:val="001B2CA4"/>
    <w:rsid w:val="001B3902"/>
    <w:rsid w:val="001B5174"/>
    <w:rsid w:val="001B63F9"/>
    <w:rsid w:val="001C284C"/>
    <w:rsid w:val="001C2B21"/>
    <w:rsid w:val="001C5FA0"/>
    <w:rsid w:val="001C6561"/>
    <w:rsid w:val="001C7F2B"/>
    <w:rsid w:val="001D038D"/>
    <w:rsid w:val="001D460A"/>
    <w:rsid w:val="001E399F"/>
    <w:rsid w:val="001E6C60"/>
    <w:rsid w:val="001F0A80"/>
    <w:rsid w:val="001F1A38"/>
    <w:rsid w:val="001F1CA9"/>
    <w:rsid w:val="001F255B"/>
    <w:rsid w:val="001F2FA3"/>
    <w:rsid w:val="001F3188"/>
    <w:rsid w:val="001F5096"/>
    <w:rsid w:val="001F5251"/>
    <w:rsid w:val="001F7695"/>
    <w:rsid w:val="00200882"/>
    <w:rsid w:val="002010FD"/>
    <w:rsid w:val="00201244"/>
    <w:rsid w:val="00202106"/>
    <w:rsid w:val="00202C31"/>
    <w:rsid w:val="0020426F"/>
    <w:rsid w:val="00204C11"/>
    <w:rsid w:val="00206AF9"/>
    <w:rsid w:val="0020715F"/>
    <w:rsid w:val="00207A9C"/>
    <w:rsid w:val="00210B96"/>
    <w:rsid w:val="00215090"/>
    <w:rsid w:val="0021513C"/>
    <w:rsid w:val="002161E5"/>
    <w:rsid w:val="00217358"/>
    <w:rsid w:val="0022047D"/>
    <w:rsid w:val="002206A8"/>
    <w:rsid w:val="00223744"/>
    <w:rsid w:val="00224131"/>
    <w:rsid w:val="002257CC"/>
    <w:rsid w:val="00225FC2"/>
    <w:rsid w:val="0022657B"/>
    <w:rsid w:val="002307B3"/>
    <w:rsid w:val="00233AAD"/>
    <w:rsid w:val="00235433"/>
    <w:rsid w:val="002366B0"/>
    <w:rsid w:val="0023728E"/>
    <w:rsid w:val="0024341E"/>
    <w:rsid w:val="002521F7"/>
    <w:rsid w:val="002541FB"/>
    <w:rsid w:val="002553AC"/>
    <w:rsid w:val="00255BD8"/>
    <w:rsid w:val="00257465"/>
    <w:rsid w:val="002608C2"/>
    <w:rsid w:val="00261EA9"/>
    <w:rsid w:val="00262AB2"/>
    <w:rsid w:val="00262C75"/>
    <w:rsid w:val="00266C36"/>
    <w:rsid w:val="00266CA2"/>
    <w:rsid w:val="00270321"/>
    <w:rsid w:val="00271C61"/>
    <w:rsid w:val="00272C2C"/>
    <w:rsid w:val="002734F7"/>
    <w:rsid w:val="00275F6F"/>
    <w:rsid w:val="00277443"/>
    <w:rsid w:val="00280462"/>
    <w:rsid w:val="00281EF4"/>
    <w:rsid w:val="0028443A"/>
    <w:rsid w:val="00284AC5"/>
    <w:rsid w:val="002866ED"/>
    <w:rsid w:val="0028718F"/>
    <w:rsid w:val="00287D41"/>
    <w:rsid w:val="00290D3A"/>
    <w:rsid w:val="00293057"/>
    <w:rsid w:val="00293C25"/>
    <w:rsid w:val="0029459A"/>
    <w:rsid w:val="002954F2"/>
    <w:rsid w:val="00297B70"/>
    <w:rsid w:val="002A334A"/>
    <w:rsid w:val="002A3868"/>
    <w:rsid w:val="002A3AAE"/>
    <w:rsid w:val="002A45E3"/>
    <w:rsid w:val="002A51A5"/>
    <w:rsid w:val="002A5313"/>
    <w:rsid w:val="002A708E"/>
    <w:rsid w:val="002A7F5C"/>
    <w:rsid w:val="002B05DC"/>
    <w:rsid w:val="002B128C"/>
    <w:rsid w:val="002B14E8"/>
    <w:rsid w:val="002B3581"/>
    <w:rsid w:val="002B378F"/>
    <w:rsid w:val="002B47DA"/>
    <w:rsid w:val="002B50CF"/>
    <w:rsid w:val="002B5242"/>
    <w:rsid w:val="002B53A7"/>
    <w:rsid w:val="002B5776"/>
    <w:rsid w:val="002B6BA7"/>
    <w:rsid w:val="002B7356"/>
    <w:rsid w:val="002C2D3E"/>
    <w:rsid w:val="002C3122"/>
    <w:rsid w:val="002C46B7"/>
    <w:rsid w:val="002C58A8"/>
    <w:rsid w:val="002C724B"/>
    <w:rsid w:val="002D2BE7"/>
    <w:rsid w:val="002D2C5B"/>
    <w:rsid w:val="002D34C6"/>
    <w:rsid w:val="002D5101"/>
    <w:rsid w:val="002D5751"/>
    <w:rsid w:val="002E3A08"/>
    <w:rsid w:val="002E6832"/>
    <w:rsid w:val="002E6A3F"/>
    <w:rsid w:val="002E768B"/>
    <w:rsid w:val="002F1C58"/>
    <w:rsid w:val="002F21D3"/>
    <w:rsid w:val="002F386B"/>
    <w:rsid w:val="002F4BB9"/>
    <w:rsid w:val="002F61FE"/>
    <w:rsid w:val="002F656D"/>
    <w:rsid w:val="002F760D"/>
    <w:rsid w:val="002F7F4D"/>
    <w:rsid w:val="00302227"/>
    <w:rsid w:val="00302647"/>
    <w:rsid w:val="00303FB2"/>
    <w:rsid w:val="003058E2"/>
    <w:rsid w:val="003109FE"/>
    <w:rsid w:val="00312732"/>
    <w:rsid w:val="00313204"/>
    <w:rsid w:val="00313FBF"/>
    <w:rsid w:val="0031490E"/>
    <w:rsid w:val="0031514B"/>
    <w:rsid w:val="00315B96"/>
    <w:rsid w:val="00317544"/>
    <w:rsid w:val="003201BE"/>
    <w:rsid w:val="00320945"/>
    <w:rsid w:val="00322E16"/>
    <w:rsid w:val="003231D3"/>
    <w:rsid w:val="00323ED5"/>
    <w:rsid w:val="00324F62"/>
    <w:rsid w:val="00330151"/>
    <w:rsid w:val="003349B6"/>
    <w:rsid w:val="00336EFA"/>
    <w:rsid w:val="00341400"/>
    <w:rsid w:val="00341524"/>
    <w:rsid w:val="00341882"/>
    <w:rsid w:val="003424C3"/>
    <w:rsid w:val="003425DF"/>
    <w:rsid w:val="0034269B"/>
    <w:rsid w:val="00343E34"/>
    <w:rsid w:val="00344309"/>
    <w:rsid w:val="0034684E"/>
    <w:rsid w:val="003523B3"/>
    <w:rsid w:val="003549C4"/>
    <w:rsid w:val="00355317"/>
    <w:rsid w:val="003562A3"/>
    <w:rsid w:val="00360EE6"/>
    <w:rsid w:val="00361514"/>
    <w:rsid w:val="00363440"/>
    <w:rsid w:val="00364F14"/>
    <w:rsid w:val="00366E37"/>
    <w:rsid w:val="00367DC1"/>
    <w:rsid w:val="00370B47"/>
    <w:rsid w:val="00370DC3"/>
    <w:rsid w:val="00370DCF"/>
    <w:rsid w:val="00372288"/>
    <w:rsid w:val="00372CB2"/>
    <w:rsid w:val="00372FEC"/>
    <w:rsid w:val="003744AE"/>
    <w:rsid w:val="0037707A"/>
    <w:rsid w:val="00380971"/>
    <w:rsid w:val="0038720B"/>
    <w:rsid w:val="003878CA"/>
    <w:rsid w:val="003905A7"/>
    <w:rsid w:val="00392C16"/>
    <w:rsid w:val="003947AF"/>
    <w:rsid w:val="003953B1"/>
    <w:rsid w:val="00395650"/>
    <w:rsid w:val="003956D2"/>
    <w:rsid w:val="003A17B5"/>
    <w:rsid w:val="003A4A4F"/>
    <w:rsid w:val="003A6B9B"/>
    <w:rsid w:val="003B1A07"/>
    <w:rsid w:val="003B30B6"/>
    <w:rsid w:val="003B4C36"/>
    <w:rsid w:val="003B709F"/>
    <w:rsid w:val="003B7F82"/>
    <w:rsid w:val="003C1C42"/>
    <w:rsid w:val="003C4287"/>
    <w:rsid w:val="003C493F"/>
    <w:rsid w:val="003D4408"/>
    <w:rsid w:val="003D4807"/>
    <w:rsid w:val="003D4D44"/>
    <w:rsid w:val="003D6C77"/>
    <w:rsid w:val="003E4204"/>
    <w:rsid w:val="003E5A6F"/>
    <w:rsid w:val="003F274F"/>
    <w:rsid w:val="003F2AFE"/>
    <w:rsid w:val="003F31F0"/>
    <w:rsid w:val="003F4192"/>
    <w:rsid w:val="003F78BB"/>
    <w:rsid w:val="00400279"/>
    <w:rsid w:val="00403888"/>
    <w:rsid w:val="00406AFF"/>
    <w:rsid w:val="0040761A"/>
    <w:rsid w:val="0041046D"/>
    <w:rsid w:val="00412630"/>
    <w:rsid w:val="0041409F"/>
    <w:rsid w:val="00415F8F"/>
    <w:rsid w:val="00420E08"/>
    <w:rsid w:val="0042110F"/>
    <w:rsid w:val="00423D5D"/>
    <w:rsid w:val="00430EE2"/>
    <w:rsid w:val="00431276"/>
    <w:rsid w:val="004313CC"/>
    <w:rsid w:val="00431524"/>
    <w:rsid w:val="00431C4F"/>
    <w:rsid w:val="00433393"/>
    <w:rsid w:val="0043456F"/>
    <w:rsid w:val="004409EC"/>
    <w:rsid w:val="00442A93"/>
    <w:rsid w:val="00442C9E"/>
    <w:rsid w:val="00442D27"/>
    <w:rsid w:val="00443AE7"/>
    <w:rsid w:val="00444158"/>
    <w:rsid w:val="004451EF"/>
    <w:rsid w:val="0045214F"/>
    <w:rsid w:val="004560CF"/>
    <w:rsid w:val="00456DCF"/>
    <w:rsid w:val="004574CA"/>
    <w:rsid w:val="00457D08"/>
    <w:rsid w:val="00460786"/>
    <w:rsid w:val="004636BC"/>
    <w:rsid w:val="00467C22"/>
    <w:rsid w:val="004712C1"/>
    <w:rsid w:val="004718BF"/>
    <w:rsid w:val="00472A95"/>
    <w:rsid w:val="00473545"/>
    <w:rsid w:val="00473955"/>
    <w:rsid w:val="004749CC"/>
    <w:rsid w:val="00476AB2"/>
    <w:rsid w:val="0048261B"/>
    <w:rsid w:val="00482C23"/>
    <w:rsid w:val="0048384C"/>
    <w:rsid w:val="00484884"/>
    <w:rsid w:val="00486133"/>
    <w:rsid w:val="00490B7B"/>
    <w:rsid w:val="00491851"/>
    <w:rsid w:val="004924E3"/>
    <w:rsid w:val="004924EF"/>
    <w:rsid w:val="00493A13"/>
    <w:rsid w:val="00494D96"/>
    <w:rsid w:val="00496415"/>
    <w:rsid w:val="004967A5"/>
    <w:rsid w:val="00496D07"/>
    <w:rsid w:val="004A0C1A"/>
    <w:rsid w:val="004A1814"/>
    <w:rsid w:val="004A1F3B"/>
    <w:rsid w:val="004A3116"/>
    <w:rsid w:val="004A476F"/>
    <w:rsid w:val="004A5DB6"/>
    <w:rsid w:val="004A5E89"/>
    <w:rsid w:val="004A72E1"/>
    <w:rsid w:val="004B1CC6"/>
    <w:rsid w:val="004B2B8D"/>
    <w:rsid w:val="004B639C"/>
    <w:rsid w:val="004B6E23"/>
    <w:rsid w:val="004B6E67"/>
    <w:rsid w:val="004B7011"/>
    <w:rsid w:val="004C0541"/>
    <w:rsid w:val="004C1315"/>
    <w:rsid w:val="004C1F29"/>
    <w:rsid w:val="004C3D56"/>
    <w:rsid w:val="004C572D"/>
    <w:rsid w:val="004D6CE7"/>
    <w:rsid w:val="004D75BB"/>
    <w:rsid w:val="004E0D03"/>
    <w:rsid w:val="004E0F3F"/>
    <w:rsid w:val="004E19BD"/>
    <w:rsid w:val="004E2CFE"/>
    <w:rsid w:val="004E5558"/>
    <w:rsid w:val="004E71D0"/>
    <w:rsid w:val="004F0553"/>
    <w:rsid w:val="004F0FFD"/>
    <w:rsid w:val="004F223A"/>
    <w:rsid w:val="004F30D8"/>
    <w:rsid w:val="004F5FE5"/>
    <w:rsid w:val="004F6688"/>
    <w:rsid w:val="004F7E71"/>
    <w:rsid w:val="00500CCD"/>
    <w:rsid w:val="005018C5"/>
    <w:rsid w:val="00502ABC"/>
    <w:rsid w:val="005034F6"/>
    <w:rsid w:val="0050514B"/>
    <w:rsid w:val="0050523F"/>
    <w:rsid w:val="00505E56"/>
    <w:rsid w:val="00507C8F"/>
    <w:rsid w:val="0051078C"/>
    <w:rsid w:val="005138FD"/>
    <w:rsid w:val="0051624D"/>
    <w:rsid w:val="00517272"/>
    <w:rsid w:val="00521118"/>
    <w:rsid w:val="00523983"/>
    <w:rsid w:val="0052432E"/>
    <w:rsid w:val="00525D67"/>
    <w:rsid w:val="0053182C"/>
    <w:rsid w:val="00531928"/>
    <w:rsid w:val="005321AA"/>
    <w:rsid w:val="0053363F"/>
    <w:rsid w:val="00533F7D"/>
    <w:rsid w:val="00542DB5"/>
    <w:rsid w:val="00542EC1"/>
    <w:rsid w:val="005435FA"/>
    <w:rsid w:val="00543771"/>
    <w:rsid w:val="00543AEE"/>
    <w:rsid w:val="005441D2"/>
    <w:rsid w:val="005441D4"/>
    <w:rsid w:val="0054470F"/>
    <w:rsid w:val="005460AA"/>
    <w:rsid w:val="00552B7B"/>
    <w:rsid w:val="00555981"/>
    <w:rsid w:val="00555F6A"/>
    <w:rsid w:val="00560564"/>
    <w:rsid w:val="00560E3D"/>
    <w:rsid w:val="00562BF9"/>
    <w:rsid w:val="005638C8"/>
    <w:rsid w:val="00565DD9"/>
    <w:rsid w:val="0056667D"/>
    <w:rsid w:val="005669E4"/>
    <w:rsid w:val="005706FF"/>
    <w:rsid w:val="00570B06"/>
    <w:rsid w:val="0057203C"/>
    <w:rsid w:val="005721F3"/>
    <w:rsid w:val="005738DE"/>
    <w:rsid w:val="00573CCB"/>
    <w:rsid w:val="005753C0"/>
    <w:rsid w:val="00576489"/>
    <w:rsid w:val="0058232A"/>
    <w:rsid w:val="00583E32"/>
    <w:rsid w:val="005858F8"/>
    <w:rsid w:val="00586A25"/>
    <w:rsid w:val="00586BC8"/>
    <w:rsid w:val="00586F00"/>
    <w:rsid w:val="00590AA5"/>
    <w:rsid w:val="005911D0"/>
    <w:rsid w:val="0059176A"/>
    <w:rsid w:val="00597AC7"/>
    <w:rsid w:val="005A18D0"/>
    <w:rsid w:val="005A303E"/>
    <w:rsid w:val="005A641D"/>
    <w:rsid w:val="005B1589"/>
    <w:rsid w:val="005B1DCB"/>
    <w:rsid w:val="005B2EB8"/>
    <w:rsid w:val="005B3450"/>
    <w:rsid w:val="005B6CA9"/>
    <w:rsid w:val="005C1D05"/>
    <w:rsid w:val="005C2049"/>
    <w:rsid w:val="005C2AF3"/>
    <w:rsid w:val="005C5D5E"/>
    <w:rsid w:val="005C5F0C"/>
    <w:rsid w:val="005C5F2C"/>
    <w:rsid w:val="005C6759"/>
    <w:rsid w:val="005C7255"/>
    <w:rsid w:val="005C74A8"/>
    <w:rsid w:val="005D0694"/>
    <w:rsid w:val="005D2A04"/>
    <w:rsid w:val="005D58E7"/>
    <w:rsid w:val="005D5C7A"/>
    <w:rsid w:val="005D5D2F"/>
    <w:rsid w:val="005D7071"/>
    <w:rsid w:val="005D73EC"/>
    <w:rsid w:val="005E0439"/>
    <w:rsid w:val="005E36D8"/>
    <w:rsid w:val="005E3CDC"/>
    <w:rsid w:val="005E3EF4"/>
    <w:rsid w:val="005E43AB"/>
    <w:rsid w:val="005E6072"/>
    <w:rsid w:val="005E75B2"/>
    <w:rsid w:val="005E7DDD"/>
    <w:rsid w:val="005F0E1C"/>
    <w:rsid w:val="005F115E"/>
    <w:rsid w:val="005F289E"/>
    <w:rsid w:val="005F37FC"/>
    <w:rsid w:val="005F42A4"/>
    <w:rsid w:val="005F6A3B"/>
    <w:rsid w:val="00602EE1"/>
    <w:rsid w:val="006031A9"/>
    <w:rsid w:val="0060640C"/>
    <w:rsid w:val="0061001B"/>
    <w:rsid w:val="0061064C"/>
    <w:rsid w:val="0061119A"/>
    <w:rsid w:val="00612384"/>
    <w:rsid w:val="00614FF6"/>
    <w:rsid w:val="00615167"/>
    <w:rsid w:val="006152AA"/>
    <w:rsid w:val="00616333"/>
    <w:rsid w:val="0061787F"/>
    <w:rsid w:val="00621328"/>
    <w:rsid w:val="006216E6"/>
    <w:rsid w:val="00621C2F"/>
    <w:rsid w:val="0062308E"/>
    <w:rsid w:val="00625568"/>
    <w:rsid w:val="00626EC6"/>
    <w:rsid w:val="00630BDA"/>
    <w:rsid w:val="00631CB2"/>
    <w:rsid w:val="00633E21"/>
    <w:rsid w:val="00633FB2"/>
    <w:rsid w:val="006359F0"/>
    <w:rsid w:val="00641317"/>
    <w:rsid w:val="00642053"/>
    <w:rsid w:val="00643765"/>
    <w:rsid w:val="006445A2"/>
    <w:rsid w:val="00647225"/>
    <w:rsid w:val="00650767"/>
    <w:rsid w:val="00650804"/>
    <w:rsid w:val="00651982"/>
    <w:rsid w:val="00655E2A"/>
    <w:rsid w:val="00671D1A"/>
    <w:rsid w:val="00673940"/>
    <w:rsid w:val="006741C2"/>
    <w:rsid w:val="00675D0C"/>
    <w:rsid w:val="006816FB"/>
    <w:rsid w:val="00681FB6"/>
    <w:rsid w:val="0068246F"/>
    <w:rsid w:val="00685B39"/>
    <w:rsid w:val="00685B91"/>
    <w:rsid w:val="00690D70"/>
    <w:rsid w:val="0069156C"/>
    <w:rsid w:val="006937F3"/>
    <w:rsid w:val="00694570"/>
    <w:rsid w:val="00696BC1"/>
    <w:rsid w:val="006972BC"/>
    <w:rsid w:val="00697BD3"/>
    <w:rsid w:val="006A4566"/>
    <w:rsid w:val="006A5C0B"/>
    <w:rsid w:val="006A7A12"/>
    <w:rsid w:val="006B1259"/>
    <w:rsid w:val="006B14AA"/>
    <w:rsid w:val="006B2665"/>
    <w:rsid w:val="006B2930"/>
    <w:rsid w:val="006B4C4D"/>
    <w:rsid w:val="006B4C92"/>
    <w:rsid w:val="006C4374"/>
    <w:rsid w:val="006C5BFB"/>
    <w:rsid w:val="006C6C0C"/>
    <w:rsid w:val="006D00D4"/>
    <w:rsid w:val="006D03FC"/>
    <w:rsid w:val="006D144B"/>
    <w:rsid w:val="006D1CBF"/>
    <w:rsid w:val="006D2E19"/>
    <w:rsid w:val="006D38A1"/>
    <w:rsid w:val="006D7259"/>
    <w:rsid w:val="006D7689"/>
    <w:rsid w:val="006E1419"/>
    <w:rsid w:val="006E38A4"/>
    <w:rsid w:val="006E62AA"/>
    <w:rsid w:val="006F2173"/>
    <w:rsid w:val="006F2BF6"/>
    <w:rsid w:val="006F586E"/>
    <w:rsid w:val="006F72ED"/>
    <w:rsid w:val="006F7AA2"/>
    <w:rsid w:val="007005F4"/>
    <w:rsid w:val="0070160E"/>
    <w:rsid w:val="00710DF7"/>
    <w:rsid w:val="007115AF"/>
    <w:rsid w:val="00716470"/>
    <w:rsid w:val="00720003"/>
    <w:rsid w:val="00721B17"/>
    <w:rsid w:val="00727D2B"/>
    <w:rsid w:val="007300B0"/>
    <w:rsid w:val="00731D12"/>
    <w:rsid w:val="00732FF8"/>
    <w:rsid w:val="00733ECC"/>
    <w:rsid w:val="00734647"/>
    <w:rsid w:val="00734962"/>
    <w:rsid w:val="007363AB"/>
    <w:rsid w:val="00736CD2"/>
    <w:rsid w:val="00741F36"/>
    <w:rsid w:val="00746FF8"/>
    <w:rsid w:val="007501D2"/>
    <w:rsid w:val="00755264"/>
    <w:rsid w:val="00755731"/>
    <w:rsid w:val="00756B5B"/>
    <w:rsid w:val="0075759C"/>
    <w:rsid w:val="007603CA"/>
    <w:rsid w:val="00761854"/>
    <w:rsid w:val="007618B0"/>
    <w:rsid w:val="00763018"/>
    <w:rsid w:val="00765028"/>
    <w:rsid w:val="007656A8"/>
    <w:rsid w:val="00766D2E"/>
    <w:rsid w:val="00766D7B"/>
    <w:rsid w:val="00767ED6"/>
    <w:rsid w:val="007700A0"/>
    <w:rsid w:val="00771ABE"/>
    <w:rsid w:val="0077263F"/>
    <w:rsid w:val="00774703"/>
    <w:rsid w:val="00774ADA"/>
    <w:rsid w:val="00780943"/>
    <w:rsid w:val="00783A87"/>
    <w:rsid w:val="00785F8C"/>
    <w:rsid w:val="00786190"/>
    <w:rsid w:val="007863EC"/>
    <w:rsid w:val="00790A07"/>
    <w:rsid w:val="00792D38"/>
    <w:rsid w:val="00792FFD"/>
    <w:rsid w:val="00793FAF"/>
    <w:rsid w:val="007943D5"/>
    <w:rsid w:val="007944C6"/>
    <w:rsid w:val="00794A3B"/>
    <w:rsid w:val="00795667"/>
    <w:rsid w:val="007A2FFA"/>
    <w:rsid w:val="007A7D2E"/>
    <w:rsid w:val="007B16C9"/>
    <w:rsid w:val="007B1AF0"/>
    <w:rsid w:val="007B28AD"/>
    <w:rsid w:val="007B54E1"/>
    <w:rsid w:val="007B559D"/>
    <w:rsid w:val="007B70E8"/>
    <w:rsid w:val="007B772B"/>
    <w:rsid w:val="007C0A66"/>
    <w:rsid w:val="007C0C81"/>
    <w:rsid w:val="007C1533"/>
    <w:rsid w:val="007C227F"/>
    <w:rsid w:val="007C6B20"/>
    <w:rsid w:val="007C76E9"/>
    <w:rsid w:val="007C7DC7"/>
    <w:rsid w:val="007D0236"/>
    <w:rsid w:val="007D0445"/>
    <w:rsid w:val="007D09F1"/>
    <w:rsid w:val="007D0D7B"/>
    <w:rsid w:val="007D1709"/>
    <w:rsid w:val="007D322F"/>
    <w:rsid w:val="007D35DF"/>
    <w:rsid w:val="007D3960"/>
    <w:rsid w:val="007D690D"/>
    <w:rsid w:val="007D7620"/>
    <w:rsid w:val="007D7DF2"/>
    <w:rsid w:val="007D7E54"/>
    <w:rsid w:val="007E05B1"/>
    <w:rsid w:val="007E1F76"/>
    <w:rsid w:val="007E3903"/>
    <w:rsid w:val="007E54A2"/>
    <w:rsid w:val="007E68F4"/>
    <w:rsid w:val="007E77EF"/>
    <w:rsid w:val="007E7F71"/>
    <w:rsid w:val="007F1DE6"/>
    <w:rsid w:val="007F3730"/>
    <w:rsid w:val="007F40FD"/>
    <w:rsid w:val="007F526C"/>
    <w:rsid w:val="00806D44"/>
    <w:rsid w:val="008079B7"/>
    <w:rsid w:val="00810510"/>
    <w:rsid w:val="00810B30"/>
    <w:rsid w:val="0081170A"/>
    <w:rsid w:val="008123C6"/>
    <w:rsid w:val="00814164"/>
    <w:rsid w:val="0081556A"/>
    <w:rsid w:val="0081609F"/>
    <w:rsid w:val="00816C22"/>
    <w:rsid w:val="008222BD"/>
    <w:rsid w:val="00822F37"/>
    <w:rsid w:val="00823FF9"/>
    <w:rsid w:val="00824A6D"/>
    <w:rsid w:val="00833407"/>
    <w:rsid w:val="00835E25"/>
    <w:rsid w:val="008366D6"/>
    <w:rsid w:val="0084028B"/>
    <w:rsid w:val="0084078D"/>
    <w:rsid w:val="008408E4"/>
    <w:rsid w:val="008452FD"/>
    <w:rsid w:val="00845B86"/>
    <w:rsid w:val="00847454"/>
    <w:rsid w:val="0085016E"/>
    <w:rsid w:val="00850C4C"/>
    <w:rsid w:val="00851289"/>
    <w:rsid w:val="00851983"/>
    <w:rsid w:val="008557E2"/>
    <w:rsid w:val="0085715C"/>
    <w:rsid w:val="00861AD8"/>
    <w:rsid w:val="008621CE"/>
    <w:rsid w:val="00862866"/>
    <w:rsid w:val="0086353B"/>
    <w:rsid w:val="008640DC"/>
    <w:rsid w:val="00865BD0"/>
    <w:rsid w:val="00865DFB"/>
    <w:rsid w:val="00871250"/>
    <w:rsid w:val="00871689"/>
    <w:rsid w:val="008722D4"/>
    <w:rsid w:val="008730C7"/>
    <w:rsid w:val="00874494"/>
    <w:rsid w:val="00875B23"/>
    <w:rsid w:val="00877D78"/>
    <w:rsid w:val="008822DC"/>
    <w:rsid w:val="00885641"/>
    <w:rsid w:val="00885D3E"/>
    <w:rsid w:val="00885D9F"/>
    <w:rsid w:val="00892D4B"/>
    <w:rsid w:val="008931E6"/>
    <w:rsid w:val="008939F5"/>
    <w:rsid w:val="00893C79"/>
    <w:rsid w:val="00894F6F"/>
    <w:rsid w:val="00896074"/>
    <w:rsid w:val="00896569"/>
    <w:rsid w:val="008A0D1B"/>
    <w:rsid w:val="008A10D7"/>
    <w:rsid w:val="008A2FFF"/>
    <w:rsid w:val="008A30FA"/>
    <w:rsid w:val="008A5695"/>
    <w:rsid w:val="008A62AF"/>
    <w:rsid w:val="008A6947"/>
    <w:rsid w:val="008A78E7"/>
    <w:rsid w:val="008A7F27"/>
    <w:rsid w:val="008B11A1"/>
    <w:rsid w:val="008B53E4"/>
    <w:rsid w:val="008B6C2B"/>
    <w:rsid w:val="008B7E35"/>
    <w:rsid w:val="008C0021"/>
    <w:rsid w:val="008C07F8"/>
    <w:rsid w:val="008C4E47"/>
    <w:rsid w:val="008C65C0"/>
    <w:rsid w:val="008D10E0"/>
    <w:rsid w:val="008D75B7"/>
    <w:rsid w:val="008E0F79"/>
    <w:rsid w:val="008E0FAC"/>
    <w:rsid w:val="008E1D0C"/>
    <w:rsid w:val="008E2002"/>
    <w:rsid w:val="008E3510"/>
    <w:rsid w:val="008E42E7"/>
    <w:rsid w:val="008E4455"/>
    <w:rsid w:val="008E6ADE"/>
    <w:rsid w:val="008E7A3E"/>
    <w:rsid w:val="008F02FB"/>
    <w:rsid w:val="008F2F4E"/>
    <w:rsid w:val="008F4065"/>
    <w:rsid w:val="008F4A47"/>
    <w:rsid w:val="008F5823"/>
    <w:rsid w:val="008F63EC"/>
    <w:rsid w:val="008F6E72"/>
    <w:rsid w:val="008F7780"/>
    <w:rsid w:val="008F7FCB"/>
    <w:rsid w:val="009008D1"/>
    <w:rsid w:val="0090467D"/>
    <w:rsid w:val="00904F28"/>
    <w:rsid w:val="009051FC"/>
    <w:rsid w:val="0090580F"/>
    <w:rsid w:val="009059D4"/>
    <w:rsid w:val="00906610"/>
    <w:rsid w:val="00906837"/>
    <w:rsid w:val="0091012B"/>
    <w:rsid w:val="00910502"/>
    <w:rsid w:val="00912F27"/>
    <w:rsid w:val="009133E0"/>
    <w:rsid w:val="0091471E"/>
    <w:rsid w:val="009171F8"/>
    <w:rsid w:val="009255FD"/>
    <w:rsid w:val="00925CF2"/>
    <w:rsid w:val="0092705C"/>
    <w:rsid w:val="00927F69"/>
    <w:rsid w:val="00930AF8"/>
    <w:rsid w:val="009314D3"/>
    <w:rsid w:val="009315BB"/>
    <w:rsid w:val="00931995"/>
    <w:rsid w:val="00931CDD"/>
    <w:rsid w:val="00933464"/>
    <w:rsid w:val="00934F87"/>
    <w:rsid w:val="00936E85"/>
    <w:rsid w:val="00937319"/>
    <w:rsid w:val="00942878"/>
    <w:rsid w:val="0094291E"/>
    <w:rsid w:val="009444C2"/>
    <w:rsid w:val="0094521C"/>
    <w:rsid w:val="009452A2"/>
    <w:rsid w:val="00945331"/>
    <w:rsid w:val="0094634F"/>
    <w:rsid w:val="009505D4"/>
    <w:rsid w:val="009537EF"/>
    <w:rsid w:val="00953BC0"/>
    <w:rsid w:val="00953C92"/>
    <w:rsid w:val="009547A4"/>
    <w:rsid w:val="00955F08"/>
    <w:rsid w:val="00957FEC"/>
    <w:rsid w:val="0096012A"/>
    <w:rsid w:val="00960A80"/>
    <w:rsid w:val="009643C2"/>
    <w:rsid w:val="00965080"/>
    <w:rsid w:val="009700A7"/>
    <w:rsid w:val="00970A72"/>
    <w:rsid w:val="00977EAF"/>
    <w:rsid w:val="0098083E"/>
    <w:rsid w:val="009827FA"/>
    <w:rsid w:val="00982FA9"/>
    <w:rsid w:val="009843D8"/>
    <w:rsid w:val="00987714"/>
    <w:rsid w:val="00991D69"/>
    <w:rsid w:val="00996F67"/>
    <w:rsid w:val="009A512C"/>
    <w:rsid w:val="009B2A2F"/>
    <w:rsid w:val="009B3143"/>
    <w:rsid w:val="009B37AC"/>
    <w:rsid w:val="009B5BED"/>
    <w:rsid w:val="009C2DCC"/>
    <w:rsid w:val="009C33EF"/>
    <w:rsid w:val="009C5304"/>
    <w:rsid w:val="009C67CE"/>
    <w:rsid w:val="009D1E56"/>
    <w:rsid w:val="009D242F"/>
    <w:rsid w:val="009D329F"/>
    <w:rsid w:val="009D7026"/>
    <w:rsid w:val="009E1338"/>
    <w:rsid w:val="009E156C"/>
    <w:rsid w:val="009E5E3A"/>
    <w:rsid w:val="009F103E"/>
    <w:rsid w:val="009F3EEA"/>
    <w:rsid w:val="009F3FB1"/>
    <w:rsid w:val="009F4240"/>
    <w:rsid w:val="009F56DA"/>
    <w:rsid w:val="009F69A1"/>
    <w:rsid w:val="009F70DE"/>
    <w:rsid w:val="009F7441"/>
    <w:rsid w:val="00A00051"/>
    <w:rsid w:val="00A01355"/>
    <w:rsid w:val="00A01A8C"/>
    <w:rsid w:val="00A038B3"/>
    <w:rsid w:val="00A0448C"/>
    <w:rsid w:val="00A055F9"/>
    <w:rsid w:val="00A07674"/>
    <w:rsid w:val="00A101E6"/>
    <w:rsid w:val="00A1169A"/>
    <w:rsid w:val="00A11A26"/>
    <w:rsid w:val="00A11BE5"/>
    <w:rsid w:val="00A13E9F"/>
    <w:rsid w:val="00A149B5"/>
    <w:rsid w:val="00A15940"/>
    <w:rsid w:val="00A15A01"/>
    <w:rsid w:val="00A16A06"/>
    <w:rsid w:val="00A17BAC"/>
    <w:rsid w:val="00A210FA"/>
    <w:rsid w:val="00A214E5"/>
    <w:rsid w:val="00A21BBF"/>
    <w:rsid w:val="00A223AA"/>
    <w:rsid w:val="00A317DC"/>
    <w:rsid w:val="00A3194C"/>
    <w:rsid w:val="00A342B6"/>
    <w:rsid w:val="00A368A7"/>
    <w:rsid w:val="00A36A2F"/>
    <w:rsid w:val="00A36D70"/>
    <w:rsid w:val="00A36F9B"/>
    <w:rsid w:val="00A402F0"/>
    <w:rsid w:val="00A40A78"/>
    <w:rsid w:val="00A420CD"/>
    <w:rsid w:val="00A429A2"/>
    <w:rsid w:val="00A462D3"/>
    <w:rsid w:val="00A50BC5"/>
    <w:rsid w:val="00A51F0D"/>
    <w:rsid w:val="00A52768"/>
    <w:rsid w:val="00A529F9"/>
    <w:rsid w:val="00A57BDC"/>
    <w:rsid w:val="00A62ABC"/>
    <w:rsid w:val="00A63DD2"/>
    <w:rsid w:val="00A6476C"/>
    <w:rsid w:val="00A6512D"/>
    <w:rsid w:val="00A657BA"/>
    <w:rsid w:val="00A66FE5"/>
    <w:rsid w:val="00A671B6"/>
    <w:rsid w:val="00A67EA3"/>
    <w:rsid w:val="00A67F7B"/>
    <w:rsid w:val="00A67FF6"/>
    <w:rsid w:val="00A70AC8"/>
    <w:rsid w:val="00A710EA"/>
    <w:rsid w:val="00A753D1"/>
    <w:rsid w:val="00A811F1"/>
    <w:rsid w:val="00A81E85"/>
    <w:rsid w:val="00A82051"/>
    <w:rsid w:val="00A8277D"/>
    <w:rsid w:val="00A86AC8"/>
    <w:rsid w:val="00A9100F"/>
    <w:rsid w:val="00A91805"/>
    <w:rsid w:val="00A91B31"/>
    <w:rsid w:val="00A9303B"/>
    <w:rsid w:val="00AA0228"/>
    <w:rsid w:val="00AA0E7B"/>
    <w:rsid w:val="00AA1581"/>
    <w:rsid w:val="00AA2FB8"/>
    <w:rsid w:val="00AA3CF9"/>
    <w:rsid w:val="00AA418B"/>
    <w:rsid w:val="00AA4532"/>
    <w:rsid w:val="00AB1B62"/>
    <w:rsid w:val="00AB23F9"/>
    <w:rsid w:val="00AB3869"/>
    <w:rsid w:val="00AB47A5"/>
    <w:rsid w:val="00AB499D"/>
    <w:rsid w:val="00AB4B9A"/>
    <w:rsid w:val="00AB5AA3"/>
    <w:rsid w:val="00AC244B"/>
    <w:rsid w:val="00AC39F9"/>
    <w:rsid w:val="00AC3F3F"/>
    <w:rsid w:val="00AC40CA"/>
    <w:rsid w:val="00AC487D"/>
    <w:rsid w:val="00AC4BC1"/>
    <w:rsid w:val="00AC5183"/>
    <w:rsid w:val="00AC6530"/>
    <w:rsid w:val="00AC68D8"/>
    <w:rsid w:val="00AC7254"/>
    <w:rsid w:val="00AD0587"/>
    <w:rsid w:val="00AD208D"/>
    <w:rsid w:val="00AD294F"/>
    <w:rsid w:val="00AD2EE0"/>
    <w:rsid w:val="00AD4674"/>
    <w:rsid w:val="00AD5040"/>
    <w:rsid w:val="00AE0E8C"/>
    <w:rsid w:val="00AE283A"/>
    <w:rsid w:val="00AE3363"/>
    <w:rsid w:val="00AE4AB0"/>
    <w:rsid w:val="00AE521D"/>
    <w:rsid w:val="00AE6BAF"/>
    <w:rsid w:val="00AE78A6"/>
    <w:rsid w:val="00AF1989"/>
    <w:rsid w:val="00AF3645"/>
    <w:rsid w:val="00AF7E69"/>
    <w:rsid w:val="00B01922"/>
    <w:rsid w:val="00B020CC"/>
    <w:rsid w:val="00B02A46"/>
    <w:rsid w:val="00B062F0"/>
    <w:rsid w:val="00B11600"/>
    <w:rsid w:val="00B116E3"/>
    <w:rsid w:val="00B1172B"/>
    <w:rsid w:val="00B11E8C"/>
    <w:rsid w:val="00B133AD"/>
    <w:rsid w:val="00B14CB0"/>
    <w:rsid w:val="00B15EC1"/>
    <w:rsid w:val="00B1619C"/>
    <w:rsid w:val="00B17766"/>
    <w:rsid w:val="00B26D1A"/>
    <w:rsid w:val="00B26D31"/>
    <w:rsid w:val="00B31749"/>
    <w:rsid w:val="00B31CB6"/>
    <w:rsid w:val="00B32208"/>
    <w:rsid w:val="00B332A0"/>
    <w:rsid w:val="00B3387E"/>
    <w:rsid w:val="00B362C3"/>
    <w:rsid w:val="00B3728D"/>
    <w:rsid w:val="00B4033A"/>
    <w:rsid w:val="00B41EE6"/>
    <w:rsid w:val="00B42CAB"/>
    <w:rsid w:val="00B43D36"/>
    <w:rsid w:val="00B46926"/>
    <w:rsid w:val="00B46F78"/>
    <w:rsid w:val="00B53D94"/>
    <w:rsid w:val="00B54137"/>
    <w:rsid w:val="00B54DE3"/>
    <w:rsid w:val="00B56609"/>
    <w:rsid w:val="00B604DF"/>
    <w:rsid w:val="00B605FB"/>
    <w:rsid w:val="00B619F7"/>
    <w:rsid w:val="00B61E42"/>
    <w:rsid w:val="00B64F3B"/>
    <w:rsid w:val="00B64F97"/>
    <w:rsid w:val="00B651D8"/>
    <w:rsid w:val="00B66C2E"/>
    <w:rsid w:val="00B70F52"/>
    <w:rsid w:val="00B718A4"/>
    <w:rsid w:val="00B72DEF"/>
    <w:rsid w:val="00B73372"/>
    <w:rsid w:val="00B76A1A"/>
    <w:rsid w:val="00B76DB0"/>
    <w:rsid w:val="00B8280C"/>
    <w:rsid w:val="00B83018"/>
    <w:rsid w:val="00B852AB"/>
    <w:rsid w:val="00B85FC0"/>
    <w:rsid w:val="00B871CB"/>
    <w:rsid w:val="00B9181C"/>
    <w:rsid w:val="00B94FF0"/>
    <w:rsid w:val="00B95061"/>
    <w:rsid w:val="00BA06B4"/>
    <w:rsid w:val="00BA107E"/>
    <w:rsid w:val="00BA47E8"/>
    <w:rsid w:val="00BA6568"/>
    <w:rsid w:val="00BB0010"/>
    <w:rsid w:val="00BB10C4"/>
    <w:rsid w:val="00BB181C"/>
    <w:rsid w:val="00BB4EFF"/>
    <w:rsid w:val="00BB5580"/>
    <w:rsid w:val="00BB56C9"/>
    <w:rsid w:val="00BB57D0"/>
    <w:rsid w:val="00BC0198"/>
    <w:rsid w:val="00BC335F"/>
    <w:rsid w:val="00BC5F2E"/>
    <w:rsid w:val="00BC6CE0"/>
    <w:rsid w:val="00BC7CDC"/>
    <w:rsid w:val="00BD1C42"/>
    <w:rsid w:val="00BD4574"/>
    <w:rsid w:val="00BD5081"/>
    <w:rsid w:val="00BD5729"/>
    <w:rsid w:val="00BD6CC1"/>
    <w:rsid w:val="00BE00C8"/>
    <w:rsid w:val="00BE0695"/>
    <w:rsid w:val="00BE39BB"/>
    <w:rsid w:val="00BF12A8"/>
    <w:rsid w:val="00BF1DF3"/>
    <w:rsid w:val="00BF25C9"/>
    <w:rsid w:val="00BF33EB"/>
    <w:rsid w:val="00BF39F8"/>
    <w:rsid w:val="00BF65AD"/>
    <w:rsid w:val="00BF6BFA"/>
    <w:rsid w:val="00C03A2A"/>
    <w:rsid w:val="00C04E0E"/>
    <w:rsid w:val="00C10045"/>
    <w:rsid w:val="00C11162"/>
    <w:rsid w:val="00C111BD"/>
    <w:rsid w:val="00C123FC"/>
    <w:rsid w:val="00C12C64"/>
    <w:rsid w:val="00C16933"/>
    <w:rsid w:val="00C16B31"/>
    <w:rsid w:val="00C214DD"/>
    <w:rsid w:val="00C24A8F"/>
    <w:rsid w:val="00C250B9"/>
    <w:rsid w:val="00C26156"/>
    <w:rsid w:val="00C2742E"/>
    <w:rsid w:val="00C27735"/>
    <w:rsid w:val="00C325A1"/>
    <w:rsid w:val="00C32709"/>
    <w:rsid w:val="00C36F08"/>
    <w:rsid w:val="00C37614"/>
    <w:rsid w:val="00C37738"/>
    <w:rsid w:val="00C37F6A"/>
    <w:rsid w:val="00C4110B"/>
    <w:rsid w:val="00C41221"/>
    <w:rsid w:val="00C44D4F"/>
    <w:rsid w:val="00C4750C"/>
    <w:rsid w:val="00C479DD"/>
    <w:rsid w:val="00C47B88"/>
    <w:rsid w:val="00C5270A"/>
    <w:rsid w:val="00C553EB"/>
    <w:rsid w:val="00C56BBC"/>
    <w:rsid w:val="00C575FB"/>
    <w:rsid w:val="00C57EBD"/>
    <w:rsid w:val="00C612BD"/>
    <w:rsid w:val="00C628B3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63D9"/>
    <w:rsid w:val="00C7655F"/>
    <w:rsid w:val="00C76661"/>
    <w:rsid w:val="00C77C03"/>
    <w:rsid w:val="00C80169"/>
    <w:rsid w:val="00C82FAD"/>
    <w:rsid w:val="00C83C37"/>
    <w:rsid w:val="00C83C5C"/>
    <w:rsid w:val="00C8468E"/>
    <w:rsid w:val="00C859B4"/>
    <w:rsid w:val="00C867D0"/>
    <w:rsid w:val="00C87725"/>
    <w:rsid w:val="00C9052D"/>
    <w:rsid w:val="00C90945"/>
    <w:rsid w:val="00C91482"/>
    <w:rsid w:val="00C91C71"/>
    <w:rsid w:val="00C9311C"/>
    <w:rsid w:val="00C93A1C"/>
    <w:rsid w:val="00C94819"/>
    <w:rsid w:val="00C9643D"/>
    <w:rsid w:val="00C9726E"/>
    <w:rsid w:val="00CA0C60"/>
    <w:rsid w:val="00CA237B"/>
    <w:rsid w:val="00CA303C"/>
    <w:rsid w:val="00CA6A6A"/>
    <w:rsid w:val="00CB10DA"/>
    <w:rsid w:val="00CB2332"/>
    <w:rsid w:val="00CB251D"/>
    <w:rsid w:val="00CB283B"/>
    <w:rsid w:val="00CB3470"/>
    <w:rsid w:val="00CC0AE3"/>
    <w:rsid w:val="00CC3B55"/>
    <w:rsid w:val="00CC5B1A"/>
    <w:rsid w:val="00CC6B3F"/>
    <w:rsid w:val="00CD028D"/>
    <w:rsid w:val="00CD2896"/>
    <w:rsid w:val="00CD7D17"/>
    <w:rsid w:val="00CE1E77"/>
    <w:rsid w:val="00CE1EA3"/>
    <w:rsid w:val="00CE38FE"/>
    <w:rsid w:val="00CE5CE5"/>
    <w:rsid w:val="00CE6392"/>
    <w:rsid w:val="00CE6656"/>
    <w:rsid w:val="00CE68B2"/>
    <w:rsid w:val="00CE68DA"/>
    <w:rsid w:val="00CE6D71"/>
    <w:rsid w:val="00CE72D9"/>
    <w:rsid w:val="00CF0976"/>
    <w:rsid w:val="00CF165E"/>
    <w:rsid w:val="00CF310D"/>
    <w:rsid w:val="00CF3E5C"/>
    <w:rsid w:val="00CF4239"/>
    <w:rsid w:val="00CF4920"/>
    <w:rsid w:val="00D017C2"/>
    <w:rsid w:val="00D02586"/>
    <w:rsid w:val="00D0324F"/>
    <w:rsid w:val="00D040C7"/>
    <w:rsid w:val="00D0456B"/>
    <w:rsid w:val="00D06B56"/>
    <w:rsid w:val="00D0725C"/>
    <w:rsid w:val="00D07366"/>
    <w:rsid w:val="00D10C04"/>
    <w:rsid w:val="00D10FAA"/>
    <w:rsid w:val="00D131D1"/>
    <w:rsid w:val="00D13352"/>
    <w:rsid w:val="00D157BD"/>
    <w:rsid w:val="00D173BF"/>
    <w:rsid w:val="00D20B13"/>
    <w:rsid w:val="00D20DAE"/>
    <w:rsid w:val="00D21871"/>
    <w:rsid w:val="00D2496F"/>
    <w:rsid w:val="00D24987"/>
    <w:rsid w:val="00D25571"/>
    <w:rsid w:val="00D2649F"/>
    <w:rsid w:val="00D30DCE"/>
    <w:rsid w:val="00D3146C"/>
    <w:rsid w:val="00D356D2"/>
    <w:rsid w:val="00D365A2"/>
    <w:rsid w:val="00D367EC"/>
    <w:rsid w:val="00D36AA7"/>
    <w:rsid w:val="00D400BF"/>
    <w:rsid w:val="00D41B70"/>
    <w:rsid w:val="00D45BAA"/>
    <w:rsid w:val="00D46060"/>
    <w:rsid w:val="00D4750E"/>
    <w:rsid w:val="00D520B9"/>
    <w:rsid w:val="00D571C7"/>
    <w:rsid w:val="00D57269"/>
    <w:rsid w:val="00D575C5"/>
    <w:rsid w:val="00D578CA"/>
    <w:rsid w:val="00D60782"/>
    <w:rsid w:val="00D64544"/>
    <w:rsid w:val="00D665AE"/>
    <w:rsid w:val="00D7006C"/>
    <w:rsid w:val="00D70B99"/>
    <w:rsid w:val="00D73375"/>
    <w:rsid w:val="00D75B1F"/>
    <w:rsid w:val="00D75DB6"/>
    <w:rsid w:val="00D775EF"/>
    <w:rsid w:val="00D80542"/>
    <w:rsid w:val="00D82584"/>
    <w:rsid w:val="00D83DBD"/>
    <w:rsid w:val="00D8582E"/>
    <w:rsid w:val="00D85DDC"/>
    <w:rsid w:val="00D91D5B"/>
    <w:rsid w:val="00D938CC"/>
    <w:rsid w:val="00D9444D"/>
    <w:rsid w:val="00DA1E2F"/>
    <w:rsid w:val="00DA2EF3"/>
    <w:rsid w:val="00DA32CA"/>
    <w:rsid w:val="00DA4092"/>
    <w:rsid w:val="00DA4BFF"/>
    <w:rsid w:val="00DA72EB"/>
    <w:rsid w:val="00DA7F94"/>
    <w:rsid w:val="00DB0846"/>
    <w:rsid w:val="00DB240E"/>
    <w:rsid w:val="00DB2AF6"/>
    <w:rsid w:val="00DB4DF3"/>
    <w:rsid w:val="00DB689E"/>
    <w:rsid w:val="00DB783C"/>
    <w:rsid w:val="00DC0593"/>
    <w:rsid w:val="00DC16C9"/>
    <w:rsid w:val="00DC3417"/>
    <w:rsid w:val="00DC7404"/>
    <w:rsid w:val="00DD132A"/>
    <w:rsid w:val="00DD6F8E"/>
    <w:rsid w:val="00DE093D"/>
    <w:rsid w:val="00DE23CB"/>
    <w:rsid w:val="00DE2A1A"/>
    <w:rsid w:val="00DE4229"/>
    <w:rsid w:val="00DE5042"/>
    <w:rsid w:val="00DE53B4"/>
    <w:rsid w:val="00DF3E50"/>
    <w:rsid w:val="00DF4D7C"/>
    <w:rsid w:val="00DF56E1"/>
    <w:rsid w:val="00DF59C7"/>
    <w:rsid w:val="00DF7665"/>
    <w:rsid w:val="00E00FE9"/>
    <w:rsid w:val="00E01E4D"/>
    <w:rsid w:val="00E04A12"/>
    <w:rsid w:val="00E051BF"/>
    <w:rsid w:val="00E05C27"/>
    <w:rsid w:val="00E0605A"/>
    <w:rsid w:val="00E108B4"/>
    <w:rsid w:val="00E10A2D"/>
    <w:rsid w:val="00E10BAC"/>
    <w:rsid w:val="00E140B4"/>
    <w:rsid w:val="00E14244"/>
    <w:rsid w:val="00E156BA"/>
    <w:rsid w:val="00E20508"/>
    <w:rsid w:val="00E249D9"/>
    <w:rsid w:val="00E24DED"/>
    <w:rsid w:val="00E26873"/>
    <w:rsid w:val="00E268BD"/>
    <w:rsid w:val="00E27EF2"/>
    <w:rsid w:val="00E305D4"/>
    <w:rsid w:val="00E30797"/>
    <w:rsid w:val="00E31F90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1198"/>
    <w:rsid w:val="00E4128B"/>
    <w:rsid w:val="00E418B5"/>
    <w:rsid w:val="00E42B1E"/>
    <w:rsid w:val="00E42DA4"/>
    <w:rsid w:val="00E46918"/>
    <w:rsid w:val="00E51B83"/>
    <w:rsid w:val="00E54430"/>
    <w:rsid w:val="00E555F3"/>
    <w:rsid w:val="00E566D7"/>
    <w:rsid w:val="00E57CCF"/>
    <w:rsid w:val="00E57CD8"/>
    <w:rsid w:val="00E62144"/>
    <w:rsid w:val="00E63DDF"/>
    <w:rsid w:val="00E66FF2"/>
    <w:rsid w:val="00E67986"/>
    <w:rsid w:val="00E67A30"/>
    <w:rsid w:val="00E73D49"/>
    <w:rsid w:val="00E76C99"/>
    <w:rsid w:val="00E76E79"/>
    <w:rsid w:val="00E80B42"/>
    <w:rsid w:val="00E82BBD"/>
    <w:rsid w:val="00E843E2"/>
    <w:rsid w:val="00E85BC9"/>
    <w:rsid w:val="00E87A9B"/>
    <w:rsid w:val="00E91C25"/>
    <w:rsid w:val="00E95BE0"/>
    <w:rsid w:val="00E96083"/>
    <w:rsid w:val="00EA041C"/>
    <w:rsid w:val="00EA1CAC"/>
    <w:rsid w:val="00EA26E9"/>
    <w:rsid w:val="00EA2D82"/>
    <w:rsid w:val="00EB284D"/>
    <w:rsid w:val="00EB43C6"/>
    <w:rsid w:val="00EB5B27"/>
    <w:rsid w:val="00EB6E7D"/>
    <w:rsid w:val="00EB79C9"/>
    <w:rsid w:val="00EC143D"/>
    <w:rsid w:val="00EC335F"/>
    <w:rsid w:val="00EC60E5"/>
    <w:rsid w:val="00EC70A7"/>
    <w:rsid w:val="00ED1B83"/>
    <w:rsid w:val="00ED24D6"/>
    <w:rsid w:val="00ED2BF7"/>
    <w:rsid w:val="00ED3EC2"/>
    <w:rsid w:val="00ED46F8"/>
    <w:rsid w:val="00ED4893"/>
    <w:rsid w:val="00ED668C"/>
    <w:rsid w:val="00ED6892"/>
    <w:rsid w:val="00ED6ED9"/>
    <w:rsid w:val="00ED758B"/>
    <w:rsid w:val="00EE04B4"/>
    <w:rsid w:val="00EE2596"/>
    <w:rsid w:val="00EE6A80"/>
    <w:rsid w:val="00EF44CC"/>
    <w:rsid w:val="00EF6A9A"/>
    <w:rsid w:val="00F0116A"/>
    <w:rsid w:val="00F02E50"/>
    <w:rsid w:val="00F0323F"/>
    <w:rsid w:val="00F04180"/>
    <w:rsid w:val="00F06E20"/>
    <w:rsid w:val="00F073F5"/>
    <w:rsid w:val="00F074CD"/>
    <w:rsid w:val="00F07A11"/>
    <w:rsid w:val="00F07CB1"/>
    <w:rsid w:val="00F1111B"/>
    <w:rsid w:val="00F113DC"/>
    <w:rsid w:val="00F1367B"/>
    <w:rsid w:val="00F22282"/>
    <w:rsid w:val="00F25729"/>
    <w:rsid w:val="00F31F15"/>
    <w:rsid w:val="00F32907"/>
    <w:rsid w:val="00F3364C"/>
    <w:rsid w:val="00F366EF"/>
    <w:rsid w:val="00F42D88"/>
    <w:rsid w:val="00F4356E"/>
    <w:rsid w:val="00F43CA7"/>
    <w:rsid w:val="00F5056C"/>
    <w:rsid w:val="00F50677"/>
    <w:rsid w:val="00F518A1"/>
    <w:rsid w:val="00F51C0A"/>
    <w:rsid w:val="00F52C64"/>
    <w:rsid w:val="00F536E1"/>
    <w:rsid w:val="00F53740"/>
    <w:rsid w:val="00F54420"/>
    <w:rsid w:val="00F56A89"/>
    <w:rsid w:val="00F5767D"/>
    <w:rsid w:val="00F57B65"/>
    <w:rsid w:val="00F616A7"/>
    <w:rsid w:val="00F63ACF"/>
    <w:rsid w:val="00F640B6"/>
    <w:rsid w:val="00F64A55"/>
    <w:rsid w:val="00F6501D"/>
    <w:rsid w:val="00F66194"/>
    <w:rsid w:val="00F66490"/>
    <w:rsid w:val="00F67023"/>
    <w:rsid w:val="00F67B8B"/>
    <w:rsid w:val="00F7185C"/>
    <w:rsid w:val="00F80279"/>
    <w:rsid w:val="00F80669"/>
    <w:rsid w:val="00F80796"/>
    <w:rsid w:val="00F8134C"/>
    <w:rsid w:val="00F818AC"/>
    <w:rsid w:val="00F86F1E"/>
    <w:rsid w:val="00F87DAE"/>
    <w:rsid w:val="00F938DD"/>
    <w:rsid w:val="00FA18E7"/>
    <w:rsid w:val="00FA3EB0"/>
    <w:rsid w:val="00FA558E"/>
    <w:rsid w:val="00FA5D81"/>
    <w:rsid w:val="00FB1C4B"/>
    <w:rsid w:val="00FB3BC2"/>
    <w:rsid w:val="00FB49C0"/>
    <w:rsid w:val="00FB4F6F"/>
    <w:rsid w:val="00FB52C7"/>
    <w:rsid w:val="00FB5330"/>
    <w:rsid w:val="00FB6343"/>
    <w:rsid w:val="00FC09A5"/>
    <w:rsid w:val="00FC1FCB"/>
    <w:rsid w:val="00FC5891"/>
    <w:rsid w:val="00FD25D5"/>
    <w:rsid w:val="00FD340D"/>
    <w:rsid w:val="00FD3E0E"/>
    <w:rsid w:val="00FD4223"/>
    <w:rsid w:val="00FD6638"/>
    <w:rsid w:val="00FE01D0"/>
    <w:rsid w:val="00FE1D5D"/>
    <w:rsid w:val="00FE595D"/>
    <w:rsid w:val="00FE5BCB"/>
    <w:rsid w:val="00FF0DA1"/>
    <w:rsid w:val="00FF4640"/>
    <w:rsid w:val="00FF4AE3"/>
    <w:rsid w:val="00FF5586"/>
    <w:rsid w:val="00FF5682"/>
    <w:rsid w:val="00FF5943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8F7BC37044736DADD0F91033CD7C2D4031734077AAB32001AF93AF8B733E9339B2C8EDB037424CA182468W5e0K" TargetMode="External"/><Relationship Id="rId18" Type="http://schemas.openxmlformats.org/officeDocument/2006/relationships/hyperlink" Target="consultantplus://offline/ref=E8F7BC37044736DADD0F91033CD7C2D4031734077AAB32001AF93AF8B733E9339B2C8EDB037424CA182966W5eCK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21.wmf"/><Relationship Id="rId21" Type="http://schemas.openxmlformats.org/officeDocument/2006/relationships/image" Target="media/image4.png"/><Relationship Id="rId34" Type="http://schemas.openxmlformats.org/officeDocument/2006/relationships/image" Target="media/image16.wmf"/><Relationship Id="rId42" Type="http://schemas.openxmlformats.org/officeDocument/2006/relationships/image" Target="media/image24.wmf"/><Relationship Id="rId47" Type="http://schemas.openxmlformats.org/officeDocument/2006/relationships/image" Target="media/image28.wmf"/><Relationship Id="rId50" Type="http://schemas.openxmlformats.org/officeDocument/2006/relationships/image" Target="media/image31.wmf"/><Relationship Id="rId55" Type="http://schemas.openxmlformats.org/officeDocument/2006/relationships/image" Target="media/image36.wmf"/><Relationship Id="rId63" Type="http://schemas.openxmlformats.org/officeDocument/2006/relationships/image" Target="media/image44.wmf"/><Relationship Id="rId68" Type="http://schemas.openxmlformats.org/officeDocument/2006/relationships/image" Target="media/image49.wmf"/><Relationship Id="rId76" Type="http://schemas.openxmlformats.org/officeDocument/2006/relationships/image" Target="media/image57.wmf"/><Relationship Id="rId7" Type="http://schemas.openxmlformats.org/officeDocument/2006/relationships/footnotes" Target="footnotes.xml"/><Relationship Id="rId71" Type="http://schemas.openxmlformats.org/officeDocument/2006/relationships/image" Target="media/image52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8F7BC37044736DADD0F91033CD7C2D4031734077AAB32001AF93AF8B733E9339B2C8EDB037424CA182468W5e0K" TargetMode="External"/><Relationship Id="rId29" Type="http://schemas.openxmlformats.org/officeDocument/2006/relationships/image" Target="media/image12.png"/><Relationship Id="rId11" Type="http://schemas.openxmlformats.org/officeDocument/2006/relationships/hyperlink" Target="consultantplus://offline/ref=76BD5611BCABEFD6A182E29E41F317DC4D92504B9D4C006F98C3804FBA9360003233B2AC850CE6A8D97BB4F2uFu4K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4.wmf"/><Relationship Id="rId37" Type="http://schemas.openxmlformats.org/officeDocument/2006/relationships/image" Target="media/image19.wmf"/><Relationship Id="rId40" Type="http://schemas.openxmlformats.org/officeDocument/2006/relationships/image" Target="media/image22.wmf"/><Relationship Id="rId45" Type="http://schemas.openxmlformats.org/officeDocument/2006/relationships/image" Target="media/image26.wmf"/><Relationship Id="rId53" Type="http://schemas.openxmlformats.org/officeDocument/2006/relationships/image" Target="media/image34.wmf"/><Relationship Id="rId58" Type="http://schemas.openxmlformats.org/officeDocument/2006/relationships/image" Target="media/image39.wmf"/><Relationship Id="rId66" Type="http://schemas.openxmlformats.org/officeDocument/2006/relationships/image" Target="media/image47.wmf"/><Relationship Id="rId74" Type="http://schemas.openxmlformats.org/officeDocument/2006/relationships/image" Target="media/image55.wmf"/><Relationship Id="rId79" Type="http://schemas.openxmlformats.org/officeDocument/2006/relationships/image" Target="media/image60.wmf"/><Relationship Id="rId5" Type="http://schemas.openxmlformats.org/officeDocument/2006/relationships/settings" Target="settings.xml"/><Relationship Id="rId61" Type="http://schemas.openxmlformats.org/officeDocument/2006/relationships/image" Target="media/image42.wmf"/><Relationship Id="rId10" Type="http://schemas.openxmlformats.org/officeDocument/2006/relationships/hyperlink" Target="consultantplus://offline/ref=6B0FAB6CCA54617065C37A70EF9E5875880B57664056CEA17A826128FB1F8E5EEA5B0AD0082003D2702CABR200M" TargetMode="External"/><Relationship Id="rId19" Type="http://schemas.openxmlformats.org/officeDocument/2006/relationships/image" Target="media/image2.png"/><Relationship Id="rId31" Type="http://schemas.openxmlformats.org/officeDocument/2006/relationships/hyperlink" Target="consultantplus://offline/ref=81109DF9E366E940861BDAAEA42DB0E701022B077909F5C0A3A89C9D0D9C4D1968208BC8055F847CB408C2O8S4L" TargetMode="External"/><Relationship Id="rId44" Type="http://schemas.openxmlformats.org/officeDocument/2006/relationships/image" Target="media/image25.wmf"/><Relationship Id="rId52" Type="http://schemas.openxmlformats.org/officeDocument/2006/relationships/image" Target="media/image33.wmf"/><Relationship Id="rId60" Type="http://schemas.openxmlformats.org/officeDocument/2006/relationships/image" Target="media/image41.wmf"/><Relationship Id="rId65" Type="http://schemas.openxmlformats.org/officeDocument/2006/relationships/image" Target="media/image46.wmf"/><Relationship Id="rId73" Type="http://schemas.openxmlformats.org/officeDocument/2006/relationships/image" Target="media/image54.wmf"/><Relationship Id="rId78" Type="http://schemas.openxmlformats.org/officeDocument/2006/relationships/image" Target="media/image59.wmf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8F7BC37044736DADD0F91033CD7C2D4031734077AAB32001AF93AF8B733E9339B2C8EDB037424CA182468W5e0K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7.wmf"/><Relationship Id="rId43" Type="http://schemas.openxmlformats.org/officeDocument/2006/relationships/hyperlink" Target="consultantplus://offline/ref=CA31439D9D446E5772B0BDE9ACAF1D6E6B428E57A6B6B97AD6C57CFFC953AA59DB3FA33B256B66C69F676440tBY0N" TargetMode="External"/><Relationship Id="rId48" Type="http://schemas.openxmlformats.org/officeDocument/2006/relationships/image" Target="media/image29.wmf"/><Relationship Id="rId56" Type="http://schemas.openxmlformats.org/officeDocument/2006/relationships/image" Target="media/image37.wmf"/><Relationship Id="rId64" Type="http://schemas.openxmlformats.org/officeDocument/2006/relationships/image" Target="media/image45.wmf"/><Relationship Id="rId69" Type="http://schemas.openxmlformats.org/officeDocument/2006/relationships/image" Target="media/image50.wmf"/><Relationship Id="rId77" Type="http://schemas.openxmlformats.org/officeDocument/2006/relationships/image" Target="media/image58.wmf"/><Relationship Id="rId8" Type="http://schemas.openxmlformats.org/officeDocument/2006/relationships/endnotes" Target="endnotes.xml"/><Relationship Id="rId51" Type="http://schemas.openxmlformats.org/officeDocument/2006/relationships/image" Target="media/image32.wmf"/><Relationship Id="rId72" Type="http://schemas.openxmlformats.org/officeDocument/2006/relationships/image" Target="media/image53.wmf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E8F7BC37044736DADD0F91033CD7C2D4031734077AAB32001AF93AF8B733E9339B2C8EDB037424CA182565W5e1K" TargetMode="External"/><Relationship Id="rId17" Type="http://schemas.openxmlformats.org/officeDocument/2006/relationships/hyperlink" Target="consultantplus://offline/ref=E8F7BC37044736DADD0F91033CD7C2D4031734077AAB32001AF93AF8B733E9339B2C8EDB037424CA182962W5e1K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5.wmf"/><Relationship Id="rId38" Type="http://schemas.openxmlformats.org/officeDocument/2006/relationships/image" Target="media/image20.wmf"/><Relationship Id="rId46" Type="http://schemas.openxmlformats.org/officeDocument/2006/relationships/image" Target="media/image27.wmf"/><Relationship Id="rId59" Type="http://schemas.openxmlformats.org/officeDocument/2006/relationships/image" Target="media/image40.wmf"/><Relationship Id="rId67" Type="http://schemas.openxmlformats.org/officeDocument/2006/relationships/image" Target="media/image48.wmf"/><Relationship Id="rId20" Type="http://schemas.openxmlformats.org/officeDocument/2006/relationships/image" Target="media/image3.png"/><Relationship Id="rId41" Type="http://schemas.openxmlformats.org/officeDocument/2006/relationships/image" Target="media/image23.wmf"/><Relationship Id="rId54" Type="http://schemas.openxmlformats.org/officeDocument/2006/relationships/image" Target="media/image35.wmf"/><Relationship Id="rId62" Type="http://schemas.openxmlformats.org/officeDocument/2006/relationships/image" Target="media/image43.wmf"/><Relationship Id="rId70" Type="http://schemas.openxmlformats.org/officeDocument/2006/relationships/image" Target="media/image51.wmf"/><Relationship Id="rId75" Type="http://schemas.openxmlformats.org/officeDocument/2006/relationships/image" Target="media/image5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E8F7BC37044736DADD0F91033CD7C2D4031734077AAB32001AF93AF8B733E9339B2C8EDB037424CA182468W5e0K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png"/><Relationship Id="rId36" Type="http://schemas.openxmlformats.org/officeDocument/2006/relationships/image" Target="media/image18.wmf"/><Relationship Id="rId49" Type="http://schemas.openxmlformats.org/officeDocument/2006/relationships/image" Target="media/image30.wmf"/><Relationship Id="rId57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B5AA2-8840-4624-A086-646B9874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21080</Words>
  <Characters>120161</Characters>
  <Application>Microsoft Office Word</Application>
  <DocSecurity>0</DocSecurity>
  <Lines>1001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140960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4</cp:revision>
  <cp:lastPrinted>2015-10-21T07:23:00Z</cp:lastPrinted>
  <dcterms:created xsi:type="dcterms:W3CDTF">2015-10-26T07:34:00Z</dcterms:created>
  <dcterms:modified xsi:type="dcterms:W3CDTF">2015-10-29T08:36:00Z</dcterms:modified>
</cp:coreProperties>
</file>