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80"/>
        <w:tblW w:w="10775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C06ADC" w:rsidRPr="00F457F0" w:rsidTr="00C06ADC">
        <w:trPr>
          <w:trHeight w:val="899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C06ADC" w:rsidRPr="00F457F0" w:rsidRDefault="00C06ADC" w:rsidP="00C06ADC">
            <w:pPr>
              <w:rPr>
                <w:b/>
                <w:bCs/>
                <w:sz w:val="16"/>
              </w:rPr>
            </w:pPr>
          </w:p>
          <w:p w:rsidR="00C06ADC" w:rsidRPr="00F457F0" w:rsidRDefault="00C06ADC" w:rsidP="00C06ADC">
            <w:pPr>
              <w:rPr>
                <w:b/>
                <w:bCs/>
                <w:sz w:val="16"/>
              </w:rPr>
            </w:pPr>
          </w:p>
          <w:p w:rsidR="00C06ADC" w:rsidRPr="00F457F0" w:rsidRDefault="00C06ADC" w:rsidP="00C06ADC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F457F0">
              <w:rPr>
                <w:b/>
                <w:bCs/>
                <w:sz w:val="20"/>
              </w:rPr>
              <w:t>«ВУКТЫЛ» МУНИЦИПАЛЬН</w:t>
            </w:r>
            <w:r w:rsidRPr="00F457F0">
              <w:rPr>
                <w:b/>
                <w:bCs/>
                <w:sz w:val="28"/>
                <w:szCs w:val="28"/>
              </w:rPr>
              <w:sym w:font="Courier New" w:char="006F"/>
            </w:r>
            <w:r w:rsidRPr="00F457F0">
              <w:rPr>
                <w:b/>
                <w:bCs/>
                <w:sz w:val="20"/>
              </w:rPr>
              <w:t>Й РАЙОНСА АДМИНИСТРАЦИЯ</w:t>
            </w:r>
          </w:p>
          <w:p w:rsidR="00C06ADC" w:rsidRPr="00F457F0" w:rsidRDefault="00C06ADC" w:rsidP="00C06ADC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06ADC" w:rsidRPr="00F457F0" w:rsidRDefault="00D2155D" w:rsidP="00C06ADC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4" o:spid="_x0000_i1025" type="#_x0000_t75" style="width:1in;height:84pt;visibility:visible">
                  <v:imagedata r:id="rId9" o:title=""/>
                </v:shape>
              </w:pic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C06ADC" w:rsidRPr="00F457F0" w:rsidRDefault="00C06ADC" w:rsidP="00C06ADC">
            <w:pPr>
              <w:jc w:val="center"/>
              <w:rPr>
                <w:b/>
                <w:bCs/>
                <w:sz w:val="16"/>
              </w:rPr>
            </w:pPr>
          </w:p>
          <w:p w:rsidR="00C06ADC" w:rsidRPr="00F457F0" w:rsidRDefault="00C06ADC" w:rsidP="00C06ADC">
            <w:pPr>
              <w:jc w:val="center"/>
              <w:rPr>
                <w:b/>
                <w:bCs/>
                <w:sz w:val="16"/>
              </w:rPr>
            </w:pPr>
          </w:p>
          <w:p w:rsidR="00C06ADC" w:rsidRPr="00F457F0" w:rsidRDefault="00C06ADC" w:rsidP="00C06ADC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F457F0">
              <w:rPr>
                <w:b/>
                <w:bCs/>
                <w:sz w:val="20"/>
              </w:rPr>
              <w:t xml:space="preserve">АДМИНИСТРАЦИЯ МУНИЦИПАЛЬНОГО РАЙОНА «ВУКТЫЛ» </w:t>
            </w:r>
          </w:p>
        </w:tc>
      </w:tr>
    </w:tbl>
    <w:p w:rsidR="00F2484C" w:rsidRPr="00F457F0" w:rsidRDefault="00F2484C" w:rsidP="009B7B1B">
      <w:pPr>
        <w:widowControl w:val="0"/>
        <w:autoSpaceDE w:val="0"/>
        <w:autoSpaceDN w:val="0"/>
        <w:adjustRightInd w:val="0"/>
      </w:pPr>
    </w:p>
    <w:p w:rsidR="00F2484C" w:rsidRPr="00F457F0" w:rsidRDefault="00D2155D" w:rsidP="009B7B1B">
      <w:pPr>
        <w:ind w:left="-1599" w:right="-1298" w:firstLine="1599"/>
      </w:pPr>
      <w:bookmarkStart w:id="0" w:name="Par1"/>
      <w:bookmarkEnd w:id="0"/>
      <w:r>
        <w:t>25 декабря</w:t>
      </w:r>
      <w:r w:rsidR="00C06ADC">
        <w:t xml:space="preserve"> 2015 г.</w:t>
      </w:r>
    </w:p>
    <w:p w:rsidR="00F2484C" w:rsidRPr="00F457F0" w:rsidRDefault="00F2484C" w:rsidP="009B7B1B">
      <w:pPr>
        <w:ind w:left="-1599" w:right="-1298" w:firstLine="1599"/>
      </w:pPr>
    </w:p>
    <w:p w:rsidR="00F2484C" w:rsidRPr="00F457F0" w:rsidRDefault="00F2484C" w:rsidP="009B7B1B">
      <w:pPr>
        <w:spacing w:after="480"/>
        <w:jc w:val="center"/>
        <w:rPr>
          <w:b/>
          <w:bCs/>
          <w:sz w:val="34"/>
          <w:szCs w:val="34"/>
        </w:rPr>
      </w:pPr>
      <w:r w:rsidRPr="00F457F0">
        <w:rPr>
          <w:b/>
          <w:bCs/>
          <w:sz w:val="34"/>
          <w:szCs w:val="34"/>
        </w:rPr>
        <w:t>Постановление</w:t>
      </w:r>
      <w:r w:rsidR="00C06ADC">
        <w:rPr>
          <w:b/>
          <w:bCs/>
          <w:sz w:val="34"/>
          <w:szCs w:val="34"/>
        </w:rPr>
        <w:t xml:space="preserve"> </w:t>
      </w:r>
      <w:r w:rsidR="003851A6">
        <w:rPr>
          <w:b/>
          <w:bCs/>
          <w:sz w:val="34"/>
          <w:szCs w:val="34"/>
        </w:rPr>
        <w:t xml:space="preserve"> №</w:t>
      </w:r>
      <w:r w:rsidR="00D2155D">
        <w:rPr>
          <w:b/>
          <w:bCs/>
          <w:sz w:val="34"/>
          <w:szCs w:val="34"/>
        </w:rPr>
        <w:t xml:space="preserve"> 12/943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F2484C" w:rsidRPr="00F457F0" w:rsidTr="00ED6C38">
        <w:trPr>
          <w:trHeight w:val="798"/>
        </w:trPr>
        <w:tc>
          <w:tcPr>
            <w:tcW w:w="4788" w:type="dxa"/>
          </w:tcPr>
          <w:p w:rsidR="00F2484C" w:rsidRPr="00F457F0" w:rsidRDefault="00F2484C" w:rsidP="00D6440A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 w:rsidR="00D6440A"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 w:rsidR="00D6440A">
              <w:rPr>
                <w:b/>
              </w:rPr>
              <w:t>5</w:t>
            </w:r>
            <w:r w:rsidRPr="00F457F0">
              <w:rPr>
                <w:b/>
              </w:rPr>
              <w:t xml:space="preserve"> г. № 10/</w:t>
            </w:r>
            <w:r w:rsidR="00D6440A">
              <w:rPr>
                <w:b/>
              </w:rPr>
              <w:t>688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="00D6440A">
              <w:rPr>
                <w:b/>
              </w:rPr>
              <w:t>Развитие строительства и жилищно-коммунального комплекса, энергосбережение и повышение энергоэффективности»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F2484C" w:rsidRPr="00F457F0" w:rsidRDefault="00F2484C" w:rsidP="009B7B1B">
            <w:pPr>
              <w:ind w:left="-108"/>
            </w:pPr>
          </w:p>
        </w:tc>
      </w:tr>
    </w:tbl>
    <w:p w:rsidR="00D6440A" w:rsidRPr="007A5A4F" w:rsidRDefault="00D6440A" w:rsidP="00D6440A">
      <w:pPr>
        <w:ind w:firstLine="567"/>
      </w:pPr>
      <w:proofErr w:type="gramStart"/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>
        <w:t>07</w:t>
      </w:r>
      <w:r w:rsidRPr="007A5A4F">
        <w:t xml:space="preserve"> декабря 2014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«Вуктыл»  от 30 августа 2013 года № 08/885 «Об утверждении Порядка принятия решений о</w:t>
      </w:r>
      <w:r w:rsidR="00547955">
        <w:t xml:space="preserve"> </w:t>
      </w:r>
      <w:r w:rsidRPr="007A5A4F">
        <w:t>разработке муниципальных программ муниципального района «Вуктыл»,  их</w:t>
      </w:r>
      <w:proofErr w:type="gramEnd"/>
      <w:r w:rsidRPr="007A5A4F">
        <w:t xml:space="preserve">               </w:t>
      </w:r>
      <w:proofErr w:type="gramStart"/>
      <w:r w:rsidRPr="007A5A4F">
        <w:t>формировании</w:t>
      </w:r>
      <w:proofErr w:type="gramEnd"/>
      <w:r w:rsidRPr="007A5A4F">
        <w:t xml:space="preserve"> и реализации» администрация муниципального района «Вуктыл»            постановляет:</w:t>
      </w:r>
    </w:p>
    <w:p w:rsidR="00D6440A" w:rsidRPr="007A5A4F" w:rsidRDefault="00D6440A" w:rsidP="00D6440A">
      <w:pPr>
        <w:pStyle w:val="a2"/>
        <w:spacing w:after="0"/>
        <w:ind w:firstLine="709"/>
      </w:pPr>
      <w:r w:rsidRPr="007A5A4F">
        <w:t>1. Внести в постановление администрации муниципального район</w:t>
      </w:r>
      <w:r w:rsidR="00976144">
        <w:t xml:space="preserve">а «Вуктыл»       от 14 октября </w:t>
      </w:r>
      <w:r w:rsidRPr="007A5A4F">
        <w:t>201</w:t>
      </w:r>
      <w:r w:rsidR="00844A16">
        <w:t>5</w:t>
      </w:r>
      <w:r w:rsidRPr="007A5A4F">
        <w:t xml:space="preserve"> года № 10/</w:t>
      </w:r>
      <w:r>
        <w:t>688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 xml:space="preserve"> изменения согласно                  приложению.</w:t>
      </w:r>
    </w:p>
    <w:p w:rsidR="00D6440A" w:rsidRPr="007A5A4F" w:rsidRDefault="00D6440A" w:rsidP="00D6440A">
      <w:pPr>
        <w:pStyle w:val="a2"/>
        <w:tabs>
          <w:tab w:val="left" w:pos="709"/>
          <w:tab w:val="left" w:pos="993"/>
        </w:tabs>
        <w:spacing w:after="0"/>
        <w:ind w:firstLine="709"/>
      </w:pPr>
      <w:r w:rsidRPr="007A5A4F">
        <w:t>2. Настоящее постановление вступает в силу со дня подписания и подлежит     официальному опубликованию (обнародованию).</w:t>
      </w:r>
    </w:p>
    <w:p w:rsidR="00F2484C" w:rsidRPr="00F457F0" w:rsidRDefault="003851A6" w:rsidP="00976144">
      <w:pPr>
        <w:widowControl w:val="0"/>
        <w:autoSpaceDE w:val="0"/>
        <w:autoSpaceDN w:val="0"/>
        <w:adjustRightInd w:val="0"/>
        <w:spacing w:after="640"/>
        <w:ind w:firstLine="709"/>
      </w:pPr>
      <w:r>
        <w:t xml:space="preserve">3. </w:t>
      </w:r>
      <w:proofErr w:type="gramStart"/>
      <w:r w:rsidR="00D6440A" w:rsidRPr="007A5A4F">
        <w:t>Контроль за</w:t>
      </w:r>
      <w:proofErr w:type="gramEnd"/>
      <w:r w:rsidR="00D6440A" w:rsidRPr="007A5A4F">
        <w:t xml:space="preserve"> исполнением настоящего постановления возложить на  заместителя руководителя администрации муниципального района «Вуктыл» О.Б. Бузуляк.</w:t>
      </w:r>
    </w:p>
    <w:p w:rsidR="00F2484C" w:rsidRPr="00F457F0" w:rsidRDefault="00F2484C" w:rsidP="009B7B1B">
      <w:pPr>
        <w:ind w:right="-6"/>
        <w:rPr>
          <w:bCs/>
        </w:rPr>
      </w:pPr>
      <w:r w:rsidRPr="00F457F0">
        <w:rPr>
          <w:bCs/>
        </w:rPr>
        <w:t>Руководитель администрации</w:t>
      </w:r>
    </w:p>
    <w:p w:rsidR="00F2484C" w:rsidRPr="00F457F0" w:rsidRDefault="00F2484C" w:rsidP="009B7B1B">
      <w:pPr>
        <w:ind w:right="-6"/>
        <w:rPr>
          <w:bCs/>
        </w:rPr>
      </w:pPr>
      <w:r w:rsidRPr="00F457F0">
        <w:rPr>
          <w:bCs/>
        </w:rPr>
        <w:t>муниципального района «Вуктыл»</w:t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  <w:t xml:space="preserve">            Д.О. Иваненко</w:t>
      </w:r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/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ind w:right="-6"/>
        <w:rPr>
          <w:bCs/>
        </w:rPr>
      </w:pPr>
    </w:p>
    <w:p w:rsidR="005C54D3" w:rsidRPr="00F457F0" w:rsidRDefault="005C54D3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Par25"/>
      <w:bookmarkEnd w:id="1"/>
    </w:p>
    <w:p w:rsidR="005C54D3" w:rsidRDefault="005C54D3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976144" w:rsidRPr="00F457F0" w:rsidRDefault="00976144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lastRenderedPageBreak/>
        <w:t xml:space="preserve">  </w:t>
      </w:r>
      <w:r w:rsidR="00D2155D">
        <w:t xml:space="preserve">    </w:t>
      </w:r>
      <w:r w:rsidR="00F2484C" w:rsidRPr="00F457F0">
        <w:t>ПРИЛОЖЕНИЕ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  <w:jc w:val="right"/>
      </w:pPr>
      <w:r w:rsidRPr="00F457F0">
        <w:t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«Вуктыл»</w:t>
      </w:r>
    </w:p>
    <w:p w:rsidR="00F2484C" w:rsidRPr="00F457F0" w:rsidRDefault="00D2155D" w:rsidP="009B7B1B">
      <w:pPr>
        <w:widowControl w:val="0"/>
        <w:autoSpaceDE w:val="0"/>
        <w:autoSpaceDN w:val="0"/>
        <w:adjustRightInd w:val="0"/>
        <w:ind w:left="5387"/>
        <w:jc w:val="center"/>
      </w:pPr>
      <w:r>
        <w:t xml:space="preserve">      </w:t>
      </w:r>
      <w:r w:rsidR="00C06ADC">
        <w:t xml:space="preserve"> от </w:t>
      </w:r>
      <w:r>
        <w:t>25 декабря</w:t>
      </w:r>
      <w:r w:rsidR="00C06ADC">
        <w:t xml:space="preserve"> 2015</w:t>
      </w:r>
      <w:r w:rsidR="00F2484C" w:rsidRPr="00F457F0">
        <w:t xml:space="preserve"> г. </w:t>
      </w:r>
      <w:r w:rsidR="00D6440A">
        <w:t>№</w:t>
      </w:r>
      <w:r>
        <w:t xml:space="preserve"> 12/943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457F0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457F0">
        <w:rPr>
          <w:b/>
        </w:rPr>
        <w:t>Изменения,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457F0">
        <w:rPr>
          <w:b/>
        </w:rPr>
        <w:t>вносимые в постановление администрации муниципального района «Вуктыл»</w:t>
      </w:r>
    </w:p>
    <w:p w:rsidR="00F2484C" w:rsidRPr="00F457F0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</w:rPr>
        <w:t xml:space="preserve">от 14 октября </w:t>
      </w:r>
      <w:r w:rsidR="00D6440A" w:rsidRPr="007A5A4F">
        <w:rPr>
          <w:b/>
        </w:rPr>
        <w:t>201</w:t>
      </w:r>
      <w:r>
        <w:rPr>
          <w:b/>
        </w:rPr>
        <w:t>5</w:t>
      </w:r>
      <w:r w:rsidR="00D6440A" w:rsidRPr="007A5A4F">
        <w:rPr>
          <w:b/>
        </w:rPr>
        <w:t xml:space="preserve"> года № 10/</w:t>
      </w:r>
      <w:r w:rsidR="00D6440A">
        <w:rPr>
          <w:b/>
        </w:rPr>
        <w:t>688</w:t>
      </w:r>
      <w:r w:rsidR="00D6440A" w:rsidRPr="007A5A4F">
        <w:rPr>
          <w:b/>
        </w:rPr>
        <w:t xml:space="preserve"> «Об утверждении муниципальной  программы муниципального района «Вуктыл» </w:t>
      </w:r>
      <w:r w:rsidR="00D6440A" w:rsidRPr="00726248">
        <w:rPr>
          <w:b/>
          <w:bCs/>
          <w:color w:val="000000"/>
        </w:rPr>
        <w:t>«Развитие строительства и</w:t>
      </w:r>
      <w:r w:rsidR="00D2155D">
        <w:rPr>
          <w:b/>
          <w:bCs/>
          <w:color w:val="000000"/>
        </w:rPr>
        <w:t xml:space="preserve">                             </w:t>
      </w:r>
      <w:r w:rsidR="00D6440A" w:rsidRPr="00726248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F457F0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7A5A4F">
        <w:t>В постановлении администрации муниципального района «Вуктыл» от 14 октября  201</w:t>
      </w:r>
      <w:r w:rsidR="00844A16">
        <w:t>5</w:t>
      </w:r>
      <w:r w:rsidRPr="007A5A4F">
        <w:t xml:space="preserve"> года № 10/</w:t>
      </w:r>
      <w:r>
        <w:t>688</w:t>
      </w:r>
      <w:r w:rsidRPr="007A5A4F">
        <w:t xml:space="preserve"> «Об утверждении муниципальной  программы муниципального района «Вуктыл» </w:t>
      </w:r>
      <w:r w:rsidRPr="00726248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>: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firstLine="540"/>
      </w:pPr>
      <w:r w:rsidRPr="00F457F0">
        <w:t xml:space="preserve">в муниципальной программе муниципального района «Вуктыл» </w:t>
      </w:r>
      <w:r w:rsidR="00D6440A" w:rsidRPr="00726248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F457F0">
        <w:t>, утвержденной постановлением (приложение) (далее - Программа):</w:t>
      </w:r>
    </w:p>
    <w:p w:rsidR="004D37D1" w:rsidRPr="00F457F0" w:rsidRDefault="004D37D1" w:rsidP="004D37D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</w:pPr>
      <w:r w:rsidRPr="00F457F0">
        <w:t>1. строку «Объемы финансирования Программы» паспорта Программы изложить в следующей редакции:</w:t>
      </w:r>
    </w:p>
    <w:p w:rsidR="004D37D1" w:rsidRPr="00F457F0" w:rsidRDefault="004D37D1" w:rsidP="004D37D1">
      <w:pPr>
        <w:widowControl w:val="0"/>
        <w:autoSpaceDE w:val="0"/>
        <w:autoSpaceDN w:val="0"/>
        <w:adjustRightInd w:val="0"/>
      </w:pPr>
      <w:r w:rsidRPr="00F457F0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74"/>
        <w:gridCol w:w="1636"/>
        <w:gridCol w:w="1701"/>
        <w:gridCol w:w="1985"/>
      </w:tblGrid>
      <w:tr w:rsidR="004D37D1" w:rsidRPr="00F457F0" w:rsidTr="001E4FC1">
        <w:trPr>
          <w:trHeight w:val="56"/>
        </w:trPr>
        <w:tc>
          <w:tcPr>
            <w:tcW w:w="1560" w:type="dxa"/>
            <w:vMerge w:val="restart"/>
          </w:tcPr>
          <w:p w:rsidR="004D37D1" w:rsidRPr="00F457F0" w:rsidRDefault="004D37D1" w:rsidP="001E4FC1">
            <w:pPr>
              <w:autoSpaceDE w:val="0"/>
              <w:autoSpaceDN w:val="0"/>
              <w:adjustRightInd w:val="0"/>
            </w:pPr>
            <w:r w:rsidRPr="00F457F0">
              <w:t xml:space="preserve">Объемы </w:t>
            </w:r>
            <w:proofErr w:type="spellStart"/>
            <w:proofErr w:type="gramStart"/>
            <w:r w:rsidRPr="00F457F0">
              <w:t>финансиро</w:t>
            </w:r>
            <w:r w:rsidR="008E5FEA">
              <w:t>-</w:t>
            </w:r>
            <w:r w:rsidRPr="00F457F0">
              <w:t>вания</w:t>
            </w:r>
            <w:proofErr w:type="spellEnd"/>
            <w:proofErr w:type="gramEnd"/>
            <w:r w:rsidRPr="00F457F0">
              <w:t xml:space="preserve"> Программы</w:t>
            </w:r>
          </w:p>
        </w:tc>
        <w:tc>
          <w:tcPr>
            <w:tcW w:w="7796" w:type="dxa"/>
            <w:gridSpan w:val="4"/>
          </w:tcPr>
          <w:p w:rsidR="004D37D1" w:rsidRPr="00F457F0" w:rsidRDefault="004D37D1" w:rsidP="00D6440A">
            <w:pPr>
              <w:autoSpaceDE w:val="0"/>
              <w:autoSpaceDN w:val="0"/>
              <w:adjustRightInd w:val="0"/>
            </w:pPr>
            <w:r w:rsidRPr="00F457F0">
              <w:t>Общий объем финансирования Программы в 201</w:t>
            </w:r>
            <w:r w:rsidR="00D6440A">
              <w:t>6</w:t>
            </w:r>
            <w:r w:rsidRPr="00F457F0">
              <w:t xml:space="preserve"> - 201</w:t>
            </w:r>
            <w:r w:rsidR="00D6440A">
              <w:t>8</w:t>
            </w:r>
            <w:r w:rsidRPr="00F457F0">
              <w:t xml:space="preserve"> годах составит </w:t>
            </w:r>
            <w:r w:rsidR="00D6440A">
              <w:t>75316376,00</w:t>
            </w:r>
            <w:r w:rsidR="00021D48" w:rsidRPr="00F457F0">
              <w:t xml:space="preserve"> </w:t>
            </w:r>
            <w:r w:rsidRPr="00F457F0">
              <w:t>рублей, в том числе:</w:t>
            </w:r>
          </w:p>
        </w:tc>
      </w:tr>
      <w:tr w:rsidR="004D37D1" w:rsidRPr="00F457F0" w:rsidTr="001E4FC1">
        <w:trPr>
          <w:trHeight w:val="1124"/>
        </w:trPr>
        <w:tc>
          <w:tcPr>
            <w:tcW w:w="1560" w:type="dxa"/>
            <w:vMerge/>
          </w:tcPr>
          <w:p w:rsidR="004D37D1" w:rsidRPr="00F457F0" w:rsidRDefault="004D37D1" w:rsidP="004D37D1">
            <w:pPr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D37D1" w:rsidRPr="00F457F0" w:rsidRDefault="004D37D1" w:rsidP="00D2155D">
            <w:pPr>
              <w:autoSpaceDE w:val="0"/>
              <w:autoSpaceDN w:val="0"/>
              <w:adjustRightInd w:val="0"/>
              <w:jc w:val="left"/>
            </w:pPr>
            <w:r w:rsidRPr="00F457F0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4D37D1" w:rsidRPr="00F457F0" w:rsidRDefault="004D37D1" w:rsidP="004D37D1">
            <w:pPr>
              <w:jc w:val="center"/>
            </w:pPr>
            <w:r w:rsidRPr="00F457F0">
              <w:t>201</w:t>
            </w:r>
            <w:r w:rsidR="00D6440A">
              <w:t>6</w:t>
            </w:r>
            <w:r w:rsidRPr="00F457F0">
              <w:t xml:space="preserve"> г.</w:t>
            </w:r>
          </w:p>
          <w:p w:rsidR="004D37D1" w:rsidRPr="00F457F0" w:rsidRDefault="004D37D1" w:rsidP="004D3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4D37D1" w:rsidRPr="00F457F0" w:rsidRDefault="004D37D1" w:rsidP="004D37D1">
            <w:pPr>
              <w:jc w:val="center"/>
            </w:pPr>
            <w:r w:rsidRPr="00F457F0">
              <w:t>201</w:t>
            </w:r>
            <w:r w:rsidR="00D6440A">
              <w:t>7</w:t>
            </w:r>
            <w:r w:rsidRPr="00F457F0">
              <w:t xml:space="preserve"> г.</w:t>
            </w:r>
          </w:p>
          <w:p w:rsidR="004D37D1" w:rsidRPr="00F457F0" w:rsidRDefault="004D37D1" w:rsidP="004D3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D37D1" w:rsidRPr="00F457F0" w:rsidRDefault="004D37D1" w:rsidP="004D37D1">
            <w:pPr>
              <w:jc w:val="center"/>
            </w:pPr>
            <w:r w:rsidRPr="00F457F0">
              <w:t>201</w:t>
            </w:r>
            <w:r w:rsidR="00D6440A">
              <w:t>8</w:t>
            </w:r>
            <w:r w:rsidRPr="00F457F0">
              <w:t xml:space="preserve"> г.</w:t>
            </w:r>
          </w:p>
          <w:p w:rsidR="004D37D1" w:rsidRPr="00F457F0" w:rsidRDefault="004D37D1" w:rsidP="004D37D1">
            <w:pPr>
              <w:autoSpaceDE w:val="0"/>
              <w:autoSpaceDN w:val="0"/>
              <w:adjustRightInd w:val="0"/>
              <w:jc w:val="center"/>
            </w:pPr>
          </w:p>
        </w:tc>
      </w:tr>
      <w:tr w:rsidR="00D6440A" w:rsidRPr="00F457F0" w:rsidTr="001E4FC1">
        <w:trPr>
          <w:trHeight w:val="517"/>
        </w:trPr>
        <w:tc>
          <w:tcPr>
            <w:tcW w:w="1560" w:type="dxa"/>
            <w:vMerge/>
          </w:tcPr>
          <w:p w:rsidR="00D6440A" w:rsidRPr="00F457F0" w:rsidRDefault="00D6440A" w:rsidP="004D37D1">
            <w:pPr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D6440A" w:rsidRPr="00A62ABC" w:rsidRDefault="00D6440A" w:rsidP="00D6440A">
            <w:pPr>
              <w:autoSpaceDE w:val="0"/>
              <w:autoSpaceDN w:val="0"/>
              <w:adjustRightInd w:val="0"/>
            </w:pPr>
            <w:r w:rsidRPr="00A62ABC">
              <w:t>Всего, в том числе по подпрограммам:</w:t>
            </w:r>
          </w:p>
        </w:tc>
        <w:tc>
          <w:tcPr>
            <w:tcW w:w="1636" w:type="dxa"/>
          </w:tcPr>
          <w:p w:rsidR="00D6440A" w:rsidRPr="00A62ABC" w:rsidRDefault="00D6440A" w:rsidP="00D6440A">
            <w:pPr>
              <w:jc w:val="center"/>
            </w:pPr>
            <w:r>
              <w:t>37018176,00</w:t>
            </w:r>
          </w:p>
          <w:p w:rsidR="00D6440A" w:rsidRPr="00A62ABC" w:rsidRDefault="00D6440A" w:rsidP="00D6440A">
            <w:pPr>
              <w:jc w:val="center"/>
            </w:pPr>
          </w:p>
        </w:tc>
        <w:tc>
          <w:tcPr>
            <w:tcW w:w="1701" w:type="dxa"/>
          </w:tcPr>
          <w:p w:rsidR="00D6440A" w:rsidRPr="00A62ABC" w:rsidRDefault="00D6440A" w:rsidP="00D6440A">
            <w:pPr>
              <w:jc w:val="center"/>
            </w:pPr>
            <w:r>
              <w:t>21435000,00</w:t>
            </w:r>
          </w:p>
        </w:tc>
        <w:tc>
          <w:tcPr>
            <w:tcW w:w="1985" w:type="dxa"/>
          </w:tcPr>
          <w:p w:rsidR="00D6440A" w:rsidRPr="00A62ABC" w:rsidRDefault="00D6440A" w:rsidP="00D6440A">
            <w:pPr>
              <w:jc w:val="center"/>
            </w:pPr>
            <w:r>
              <w:t>16863200,00</w:t>
            </w:r>
          </w:p>
        </w:tc>
      </w:tr>
      <w:tr w:rsidR="00D6440A" w:rsidRPr="00F457F0" w:rsidTr="001E4FC1">
        <w:trPr>
          <w:trHeight w:val="1414"/>
        </w:trPr>
        <w:tc>
          <w:tcPr>
            <w:tcW w:w="1560" w:type="dxa"/>
            <w:vMerge/>
          </w:tcPr>
          <w:p w:rsidR="00D6440A" w:rsidRPr="00F457F0" w:rsidRDefault="00D6440A" w:rsidP="004D37D1">
            <w:pPr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D6440A" w:rsidRPr="00A62ABC" w:rsidRDefault="00D6440A" w:rsidP="00D6440A">
            <w:pPr>
              <w:autoSpaceDE w:val="0"/>
              <w:autoSpaceDN w:val="0"/>
              <w:adjustRightInd w:val="0"/>
              <w:jc w:val="left"/>
            </w:pPr>
            <w:r w:rsidRPr="00A62ABC">
              <w:t>1. Содержание муниципального бюджетного учреждения «Локомотив»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D6440A" w:rsidRPr="00A62ABC" w:rsidRDefault="00D6440A" w:rsidP="00D6440A">
            <w:pPr>
              <w:jc w:val="center"/>
            </w:pPr>
            <w:r>
              <w:t>29332495,00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440A" w:rsidRPr="00A62ABC" w:rsidRDefault="00D6440A" w:rsidP="00D6440A">
            <w:pPr>
              <w:jc w:val="center"/>
            </w:pPr>
            <w:r>
              <w:t>21435000,00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440A" w:rsidRDefault="00D6440A" w:rsidP="00D6440A">
            <w:pPr>
              <w:jc w:val="center"/>
            </w:pPr>
            <w:r>
              <w:t>16863200,00</w:t>
            </w:r>
          </w:p>
          <w:p w:rsidR="00D6440A" w:rsidRPr="00A62ABC" w:rsidRDefault="00D6440A" w:rsidP="00D6440A">
            <w:pPr>
              <w:jc w:val="center"/>
            </w:pPr>
          </w:p>
        </w:tc>
      </w:tr>
      <w:tr w:rsidR="00D6440A" w:rsidRPr="00F457F0" w:rsidTr="001E4FC1">
        <w:trPr>
          <w:trHeight w:val="1095"/>
        </w:trPr>
        <w:tc>
          <w:tcPr>
            <w:tcW w:w="1560" w:type="dxa"/>
            <w:vMerge/>
          </w:tcPr>
          <w:p w:rsidR="00D6440A" w:rsidRPr="00F457F0" w:rsidRDefault="00D6440A" w:rsidP="004D37D1">
            <w:pPr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D6440A" w:rsidRPr="00A62ABC" w:rsidRDefault="00D6440A" w:rsidP="00D2155D">
            <w:pPr>
              <w:autoSpaceDE w:val="0"/>
              <w:autoSpaceDN w:val="0"/>
              <w:adjustRightInd w:val="0"/>
              <w:jc w:val="left"/>
            </w:pPr>
            <w:r w:rsidRPr="00A62ABC">
              <w:t>2. Создание условий для обеспечения качественными жилищно-коммунальными услугами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D6440A" w:rsidRPr="00A62ABC" w:rsidRDefault="00D6440A" w:rsidP="00D6440A">
            <w:pPr>
              <w:jc w:val="center"/>
            </w:pPr>
            <w:r>
              <w:t>223881,00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440A" w:rsidRPr="00A62ABC" w:rsidRDefault="006F123A" w:rsidP="00D6440A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440A" w:rsidRPr="00A62ABC" w:rsidRDefault="006F123A" w:rsidP="00D6440A">
            <w:pPr>
              <w:jc w:val="center"/>
            </w:pPr>
            <w:r>
              <w:t>0</w:t>
            </w:r>
          </w:p>
        </w:tc>
      </w:tr>
      <w:tr w:rsidR="00D6440A" w:rsidRPr="00F457F0" w:rsidTr="001E4FC1">
        <w:trPr>
          <w:trHeight w:val="1010"/>
        </w:trPr>
        <w:tc>
          <w:tcPr>
            <w:tcW w:w="1560" w:type="dxa"/>
            <w:vMerge/>
          </w:tcPr>
          <w:p w:rsidR="00D6440A" w:rsidRPr="00F457F0" w:rsidRDefault="00D6440A" w:rsidP="004D37D1">
            <w:pPr>
              <w:autoSpaceDE w:val="0"/>
              <w:autoSpaceDN w:val="0"/>
              <w:adjustRightInd w:val="0"/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:rsidR="00D6440A" w:rsidRPr="00A62ABC" w:rsidRDefault="00D6440A" w:rsidP="00D2155D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A62ABC">
              <w:t xml:space="preserve">3. Энергосбережение и повышение </w:t>
            </w:r>
            <w:proofErr w:type="spellStart"/>
            <w:r w:rsidRPr="00A62ABC">
              <w:t>энергоэффектив</w:t>
            </w:r>
            <w:r>
              <w:t>-</w:t>
            </w:r>
            <w:r w:rsidRPr="00A62ABC">
              <w:t>ности</w:t>
            </w:r>
            <w:proofErr w:type="spellEnd"/>
          </w:p>
        </w:tc>
        <w:tc>
          <w:tcPr>
            <w:tcW w:w="1636" w:type="dxa"/>
            <w:tcBorders>
              <w:top w:val="nil"/>
            </w:tcBorders>
          </w:tcPr>
          <w:p w:rsidR="00D6440A" w:rsidRPr="00A62ABC" w:rsidRDefault="00D6440A" w:rsidP="00D6440A">
            <w:pPr>
              <w:jc w:val="center"/>
            </w:pPr>
            <w:r>
              <w:t>2200000,00</w:t>
            </w:r>
          </w:p>
        </w:tc>
        <w:tc>
          <w:tcPr>
            <w:tcW w:w="1701" w:type="dxa"/>
            <w:tcBorders>
              <w:top w:val="nil"/>
            </w:tcBorders>
          </w:tcPr>
          <w:p w:rsidR="00D6440A" w:rsidRPr="00A62ABC" w:rsidRDefault="006F123A" w:rsidP="00D6440A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nil"/>
            </w:tcBorders>
          </w:tcPr>
          <w:p w:rsidR="00D6440A" w:rsidRPr="00A62ABC" w:rsidRDefault="006F123A" w:rsidP="00D6440A">
            <w:pPr>
              <w:jc w:val="center"/>
            </w:pPr>
            <w:r>
              <w:t>0</w:t>
            </w:r>
          </w:p>
        </w:tc>
      </w:tr>
      <w:tr w:rsidR="00D6440A" w:rsidRPr="00F457F0" w:rsidTr="001E4FC1">
        <w:trPr>
          <w:trHeight w:val="729"/>
        </w:trPr>
        <w:tc>
          <w:tcPr>
            <w:tcW w:w="1560" w:type="dxa"/>
            <w:vMerge/>
          </w:tcPr>
          <w:p w:rsidR="00D6440A" w:rsidRPr="00F457F0" w:rsidRDefault="00D6440A" w:rsidP="004D37D1">
            <w:pPr>
              <w:autoSpaceDE w:val="0"/>
              <w:autoSpaceDN w:val="0"/>
              <w:adjustRightInd w:val="0"/>
            </w:pPr>
          </w:p>
        </w:tc>
        <w:tc>
          <w:tcPr>
            <w:tcW w:w="2474" w:type="dxa"/>
            <w:vAlign w:val="center"/>
          </w:tcPr>
          <w:p w:rsidR="00D6440A" w:rsidRPr="00A62ABC" w:rsidRDefault="00D6440A" w:rsidP="001E4FC1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A62ABC">
              <w:t>4. Обращение с твердыми коммунальными отходами</w:t>
            </w:r>
          </w:p>
        </w:tc>
        <w:tc>
          <w:tcPr>
            <w:tcW w:w="1636" w:type="dxa"/>
          </w:tcPr>
          <w:p w:rsidR="00D6440A" w:rsidRPr="00A62ABC" w:rsidRDefault="00D6440A" w:rsidP="00D6440A">
            <w:pPr>
              <w:jc w:val="center"/>
            </w:pPr>
            <w:r>
              <w:t>200000,00</w:t>
            </w:r>
          </w:p>
        </w:tc>
        <w:tc>
          <w:tcPr>
            <w:tcW w:w="1701" w:type="dxa"/>
          </w:tcPr>
          <w:p w:rsidR="00D6440A" w:rsidRPr="00A62ABC" w:rsidRDefault="00D6440A" w:rsidP="00D6440A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D6440A" w:rsidRPr="00A62ABC" w:rsidRDefault="00D6440A" w:rsidP="00D6440A">
            <w:pPr>
              <w:jc w:val="center"/>
            </w:pPr>
            <w:r>
              <w:t>-</w:t>
            </w:r>
          </w:p>
        </w:tc>
      </w:tr>
      <w:tr w:rsidR="00D6440A" w:rsidRPr="00F457F0" w:rsidTr="001E4FC1">
        <w:trPr>
          <w:trHeight w:val="729"/>
        </w:trPr>
        <w:tc>
          <w:tcPr>
            <w:tcW w:w="1560" w:type="dxa"/>
          </w:tcPr>
          <w:p w:rsidR="00D6440A" w:rsidRPr="00F457F0" w:rsidRDefault="00D6440A" w:rsidP="004D37D1">
            <w:pPr>
              <w:autoSpaceDE w:val="0"/>
              <w:autoSpaceDN w:val="0"/>
              <w:adjustRightInd w:val="0"/>
            </w:pPr>
          </w:p>
        </w:tc>
        <w:tc>
          <w:tcPr>
            <w:tcW w:w="2474" w:type="dxa"/>
            <w:vAlign w:val="center"/>
          </w:tcPr>
          <w:p w:rsidR="00D6440A" w:rsidRPr="00A62ABC" w:rsidRDefault="00D6440A" w:rsidP="00D2155D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A62ABC">
              <w:t>5. Газификация сельских населенных пунктов</w:t>
            </w:r>
          </w:p>
        </w:tc>
        <w:tc>
          <w:tcPr>
            <w:tcW w:w="1636" w:type="dxa"/>
          </w:tcPr>
          <w:p w:rsidR="00D6440A" w:rsidRPr="00A62ABC" w:rsidRDefault="0001271F" w:rsidP="00D2155D">
            <w:pPr>
              <w:jc w:val="center"/>
            </w:pPr>
            <w:r>
              <w:t>5061800,00</w:t>
            </w:r>
          </w:p>
        </w:tc>
        <w:tc>
          <w:tcPr>
            <w:tcW w:w="1701" w:type="dxa"/>
          </w:tcPr>
          <w:p w:rsidR="00D6440A" w:rsidRPr="00A62ABC" w:rsidRDefault="00D6440A" w:rsidP="008D5616">
            <w:pPr>
              <w:jc w:val="center"/>
            </w:pPr>
            <w:r w:rsidRPr="00A62ABC">
              <w:t>-</w:t>
            </w:r>
          </w:p>
        </w:tc>
        <w:tc>
          <w:tcPr>
            <w:tcW w:w="1985" w:type="dxa"/>
          </w:tcPr>
          <w:p w:rsidR="00D6440A" w:rsidRPr="00A62ABC" w:rsidRDefault="00D6440A" w:rsidP="008D5616">
            <w:pPr>
              <w:jc w:val="center"/>
            </w:pPr>
            <w:r w:rsidRPr="00A62ABC">
              <w:t>-</w:t>
            </w:r>
          </w:p>
        </w:tc>
      </w:tr>
    </w:tbl>
    <w:p w:rsidR="004D37D1" w:rsidRPr="00F457F0" w:rsidRDefault="004D37D1" w:rsidP="004D37D1">
      <w:pPr>
        <w:widowControl w:val="0"/>
        <w:autoSpaceDE w:val="0"/>
        <w:autoSpaceDN w:val="0"/>
        <w:adjustRightInd w:val="0"/>
        <w:jc w:val="center"/>
      </w:pPr>
      <w:r w:rsidRPr="00F457F0">
        <w:t xml:space="preserve">                                                                                                                                                      »;</w:t>
      </w:r>
    </w:p>
    <w:p w:rsidR="007E287E" w:rsidRDefault="00D2155D" w:rsidP="003F0226">
      <w:pPr>
        <w:pStyle w:val="afb"/>
        <w:autoSpaceDE w:val="0"/>
        <w:autoSpaceDN w:val="0"/>
        <w:adjustRightInd w:val="0"/>
        <w:ind w:left="0" w:firstLine="567"/>
      </w:pPr>
      <w:r>
        <w:rPr>
          <w:lang w:eastAsia="en-US"/>
        </w:rPr>
        <w:t xml:space="preserve">   </w:t>
      </w:r>
      <w:r w:rsidR="004D37D1" w:rsidRPr="008E5FEA">
        <w:rPr>
          <w:lang w:eastAsia="en-US"/>
        </w:rPr>
        <w:t>2</w:t>
      </w:r>
      <w:r w:rsidR="00F2484C" w:rsidRPr="008E5FEA">
        <w:rPr>
          <w:lang w:eastAsia="en-US"/>
        </w:rPr>
        <w:t>.</w:t>
      </w:r>
      <w:r w:rsidR="007E287E">
        <w:rPr>
          <w:lang w:eastAsia="en-US"/>
        </w:rPr>
        <w:t xml:space="preserve"> </w:t>
      </w:r>
      <w:r w:rsidR="00D977CE">
        <w:rPr>
          <w:lang w:eastAsia="en-US"/>
        </w:rPr>
        <w:t>в</w:t>
      </w:r>
      <w:r w:rsidR="007E287E">
        <w:rPr>
          <w:lang w:eastAsia="en-US"/>
        </w:rPr>
        <w:t xml:space="preserve"> пункте 2 раздела 4 «</w:t>
      </w:r>
      <w:r w:rsidR="007E287E" w:rsidRPr="00F457F0">
        <w:t>Перечень основных мероприятий Программы»</w:t>
      </w:r>
      <w:r w:rsidR="007E287E">
        <w:t>:</w:t>
      </w:r>
    </w:p>
    <w:p w:rsidR="007E287E" w:rsidRDefault="007E287E" w:rsidP="007E287E">
      <w:pPr>
        <w:ind w:firstLine="709"/>
      </w:pPr>
      <w:r>
        <w:t>а) подпункт 3 изложить в следующей редакции:</w:t>
      </w:r>
    </w:p>
    <w:p w:rsidR="007E287E" w:rsidRDefault="00D2155D" w:rsidP="007E287E">
      <w:pPr>
        <w:ind w:firstLine="709"/>
        <w:rPr>
          <w:bCs/>
        </w:rPr>
      </w:pPr>
      <w:r>
        <w:t>«</w:t>
      </w:r>
      <w:r w:rsidR="007E287E" w:rsidRPr="00A62ABC">
        <w:rPr>
          <w:bCs/>
        </w:rPr>
        <w:t>3) бурение водяных скважин с установкой насосов  на территории посёлка Усть-Соплеск</w:t>
      </w:r>
      <w:proofErr w:type="gramStart"/>
      <w:r w:rsidR="007E287E">
        <w:rPr>
          <w:bCs/>
        </w:rPr>
        <w:t>;»</w:t>
      </w:r>
      <w:proofErr w:type="gramEnd"/>
      <w:r w:rsidR="007E287E">
        <w:rPr>
          <w:bCs/>
        </w:rPr>
        <w:t>;</w:t>
      </w:r>
    </w:p>
    <w:p w:rsidR="007E287E" w:rsidRDefault="007E287E" w:rsidP="007E287E">
      <w:pPr>
        <w:ind w:firstLine="709"/>
        <w:rPr>
          <w:bCs/>
        </w:rPr>
      </w:pPr>
      <w:r>
        <w:rPr>
          <w:bCs/>
        </w:rPr>
        <w:t>б) дополнить подпунктом 4 следующего содержания:</w:t>
      </w:r>
    </w:p>
    <w:p w:rsidR="007E287E" w:rsidRDefault="007E287E" w:rsidP="007E287E">
      <w:pPr>
        <w:ind w:firstLine="709"/>
      </w:pPr>
      <w:r>
        <w:rPr>
          <w:bCs/>
        </w:rPr>
        <w:t>«</w:t>
      </w:r>
      <w:r>
        <w:t>4) реализация малых проектов в сфере благоустройства</w:t>
      </w:r>
      <w:proofErr w:type="gramStart"/>
      <w:r>
        <w:t>.»;</w:t>
      </w:r>
      <w:proofErr w:type="gramEnd"/>
    </w:p>
    <w:p w:rsidR="00B20C76" w:rsidRDefault="00542482" w:rsidP="00B20C76">
      <w:pPr>
        <w:ind w:firstLine="709"/>
      </w:pPr>
      <w:r>
        <w:t>3. в разделе 5 «</w:t>
      </w:r>
      <w:r w:rsidRPr="00542482">
        <w:t>Прогноз результатов Программы. Перечень целевых индикаторов и показателей Программы</w:t>
      </w:r>
      <w:r>
        <w:t>»:</w:t>
      </w:r>
    </w:p>
    <w:p w:rsidR="00542482" w:rsidRDefault="00542482" w:rsidP="00B20C76">
      <w:pPr>
        <w:ind w:firstLine="709"/>
      </w:pPr>
      <w:r>
        <w:t>абзац двадцать се</w:t>
      </w:r>
      <w:r w:rsidR="00844A16">
        <w:t>дьмой</w:t>
      </w:r>
      <w:r>
        <w:t xml:space="preserve"> изложить в следующей редакции</w:t>
      </w:r>
      <w:r w:rsidR="00844A16">
        <w:t>:</w:t>
      </w:r>
    </w:p>
    <w:p w:rsidR="00542482" w:rsidRDefault="00D2155D" w:rsidP="00EE07CA">
      <w:pPr>
        <w:pStyle w:val="afb"/>
        <w:tabs>
          <w:tab w:val="left" w:pos="993"/>
        </w:tabs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  <w:r w:rsidR="00EE07CA">
        <w:rPr>
          <w:bCs/>
        </w:rPr>
        <w:t xml:space="preserve">3) </w:t>
      </w:r>
      <w:r w:rsidR="00542482" w:rsidRPr="00A62ABC">
        <w:rPr>
          <w:bCs/>
        </w:rPr>
        <w:t>количество  пробуренных водяных скважин с установкой насосов на территории посёлка Усть-Соплеск</w:t>
      </w:r>
      <w:proofErr w:type="gramStart"/>
      <w:r w:rsidR="00542482">
        <w:rPr>
          <w:bCs/>
        </w:rPr>
        <w:t>;»</w:t>
      </w:r>
      <w:proofErr w:type="gramEnd"/>
      <w:r w:rsidR="00542482">
        <w:rPr>
          <w:bCs/>
        </w:rPr>
        <w:t>;</w:t>
      </w:r>
    </w:p>
    <w:p w:rsidR="00542482" w:rsidRDefault="00542482" w:rsidP="00542482">
      <w:pPr>
        <w:pStyle w:val="afb"/>
        <w:tabs>
          <w:tab w:val="left" w:pos="993"/>
        </w:tabs>
        <w:suppressAutoHyphens/>
        <w:autoSpaceDE w:val="0"/>
        <w:autoSpaceDN w:val="0"/>
        <w:adjustRightInd w:val="0"/>
        <w:ind w:left="709"/>
        <w:rPr>
          <w:bCs/>
        </w:rPr>
      </w:pPr>
      <w:r>
        <w:rPr>
          <w:bCs/>
        </w:rPr>
        <w:t>дополнить абзацем двадцать вос</w:t>
      </w:r>
      <w:r w:rsidR="001429D0">
        <w:rPr>
          <w:bCs/>
        </w:rPr>
        <w:t>ьм</w:t>
      </w:r>
      <w:r w:rsidR="00D977CE">
        <w:rPr>
          <w:bCs/>
        </w:rPr>
        <w:t>ым</w:t>
      </w:r>
      <w:r>
        <w:rPr>
          <w:bCs/>
        </w:rPr>
        <w:t xml:space="preserve"> следующего содержания:</w:t>
      </w:r>
    </w:p>
    <w:p w:rsidR="00542482" w:rsidRDefault="00D2155D" w:rsidP="00542482">
      <w:pPr>
        <w:pStyle w:val="afb"/>
        <w:tabs>
          <w:tab w:val="left" w:pos="993"/>
        </w:tabs>
        <w:suppressAutoHyphens/>
        <w:autoSpaceDE w:val="0"/>
        <w:autoSpaceDN w:val="0"/>
        <w:adjustRightInd w:val="0"/>
        <w:ind w:left="709"/>
        <w:rPr>
          <w:bCs/>
        </w:rPr>
      </w:pPr>
      <w:r>
        <w:rPr>
          <w:bCs/>
        </w:rPr>
        <w:t>«</w:t>
      </w:r>
      <w:r w:rsidR="00542482">
        <w:rPr>
          <w:bCs/>
        </w:rPr>
        <w:t>4) количество реализованных малых проектов в сфере благоустройства</w:t>
      </w:r>
      <w:proofErr w:type="gramStart"/>
      <w:r w:rsidR="00844A16">
        <w:rPr>
          <w:bCs/>
        </w:rPr>
        <w:t>.</w:t>
      </w:r>
      <w:r w:rsidR="00EE07CA">
        <w:rPr>
          <w:bCs/>
        </w:rPr>
        <w:t>»;</w:t>
      </w:r>
      <w:proofErr w:type="gramEnd"/>
    </w:p>
    <w:p w:rsidR="00EE07CA" w:rsidRDefault="00EE07CA" w:rsidP="00542482">
      <w:pPr>
        <w:pStyle w:val="afb"/>
        <w:tabs>
          <w:tab w:val="left" w:pos="993"/>
        </w:tabs>
        <w:suppressAutoHyphens/>
        <w:autoSpaceDE w:val="0"/>
        <w:autoSpaceDN w:val="0"/>
        <w:adjustRightInd w:val="0"/>
        <w:ind w:left="709"/>
        <w:rPr>
          <w:rFonts w:eastAsia="Calibri"/>
          <w:lang w:eastAsia="en-US"/>
        </w:rPr>
      </w:pPr>
      <w:r>
        <w:rPr>
          <w:bCs/>
        </w:rPr>
        <w:t>4. в разделе 6 «</w:t>
      </w:r>
      <w:r w:rsidRPr="00EE07CA">
        <w:rPr>
          <w:rFonts w:eastAsia="Calibri"/>
          <w:lang w:eastAsia="en-US"/>
        </w:rPr>
        <w:t>Перечень и краткое описание Подпрограмм»:</w:t>
      </w:r>
    </w:p>
    <w:p w:rsidR="00EE07CA" w:rsidRPr="00EE07CA" w:rsidRDefault="00345FEB" w:rsidP="00542482">
      <w:pPr>
        <w:pStyle w:val="afb"/>
        <w:tabs>
          <w:tab w:val="left" w:pos="993"/>
        </w:tabs>
        <w:suppressAutoHyphens/>
        <w:autoSpaceDE w:val="0"/>
        <w:autoSpaceDN w:val="0"/>
        <w:adjustRightInd w:val="0"/>
        <w:ind w:left="709"/>
        <w:rPr>
          <w:bCs/>
        </w:rPr>
      </w:pPr>
      <w:r>
        <w:rPr>
          <w:rFonts w:eastAsia="Calibri"/>
          <w:lang w:eastAsia="en-US"/>
        </w:rPr>
        <w:t>а</w:t>
      </w:r>
      <w:r w:rsidR="00EE07CA">
        <w:rPr>
          <w:rFonts w:eastAsia="Calibri"/>
          <w:lang w:eastAsia="en-US"/>
        </w:rPr>
        <w:t>бзац восем</w:t>
      </w:r>
      <w:r>
        <w:rPr>
          <w:rFonts w:eastAsia="Calibri"/>
          <w:lang w:eastAsia="en-US"/>
        </w:rPr>
        <w:t>надцат</w:t>
      </w:r>
      <w:r w:rsidR="0022281D">
        <w:rPr>
          <w:rFonts w:eastAsia="Calibri"/>
          <w:lang w:eastAsia="en-US"/>
        </w:rPr>
        <w:t>ый</w:t>
      </w:r>
      <w:r>
        <w:rPr>
          <w:rFonts w:eastAsia="Calibri"/>
          <w:lang w:eastAsia="en-US"/>
        </w:rPr>
        <w:t xml:space="preserve"> изложить в следующей редакции</w:t>
      </w:r>
      <w:r w:rsidR="0022281D">
        <w:rPr>
          <w:rFonts w:eastAsia="Calibri"/>
          <w:lang w:eastAsia="en-US"/>
        </w:rPr>
        <w:t>:</w:t>
      </w:r>
    </w:p>
    <w:p w:rsidR="00542482" w:rsidRDefault="00D2155D" w:rsidP="00B20C76">
      <w:pPr>
        <w:ind w:firstLine="709"/>
      </w:pPr>
      <w:r>
        <w:t>«</w:t>
      </w:r>
      <w:r w:rsidR="00345FEB">
        <w:t>3) р</w:t>
      </w:r>
      <w:r w:rsidR="00345FEB" w:rsidRPr="00A62ABC">
        <w:t>еализация мероприятий, направленных на бурение водяных скважин с установкой насосов на территории посёлка Усть-Соплеск</w:t>
      </w:r>
      <w:proofErr w:type="gramStart"/>
      <w:r w:rsidR="0022281D">
        <w:t>;</w:t>
      </w:r>
      <w:r w:rsidR="00345FEB">
        <w:t>»</w:t>
      </w:r>
      <w:proofErr w:type="gramEnd"/>
      <w:r w:rsidR="00345FEB">
        <w:t>;</w:t>
      </w:r>
    </w:p>
    <w:p w:rsidR="00345FEB" w:rsidRDefault="00345FEB" w:rsidP="00B20C76">
      <w:pPr>
        <w:ind w:firstLine="709"/>
        <w:rPr>
          <w:bCs/>
        </w:rPr>
      </w:pPr>
      <w:r>
        <w:rPr>
          <w:bCs/>
        </w:rPr>
        <w:t>дополнить абзацем девятнадц</w:t>
      </w:r>
      <w:r w:rsidR="00D977CE">
        <w:rPr>
          <w:bCs/>
        </w:rPr>
        <w:t>атым</w:t>
      </w:r>
      <w:r>
        <w:rPr>
          <w:bCs/>
        </w:rPr>
        <w:t xml:space="preserve"> следующего содержания:</w:t>
      </w:r>
    </w:p>
    <w:p w:rsidR="00345FEB" w:rsidRDefault="00D2155D" w:rsidP="00B20C76">
      <w:pPr>
        <w:ind w:firstLine="709"/>
        <w:rPr>
          <w:bCs/>
        </w:rPr>
      </w:pPr>
      <w:r>
        <w:rPr>
          <w:bCs/>
        </w:rPr>
        <w:t>«</w:t>
      </w:r>
      <w:r w:rsidR="00345FEB">
        <w:rPr>
          <w:bCs/>
        </w:rPr>
        <w:t>4) реализация мероприятий</w:t>
      </w:r>
      <w:r>
        <w:rPr>
          <w:bCs/>
        </w:rPr>
        <w:t>,</w:t>
      </w:r>
      <w:r w:rsidR="00345FEB">
        <w:rPr>
          <w:bCs/>
        </w:rPr>
        <w:t xml:space="preserve"> направленных на благоустройство территорий</w:t>
      </w:r>
      <w:proofErr w:type="gramStart"/>
      <w:r w:rsidR="0022281D">
        <w:rPr>
          <w:bCs/>
        </w:rPr>
        <w:t>.</w:t>
      </w:r>
      <w:r w:rsidR="00345FEB">
        <w:rPr>
          <w:bCs/>
        </w:rPr>
        <w:t>»;</w:t>
      </w:r>
      <w:proofErr w:type="gramEnd"/>
    </w:p>
    <w:p w:rsidR="00F2484C" w:rsidRPr="00F457F0" w:rsidRDefault="00D2155D" w:rsidP="003F0226">
      <w:pPr>
        <w:pStyle w:val="afb"/>
        <w:autoSpaceDE w:val="0"/>
        <w:autoSpaceDN w:val="0"/>
        <w:adjustRightInd w:val="0"/>
        <w:ind w:left="0" w:firstLine="567"/>
      </w:pPr>
      <w:r>
        <w:rPr>
          <w:lang w:eastAsia="en-US"/>
        </w:rPr>
        <w:t xml:space="preserve">  </w:t>
      </w:r>
      <w:r w:rsidR="00082F71">
        <w:rPr>
          <w:lang w:eastAsia="en-US"/>
        </w:rPr>
        <w:t>5</w:t>
      </w:r>
      <w:r w:rsidR="007A1718" w:rsidRPr="008E5FEA">
        <w:rPr>
          <w:lang w:eastAsia="en-US"/>
        </w:rPr>
        <w:t>.</w:t>
      </w:r>
      <w:r w:rsidR="00F2484C" w:rsidRPr="00F457F0">
        <w:t xml:space="preserve"> раздел 7 «</w:t>
      </w:r>
      <w:r w:rsidR="00F2484C" w:rsidRPr="00F457F0">
        <w:rPr>
          <w:lang w:eastAsia="en-US"/>
        </w:rPr>
        <w:t xml:space="preserve">Ресурсное обеспечение Программы» </w:t>
      </w:r>
      <w:r w:rsidR="00F2484C" w:rsidRPr="00F457F0">
        <w:t>изложить в следующей редакции:</w:t>
      </w:r>
    </w:p>
    <w:p w:rsidR="00F2484C" w:rsidRDefault="00F2484C" w:rsidP="00996604">
      <w:pPr>
        <w:pStyle w:val="afb"/>
        <w:autoSpaceDE w:val="0"/>
        <w:autoSpaceDN w:val="0"/>
        <w:adjustRightInd w:val="0"/>
        <w:ind w:left="567"/>
        <w:jc w:val="center"/>
        <w:rPr>
          <w:lang w:eastAsia="en-US"/>
        </w:rPr>
      </w:pPr>
      <w:r w:rsidRPr="00F457F0">
        <w:t>«7</w:t>
      </w:r>
      <w:r w:rsidR="007A1718">
        <w:t>.</w:t>
      </w:r>
      <w:r w:rsidRPr="00F457F0">
        <w:t xml:space="preserve"> </w:t>
      </w:r>
      <w:r w:rsidRPr="00F457F0">
        <w:rPr>
          <w:lang w:eastAsia="en-US"/>
        </w:rPr>
        <w:t>Ресурсное обеспечение Программы</w:t>
      </w:r>
    </w:p>
    <w:p w:rsidR="00F2484C" w:rsidRPr="00F457F0" w:rsidRDefault="007E7432" w:rsidP="00FB58CB">
      <w:pPr>
        <w:ind w:firstLine="567"/>
        <w:rPr>
          <w:bCs/>
        </w:rPr>
      </w:pPr>
      <w:r>
        <w:rPr>
          <w:lang w:eastAsia="en-US"/>
        </w:rPr>
        <w:t xml:space="preserve"> </w:t>
      </w:r>
      <w:proofErr w:type="gramStart"/>
      <w:r w:rsidR="00F2484C" w:rsidRPr="00F457F0">
        <w:rPr>
          <w:lang w:eastAsia="en-US"/>
        </w:rPr>
        <w:t>Общий объем финансирования Программы в 201</w:t>
      </w:r>
      <w:r w:rsidR="00345FEB">
        <w:rPr>
          <w:lang w:eastAsia="en-US"/>
        </w:rPr>
        <w:t>6</w:t>
      </w:r>
      <w:r w:rsidR="00F2484C" w:rsidRPr="00F457F0">
        <w:rPr>
          <w:lang w:eastAsia="en-US"/>
        </w:rPr>
        <w:t xml:space="preserve"> – 201</w:t>
      </w:r>
      <w:r w:rsidR="00345FEB">
        <w:rPr>
          <w:lang w:eastAsia="en-US"/>
        </w:rPr>
        <w:t>8</w:t>
      </w:r>
      <w:r w:rsidR="00F2484C" w:rsidRPr="00F457F0">
        <w:rPr>
          <w:lang w:eastAsia="en-US"/>
        </w:rPr>
        <w:t xml:space="preserve"> годах составит </w:t>
      </w:r>
      <w:r w:rsidR="00FB58CB">
        <w:rPr>
          <w:lang w:eastAsia="en-US"/>
        </w:rPr>
        <w:t xml:space="preserve">         </w:t>
      </w:r>
      <w:r w:rsidR="00345FEB">
        <w:rPr>
          <w:lang w:eastAsia="en-US"/>
        </w:rPr>
        <w:t>75316376,00</w:t>
      </w:r>
      <w:r w:rsidR="00FB58CB">
        <w:rPr>
          <w:bCs/>
        </w:rPr>
        <w:t xml:space="preserve"> </w:t>
      </w:r>
      <w:r w:rsidR="00F2484C" w:rsidRPr="00F457F0">
        <w:rPr>
          <w:lang w:eastAsia="en-US"/>
        </w:rPr>
        <w:t xml:space="preserve">рублей, в том числе за счет средств бюджета муниципального района «Вуктыл» (далее – МР «Вуктыл») – </w:t>
      </w:r>
      <w:r w:rsidR="00227384">
        <w:rPr>
          <w:lang w:eastAsia="en-US"/>
        </w:rPr>
        <w:t xml:space="preserve">75316376,00 </w:t>
      </w:r>
      <w:r w:rsidR="00F2484C" w:rsidRPr="00F457F0">
        <w:rPr>
          <w:lang w:eastAsia="en-US"/>
        </w:rPr>
        <w:t xml:space="preserve">рублей, за счет средств республиканского бюджета Республики Коми – </w:t>
      </w:r>
      <w:r w:rsidR="00227384">
        <w:rPr>
          <w:lang w:eastAsia="en-US"/>
        </w:rPr>
        <w:t xml:space="preserve">0,00 </w:t>
      </w:r>
      <w:r w:rsidR="00F2484C" w:rsidRPr="00F457F0">
        <w:rPr>
          <w:lang w:eastAsia="en-US"/>
        </w:rPr>
        <w:t xml:space="preserve">рублей, за счет внебюджетных средств – </w:t>
      </w:r>
      <w:r w:rsidR="00227384">
        <w:rPr>
          <w:lang w:eastAsia="en-US"/>
        </w:rPr>
        <w:t xml:space="preserve"> </w:t>
      </w:r>
      <w:r w:rsidR="00F2484C" w:rsidRPr="00F457F0">
        <w:rPr>
          <w:lang w:eastAsia="en-US"/>
        </w:rPr>
        <w:t>0,00 рублей, за счет средств, поступающих из федерального бюджета –</w:t>
      </w:r>
      <w:r w:rsidR="00021D48" w:rsidRPr="00F457F0">
        <w:rPr>
          <w:lang w:eastAsia="en-US"/>
        </w:rPr>
        <w:t xml:space="preserve"> </w:t>
      </w:r>
      <w:r w:rsidR="00AF71B3" w:rsidRPr="00F457F0">
        <w:rPr>
          <w:lang w:eastAsia="en-US"/>
        </w:rPr>
        <w:t>0,00</w:t>
      </w:r>
      <w:r w:rsidR="00F2484C" w:rsidRPr="00F457F0">
        <w:rPr>
          <w:lang w:eastAsia="en-US"/>
        </w:rPr>
        <w:t xml:space="preserve"> рублей, в том числе:</w:t>
      </w:r>
      <w:proofErr w:type="gramEnd"/>
    </w:p>
    <w:p w:rsidR="00F2484C" w:rsidRPr="00F457F0" w:rsidRDefault="007E7432" w:rsidP="00D07E6E">
      <w:pPr>
        <w:widowControl w:val="0"/>
        <w:autoSpaceDE w:val="0"/>
        <w:autoSpaceDN w:val="0"/>
        <w:adjustRightInd w:val="0"/>
        <w:ind w:firstLine="540"/>
        <w:rPr>
          <w:lang w:eastAsia="en-US"/>
        </w:rPr>
      </w:pPr>
      <w:r>
        <w:rPr>
          <w:lang w:eastAsia="en-US"/>
        </w:rPr>
        <w:t xml:space="preserve"> </w:t>
      </w:r>
      <w:r w:rsidR="00F2484C" w:rsidRPr="00F457F0">
        <w:rPr>
          <w:lang w:eastAsia="en-US"/>
        </w:rPr>
        <w:t>по годам реализации:</w:t>
      </w:r>
    </w:p>
    <w:p w:rsidR="00F2484C" w:rsidRPr="00F457F0" w:rsidRDefault="007E7432" w:rsidP="00D07E6E">
      <w:pPr>
        <w:widowControl w:val="0"/>
        <w:autoSpaceDE w:val="0"/>
        <w:autoSpaceDN w:val="0"/>
        <w:adjustRightInd w:val="0"/>
        <w:ind w:firstLine="540"/>
        <w:rPr>
          <w:lang w:eastAsia="en-US"/>
        </w:rPr>
      </w:pPr>
      <w:r>
        <w:rPr>
          <w:lang w:eastAsia="en-US"/>
        </w:rPr>
        <w:t xml:space="preserve"> </w:t>
      </w:r>
      <w:r w:rsidR="005E5458">
        <w:rPr>
          <w:lang w:eastAsia="en-US"/>
        </w:rPr>
        <w:t>2016</w:t>
      </w:r>
      <w:r w:rsidR="00F2484C" w:rsidRPr="00F457F0">
        <w:rPr>
          <w:lang w:eastAsia="en-US"/>
        </w:rPr>
        <w:t xml:space="preserve"> г. – </w:t>
      </w:r>
      <w:r w:rsidR="00227384">
        <w:rPr>
          <w:lang w:eastAsia="en-US"/>
        </w:rPr>
        <w:t>37018176,00</w:t>
      </w:r>
      <w:r w:rsidR="00F2484C" w:rsidRPr="00F457F0">
        <w:rPr>
          <w:lang w:eastAsia="en-US"/>
        </w:rPr>
        <w:t xml:space="preserve"> рублей, в том числе за счет средств бюджета МР «Вуктыл» –</w:t>
      </w:r>
      <w:r w:rsidR="00227384">
        <w:rPr>
          <w:lang w:eastAsia="en-US"/>
        </w:rPr>
        <w:t>37018176,00</w:t>
      </w:r>
      <w:r w:rsidR="00F2484C" w:rsidRPr="00F457F0">
        <w:rPr>
          <w:lang w:eastAsia="en-US"/>
        </w:rPr>
        <w:t xml:space="preserve"> рублей, за счет средств республиканского бюджета Республики Коми –</w:t>
      </w:r>
      <w:r w:rsidR="00227384">
        <w:rPr>
          <w:lang w:eastAsia="en-US"/>
        </w:rPr>
        <w:t>0</w:t>
      </w:r>
      <w:r w:rsidR="00AF71B3" w:rsidRPr="00F457F0">
        <w:rPr>
          <w:lang w:eastAsia="en-US"/>
        </w:rPr>
        <w:t>,00</w:t>
      </w:r>
      <w:r w:rsidR="00F2484C" w:rsidRPr="00F457F0">
        <w:rPr>
          <w:lang w:eastAsia="en-US"/>
        </w:rPr>
        <w:t xml:space="preserve"> рублей, за счет внебюджетных средств –</w:t>
      </w:r>
      <w:r w:rsidR="00227384">
        <w:rPr>
          <w:lang w:eastAsia="en-US"/>
        </w:rPr>
        <w:t xml:space="preserve"> </w:t>
      </w:r>
      <w:r w:rsidR="00F2484C" w:rsidRPr="00F457F0">
        <w:rPr>
          <w:lang w:eastAsia="en-US"/>
        </w:rPr>
        <w:t xml:space="preserve">0,00 рублей, за счет средств федерального бюджета </w:t>
      </w:r>
      <w:r w:rsidR="007E287E">
        <w:rPr>
          <w:lang w:eastAsia="en-US"/>
        </w:rPr>
        <w:t xml:space="preserve">Российской Федерации </w:t>
      </w:r>
      <w:r w:rsidR="00F2484C" w:rsidRPr="00F457F0">
        <w:rPr>
          <w:lang w:eastAsia="en-US"/>
        </w:rPr>
        <w:t>– 0,00 рублей;</w:t>
      </w:r>
    </w:p>
    <w:p w:rsidR="003573BB" w:rsidRPr="00F457F0" w:rsidRDefault="003573BB" w:rsidP="00D07E6E">
      <w:pPr>
        <w:widowControl w:val="0"/>
        <w:autoSpaceDE w:val="0"/>
        <w:autoSpaceDN w:val="0"/>
        <w:adjustRightInd w:val="0"/>
        <w:ind w:firstLine="540"/>
        <w:rPr>
          <w:rFonts w:eastAsia="Calibri"/>
        </w:rPr>
      </w:pPr>
      <w:r w:rsidRPr="00F457F0">
        <w:rPr>
          <w:rFonts w:eastAsia="Calibri"/>
        </w:rPr>
        <w:t>201</w:t>
      </w:r>
      <w:r w:rsidR="00583120">
        <w:rPr>
          <w:rFonts w:eastAsia="Calibri"/>
        </w:rPr>
        <w:t>7</w:t>
      </w:r>
      <w:r w:rsidRPr="00F457F0">
        <w:rPr>
          <w:rFonts w:eastAsia="Calibri"/>
        </w:rPr>
        <w:t xml:space="preserve"> г. – </w:t>
      </w:r>
      <w:r w:rsidR="00583120">
        <w:rPr>
          <w:rFonts w:eastAsia="Calibri"/>
        </w:rPr>
        <w:t>21435000</w:t>
      </w:r>
      <w:r w:rsidR="00021D48" w:rsidRPr="00F457F0">
        <w:rPr>
          <w:rFonts w:eastAsia="Calibri"/>
        </w:rPr>
        <w:t>,00</w:t>
      </w:r>
      <w:r w:rsidRPr="00F457F0">
        <w:rPr>
          <w:rFonts w:eastAsia="Calibri"/>
        </w:rPr>
        <w:t xml:space="preserve"> рублей, в том числе за счет средств бюджета МР «Вуктыл» – </w:t>
      </w:r>
      <w:r w:rsidR="00583120">
        <w:rPr>
          <w:rFonts w:eastAsia="Calibri"/>
        </w:rPr>
        <w:t>21435000,00</w:t>
      </w:r>
      <w:r w:rsidRPr="00F457F0">
        <w:rPr>
          <w:rFonts w:eastAsia="Calibri"/>
        </w:rPr>
        <w:t xml:space="preserve"> рублей, за счет средств республиканского бюджета Республики Коми –</w:t>
      </w:r>
      <w:r w:rsidR="00583120">
        <w:rPr>
          <w:rFonts w:eastAsia="Calibri"/>
        </w:rPr>
        <w:t xml:space="preserve"> </w:t>
      </w:r>
      <w:r w:rsidRPr="00F457F0">
        <w:rPr>
          <w:rFonts w:eastAsia="Calibri"/>
        </w:rPr>
        <w:t xml:space="preserve">0,00 рублей, за счет внебюджетных средств – </w:t>
      </w:r>
      <w:r w:rsidR="00583120">
        <w:rPr>
          <w:rFonts w:eastAsia="Calibri"/>
        </w:rPr>
        <w:t>0</w:t>
      </w:r>
      <w:r w:rsidRPr="00F457F0">
        <w:rPr>
          <w:rFonts w:eastAsia="Calibri"/>
        </w:rPr>
        <w:t xml:space="preserve">,00 рублей, </w:t>
      </w:r>
      <w:r w:rsidR="007E287E" w:rsidRPr="00F457F0">
        <w:rPr>
          <w:lang w:eastAsia="en-US"/>
        </w:rPr>
        <w:t xml:space="preserve">за счет средств федерального бюджета </w:t>
      </w:r>
      <w:r w:rsidR="007E287E">
        <w:rPr>
          <w:lang w:eastAsia="en-US"/>
        </w:rPr>
        <w:t>Российской Федерации</w:t>
      </w:r>
      <w:r w:rsidRPr="00F457F0">
        <w:rPr>
          <w:rFonts w:eastAsia="Calibri"/>
        </w:rPr>
        <w:t xml:space="preserve"> – 0,00 рублей;</w:t>
      </w:r>
    </w:p>
    <w:p w:rsidR="00D939D1" w:rsidRDefault="003573BB" w:rsidP="00D939D1">
      <w:pPr>
        <w:widowControl w:val="0"/>
        <w:autoSpaceDE w:val="0"/>
        <w:autoSpaceDN w:val="0"/>
        <w:adjustRightInd w:val="0"/>
        <w:ind w:firstLine="540"/>
        <w:rPr>
          <w:lang w:eastAsia="en-US"/>
        </w:rPr>
      </w:pPr>
      <w:r w:rsidRPr="00F457F0">
        <w:rPr>
          <w:rFonts w:eastAsia="Calibri"/>
        </w:rPr>
        <w:t>201</w:t>
      </w:r>
      <w:r w:rsidR="00583120">
        <w:rPr>
          <w:rFonts w:eastAsia="Calibri"/>
        </w:rPr>
        <w:t>8</w:t>
      </w:r>
      <w:r w:rsidRPr="00F457F0">
        <w:rPr>
          <w:rFonts w:eastAsia="Calibri"/>
        </w:rPr>
        <w:t xml:space="preserve"> г. – </w:t>
      </w:r>
      <w:r w:rsidR="00583120">
        <w:rPr>
          <w:rFonts w:eastAsia="Calibri"/>
        </w:rPr>
        <w:t>16863200</w:t>
      </w:r>
      <w:r w:rsidR="00021D48" w:rsidRPr="00F457F0">
        <w:rPr>
          <w:rFonts w:eastAsia="Calibri"/>
        </w:rPr>
        <w:t>,00</w:t>
      </w:r>
      <w:r w:rsidRPr="00F457F0">
        <w:rPr>
          <w:rFonts w:eastAsia="Calibri"/>
        </w:rPr>
        <w:t xml:space="preserve"> рублей, в том числе за счет средств бюджета МР «Вуктыл» –</w:t>
      </w:r>
      <w:r w:rsidR="00583120">
        <w:rPr>
          <w:rFonts w:eastAsia="Calibri"/>
        </w:rPr>
        <w:t>16863200,00</w:t>
      </w:r>
      <w:r w:rsidRPr="00F457F0">
        <w:rPr>
          <w:rFonts w:eastAsia="Calibri"/>
        </w:rPr>
        <w:t xml:space="preserve"> рублей, за счет средств республиканского бюджета Республики Коми –</w:t>
      </w:r>
      <w:r w:rsidR="00583120">
        <w:rPr>
          <w:rFonts w:eastAsia="Calibri"/>
        </w:rPr>
        <w:t xml:space="preserve"> </w:t>
      </w:r>
      <w:r w:rsidRPr="00F457F0">
        <w:rPr>
          <w:rFonts w:eastAsia="Calibri"/>
        </w:rPr>
        <w:t xml:space="preserve">0,00 рублей, </w:t>
      </w:r>
      <w:r w:rsidR="00D939D1" w:rsidRPr="00F457F0">
        <w:rPr>
          <w:rFonts w:eastAsia="Calibri"/>
        </w:rPr>
        <w:t xml:space="preserve">за </w:t>
      </w:r>
      <w:r w:rsidR="00643371">
        <w:rPr>
          <w:rFonts w:eastAsia="Calibri"/>
        </w:rPr>
        <w:t xml:space="preserve">счет внебюджетных средств – </w:t>
      </w:r>
      <w:r w:rsidR="00D939D1" w:rsidRPr="00F457F0">
        <w:rPr>
          <w:rFonts w:eastAsia="Calibri"/>
        </w:rPr>
        <w:t xml:space="preserve">0,00 рублей, </w:t>
      </w:r>
      <w:r w:rsidR="007E287E" w:rsidRPr="00F457F0">
        <w:rPr>
          <w:lang w:eastAsia="en-US"/>
        </w:rPr>
        <w:t xml:space="preserve">за счет средств федерального бюджета </w:t>
      </w:r>
      <w:r w:rsidR="007E287E">
        <w:rPr>
          <w:lang w:eastAsia="en-US"/>
        </w:rPr>
        <w:t>Российской Федерации</w:t>
      </w:r>
      <w:r w:rsidR="00D939D1" w:rsidRPr="00F457F0">
        <w:rPr>
          <w:rFonts w:eastAsia="Calibri"/>
        </w:rPr>
        <w:t xml:space="preserve"> – 0,00 рублей</w:t>
      </w:r>
      <w:r w:rsidR="007A1718">
        <w:rPr>
          <w:rFonts w:eastAsia="Calibri"/>
        </w:rPr>
        <w:t>,</w:t>
      </w:r>
      <w:r w:rsidR="00D939D1">
        <w:rPr>
          <w:rFonts w:eastAsia="Calibri"/>
        </w:rPr>
        <w:t xml:space="preserve"> </w:t>
      </w:r>
      <w:r w:rsidR="00D939D1">
        <w:rPr>
          <w:lang w:eastAsia="en-US"/>
        </w:rPr>
        <w:t>в том числе:</w:t>
      </w:r>
    </w:p>
    <w:p w:rsidR="00F2484C" w:rsidRPr="00D939D1" w:rsidRDefault="00F2484C" w:rsidP="00D939D1">
      <w:pPr>
        <w:widowControl w:val="0"/>
        <w:autoSpaceDE w:val="0"/>
        <w:autoSpaceDN w:val="0"/>
        <w:adjustRightInd w:val="0"/>
        <w:ind w:firstLine="540"/>
        <w:rPr>
          <w:rFonts w:eastAsia="Calibri"/>
        </w:rPr>
      </w:pPr>
      <w:r w:rsidRPr="00F457F0">
        <w:rPr>
          <w:lang w:eastAsia="en-US"/>
        </w:rPr>
        <w:t>по Подпрограммам:</w:t>
      </w:r>
    </w:p>
    <w:p w:rsidR="00583120" w:rsidRPr="00A62ABC" w:rsidRDefault="00996604" w:rsidP="006948C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F457F0">
        <w:rPr>
          <w:rFonts w:eastAsia="Calibri"/>
        </w:rPr>
        <w:t xml:space="preserve">1) </w:t>
      </w:r>
      <w:r w:rsidR="00583120" w:rsidRPr="00A62ABC">
        <w:rPr>
          <w:bCs/>
        </w:rPr>
        <w:t xml:space="preserve">в рамках </w:t>
      </w:r>
      <w:hyperlink r:id="rId10" w:history="1">
        <w:r w:rsidR="00643371">
          <w:rPr>
            <w:bCs/>
          </w:rPr>
          <w:t>П</w:t>
        </w:r>
        <w:r w:rsidR="00583120" w:rsidRPr="00A62ABC">
          <w:rPr>
            <w:bCs/>
          </w:rPr>
          <w:t>одпрограммы</w:t>
        </w:r>
      </w:hyperlink>
      <w:r w:rsidR="00583120" w:rsidRPr="00A62ABC">
        <w:rPr>
          <w:bCs/>
        </w:rPr>
        <w:t xml:space="preserve"> 1 «</w:t>
      </w:r>
      <w:r w:rsidR="00583120" w:rsidRPr="00A62ABC">
        <w:t>Содержание муниципального бюджетного учреждения «Локомотив»</w:t>
      </w:r>
      <w:r w:rsidR="00583120" w:rsidRPr="00A62ABC">
        <w:rPr>
          <w:bCs/>
        </w:rPr>
        <w:t xml:space="preserve"> - </w:t>
      </w:r>
      <w:r w:rsidR="00583120">
        <w:rPr>
          <w:bCs/>
        </w:rPr>
        <w:t>67630695,00</w:t>
      </w:r>
      <w:r w:rsidR="00583120" w:rsidRPr="00A62ABC">
        <w:rPr>
          <w:bCs/>
        </w:rPr>
        <w:t xml:space="preserve"> рублей, за счет средств бюджета муниципального района «Вуктыл», в том числе:</w:t>
      </w:r>
    </w:p>
    <w:p w:rsidR="00583120" w:rsidRPr="00583120" w:rsidRDefault="00583120" w:rsidP="006948C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583120">
        <w:rPr>
          <w:bCs/>
        </w:rPr>
        <w:t xml:space="preserve">2016 г. – </w:t>
      </w:r>
      <w:r>
        <w:t>29332495,00</w:t>
      </w:r>
      <w:r w:rsidRPr="00583120">
        <w:rPr>
          <w:bCs/>
        </w:rPr>
        <w:t xml:space="preserve"> рублей;</w:t>
      </w:r>
    </w:p>
    <w:p w:rsidR="00583120" w:rsidRPr="00583120" w:rsidRDefault="00583120" w:rsidP="006948C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583120">
        <w:rPr>
          <w:bCs/>
        </w:rPr>
        <w:t xml:space="preserve">2017 г. – </w:t>
      </w:r>
      <w:r>
        <w:t>21435000,00</w:t>
      </w:r>
      <w:r w:rsidRPr="00583120">
        <w:rPr>
          <w:bCs/>
        </w:rPr>
        <w:t xml:space="preserve"> рублей;</w:t>
      </w:r>
    </w:p>
    <w:p w:rsidR="00583120" w:rsidRPr="00583120" w:rsidRDefault="00583120" w:rsidP="006948C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583120">
        <w:rPr>
          <w:bCs/>
        </w:rPr>
        <w:t xml:space="preserve">2018 г. – </w:t>
      </w:r>
      <w:r>
        <w:t>16863200,00</w:t>
      </w:r>
      <w:r w:rsidRPr="00583120">
        <w:rPr>
          <w:bCs/>
        </w:rPr>
        <w:t xml:space="preserve"> рублей;</w:t>
      </w:r>
    </w:p>
    <w:p w:rsidR="00583120" w:rsidRPr="00A62ABC" w:rsidRDefault="00583120" w:rsidP="007E7432">
      <w:pPr>
        <w:widowControl w:val="0"/>
        <w:autoSpaceDE w:val="0"/>
        <w:autoSpaceDN w:val="0"/>
        <w:adjustRightInd w:val="0"/>
        <w:ind w:firstLine="567"/>
        <w:rPr>
          <w:bCs/>
        </w:rPr>
      </w:pPr>
      <w:r w:rsidRPr="00A62ABC">
        <w:rPr>
          <w:bCs/>
        </w:rPr>
        <w:t xml:space="preserve">2) в рамках </w:t>
      </w:r>
      <w:hyperlink r:id="rId11" w:history="1">
        <w:r w:rsidRPr="00A62ABC">
          <w:rPr>
            <w:bCs/>
          </w:rPr>
          <w:t>подпрограммы</w:t>
        </w:r>
      </w:hyperlink>
      <w:r w:rsidRPr="00A62ABC">
        <w:rPr>
          <w:bCs/>
        </w:rPr>
        <w:t xml:space="preserve"> 2 </w:t>
      </w:r>
      <w:r>
        <w:rPr>
          <w:bCs/>
        </w:rPr>
        <w:t>«</w:t>
      </w:r>
      <w:r w:rsidRPr="00A62ABC">
        <w:rPr>
          <w:bCs/>
        </w:rPr>
        <w:t xml:space="preserve">Создание условий для обеспечения качественными    жилищно – коммунальными услугами» - </w:t>
      </w:r>
      <w:r>
        <w:rPr>
          <w:bCs/>
        </w:rPr>
        <w:t>223881,00</w:t>
      </w:r>
      <w:r w:rsidRPr="00A62ABC">
        <w:rPr>
          <w:bCs/>
        </w:rPr>
        <w:t xml:space="preserve"> рублей, за счет средств бюджета </w:t>
      </w:r>
      <w:r w:rsidRPr="00A62ABC">
        <w:rPr>
          <w:bCs/>
        </w:rPr>
        <w:lastRenderedPageBreak/>
        <w:t>муниципального района «Вуктыл», в том числе:</w:t>
      </w:r>
    </w:p>
    <w:p w:rsidR="00583120" w:rsidRPr="00A62ABC" w:rsidRDefault="00583120" w:rsidP="00583120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2016 г. – </w:t>
      </w:r>
      <w:r>
        <w:t>223881,00</w:t>
      </w:r>
      <w:r w:rsidRPr="00A62ABC">
        <w:t xml:space="preserve"> </w:t>
      </w:r>
      <w:r w:rsidRPr="00A62ABC">
        <w:rPr>
          <w:bCs/>
        </w:rPr>
        <w:t xml:space="preserve"> рублей;</w:t>
      </w:r>
    </w:p>
    <w:p w:rsidR="00583120" w:rsidRPr="00A62ABC" w:rsidRDefault="00583120" w:rsidP="00583120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>2017 г. – 0,00 рублей;</w:t>
      </w:r>
    </w:p>
    <w:p w:rsidR="00583120" w:rsidRPr="00A62ABC" w:rsidRDefault="00583120" w:rsidP="00583120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>2018 г. – 0,00 рублей</w:t>
      </w:r>
      <w:r>
        <w:rPr>
          <w:bCs/>
        </w:rPr>
        <w:t>;</w:t>
      </w:r>
    </w:p>
    <w:p w:rsidR="00583120" w:rsidRPr="00A62ABC" w:rsidRDefault="00583120" w:rsidP="00583120">
      <w:pPr>
        <w:ind w:firstLine="709"/>
        <w:rPr>
          <w:bCs/>
        </w:rPr>
      </w:pPr>
      <w:r w:rsidRPr="00A62ABC">
        <w:rPr>
          <w:bCs/>
        </w:rPr>
        <w:t xml:space="preserve">3) в рамках </w:t>
      </w:r>
      <w:hyperlink r:id="rId12" w:history="1">
        <w:r w:rsidRPr="00A62ABC">
          <w:rPr>
            <w:bCs/>
          </w:rPr>
          <w:t>подпрограммы</w:t>
        </w:r>
      </w:hyperlink>
      <w:r w:rsidRPr="00A62ABC">
        <w:rPr>
          <w:bCs/>
        </w:rPr>
        <w:t xml:space="preserve"> 3 «Энергосбережение  и повышение энергоэффективности» - </w:t>
      </w:r>
      <w:r>
        <w:rPr>
          <w:bCs/>
        </w:rPr>
        <w:t>2200000,00</w:t>
      </w:r>
      <w:r w:rsidRPr="00A62ABC">
        <w:rPr>
          <w:bCs/>
        </w:rPr>
        <w:t xml:space="preserve"> рублей, за счет средств бюджета муниципального района «Вуктыл», в том числе:</w:t>
      </w:r>
    </w:p>
    <w:p w:rsidR="00583120" w:rsidRPr="00A62ABC" w:rsidRDefault="00583120" w:rsidP="00583120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2016 г. – </w:t>
      </w:r>
      <w:r>
        <w:t>2200000,00</w:t>
      </w:r>
      <w:r w:rsidR="001429D0">
        <w:t xml:space="preserve"> </w:t>
      </w:r>
      <w:r w:rsidRPr="00A62ABC">
        <w:rPr>
          <w:bCs/>
        </w:rPr>
        <w:t>рублей;</w:t>
      </w:r>
    </w:p>
    <w:p w:rsidR="00583120" w:rsidRPr="00A62ABC" w:rsidRDefault="00583120" w:rsidP="00583120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>2017 г. –</w:t>
      </w:r>
      <w:r>
        <w:rPr>
          <w:bCs/>
        </w:rPr>
        <w:t xml:space="preserve"> 0</w:t>
      </w:r>
      <w:r w:rsidRPr="00A62ABC">
        <w:t>,00</w:t>
      </w:r>
      <w:r w:rsidRPr="00A62ABC">
        <w:rPr>
          <w:bCs/>
        </w:rPr>
        <w:t xml:space="preserve"> рублей;</w:t>
      </w:r>
    </w:p>
    <w:p w:rsidR="00583120" w:rsidRPr="00A62ABC" w:rsidRDefault="00583120" w:rsidP="00583120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>2018 г. –</w:t>
      </w:r>
      <w:r>
        <w:rPr>
          <w:bCs/>
        </w:rPr>
        <w:t xml:space="preserve"> 0</w:t>
      </w:r>
      <w:r w:rsidRPr="00A62ABC">
        <w:t>,00</w:t>
      </w:r>
      <w:r w:rsidRPr="00A62ABC">
        <w:rPr>
          <w:bCs/>
        </w:rPr>
        <w:t xml:space="preserve"> рублей</w:t>
      </w:r>
      <w:r>
        <w:rPr>
          <w:bCs/>
        </w:rPr>
        <w:t>;</w:t>
      </w:r>
    </w:p>
    <w:p w:rsidR="00583120" w:rsidRPr="00A62ABC" w:rsidRDefault="00583120" w:rsidP="00583120">
      <w:pPr>
        <w:ind w:firstLine="709"/>
        <w:rPr>
          <w:bCs/>
        </w:rPr>
      </w:pPr>
      <w:r w:rsidRPr="00A62ABC">
        <w:rPr>
          <w:bCs/>
        </w:rPr>
        <w:t xml:space="preserve">4) в рамках </w:t>
      </w:r>
      <w:hyperlink r:id="rId13" w:history="1">
        <w:r w:rsidRPr="00A62ABC">
          <w:rPr>
            <w:bCs/>
          </w:rPr>
          <w:t>подпрограммы</w:t>
        </w:r>
      </w:hyperlink>
      <w:r w:rsidRPr="00A62ABC">
        <w:rPr>
          <w:bCs/>
        </w:rPr>
        <w:t xml:space="preserve"> 4 «</w:t>
      </w:r>
      <w:r w:rsidRPr="00A62ABC">
        <w:t>Обращение с твердыми коммунальными отходами»</w:t>
      </w:r>
      <w:r w:rsidRPr="00A62ABC">
        <w:rPr>
          <w:bCs/>
        </w:rPr>
        <w:t xml:space="preserve"> - </w:t>
      </w:r>
      <w:r>
        <w:rPr>
          <w:bCs/>
        </w:rPr>
        <w:t>20</w:t>
      </w:r>
      <w:r w:rsidRPr="00A62ABC">
        <w:rPr>
          <w:bCs/>
        </w:rPr>
        <w:t>0</w:t>
      </w:r>
      <w:r>
        <w:rPr>
          <w:bCs/>
        </w:rPr>
        <w:t>000</w:t>
      </w:r>
      <w:r w:rsidRPr="00A62ABC">
        <w:rPr>
          <w:bCs/>
        </w:rPr>
        <w:t>,00 рублей, за счет средств бюджета муниципального района «Вуктыл», в том числе:</w:t>
      </w:r>
    </w:p>
    <w:p w:rsidR="00583120" w:rsidRPr="00A62ABC" w:rsidRDefault="00583120" w:rsidP="00583120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2016 г. – </w:t>
      </w:r>
      <w:r>
        <w:rPr>
          <w:bCs/>
        </w:rPr>
        <w:t>2</w:t>
      </w:r>
      <w:r w:rsidRPr="00A62ABC">
        <w:t>00 000,00</w:t>
      </w:r>
      <w:r w:rsidR="001429D0">
        <w:t xml:space="preserve"> </w:t>
      </w:r>
      <w:r w:rsidRPr="00A62ABC">
        <w:rPr>
          <w:bCs/>
        </w:rPr>
        <w:t>рублей;</w:t>
      </w:r>
    </w:p>
    <w:p w:rsidR="00583120" w:rsidRPr="00A62ABC" w:rsidRDefault="00583120" w:rsidP="00583120">
      <w:pPr>
        <w:tabs>
          <w:tab w:val="center" w:pos="4962"/>
        </w:tabs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2017 г. – </w:t>
      </w:r>
      <w:r w:rsidRPr="00A62ABC">
        <w:t>0,00</w:t>
      </w:r>
      <w:r w:rsidRPr="00A62ABC">
        <w:rPr>
          <w:bCs/>
        </w:rPr>
        <w:t xml:space="preserve"> рублей;</w:t>
      </w:r>
      <w:r w:rsidRPr="00A62ABC">
        <w:rPr>
          <w:bCs/>
        </w:rPr>
        <w:tab/>
      </w:r>
    </w:p>
    <w:p w:rsidR="00583120" w:rsidRPr="00A62ABC" w:rsidRDefault="00583120" w:rsidP="00583120">
      <w:pPr>
        <w:suppressAutoHyphens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2018 г. – </w:t>
      </w:r>
      <w:r w:rsidRPr="00A62ABC">
        <w:rPr>
          <w:bCs/>
        </w:rPr>
        <w:t>0</w:t>
      </w:r>
      <w:r w:rsidRPr="00A62ABC">
        <w:t>,00</w:t>
      </w:r>
      <w:r w:rsidRPr="00A62ABC">
        <w:rPr>
          <w:bCs/>
        </w:rPr>
        <w:t xml:space="preserve"> рублей</w:t>
      </w:r>
      <w:r>
        <w:rPr>
          <w:bCs/>
        </w:rPr>
        <w:t>;</w:t>
      </w:r>
    </w:p>
    <w:p w:rsidR="00583120" w:rsidRPr="00A62ABC" w:rsidRDefault="00583120" w:rsidP="00583120">
      <w:pPr>
        <w:ind w:firstLine="709"/>
        <w:rPr>
          <w:bCs/>
        </w:rPr>
      </w:pPr>
      <w:r w:rsidRPr="00A62ABC">
        <w:rPr>
          <w:bCs/>
        </w:rPr>
        <w:t xml:space="preserve">5) в рамках </w:t>
      </w:r>
      <w:hyperlink r:id="rId14" w:history="1">
        <w:r w:rsidRPr="00A62ABC">
          <w:rPr>
            <w:bCs/>
          </w:rPr>
          <w:t>подпрограммы</w:t>
        </w:r>
      </w:hyperlink>
      <w:r w:rsidRPr="00A62ABC">
        <w:rPr>
          <w:bCs/>
        </w:rPr>
        <w:t xml:space="preserve"> 5 </w:t>
      </w:r>
      <w:r w:rsidRPr="00A62ABC">
        <w:t>«Газификация сельских населенных пунктов»</w:t>
      </w:r>
      <w:r w:rsidRPr="00A62ABC">
        <w:rPr>
          <w:bCs/>
        </w:rPr>
        <w:t xml:space="preserve"> -       </w:t>
      </w:r>
      <w:r>
        <w:rPr>
          <w:bCs/>
        </w:rPr>
        <w:t>5061800</w:t>
      </w:r>
      <w:r w:rsidRPr="00A62ABC">
        <w:rPr>
          <w:bCs/>
        </w:rPr>
        <w:t>,00 рублей, за счет средств бюджета муниципального района «Вуктыл», в том числе:</w:t>
      </w:r>
    </w:p>
    <w:p w:rsidR="00583120" w:rsidRPr="00A62ABC" w:rsidRDefault="00583120" w:rsidP="00583120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2016 г. – </w:t>
      </w:r>
      <w:r>
        <w:rPr>
          <w:bCs/>
        </w:rPr>
        <w:t>5061800</w:t>
      </w:r>
      <w:r w:rsidRPr="00A62ABC">
        <w:t xml:space="preserve">,00 </w:t>
      </w:r>
      <w:r w:rsidRPr="00A62ABC">
        <w:rPr>
          <w:bCs/>
        </w:rPr>
        <w:t>рублей;</w:t>
      </w:r>
    </w:p>
    <w:p w:rsidR="00583120" w:rsidRPr="00A62ABC" w:rsidRDefault="00583120" w:rsidP="00583120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>2017 г. – 0,00 рублей;</w:t>
      </w:r>
    </w:p>
    <w:p w:rsidR="00583120" w:rsidRPr="00A62ABC" w:rsidRDefault="00583120" w:rsidP="00583120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>2018 г. – 0,00 рублей.</w:t>
      </w:r>
    </w:p>
    <w:p w:rsidR="00583120" w:rsidRPr="00A62ABC" w:rsidRDefault="00583120" w:rsidP="00583120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Ресурсное </w:t>
      </w:r>
      <w:hyperlink r:id="rId15" w:history="1">
        <w:r w:rsidRPr="00A62ABC">
          <w:rPr>
            <w:bCs/>
          </w:rPr>
          <w:t>обеспечение</w:t>
        </w:r>
      </w:hyperlink>
      <w:r w:rsidRPr="00A62ABC">
        <w:rPr>
          <w:bCs/>
        </w:rPr>
        <w:t xml:space="preserve"> реализации Программы за счет средств бюджета муниципального района «Вуктыл» (с учетом средств республиканского бюджета Республики Коми) приводится в таблице 4 приложения к настоящей Программе.</w:t>
      </w:r>
    </w:p>
    <w:p w:rsidR="00F2484C" w:rsidRDefault="00583120" w:rsidP="00583120">
      <w:pPr>
        <w:suppressAutoHyphens/>
        <w:autoSpaceDE w:val="0"/>
        <w:autoSpaceDN w:val="0"/>
        <w:adjustRightInd w:val="0"/>
        <w:ind w:firstLine="709"/>
        <w:rPr>
          <w:lang w:eastAsia="en-US"/>
        </w:rPr>
      </w:pPr>
      <w:r w:rsidRPr="00A62ABC">
        <w:rPr>
          <w:bCs/>
        </w:rPr>
        <w:t xml:space="preserve">Ресурсное </w:t>
      </w:r>
      <w:hyperlink r:id="rId16" w:history="1">
        <w:r w:rsidRPr="00A62ABC">
          <w:rPr>
            <w:bCs/>
          </w:rPr>
          <w:t>обеспечение</w:t>
        </w:r>
      </w:hyperlink>
      <w:r w:rsidRPr="00A62ABC">
        <w:rPr>
          <w:bCs/>
        </w:rPr>
        <w:t xml:space="preserve">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Программы по годам реализации приводятся в таблице 4.1 приложения к Программе</w:t>
      </w:r>
      <w:proofErr w:type="gramStart"/>
      <w:r w:rsidRPr="00A62ABC">
        <w:rPr>
          <w:bCs/>
        </w:rPr>
        <w:t>.</w:t>
      </w:r>
      <w:r w:rsidR="00F2484C" w:rsidRPr="00F457F0">
        <w:rPr>
          <w:lang w:eastAsia="en-US"/>
        </w:rPr>
        <w:t>»;</w:t>
      </w:r>
      <w:proofErr w:type="gramEnd"/>
    </w:p>
    <w:p w:rsidR="00205051" w:rsidRPr="00F457F0" w:rsidRDefault="007E7432" w:rsidP="00205051">
      <w:pPr>
        <w:autoSpaceDE w:val="0"/>
        <w:autoSpaceDN w:val="0"/>
        <w:adjustRightInd w:val="0"/>
        <w:ind w:firstLine="540"/>
      </w:pPr>
      <w:r>
        <w:t xml:space="preserve">  </w:t>
      </w:r>
      <w:r w:rsidR="00082F71">
        <w:t>6</w:t>
      </w:r>
      <w:r w:rsidR="00205051" w:rsidRPr="00FB58CB">
        <w:t>.</w:t>
      </w:r>
      <w:r w:rsidR="00205051" w:rsidRPr="00F457F0">
        <w:t xml:space="preserve"> в подпрограмме «</w:t>
      </w:r>
      <w:r w:rsidR="00583120" w:rsidRPr="00A62ABC">
        <w:t>Содержание муниципального бюджетного учреждения «Локомотив</w:t>
      </w:r>
      <w:r w:rsidR="00205051" w:rsidRPr="00F457F0">
        <w:t>» (далее - Подпрограмма 1):</w:t>
      </w:r>
    </w:p>
    <w:p w:rsidR="00205051" w:rsidRPr="00F457F0" w:rsidRDefault="007E7432" w:rsidP="00205051">
      <w:pPr>
        <w:autoSpaceDE w:val="0"/>
        <w:autoSpaceDN w:val="0"/>
        <w:adjustRightInd w:val="0"/>
        <w:ind w:firstLine="540"/>
      </w:pPr>
      <w:r>
        <w:t xml:space="preserve">  </w:t>
      </w:r>
      <w:r w:rsidR="00205051" w:rsidRPr="00F457F0">
        <w:t>а) строку «Объемы бюджетных ассигнований Подпрограммы 1» паспорта Подпрограммы 1 изложить в следующей редакции:</w:t>
      </w:r>
    </w:p>
    <w:p w:rsidR="00205051" w:rsidRPr="00F457F0" w:rsidRDefault="00205051" w:rsidP="00205051">
      <w:pPr>
        <w:autoSpaceDE w:val="0"/>
        <w:autoSpaceDN w:val="0"/>
        <w:adjustRightInd w:val="0"/>
      </w:pPr>
      <w:r w:rsidRPr="00F457F0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F457F0" w:rsidRPr="00F457F0" w:rsidTr="00AF067B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51" w:rsidRPr="00F457F0" w:rsidRDefault="00205051" w:rsidP="00AF067B">
            <w:r w:rsidRPr="00F457F0">
              <w:t>Объемы бюджетных ассигнований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51" w:rsidRPr="00F457F0" w:rsidRDefault="00205051" w:rsidP="00AF067B">
            <w:r w:rsidRPr="00F457F0">
              <w:t>Общий объем финансирования в 201</w:t>
            </w:r>
            <w:r w:rsidR="00583120">
              <w:t>6</w:t>
            </w:r>
            <w:r w:rsidRPr="00F457F0">
              <w:t xml:space="preserve"> - 201</w:t>
            </w:r>
            <w:r w:rsidR="00583120">
              <w:t>8</w:t>
            </w:r>
            <w:r w:rsidRPr="00F457F0">
              <w:t xml:space="preserve"> годах составит </w:t>
            </w:r>
            <w:r w:rsidR="00583120">
              <w:rPr>
                <w:bCs/>
              </w:rPr>
              <w:t>67630695,00</w:t>
            </w:r>
            <w:r w:rsidRPr="00F457F0">
              <w:rPr>
                <w:bCs/>
              </w:rPr>
              <w:t xml:space="preserve"> </w:t>
            </w:r>
            <w:r w:rsidRPr="00F457F0">
              <w:t>рублей, в том числе по годам:</w:t>
            </w:r>
          </w:p>
          <w:p w:rsidR="00205051" w:rsidRPr="00F457F0" w:rsidRDefault="00205051" w:rsidP="00AF067B">
            <w:r w:rsidRPr="00F457F0">
              <w:t>201</w:t>
            </w:r>
            <w:r w:rsidR="00583120">
              <w:t>6</w:t>
            </w:r>
            <w:r w:rsidRPr="00F457F0">
              <w:t xml:space="preserve"> г. – </w:t>
            </w:r>
            <w:r w:rsidR="00583120">
              <w:t>29332495,00</w:t>
            </w:r>
            <w:r w:rsidRPr="00F457F0">
              <w:rPr>
                <w:bCs/>
              </w:rPr>
              <w:t xml:space="preserve"> </w:t>
            </w:r>
            <w:r w:rsidRPr="00F457F0">
              <w:t>рублей;</w:t>
            </w:r>
          </w:p>
          <w:p w:rsidR="00205051" w:rsidRPr="00F457F0" w:rsidRDefault="00205051" w:rsidP="00AF067B">
            <w:r w:rsidRPr="00F457F0">
              <w:t>201</w:t>
            </w:r>
            <w:r w:rsidR="00583120">
              <w:t>7</w:t>
            </w:r>
            <w:r w:rsidRPr="00F457F0">
              <w:t xml:space="preserve"> г. – </w:t>
            </w:r>
            <w:r w:rsidR="00583120">
              <w:t xml:space="preserve">21435000,00 </w:t>
            </w:r>
            <w:r w:rsidRPr="00F457F0">
              <w:t>рублей;</w:t>
            </w:r>
          </w:p>
          <w:p w:rsidR="00205051" w:rsidRPr="00F457F0" w:rsidRDefault="00205051" w:rsidP="00583120">
            <w:r w:rsidRPr="00F457F0">
              <w:t>201</w:t>
            </w:r>
            <w:r w:rsidR="00583120">
              <w:t>8</w:t>
            </w:r>
            <w:r w:rsidRPr="00F457F0">
              <w:t xml:space="preserve"> г. – </w:t>
            </w:r>
            <w:r w:rsidR="00583120">
              <w:t xml:space="preserve">16863200,00 </w:t>
            </w:r>
            <w:r w:rsidRPr="00F457F0">
              <w:t>рублей</w:t>
            </w:r>
          </w:p>
        </w:tc>
      </w:tr>
    </w:tbl>
    <w:p w:rsidR="00205051" w:rsidRPr="00F457F0" w:rsidRDefault="00205051" w:rsidP="00205051">
      <w:pPr>
        <w:autoSpaceDE w:val="0"/>
        <w:autoSpaceDN w:val="0"/>
        <w:adjustRightInd w:val="0"/>
        <w:ind w:right="-145"/>
      </w:pPr>
      <w:r w:rsidRPr="00F457F0">
        <w:t xml:space="preserve">                                                                                                                    </w:t>
      </w:r>
      <w:r w:rsidR="00F457F0">
        <w:t xml:space="preserve">                 </w:t>
      </w:r>
      <w:r w:rsidR="00643371">
        <w:t xml:space="preserve">                   </w:t>
      </w:r>
      <w:r w:rsidR="00F457F0">
        <w:t xml:space="preserve"> </w:t>
      </w:r>
      <w:r w:rsidRPr="00F457F0">
        <w:t>»;</w:t>
      </w:r>
    </w:p>
    <w:p w:rsidR="00205051" w:rsidRPr="00F457F0" w:rsidRDefault="007E7432" w:rsidP="00205051">
      <w:pPr>
        <w:autoSpaceDE w:val="0"/>
        <w:autoSpaceDN w:val="0"/>
        <w:adjustRightInd w:val="0"/>
        <w:ind w:firstLine="567"/>
      </w:pPr>
      <w:r>
        <w:t xml:space="preserve">  </w:t>
      </w:r>
      <w:r w:rsidR="00205051" w:rsidRPr="00F457F0">
        <w:t>б) раздел 5 «Ресурсное обеспечение Подпрограммы 1» изложить в следующей редакции:</w:t>
      </w:r>
    </w:p>
    <w:p w:rsidR="00205051" w:rsidRDefault="00205051" w:rsidP="00205051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</w:pPr>
      <w:r w:rsidRPr="00F457F0">
        <w:t>«5.</w:t>
      </w:r>
      <w:r w:rsidR="00FB58CB">
        <w:t xml:space="preserve"> </w:t>
      </w:r>
      <w:r w:rsidRPr="00F457F0">
        <w:t>Ресурсное обеспечение Подпрограммы 1</w:t>
      </w:r>
    </w:p>
    <w:p w:rsidR="00583120" w:rsidRPr="00BF65AD" w:rsidRDefault="007E7432" w:rsidP="00583120">
      <w:pPr>
        <w:suppressAutoHyphens/>
        <w:autoSpaceDE w:val="0"/>
        <w:autoSpaceDN w:val="0"/>
        <w:adjustRightInd w:val="0"/>
        <w:ind w:firstLine="540"/>
      </w:pPr>
      <w:r>
        <w:t xml:space="preserve">  </w:t>
      </w:r>
      <w:r w:rsidR="00583120" w:rsidRPr="00BF65AD">
        <w:t xml:space="preserve">Общий объем финансирования Подпрограммы 1 в 2016 – 2018 годах составит </w:t>
      </w:r>
      <w:r w:rsidR="00583120">
        <w:rPr>
          <w:bCs/>
        </w:rPr>
        <w:t>67630695,00</w:t>
      </w:r>
      <w:r w:rsidR="00583120" w:rsidRPr="00BF65AD">
        <w:t xml:space="preserve"> рублей, в том числе за счет средств бюджета муниципального района «Вуктыл» – </w:t>
      </w:r>
      <w:r w:rsidR="00583120">
        <w:rPr>
          <w:bCs/>
        </w:rPr>
        <w:t>67630695,00</w:t>
      </w:r>
      <w:r w:rsidR="00583120" w:rsidRPr="00BF65AD"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</w:t>
      </w:r>
      <w:r w:rsidR="00643371">
        <w:t>0,00 рублей, в том числе по годам:</w:t>
      </w:r>
    </w:p>
    <w:p w:rsidR="006948CB" w:rsidRDefault="007E7432" w:rsidP="00583120">
      <w:pPr>
        <w:suppressAutoHyphens/>
        <w:autoSpaceDE w:val="0"/>
        <w:autoSpaceDN w:val="0"/>
        <w:adjustRightInd w:val="0"/>
        <w:ind w:firstLine="540"/>
      </w:pPr>
      <w:r>
        <w:t xml:space="preserve">  </w:t>
      </w:r>
      <w:r w:rsidR="00583120" w:rsidRPr="00BF65AD">
        <w:t>2016 г</w:t>
      </w:r>
      <w:r w:rsidR="00643371">
        <w:t>од</w:t>
      </w:r>
      <w:r w:rsidR="00583120" w:rsidRPr="00BF65AD">
        <w:t xml:space="preserve"> – </w:t>
      </w:r>
      <w:r w:rsidR="00583120">
        <w:t>29332495,00</w:t>
      </w:r>
      <w:r w:rsidR="00583120" w:rsidRPr="00BF65AD">
        <w:t xml:space="preserve"> рублей, в том числе за счет средств бюджета муниципального </w:t>
      </w:r>
    </w:p>
    <w:p w:rsidR="00583120" w:rsidRPr="00BF65AD" w:rsidRDefault="00583120" w:rsidP="006948CB">
      <w:pPr>
        <w:suppressAutoHyphens/>
        <w:autoSpaceDE w:val="0"/>
        <w:autoSpaceDN w:val="0"/>
        <w:adjustRightInd w:val="0"/>
      </w:pPr>
      <w:r w:rsidRPr="00BF65AD">
        <w:lastRenderedPageBreak/>
        <w:t xml:space="preserve">района «Вуктыл» – </w:t>
      </w:r>
      <w:r>
        <w:t>29332495,00</w:t>
      </w:r>
      <w:r w:rsidRPr="00BF65AD"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0,00 рублей;</w:t>
      </w:r>
    </w:p>
    <w:p w:rsidR="00583120" w:rsidRPr="00BF65AD" w:rsidRDefault="00583120" w:rsidP="00583120">
      <w:pPr>
        <w:suppressAutoHyphens/>
        <w:autoSpaceDE w:val="0"/>
        <w:autoSpaceDN w:val="0"/>
        <w:adjustRightInd w:val="0"/>
        <w:ind w:firstLine="540"/>
      </w:pPr>
      <w:r w:rsidRPr="00BF65AD">
        <w:t xml:space="preserve">2017 </w:t>
      </w:r>
      <w:r w:rsidR="00643371" w:rsidRPr="00BF65AD">
        <w:t>г</w:t>
      </w:r>
      <w:r w:rsidR="00643371">
        <w:t>од</w:t>
      </w:r>
      <w:r w:rsidRPr="00BF65AD">
        <w:t xml:space="preserve"> – </w:t>
      </w:r>
      <w:r w:rsidR="0066181A">
        <w:t>21435000,00</w:t>
      </w:r>
      <w:r w:rsidRPr="00BF65AD">
        <w:t xml:space="preserve"> рублей, в том числе за счет средств бюджета муниципального района «Вуктыл» – </w:t>
      </w:r>
      <w:r w:rsidR="0066181A">
        <w:t>21435000,00</w:t>
      </w:r>
      <w:r w:rsidRPr="00BF65AD"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0,00 рублей;</w:t>
      </w:r>
    </w:p>
    <w:p w:rsidR="00583120" w:rsidRPr="00BF65AD" w:rsidRDefault="00583120" w:rsidP="00583120">
      <w:pPr>
        <w:suppressAutoHyphens/>
        <w:autoSpaceDE w:val="0"/>
        <w:autoSpaceDN w:val="0"/>
        <w:adjustRightInd w:val="0"/>
        <w:ind w:firstLine="540"/>
      </w:pPr>
      <w:r w:rsidRPr="00BF65AD">
        <w:t xml:space="preserve">2018 </w:t>
      </w:r>
      <w:r w:rsidR="00643371" w:rsidRPr="00BF65AD">
        <w:t>г</w:t>
      </w:r>
      <w:r w:rsidR="00643371">
        <w:t>од</w:t>
      </w:r>
      <w:r w:rsidRPr="00BF65AD">
        <w:t xml:space="preserve"> – </w:t>
      </w:r>
      <w:r w:rsidR="0066181A">
        <w:t>16863200,00</w:t>
      </w:r>
      <w:r w:rsidRPr="00BF65AD">
        <w:t xml:space="preserve"> рублей, в том числе за счет средств бюджета муниципального района «Вуктыл» – </w:t>
      </w:r>
      <w:r w:rsidR="0066181A">
        <w:t>16863200,00</w:t>
      </w:r>
      <w:r w:rsidRPr="00BF65AD"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0,00 рублей.</w:t>
      </w:r>
    </w:p>
    <w:p w:rsidR="00583120" w:rsidRPr="00A62ABC" w:rsidRDefault="00583120" w:rsidP="00583120">
      <w:pPr>
        <w:suppressAutoHyphens/>
        <w:autoSpaceDE w:val="0"/>
        <w:autoSpaceDN w:val="0"/>
        <w:adjustRightInd w:val="0"/>
        <w:ind w:firstLine="540"/>
      </w:pPr>
      <w:r w:rsidRPr="00A62ABC">
        <w:t xml:space="preserve">Ресурсное обеспечение реализации Подпрограммы </w:t>
      </w:r>
      <w:r w:rsidRPr="0057203C">
        <w:t>1</w:t>
      </w:r>
      <w:r w:rsidRPr="00A62ABC">
        <w:t xml:space="preserve"> за счет средств бюджета муниципального района «Вуктыл» (с учетом средств республиканского бюджета Республики Коми) приводится в таблице </w:t>
      </w:r>
      <w:r w:rsidR="00082F71">
        <w:t>4</w:t>
      </w:r>
      <w:r w:rsidRPr="00A62ABC">
        <w:t xml:space="preserve"> приложения к </w:t>
      </w:r>
      <w:r>
        <w:t xml:space="preserve">настоящей </w:t>
      </w:r>
      <w:r w:rsidRPr="00A62ABC">
        <w:t>Программе.</w:t>
      </w:r>
    </w:p>
    <w:p w:rsidR="00583120" w:rsidRPr="00F457F0" w:rsidRDefault="00583120" w:rsidP="00583120">
      <w:pPr>
        <w:pStyle w:val="ConsPlusNormal"/>
        <w:suppressAutoHyphens/>
        <w:ind w:firstLine="567"/>
      </w:pPr>
      <w:r w:rsidRPr="00A62ABC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оценка расходов бюджета муниципального района «Вуктыл» по Подпрограмме </w:t>
      </w:r>
      <w:r w:rsidRPr="0057203C">
        <w:rPr>
          <w:rFonts w:ascii="Times New Roman" w:hAnsi="Times New Roman" w:cs="Times New Roman"/>
          <w:sz w:val="24"/>
          <w:szCs w:val="24"/>
        </w:rPr>
        <w:t>1</w:t>
      </w:r>
      <w:r w:rsidRPr="00A62ABC">
        <w:rPr>
          <w:rFonts w:ascii="Times New Roman" w:hAnsi="Times New Roman" w:cs="Times New Roman"/>
          <w:sz w:val="24"/>
          <w:szCs w:val="24"/>
        </w:rPr>
        <w:t xml:space="preserve"> приводятся в </w:t>
      </w:r>
      <w:hyperlink r:id="rId17" w:history="1">
        <w:r w:rsidRPr="00A62ABC">
          <w:rPr>
            <w:rFonts w:ascii="Times New Roman" w:hAnsi="Times New Roman" w:cs="Times New Roman"/>
            <w:sz w:val="24"/>
            <w:szCs w:val="24"/>
          </w:rPr>
          <w:t>таблице 4.2</w:t>
        </w:r>
      </w:hyperlink>
      <w:r w:rsidRPr="00A62ABC">
        <w:rPr>
          <w:rFonts w:ascii="Times New Roman" w:hAnsi="Times New Roman" w:cs="Times New Roman"/>
          <w:sz w:val="24"/>
          <w:szCs w:val="24"/>
        </w:rPr>
        <w:t xml:space="preserve"> приложения к </w:t>
      </w:r>
      <w:r>
        <w:rPr>
          <w:rFonts w:ascii="Times New Roman" w:hAnsi="Times New Roman" w:cs="Times New Roman"/>
          <w:sz w:val="24"/>
          <w:szCs w:val="24"/>
        </w:rPr>
        <w:t xml:space="preserve"> настоящей Программе</w:t>
      </w:r>
      <w:proofErr w:type="gramStart"/>
      <w:r w:rsidR="00205051" w:rsidRPr="00F457F0">
        <w:t>.»</w:t>
      </w:r>
      <w:r w:rsidR="00643371">
        <w:t>;</w:t>
      </w:r>
      <w:proofErr w:type="gramEnd"/>
    </w:p>
    <w:p w:rsidR="00F2484C" w:rsidRPr="001B47CE" w:rsidRDefault="00082F71" w:rsidP="00D07E6E">
      <w:pPr>
        <w:autoSpaceDE w:val="0"/>
        <w:autoSpaceDN w:val="0"/>
        <w:adjustRightInd w:val="0"/>
        <w:ind w:firstLine="540"/>
      </w:pPr>
      <w:r>
        <w:t>7</w:t>
      </w:r>
      <w:r w:rsidR="002B0650" w:rsidRPr="001B47CE">
        <w:t xml:space="preserve">. </w:t>
      </w:r>
      <w:r w:rsidR="00F2484C" w:rsidRPr="001B47CE">
        <w:t>в подпрограмме «</w:t>
      </w:r>
      <w:r w:rsidR="0066181A" w:rsidRPr="001B47CE">
        <w:rPr>
          <w:rFonts w:eastAsia="Calibri"/>
          <w:lang w:eastAsia="en-US"/>
        </w:rPr>
        <w:t>Создание условий для обеспечения качественными жилищно-коммунальными услугами</w:t>
      </w:r>
      <w:r w:rsidR="00F2484C" w:rsidRPr="001B47CE">
        <w:t>» (далее - Подпрограмма 2):</w:t>
      </w:r>
    </w:p>
    <w:p w:rsidR="00082F71" w:rsidRDefault="00082F71" w:rsidP="00D07E6E">
      <w:pPr>
        <w:autoSpaceDE w:val="0"/>
        <w:autoSpaceDN w:val="0"/>
        <w:adjustRightInd w:val="0"/>
        <w:ind w:firstLine="540"/>
      </w:pPr>
      <w:r>
        <w:t>а</w:t>
      </w:r>
      <w:r w:rsidR="001B47CE" w:rsidRPr="001B47CE">
        <w:t xml:space="preserve">) </w:t>
      </w:r>
      <w:r>
        <w:t>в паспорте Подпрограммы 2:</w:t>
      </w:r>
    </w:p>
    <w:p w:rsidR="001B47CE" w:rsidRPr="001B47CE" w:rsidRDefault="001B47CE" w:rsidP="00D07E6E">
      <w:pPr>
        <w:autoSpaceDE w:val="0"/>
        <w:autoSpaceDN w:val="0"/>
        <w:adjustRightInd w:val="0"/>
        <w:ind w:firstLine="540"/>
      </w:pPr>
      <w:r w:rsidRPr="001B47CE">
        <w:t>строку «Задачи Подпрограммы 2» изложить в следующей редакции:</w:t>
      </w:r>
    </w:p>
    <w:p w:rsidR="001B47CE" w:rsidRPr="001B47CE" w:rsidRDefault="001B47CE" w:rsidP="00D07E6E">
      <w:pPr>
        <w:autoSpaceDE w:val="0"/>
        <w:autoSpaceDN w:val="0"/>
        <w:adjustRightInd w:val="0"/>
        <w:ind w:firstLine="540"/>
      </w:pPr>
      <w:r w:rsidRPr="001B47CE"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513"/>
      </w:tblGrid>
      <w:tr w:rsidR="001B47CE" w:rsidRPr="00A62ABC" w:rsidTr="001B47CE">
        <w:tc>
          <w:tcPr>
            <w:tcW w:w="1843" w:type="dxa"/>
          </w:tcPr>
          <w:p w:rsidR="001B47CE" w:rsidRPr="00A62ABC" w:rsidRDefault="001B47CE" w:rsidP="00547955">
            <w:r>
              <w:t xml:space="preserve">Задачи </w:t>
            </w:r>
            <w:r w:rsidRPr="00A62ABC">
              <w:t>Подпрограммы 2</w:t>
            </w:r>
          </w:p>
        </w:tc>
        <w:tc>
          <w:tcPr>
            <w:tcW w:w="7513" w:type="dxa"/>
          </w:tcPr>
          <w:p w:rsidR="001B47CE" w:rsidRPr="00A62ABC" w:rsidRDefault="001B47CE" w:rsidP="00547955">
            <w:r w:rsidRPr="00A62ABC">
              <w:t xml:space="preserve">1. Реализация мероприятий, направленных на строительство водовода «Подчерье – Вуктыл». </w:t>
            </w:r>
          </w:p>
          <w:p w:rsidR="001B47CE" w:rsidRPr="00A62ABC" w:rsidRDefault="001B47CE" w:rsidP="00547955">
            <w:r w:rsidRPr="00A62ABC">
              <w:t>2. Реализация мероприятий, направленных на строительство установки очистки природных вод и установки доочистки водопроводной воды в селе Подчерье.</w:t>
            </w:r>
          </w:p>
          <w:p w:rsidR="001B47CE" w:rsidRDefault="001B47CE" w:rsidP="00547955">
            <w:r w:rsidRPr="00A62ABC">
              <w:t xml:space="preserve">3. Реализация мероприятий, направленных на бурение водяных скважин с установкой насосов на территории посёлка Усть-Соплеск. </w:t>
            </w:r>
          </w:p>
          <w:p w:rsidR="001B47CE" w:rsidRPr="00A62ABC" w:rsidRDefault="001B47CE" w:rsidP="00547955">
            <w:r>
              <w:t>4. Реализация малых проектов</w:t>
            </w:r>
          </w:p>
        </w:tc>
      </w:tr>
    </w:tbl>
    <w:p w:rsidR="001B47CE" w:rsidRDefault="00643371" w:rsidP="00643371">
      <w:pPr>
        <w:autoSpaceDE w:val="0"/>
        <w:autoSpaceDN w:val="0"/>
        <w:adjustRightInd w:val="0"/>
        <w:ind w:firstLine="540"/>
        <w:jc w:val="center"/>
        <w:rPr>
          <w:highlight w:val="yellow"/>
        </w:rPr>
      </w:pPr>
      <w:r>
        <w:t xml:space="preserve">                                                                                                                                            </w:t>
      </w:r>
      <w:r w:rsidRPr="00F457F0">
        <w:t>»;</w:t>
      </w:r>
    </w:p>
    <w:p w:rsidR="001B47CE" w:rsidRPr="001B47CE" w:rsidRDefault="001B47CE" w:rsidP="001B47CE">
      <w:pPr>
        <w:autoSpaceDE w:val="0"/>
        <w:autoSpaceDN w:val="0"/>
        <w:adjustRightInd w:val="0"/>
        <w:ind w:firstLine="540"/>
      </w:pPr>
      <w:r w:rsidRPr="001B47CE">
        <w:t>строку «</w:t>
      </w:r>
      <w:r w:rsidR="00082F71" w:rsidRPr="00A62ABC">
        <w:t>Целевые индикаторы и показатели Подпрограммы 2</w:t>
      </w:r>
      <w:r w:rsidRPr="001B47CE">
        <w:t>» изложить в следующей редакции:</w:t>
      </w:r>
    </w:p>
    <w:p w:rsidR="001B47CE" w:rsidRPr="001B47CE" w:rsidRDefault="001B47CE" w:rsidP="001B47CE">
      <w:pPr>
        <w:autoSpaceDE w:val="0"/>
        <w:autoSpaceDN w:val="0"/>
        <w:adjustRightInd w:val="0"/>
        <w:ind w:firstLine="540"/>
      </w:pPr>
      <w:r w:rsidRPr="001B47CE"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513"/>
      </w:tblGrid>
      <w:tr w:rsidR="001B47CE" w:rsidRPr="00A62ABC" w:rsidTr="001B47CE">
        <w:tc>
          <w:tcPr>
            <w:tcW w:w="1843" w:type="dxa"/>
          </w:tcPr>
          <w:p w:rsidR="001B47CE" w:rsidRPr="00A62ABC" w:rsidRDefault="001B47CE" w:rsidP="00547955">
            <w:r w:rsidRPr="00A62ABC">
              <w:t>Целевые индикаторы и показатели Подпрограммы 2</w:t>
            </w:r>
          </w:p>
        </w:tc>
        <w:tc>
          <w:tcPr>
            <w:tcW w:w="7513" w:type="dxa"/>
          </w:tcPr>
          <w:p w:rsidR="001B47CE" w:rsidRPr="00A62ABC" w:rsidRDefault="001B47CE" w:rsidP="0054795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2ABC">
              <w:rPr>
                <w:rFonts w:ascii="Times New Roman" w:hAnsi="Times New Roman" w:cs="Times New Roman"/>
                <w:bCs/>
                <w:sz w:val="24"/>
                <w:szCs w:val="24"/>
              </w:rPr>
              <w:t>Доля протяженности построенного водовода «Подчерье-Вуктыл» от общей  протяженности.</w:t>
            </w:r>
          </w:p>
          <w:p w:rsidR="001B47CE" w:rsidRPr="00A62ABC" w:rsidRDefault="001B47CE" w:rsidP="00547955">
            <w:pPr>
              <w:autoSpaceDE w:val="0"/>
              <w:autoSpaceDN w:val="0"/>
              <w:adjustRightInd w:val="0"/>
            </w:pPr>
            <w:r w:rsidRPr="00A62ABC">
              <w:t xml:space="preserve">2. </w:t>
            </w:r>
            <w:r w:rsidRPr="00A62ABC">
              <w:rPr>
                <w:bCs/>
              </w:rPr>
              <w:t>Количество построенных установок очистки природных вод и доочистки водопроводной воды в селе Подчерье</w:t>
            </w:r>
            <w:r w:rsidRPr="00A62ABC">
              <w:t>.</w:t>
            </w:r>
          </w:p>
          <w:p w:rsidR="001B47CE" w:rsidRDefault="001B47CE" w:rsidP="00547955">
            <w:pPr>
              <w:autoSpaceDE w:val="0"/>
              <w:autoSpaceDN w:val="0"/>
              <w:adjustRightInd w:val="0"/>
              <w:rPr>
                <w:bCs/>
              </w:rPr>
            </w:pPr>
            <w:r w:rsidRPr="00A62ABC">
              <w:t xml:space="preserve">3. </w:t>
            </w:r>
            <w:r w:rsidRPr="00A62ABC">
              <w:rPr>
                <w:bCs/>
              </w:rPr>
              <w:t>Количество  пробуренных водяных скважин с установкой насосов на территории посёлка Усть-Соплеск</w:t>
            </w:r>
            <w:r>
              <w:rPr>
                <w:bCs/>
              </w:rPr>
              <w:t>.</w:t>
            </w:r>
          </w:p>
          <w:p w:rsidR="001B47CE" w:rsidRPr="00A62ABC" w:rsidRDefault="001B47CE" w:rsidP="00547955">
            <w:pPr>
              <w:autoSpaceDE w:val="0"/>
              <w:autoSpaceDN w:val="0"/>
              <w:adjustRightInd w:val="0"/>
            </w:pPr>
            <w:r>
              <w:rPr>
                <w:bCs/>
              </w:rPr>
              <w:t>4. Количество реализованных малых проектов в сфере благоустройства</w:t>
            </w:r>
          </w:p>
        </w:tc>
      </w:tr>
    </w:tbl>
    <w:p w:rsidR="001B47CE" w:rsidRPr="0066181A" w:rsidRDefault="00643371" w:rsidP="00643371">
      <w:pPr>
        <w:autoSpaceDE w:val="0"/>
        <w:autoSpaceDN w:val="0"/>
        <w:adjustRightInd w:val="0"/>
        <w:ind w:firstLine="540"/>
        <w:jc w:val="center"/>
        <w:rPr>
          <w:highlight w:val="yellow"/>
        </w:rPr>
      </w:pPr>
      <w:r>
        <w:t xml:space="preserve">                                                                                                                                           </w:t>
      </w:r>
      <w:r w:rsidRPr="00F457F0">
        <w:t>»;</w:t>
      </w:r>
    </w:p>
    <w:p w:rsidR="00F2484C" w:rsidRPr="001B47CE" w:rsidRDefault="00F2484C" w:rsidP="00D07E6E">
      <w:pPr>
        <w:autoSpaceDE w:val="0"/>
        <w:autoSpaceDN w:val="0"/>
        <w:adjustRightInd w:val="0"/>
        <w:ind w:firstLine="540"/>
      </w:pPr>
      <w:r w:rsidRPr="001B47CE">
        <w:t>строку «Объемы бюджетных ассигнований Подпрограммы 2» изложить в следующей редакции:</w:t>
      </w:r>
    </w:p>
    <w:p w:rsidR="00F2484C" w:rsidRPr="001B47CE" w:rsidRDefault="00F2484C" w:rsidP="00D07E6E">
      <w:r w:rsidRPr="001B47CE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F2484C" w:rsidRPr="00F457F0" w:rsidTr="00BC6001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4C" w:rsidRPr="001B47CE" w:rsidRDefault="00F2484C" w:rsidP="00D07E6E">
            <w:r w:rsidRPr="001B47CE">
              <w:t>Объемы бюджетных ассигнований 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4C" w:rsidRPr="001B47CE" w:rsidRDefault="00F2484C" w:rsidP="00D07E6E">
            <w:r w:rsidRPr="001B47CE">
              <w:t>Общий объем финансирования в 201</w:t>
            </w:r>
            <w:r w:rsidR="0066181A" w:rsidRPr="001B47CE">
              <w:t>6 - 2020</w:t>
            </w:r>
            <w:r w:rsidRPr="001B47CE">
              <w:t xml:space="preserve"> годах составит </w:t>
            </w:r>
            <w:r w:rsidR="0066181A" w:rsidRPr="001B47CE">
              <w:t>223881,00</w:t>
            </w:r>
            <w:r w:rsidRPr="001B47CE">
              <w:t xml:space="preserve"> рублей, в том числе по годам:</w:t>
            </w:r>
          </w:p>
          <w:p w:rsidR="00F2484C" w:rsidRPr="001B47CE" w:rsidRDefault="00F2484C" w:rsidP="00D07E6E">
            <w:r w:rsidRPr="001B47CE">
              <w:t xml:space="preserve">2015 г. – </w:t>
            </w:r>
            <w:r w:rsidR="0066181A" w:rsidRPr="001B47CE">
              <w:t>223881,00</w:t>
            </w:r>
            <w:r w:rsidRPr="001B47CE">
              <w:t xml:space="preserve"> рублей; </w:t>
            </w:r>
          </w:p>
          <w:p w:rsidR="00F2484C" w:rsidRPr="001B47CE" w:rsidRDefault="00F2484C" w:rsidP="00D07E6E">
            <w:r w:rsidRPr="001B47CE">
              <w:t xml:space="preserve">2016 г. – 0,00 рублей; </w:t>
            </w:r>
          </w:p>
          <w:p w:rsidR="00F2484C" w:rsidRPr="00F457F0" w:rsidRDefault="00F2484C" w:rsidP="00D07E6E">
            <w:r w:rsidRPr="001B47CE">
              <w:t>2017 г. – 0,00 рублей</w:t>
            </w:r>
          </w:p>
        </w:tc>
      </w:tr>
    </w:tbl>
    <w:p w:rsidR="00F2484C" w:rsidRPr="00F457F0" w:rsidRDefault="00F2484C" w:rsidP="00D07E6E">
      <w:pPr>
        <w:ind w:right="-145"/>
      </w:pPr>
      <w:r w:rsidRPr="00F457F0">
        <w:t xml:space="preserve">                                                                                                                                                         »;</w:t>
      </w:r>
    </w:p>
    <w:p w:rsidR="00576CD9" w:rsidRDefault="007E7432" w:rsidP="00576CD9">
      <w:pPr>
        <w:pStyle w:val="ConsPlusNormal"/>
        <w:ind w:firstLine="426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2484C" w:rsidRPr="00576CD9">
        <w:rPr>
          <w:rFonts w:ascii="Times New Roman" w:hAnsi="Times New Roman" w:cs="Times New Roman"/>
          <w:sz w:val="24"/>
          <w:szCs w:val="24"/>
        </w:rPr>
        <w:t>б)</w:t>
      </w:r>
      <w:r w:rsidR="00576CD9" w:rsidRPr="00576CD9">
        <w:rPr>
          <w:rFonts w:ascii="Times New Roman" w:hAnsi="Times New Roman" w:cs="Times New Roman"/>
          <w:sz w:val="24"/>
          <w:szCs w:val="24"/>
        </w:rPr>
        <w:t xml:space="preserve"> в разделе 2 «Приоритеты реализуемой в муниципальном районе «Вуктыл»</w:t>
      </w:r>
      <w:r w:rsidR="001E4FC1">
        <w:rPr>
          <w:rFonts w:ascii="Times New Roman" w:hAnsi="Times New Roman" w:cs="Times New Roman"/>
          <w:sz w:val="24"/>
          <w:szCs w:val="24"/>
        </w:rPr>
        <w:t xml:space="preserve"> </w:t>
      </w:r>
      <w:r w:rsidR="00576CD9" w:rsidRPr="00576CD9">
        <w:rPr>
          <w:rFonts w:ascii="Times New Roman" w:hAnsi="Times New Roman" w:cs="Times New Roman"/>
          <w:sz w:val="24"/>
          <w:szCs w:val="24"/>
        </w:rPr>
        <w:t xml:space="preserve">муниципальной политики в сфере реализации Подпрограммы 2, </w:t>
      </w:r>
      <w:r w:rsidR="00576CD9">
        <w:rPr>
          <w:rFonts w:ascii="Times New Roman" w:hAnsi="Times New Roman" w:cs="Times New Roman"/>
          <w:sz w:val="24"/>
          <w:szCs w:val="24"/>
        </w:rPr>
        <w:t xml:space="preserve"> </w:t>
      </w:r>
      <w:r w:rsidR="00576CD9" w:rsidRPr="00576CD9">
        <w:rPr>
          <w:rFonts w:ascii="Times New Roman" w:hAnsi="Times New Roman" w:cs="Times New Roman"/>
          <w:sz w:val="24"/>
          <w:szCs w:val="24"/>
        </w:rPr>
        <w:t>цели, задачи и показатели (индикаторы) достижения целей и решения задач,</w:t>
      </w:r>
      <w:r w:rsidR="00576CD9">
        <w:rPr>
          <w:rFonts w:ascii="Times New Roman" w:hAnsi="Times New Roman" w:cs="Times New Roman"/>
          <w:sz w:val="24"/>
          <w:szCs w:val="24"/>
        </w:rPr>
        <w:t xml:space="preserve"> </w:t>
      </w:r>
      <w:r w:rsidR="00576CD9" w:rsidRPr="00576CD9">
        <w:rPr>
          <w:rFonts w:ascii="Times New Roman" w:hAnsi="Times New Roman" w:cs="Times New Roman"/>
          <w:sz w:val="24"/>
          <w:szCs w:val="24"/>
        </w:rPr>
        <w:t>описание основных ожидаемых конечных результатов Подпрограммы 2,</w:t>
      </w:r>
      <w:r w:rsidR="00576CD9">
        <w:rPr>
          <w:rFonts w:ascii="Times New Roman" w:hAnsi="Times New Roman" w:cs="Times New Roman"/>
          <w:sz w:val="24"/>
          <w:szCs w:val="24"/>
        </w:rPr>
        <w:t xml:space="preserve"> </w:t>
      </w:r>
      <w:r w:rsidR="00576CD9" w:rsidRPr="00576CD9">
        <w:rPr>
          <w:rFonts w:ascii="Times New Roman" w:hAnsi="Times New Roman" w:cs="Times New Roman"/>
          <w:sz w:val="24"/>
          <w:szCs w:val="24"/>
        </w:rPr>
        <w:t>сроков и контрольных этапов реализации Подпрограммы 2</w:t>
      </w:r>
      <w:r w:rsidR="00576CD9">
        <w:t>»:</w:t>
      </w:r>
    </w:p>
    <w:p w:rsidR="00576CD9" w:rsidRPr="00576CD9" w:rsidRDefault="007E7432" w:rsidP="00576CD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CD9" w:rsidRPr="00576CD9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D977CE">
        <w:rPr>
          <w:rFonts w:ascii="Times New Roman" w:hAnsi="Times New Roman" w:cs="Times New Roman"/>
          <w:sz w:val="24"/>
          <w:szCs w:val="24"/>
        </w:rPr>
        <w:t>девятый</w:t>
      </w:r>
      <w:r w:rsidR="00576CD9" w:rsidRPr="00576CD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576CD9" w:rsidRPr="00576CD9" w:rsidRDefault="007E7432" w:rsidP="00576CD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FC1">
        <w:rPr>
          <w:rFonts w:ascii="Times New Roman" w:hAnsi="Times New Roman" w:cs="Times New Roman"/>
          <w:sz w:val="24"/>
          <w:szCs w:val="24"/>
        </w:rPr>
        <w:t>«</w:t>
      </w:r>
      <w:r w:rsidR="00576CD9" w:rsidRPr="00576CD9">
        <w:rPr>
          <w:rFonts w:ascii="Times New Roman" w:hAnsi="Times New Roman" w:cs="Times New Roman"/>
          <w:sz w:val="24"/>
          <w:szCs w:val="24"/>
        </w:rPr>
        <w:t>3) реализация мероприятий, направленных на бурение водяных скважин с установкой насосов на территории посёлка Усть-Соплеск</w:t>
      </w:r>
      <w:proofErr w:type="gramStart"/>
      <w:r w:rsidR="00576CD9" w:rsidRPr="00576CD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576CD9" w:rsidRPr="00576CD9">
        <w:rPr>
          <w:rFonts w:ascii="Times New Roman" w:hAnsi="Times New Roman" w:cs="Times New Roman"/>
          <w:sz w:val="24"/>
          <w:szCs w:val="24"/>
        </w:rPr>
        <w:t>;</w:t>
      </w:r>
    </w:p>
    <w:p w:rsidR="00576CD9" w:rsidRPr="00576CD9" w:rsidRDefault="00576CD9" w:rsidP="00576CD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76CD9">
        <w:rPr>
          <w:rFonts w:ascii="Times New Roman" w:hAnsi="Times New Roman" w:cs="Times New Roman"/>
          <w:sz w:val="24"/>
          <w:szCs w:val="24"/>
        </w:rPr>
        <w:t xml:space="preserve">ополнить абзацем </w:t>
      </w:r>
      <w:r w:rsidR="00D977CE">
        <w:rPr>
          <w:rFonts w:ascii="Times New Roman" w:hAnsi="Times New Roman" w:cs="Times New Roman"/>
          <w:sz w:val="24"/>
          <w:szCs w:val="24"/>
        </w:rPr>
        <w:t>десятым</w:t>
      </w:r>
      <w:r w:rsidRPr="00576CD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576CD9" w:rsidRDefault="001E4FC1" w:rsidP="00576CD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76CD9" w:rsidRPr="00576CD9">
        <w:rPr>
          <w:rFonts w:ascii="Times New Roman" w:hAnsi="Times New Roman" w:cs="Times New Roman"/>
          <w:sz w:val="24"/>
          <w:szCs w:val="24"/>
        </w:rPr>
        <w:t>4) реализация малых проектов в сфере благоустройства</w:t>
      </w:r>
      <w:proofErr w:type="gramStart"/>
      <w:r w:rsidR="00576CD9">
        <w:rPr>
          <w:rFonts w:ascii="Times New Roman" w:hAnsi="Times New Roman" w:cs="Times New Roman"/>
          <w:sz w:val="24"/>
          <w:szCs w:val="24"/>
        </w:rPr>
        <w:t>.</w:t>
      </w:r>
      <w:r w:rsidR="00576CD9" w:rsidRPr="00576CD9">
        <w:rPr>
          <w:rFonts w:ascii="Times New Roman" w:hAnsi="Times New Roman" w:cs="Times New Roman"/>
          <w:sz w:val="24"/>
          <w:szCs w:val="24"/>
        </w:rPr>
        <w:t>»</w:t>
      </w:r>
      <w:r w:rsidR="00576CD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76CD9" w:rsidRDefault="007E7432" w:rsidP="00576CD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CD9" w:rsidRPr="00576CD9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D977CE">
        <w:rPr>
          <w:rFonts w:ascii="Times New Roman" w:hAnsi="Times New Roman" w:cs="Times New Roman"/>
          <w:sz w:val="24"/>
          <w:szCs w:val="24"/>
        </w:rPr>
        <w:t>четырнадцатый</w:t>
      </w:r>
      <w:r w:rsidR="00576CD9" w:rsidRPr="00576CD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76CD9" w:rsidRDefault="001E4FC1" w:rsidP="00576CD9">
      <w:pPr>
        <w:pStyle w:val="ConsPlusNormal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76CD9">
        <w:rPr>
          <w:rFonts w:ascii="Times New Roman" w:hAnsi="Times New Roman" w:cs="Times New Roman"/>
          <w:sz w:val="24"/>
          <w:szCs w:val="24"/>
        </w:rPr>
        <w:t xml:space="preserve">3) </w:t>
      </w:r>
      <w:r w:rsidR="00576CD9" w:rsidRPr="00A62ABC">
        <w:rPr>
          <w:rFonts w:ascii="Times New Roman" w:hAnsi="Times New Roman" w:cs="Times New Roman"/>
          <w:bCs/>
          <w:sz w:val="24"/>
          <w:szCs w:val="24"/>
        </w:rPr>
        <w:t>количество  пробуренных водяных скважин с установкой насосов на территории посёлка Усть-Соплеск</w:t>
      </w:r>
      <w:proofErr w:type="gramStart"/>
      <w:r w:rsidR="00576CD9"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  <w:r w:rsidR="00576CD9">
        <w:rPr>
          <w:rFonts w:ascii="Times New Roman" w:hAnsi="Times New Roman" w:cs="Times New Roman"/>
          <w:bCs/>
          <w:sz w:val="24"/>
          <w:szCs w:val="24"/>
        </w:rPr>
        <w:t>;</w:t>
      </w:r>
    </w:p>
    <w:p w:rsidR="00576CD9" w:rsidRDefault="007F49FA" w:rsidP="00576CD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76CD9">
        <w:rPr>
          <w:rFonts w:ascii="Times New Roman" w:hAnsi="Times New Roman" w:cs="Times New Roman"/>
          <w:sz w:val="24"/>
          <w:szCs w:val="24"/>
        </w:rPr>
        <w:t xml:space="preserve">ополнить абзацем </w:t>
      </w:r>
      <w:r w:rsidR="00D977CE">
        <w:rPr>
          <w:rFonts w:ascii="Times New Roman" w:hAnsi="Times New Roman" w:cs="Times New Roman"/>
          <w:sz w:val="24"/>
          <w:szCs w:val="24"/>
        </w:rPr>
        <w:t>пятнадцатым</w:t>
      </w:r>
      <w:r w:rsidRPr="00576CD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F49FA" w:rsidRPr="00576CD9" w:rsidRDefault="001E4FC1" w:rsidP="00576CD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F49FA">
        <w:rPr>
          <w:rFonts w:ascii="Times New Roman" w:hAnsi="Times New Roman" w:cs="Times New Roman"/>
          <w:sz w:val="24"/>
          <w:szCs w:val="24"/>
        </w:rPr>
        <w:t>4) количество реализованных малых проектов</w:t>
      </w:r>
      <w:proofErr w:type="gramStart"/>
      <w:r w:rsidR="007F49F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C739A" w:rsidRDefault="001E4FC1" w:rsidP="001E4FC1">
      <w:pPr>
        <w:rPr>
          <w:bCs/>
        </w:rPr>
      </w:pPr>
      <w:r>
        <w:t xml:space="preserve">      </w:t>
      </w:r>
      <w:r w:rsidR="007E7432">
        <w:t xml:space="preserve"> </w:t>
      </w:r>
      <w:r>
        <w:t xml:space="preserve"> </w:t>
      </w:r>
      <w:r w:rsidR="00576CD9">
        <w:t xml:space="preserve">в) </w:t>
      </w:r>
      <w:r w:rsidR="00F2484C" w:rsidRPr="001B47CE">
        <w:t xml:space="preserve">раздел </w:t>
      </w:r>
      <w:r w:rsidR="009B5087" w:rsidRPr="001B47CE">
        <w:t>3</w:t>
      </w:r>
      <w:r w:rsidR="00F2484C" w:rsidRPr="001B47CE">
        <w:t xml:space="preserve"> «</w:t>
      </w:r>
      <w:r w:rsidR="00F2484C" w:rsidRPr="001B47CE">
        <w:rPr>
          <w:bCs/>
        </w:rPr>
        <w:t>Характеристика ведомственных целевых программ, основных мероприятий Подпрограммы 2</w:t>
      </w:r>
      <w:r w:rsidR="00F2484C" w:rsidRPr="001B47CE">
        <w:rPr>
          <w:lang w:eastAsia="en-US"/>
        </w:rPr>
        <w:t xml:space="preserve">» </w:t>
      </w:r>
      <w:r w:rsidR="00F2484C" w:rsidRPr="001B47CE">
        <w:t>изложить в следующей редакции:</w:t>
      </w:r>
      <w:r w:rsidR="004C739A">
        <w:t xml:space="preserve"> </w:t>
      </w:r>
      <w:r w:rsidR="00F2484C" w:rsidRPr="001B47CE">
        <w:rPr>
          <w:bCs/>
        </w:rPr>
        <w:t>«3. Характеристика ведомственных целевых программ,</w:t>
      </w:r>
      <w:r w:rsidR="004C739A">
        <w:rPr>
          <w:bCs/>
        </w:rPr>
        <w:t xml:space="preserve"> </w:t>
      </w:r>
      <w:r w:rsidR="00F2484C" w:rsidRPr="001B47CE">
        <w:rPr>
          <w:bCs/>
        </w:rPr>
        <w:t>основных мероприятий Подпрограммы 2</w:t>
      </w:r>
      <w:r w:rsidR="004C739A">
        <w:rPr>
          <w:bCs/>
        </w:rPr>
        <w:t xml:space="preserve">» дополнить абзацами </w:t>
      </w:r>
      <w:r w:rsidR="00D977CE">
        <w:rPr>
          <w:bCs/>
        </w:rPr>
        <w:t>вос</w:t>
      </w:r>
      <w:r>
        <w:rPr>
          <w:bCs/>
        </w:rPr>
        <w:t>ьмым и девятым</w:t>
      </w:r>
      <w:r w:rsidR="004C739A">
        <w:rPr>
          <w:bCs/>
        </w:rPr>
        <w:t xml:space="preserve"> следующего содержания:</w:t>
      </w:r>
    </w:p>
    <w:p w:rsidR="004C739A" w:rsidRPr="00A62ABC" w:rsidRDefault="004C739A" w:rsidP="001E4FC1">
      <w:pPr>
        <w:ind w:firstLine="426"/>
      </w:pPr>
      <w:r>
        <w:rPr>
          <w:bCs/>
        </w:rPr>
        <w:t>«</w:t>
      </w:r>
      <w:r w:rsidRPr="00A62ABC">
        <w:t>В целя</w:t>
      </w:r>
      <w:r>
        <w:t>х решения задачи 4</w:t>
      </w:r>
      <w:r w:rsidRPr="00A62ABC">
        <w:t xml:space="preserve"> «</w:t>
      </w:r>
      <w:r>
        <w:t>Реализация малых проектов в сфере благоустройства»</w:t>
      </w:r>
      <w:r w:rsidRPr="00A62ABC">
        <w:t xml:space="preserve"> предусмотрено выполнение основного мероприятия:</w:t>
      </w:r>
    </w:p>
    <w:p w:rsidR="004C739A" w:rsidRDefault="004C739A" w:rsidP="001E4FC1">
      <w:pPr>
        <w:ind w:firstLine="426"/>
        <w:rPr>
          <w:bCs/>
        </w:rPr>
      </w:pPr>
      <w:r>
        <w:rPr>
          <w:bCs/>
        </w:rPr>
        <w:t>4</w:t>
      </w:r>
      <w:r w:rsidRPr="00A62ABC">
        <w:rPr>
          <w:bCs/>
        </w:rPr>
        <w:t xml:space="preserve">.1. </w:t>
      </w:r>
      <w:r>
        <w:rPr>
          <w:bCs/>
        </w:rPr>
        <w:t>Реализация малых проектов в сфере благоустройства</w:t>
      </w:r>
      <w:proofErr w:type="gramStart"/>
      <w:r>
        <w:rPr>
          <w:bCs/>
        </w:rPr>
        <w:t>.»;</w:t>
      </w:r>
      <w:proofErr w:type="gramEnd"/>
    </w:p>
    <w:p w:rsidR="00F2484C" w:rsidRPr="00F457F0" w:rsidRDefault="00FB23AC" w:rsidP="001E4FC1">
      <w:pPr>
        <w:autoSpaceDE w:val="0"/>
        <w:autoSpaceDN w:val="0"/>
        <w:adjustRightInd w:val="0"/>
        <w:ind w:firstLine="426"/>
      </w:pPr>
      <w:r>
        <w:t>г</w:t>
      </w:r>
      <w:r w:rsidR="00F2484C" w:rsidRPr="001B47CE">
        <w:t xml:space="preserve">) </w:t>
      </w:r>
      <w:hyperlink r:id="rId18" w:history="1">
        <w:r w:rsidR="00F2484C" w:rsidRPr="001B47CE">
          <w:t xml:space="preserve">раздел </w:t>
        </w:r>
      </w:hyperlink>
      <w:r w:rsidR="00F2484C" w:rsidRPr="001B47CE">
        <w:t>5 «Ресурсное обеспечение Подпрограммы 2» изложить в следующей редакции:</w:t>
      </w:r>
    </w:p>
    <w:p w:rsidR="00F2484C" w:rsidRDefault="00F2484C" w:rsidP="00FE275A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</w:pPr>
      <w:r w:rsidRPr="00F457F0">
        <w:t>«5.</w:t>
      </w:r>
      <w:r w:rsidR="00FB58CB">
        <w:t xml:space="preserve"> </w:t>
      </w:r>
      <w:r w:rsidRPr="00F457F0">
        <w:t>Ресурсное обеспечение Подпрограммы 2</w:t>
      </w:r>
    </w:p>
    <w:p w:rsidR="0066181A" w:rsidRPr="00A62ABC" w:rsidRDefault="0066181A" w:rsidP="007E7432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2 в 2016 - 2018 годах составит </w:t>
      </w:r>
      <w:r>
        <w:rPr>
          <w:rFonts w:ascii="Times New Roman" w:hAnsi="Times New Roman" w:cs="Times New Roman"/>
          <w:sz w:val="24"/>
          <w:szCs w:val="24"/>
        </w:rPr>
        <w:t>223881,00</w:t>
      </w:r>
      <w:r w:rsidRPr="00A62ABC"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66181A" w:rsidRPr="00A62ABC" w:rsidRDefault="0066181A" w:rsidP="007E7432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223881,00</w:t>
      </w:r>
      <w:r w:rsidRPr="00A62ABC">
        <w:rPr>
          <w:rFonts w:ascii="Times New Roman" w:hAnsi="Times New Roman" w:cs="Times New Roman"/>
          <w:sz w:val="24"/>
          <w:szCs w:val="24"/>
        </w:rPr>
        <w:t xml:space="preserve"> рублей, в том числе за счёт средств бюджета муниципального района «Вуктыл» – </w:t>
      </w:r>
      <w:r>
        <w:rPr>
          <w:rFonts w:ascii="Times New Roman" w:hAnsi="Times New Roman" w:cs="Times New Roman"/>
          <w:sz w:val="24"/>
          <w:szCs w:val="24"/>
        </w:rPr>
        <w:t>223881,00</w:t>
      </w:r>
      <w:r w:rsidRPr="00A62ABC">
        <w:t xml:space="preserve"> </w:t>
      </w:r>
      <w:r w:rsidRPr="00A62ABC">
        <w:rPr>
          <w:rFonts w:ascii="Times New Roman" w:hAnsi="Times New Roman" w:cs="Times New Roman"/>
          <w:sz w:val="24"/>
          <w:szCs w:val="24"/>
        </w:rPr>
        <w:t>рублей, за счёт средств республиканского бюджета Республики Коми – 0,00 рублей;</w:t>
      </w:r>
    </w:p>
    <w:p w:rsidR="0066181A" w:rsidRPr="00A62ABC" w:rsidRDefault="0066181A" w:rsidP="007E7432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2017 год – 0,00 рублей, в том числе за счёт средств бюджета муниципального района «Вуктыл» – 0,00 рублей, за счёт средств республиканского бюджета Республики Коми – 0,00 рублей;</w:t>
      </w:r>
    </w:p>
    <w:p w:rsidR="0066181A" w:rsidRPr="00A62ABC" w:rsidRDefault="0066181A" w:rsidP="007E7432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2018 год – 0,00 рублей, в том числе за счёт средств бюджета муниципального района «Вуктыл» – 0,00 рублей, за счёт средств республиканского бюджета Республики Коми – 0,00 рублей. </w:t>
      </w:r>
    </w:p>
    <w:p w:rsidR="0066181A" w:rsidRPr="00A62ABC" w:rsidRDefault="0066181A" w:rsidP="007E7432">
      <w:pPr>
        <w:ind w:firstLine="426"/>
        <w:rPr>
          <w:bCs/>
        </w:rPr>
      </w:pPr>
      <w:r w:rsidRPr="00A62ABC">
        <w:rPr>
          <w:bCs/>
        </w:rPr>
        <w:t xml:space="preserve">Ресурсное обеспечение реализации Подпрограммы 3 за счёт средств бюджета муниципального района «Вуктыл» (с учетом средств республиканского бюджета Республики Коми) приводится в таблице 4 приложения к </w:t>
      </w:r>
      <w:r>
        <w:rPr>
          <w:bCs/>
        </w:rPr>
        <w:t xml:space="preserve">настоящей </w:t>
      </w:r>
      <w:r w:rsidR="00643371">
        <w:rPr>
          <w:bCs/>
        </w:rPr>
        <w:t>П</w:t>
      </w:r>
      <w:r w:rsidRPr="00A62ABC">
        <w:rPr>
          <w:bCs/>
        </w:rPr>
        <w:t xml:space="preserve">рограмме.          </w:t>
      </w:r>
    </w:p>
    <w:p w:rsidR="00F2484C" w:rsidRDefault="0066181A" w:rsidP="007E7432">
      <w:pPr>
        <w:tabs>
          <w:tab w:val="left" w:pos="709"/>
        </w:tabs>
        <w:ind w:firstLine="426"/>
        <w:rPr>
          <w:bCs/>
        </w:rPr>
      </w:pPr>
      <w:r w:rsidRPr="00A62ABC">
        <w:rPr>
          <w:bCs/>
        </w:rPr>
        <w:t xml:space="preserve">Ресурсное обеспечение и прогнозная оценка расходов бюджета муниципального района «Вуктыл» по Подпрограмме 3 приводятся в таблице 4.1 приложения к </w:t>
      </w:r>
      <w:r>
        <w:rPr>
          <w:bCs/>
        </w:rPr>
        <w:t>настоящей Программе</w:t>
      </w:r>
      <w:proofErr w:type="gramStart"/>
      <w:r w:rsidR="00F2484C" w:rsidRPr="00F457F0">
        <w:rPr>
          <w:bCs/>
        </w:rPr>
        <w:t>.»;</w:t>
      </w:r>
      <w:proofErr w:type="gramEnd"/>
    </w:p>
    <w:p w:rsidR="00F2484C" w:rsidRPr="00F457F0" w:rsidRDefault="007E7432" w:rsidP="00D07E6E">
      <w:pPr>
        <w:ind w:firstLine="567"/>
      </w:pPr>
      <w:r>
        <w:t>8</w:t>
      </w:r>
      <w:r w:rsidR="000F4D11" w:rsidRPr="00FB58CB">
        <w:t>.</w:t>
      </w:r>
      <w:r w:rsidR="00F2484C" w:rsidRPr="00F457F0">
        <w:t xml:space="preserve"> в подпрограмме </w:t>
      </w:r>
      <w:r w:rsidR="00F2484C" w:rsidRPr="00F457F0">
        <w:rPr>
          <w:bCs/>
        </w:rPr>
        <w:t>«</w:t>
      </w:r>
      <w:r w:rsidR="0066181A" w:rsidRPr="00A62ABC">
        <w:rPr>
          <w:bCs/>
        </w:rPr>
        <w:t>Энергосбережение и повышение энергоэффективности</w:t>
      </w:r>
      <w:r w:rsidR="00F2484C" w:rsidRPr="00F457F0">
        <w:rPr>
          <w:bCs/>
        </w:rPr>
        <w:t>»</w:t>
      </w:r>
      <w:r w:rsidR="00F2484C" w:rsidRPr="00F457F0">
        <w:t xml:space="preserve"> (далее - Подпрограмма </w:t>
      </w:r>
      <w:r w:rsidR="0066181A">
        <w:t>3</w:t>
      </w:r>
      <w:r w:rsidR="00F2484C" w:rsidRPr="00F457F0">
        <w:t>):</w:t>
      </w:r>
    </w:p>
    <w:p w:rsidR="00F2484C" w:rsidRPr="00F457F0" w:rsidRDefault="00F2484C" w:rsidP="00D07E6E">
      <w:pPr>
        <w:widowControl w:val="0"/>
        <w:tabs>
          <w:tab w:val="center" w:pos="4677"/>
        </w:tabs>
        <w:autoSpaceDE w:val="0"/>
        <w:autoSpaceDN w:val="0"/>
        <w:adjustRightInd w:val="0"/>
        <w:ind w:firstLine="567"/>
      </w:pPr>
      <w:r w:rsidRPr="00F457F0">
        <w:t xml:space="preserve">а) строку «Объемы бюджетных ассигнований Подпрограммы </w:t>
      </w:r>
      <w:r w:rsidR="0066181A">
        <w:t>3</w:t>
      </w:r>
      <w:r w:rsidRPr="00F457F0">
        <w:t xml:space="preserve">» паспорта Подпрограммы </w:t>
      </w:r>
      <w:r w:rsidR="0066181A">
        <w:t>3</w:t>
      </w:r>
      <w:r w:rsidRPr="00F457F0">
        <w:t xml:space="preserve"> изложить в следующей редакции:</w:t>
      </w:r>
    </w:p>
    <w:p w:rsidR="00F2484C" w:rsidRPr="00F457F0" w:rsidRDefault="00F2484C" w:rsidP="00D07E6E">
      <w:pPr>
        <w:widowControl w:val="0"/>
        <w:tabs>
          <w:tab w:val="center" w:pos="4677"/>
        </w:tabs>
        <w:autoSpaceDE w:val="0"/>
        <w:autoSpaceDN w:val="0"/>
        <w:adjustRightInd w:val="0"/>
      </w:pPr>
      <w:r w:rsidRPr="00F457F0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F2484C" w:rsidRPr="007E7432" w:rsidTr="00BC6001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4C" w:rsidRPr="007E7432" w:rsidRDefault="00F2484C" w:rsidP="0066181A">
            <w:pPr>
              <w:rPr>
                <w:bCs/>
                <w:sz w:val="22"/>
                <w:szCs w:val="22"/>
              </w:rPr>
            </w:pPr>
            <w:r w:rsidRPr="007E7432">
              <w:rPr>
                <w:bCs/>
                <w:sz w:val="22"/>
                <w:szCs w:val="22"/>
              </w:rPr>
              <w:t xml:space="preserve">Объемы бюджетных ассигнований Подпрограммы </w:t>
            </w:r>
            <w:r w:rsidR="0066181A" w:rsidRPr="007E743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4C" w:rsidRPr="007E7432" w:rsidRDefault="00F2484C" w:rsidP="00D07E6E">
            <w:pPr>
              <w:rPr>
                <w:bCs/>
                <w:sz w:val="22"/>
                <w:szCs w:val="22"/>
              </w:rPr>
            </w:pPr>
            <w:r w:rsidRPr="007E7432">
              <w:rPr>
                <w:bCs/>
                <w:sz w:val="22"/>
                <w:szCs w:val="22"/>
              </w:rPr>
              <w:t>Общий объем финансирования в 201</w:t>
            </w:r>
            <w:r w:rsidR="0066181A" w:rsidRPr="007E7432">
              <w:rPr>
                <w:bCs/>
                <w:sz w:val="22"/>
                <w:szCs w:val="22"/>
              </w:rPr>
              <w:t>6</w:t>
            </w:r>
            <w:r w:rsidRPr="007E7432">
              <w:rPr>
                <w:bCs/>
                <w:sz w:val="22"/>
                <w:szCs w:val="22"/>
              </w:rPr>
              <w:t xml:space="preserve"> - 201</w:t>
            </w:r>
            <w:r w:rsidR="0066181A" w:rsidRPr="007E7432">
              <w:rPr>
                <w:bCs/>
                <w:sz w:val="22"/>
                <w:szCs w:val="22"/>
              </w:rPr>
              <w:t>8</w:t>
            </w:r>
            <w:r w:rsidRPr="007E7432">
              <w:rPr>
                <w:bCs/>
                <w:sz w:val="22"/>
                <w:szCs w:val="22"/>
              </w:rPr>
              <w:t xml:space="preserve"> годах составит </w:t>
            </w:r>
          </w:p>
          <w:p w:rsidR="00F2484C" w:rsidRPr="007E7432" w:rsidRDefault="0066181A" w:rsidP="00D07E6E">
            <w:pPr>
              <w:rPr>
                <w:bCs/>
                <w:sz w:val="22"/>
                <w:szCs w:val="22"/>
              </w:rPr>
            </w:pPr>
            <w:r w:rsidRPr="007E7432">
              <w:rPr>
                <w:bCs/>
                <w:sz w:val="22"/>
                <w:szCs w:val="22"/>
              </w:rPr>
              <w:t>2200000,00</w:t>
            </w:r>
            <w:r w:rsidR="00F2484C" w:rsidRPr="007E7432">
              <w:rPr>
                <w:bCs/>
                <w:sz w:val="22"/>
                <w:szCs w:val="22"/>
              </w:rPr>
              <w:t xml:space="preserve"> рублей, в том числе по годам:</w:t>
            </w:r>
          </w:p>
          <w:p w:rsidR="00F2484C" w:rsidRPr="007E7432" w:rsidRDefault="00F2484C" w:rsidP="00D07E6E">
            <w:pPr>
              <w:rPr>
                <w:bCs/>
                <w:sz w:val="22"/>
                <w:szCs w:val="22"/>
              </w:rPr>
            </w:pPr>
            <w:r w:rsidRPr="007E7432">
              <w:rPr>
                <w:bCs/>
                <w:sz w:val="22"/>
                <w:szCs w:val="22"/>
              </w:rPr>
              <w:t xml:space="preserve">2015 г. – </w:t>
            </w:r>
            <w:r w:rsidR="0066181A" w:rsidRPr="007E7432">
              <w:rPr>
                <w:bCs/>
                <w:sz w:val="22"/>
                <w:szCs w:val="22"/>
              </w:rPr>
              <w:t>2200000,00</w:t>
            </w:r>
            <w:r w:rsidRPr="007E7432">
              <w:rPr>
                <w:bCs/>
                <w:sz w:val="22"/>
                <w:szCs w:val="22"/>
              </w:rPr>
              <w:t xml:space="preserve"> рублей</w:t>
            </w:r>
            <w:r w:rsidR="00FB58CB" w:rsidRPr="007E7432">
              <w:rPr>
                <w:bCs/>
                <w:sz w:val="22"/>
                <w:szCs w:val="22"/>
              </w:rPr>
              <w:t>;</w:t>
            </w:r>
          </w:p>
          <w:p w:rsidR="00F2484C" w:rsidRPr="007E7432" w:rsidRDefault="0066181A" w:rsidP="00D07E6E">
            <w:pPr>
              <w:tabs>
                <w:tab w:val="left" w:pos="2340"/>
              </w:tabs>
              <w:rPr>
                <w:bCs/>
                <w:sz w:val="22"/>
                <w:szCs w:val="22"/>
              </w:rPr>
            </w:pPr>
            <w:r w:rsidRPr="007E7432">
              <w:rPr>
                <w:bCs/>
                <w:sz w:val="22"/>
                <w:szCs w:val="22"/>
              </w:rPr>
              <w:t xml:space="preserve">2016 г. – </w:t>
            </w:r>
            <w:r w:rsidR="00F2484C" w:rsidRPr="007E7432">
              <w:rPr>
                <w:bCs/>
                <w:sz w:val="22"/>
                <w:szCs w:val="22"/>
              </w:rPr>
              <w:t>0,00 рублей</w:t>
            </w:r>
            <w:r w:rsidR="00FB58CB" w:rsidRPr="007E7432">
              <w:rPr>
                <w:bCs/>
                <w:sz w:val="22"/>
                <w:szCs w:val="22"/>
              </w:rPr>
              <w:t>;</w:t>
            </w:r>
          </w:p>
          <w:p w:rsidR="00F2484C" w:rsidRPr="007E7432" w:rsidRDefault="00F2484C" w:rsidP="00D07E6E">
            <w:pPr>
              <w:tabs>
                <w:tab w:val="left" w:pos="2340"/>
              </w:tabs>
              <w:rPr>
                <w:bCs/>
                <w:sz w:val="22"/>
                <w:szCs w:val="22"/>
              </w:rPr>
            </w:pPr>
            <w:r w:rsidRPr="007E7432">
              <w:rPr>
                <w:bCs/>
                <w:sz w:val="22"/>
                <w:szCs w:val="22"/>
              </w:rPr>
              <w:t>2017 г. – 0,00 рублей</w:t>
            </w:r>
          </w:p>
        </w:tc>
      </w:tr>
    </w:tbl>
    <w:p w:rsidR="00F2484C" w:rsidRPr="00F457F0" w:rsidRDefault="00F2484C" w:rsidP="00D07E6E">
      <w:pPr>
        <w:widowControl w:val="0"/>
        <w:tabs>
          <w:tab w:val="center" w:pos="4677"/>
        </w:tabs>
        <w:autoSpaceDE w:val="0"/>
        <w:autoSpaceDN w:val="0"/>
        <w:adjustRightInd w:val="0"/>
        <w:ind w:right="-145"/>
      </w:pPr>
      <w:r w:rsidRPr="00F457F0">
        <w:t xml:space="preserve">                                                                                                   </w:t>
      </w:r>
      <w:r w:rsidR="007E7432">
        <w:t xml:space="preserve">                                     </w:t>
      </w:r>
      <w:r w:rsidRPr="00F457F0">
        <w:t xml:space="preserve">                »;</w:t>
      </w:r>
    </w:p>
    <w:p w:rsidR="00F2484C" w:rsidRPr="00F457F0" w:rsidRDefault="00F2484C" w:rsidP="00D07E6E">
      <w:pPr>
        <w:autoSpaceDE w:val="0"/>
        <w:autoSpaceDN w:val="0"/>
        <w:adjustRightInd w:val="0"/>
        <w:ind w:firstLine="540"/>
      </w:pPr>
      <w:r w:rsidRPr="00F457F0">
        <w:lastRenderedPageBreak/>
        <w:t xml:space="preserve">б) </w:t>
      </w:r>
      <w:hyperlink r:id="rId19" w:history="1">
        <w:r w:rsidRPr="00F457F0">
          <w:t xml:space="preserve">раздел </w:t>
        </w:r>
      </w:hyperlink>
      <w:r w:rsidRPr="00F457F0">
        <w:t xml:space="preserve">5 «Ресурсное обеспечение Подпрограммы </w:t>
      </w:r>
      <w:r w:rsidR="0066181A">
        <w:t>3</w:t>
      </w:r>
      <w:r w:rsidRPr="00F457F0">
        <w:t>» изложить в следующей редакции:</w:t>
      </w:r>
    </w:p>
    <w:p w:rsidR="00F2484C" w:rsidRPr="00F457F0" w:rsidRDefault="00F2484C" w:rsidP="00FE275A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</w:pPr>
      <w:r w:rsidRPr="00F457F0">
        <w:t>«5.</w:t>
      </w:r>
      <w:r w:rsidR="00612D82">
        <w:t xml:space="preserve"> </w:t>
      </w:r>
      <w:r w:rsidRPr="00F457F0">
        <w:t xml:space="preserve">Ресурсное обеспечение Подпрограммы </w:t>
      </w:r>
      <w:r w:rsidR="0066181A">
        <w:t>3</w:t>
      </w:r>
    </w:p>
    <w:p w:rsidR="0066181A" w:rsidRPr="00A62ABC" w:rsidRDefault="0066181A" w:rsidP="007E7432">
      <w:pPr>
        <w:tabs>
          <w:tab w:val="left" w:pos="709"/>
        </w:tabs>
        <w:ind w:firstLine="567"/>
        <w:rPr>
          <w:bCs/>
        </w:rPr>
      </w:pPr>
      <w:r w:rsidRPr="00A62ABC">
        <w:rPr>
          <w:bCs/>
        </w:rPr>
        <w:t xml:space="preserve">Общий объём финансирования Подпрограммы 3 в 2016 - 2018 годах составит </w:t>
      </w:r>
      <w:r>
        <w:rPr>
          <w:bCs/>
        </w:rPr>
        <w:t>2200000,00</w:t>
      </w:r>
      <w:r w:rsidRPr="00A62ABC">
        <w:rPr>
          <w:bCs/>
        </w:rPr>
        <w:t xml:space="preserve"> тыс. рублей, в том числе по годам:</w:t>
      </w:r>
    </w:p>
    <w:p w:rsidR="0066181A" w:rsidRPr="00A62ABC" w:rsidRDefault="0066181A" w:rsidP="007E7432">
      <w:pPr>
        <w:ind w:firstLine="567"/>
        <w:rPr>
          <w:bCs/>
        </w:rPr>
      </w:pPr>
      <w:r w:rsidRPr="00A62ABC">
        <w:rPr>
          <w:bCs/>
        </w:rPr>
        <w:t xml:space="preserve">2016 год – </w:t>
      </w:r>
      <w:r>
        <w:rPr>
          <w:bCs/>
        </w:rPr>
        <w:t>2200000,00</w:t>
      </w:r>
      <w:r w:rsidRPr="00A62ABC">
        <w:rPr>
          <w:bCs/>
        </w:rPr>
        <w:t xml:space="preserve"> тыс. рублей, в том числе за счёт средств бюджета муниципального района «Вуктыл» – </w:t>
      </w:r>
      <w:r>
        <w:rPr>
          <w:bCs/>
        </w:rPr>
        <w:t>2200000,00</w:t>
      </w:r>
      <w:r w:rsidRPr="00A62ABC">
        <w:rPr>
          <w:bCs/>
        </w:rPr>
        <w:t xml:space="preserve"> тыс. рублей;</w:t>
      </w:r>
    </w:p>
    <w:p w:rsidR="0066181A" w:rsidRPr="00A62ABC" w:rsidRDefault="0066181A" w:rsidP="007E7432">
      <w:pPr>
        <w:ind w:firstLine="567"/>
        <w:rPr>
          <w:bCs/>
        </w:rPr>
      </w:pPr>
      <w:r w:rsidRPr="00A62ABC">
        <w:rPr>
          <w:bCs/>
        </w:rPr>
        <w:t>2017 год – 0,00 тыс. рублей, в том числе за счёт средств бюджета муниципального района «Вуктыл» – 0,00 тыс. рублей;</w:t>
      </w:r>
    </w:p>
    <w:p w:rsidR="0066181A" w:rsidRPr="00A62ABC" w:rsidRDefault="0066181A" w:rsidP="007E7432">
      <w:pPr>
        <w:ind w:firstLine="567"/>
        <w:rPr>
          <w:bCs/>
        </w:rPr>
      </w:pPr>
      <w:r w:rsidRPr="00A62ABC">
        <w:rPr>
          <w:bCs/>
        </w:rPr>
        <w:t>2018 год – 0,00 тыс. рублей, в том числе за счёт средств бюджета муниципального района муниципаль</w:t>
      </w:r>
      <w:r>
        <w:rPr>
          <w:bCs/>
        </w:rPr>
        <w:t xml:space="preserve">ного района «Вуктыл» – </w:t>
      </w:r>
      <w:r w:rsidRPr="00A62ABC">
        <w:rPr>
          <w:bCs/>
        </w:rPr>
        <w:t>0,00 тыс. рублей.</w:t>
      </w:r>
    </w:p>
    <w:p w:rsidR="0066181A" w:rsidRPr="00A62ABC" w:rsidRDefault="0066181A" w:rsidP="007E7432">
      <w:pPr>
        <w:ind w:firstLine="567"/>
        <w:rPr>
          <w:bCs/>
        </w:rPr>
      </w:pPr>
      <w:r w:rsidRPr="00A62ABC">
        <w:rPr>
          <w:bCs/>
        </w:rPr>
        <w:t xml:space="preserve">Ресурсное обеспечение реализации Подпрограммы 3 за счёт средств бюджета муниципального района «Вуктыл» (с учетом средств республиканского бюджета Республики Коми) приводится в таблице 4 приложения к </w:t>
      </w:r>
      <w:r>
        <w:rPr>
          <w:bCs/>
        </w:rPr>
        <w:t>настоящей П</w:t>
      </w:r>
      <w:r w:rsidRPr="00A62ABC">
        <w:rPr>
          <w:bCs/>
        </w:rPr>
        <w:t xml:space="preserve">рограмме.          </w:t>
      </w:r>
    </w:p>
    <w:p w:rsidR="00F2484C" w:rsidRDefault="0066181A" w:rsidP="007E7432">
      <w:pPr>
        <w:tabs>
          <w:tab w:val="left" w:pos="567"/>
        </w:tabs>
        <w:ind w:firstLine="567"/>
        <w:rPr>
          <w:bCs/>
        </w:rPr>
      </w:pPr>
      <w:r w:rsidRPr="00A62ABC">
        <w:rPr>
          <w:bCs/>
        </w:rPr>
        <w:t xml:space="preserve">Ресурсное обеспечение и прогнозная оценка расходов бюджета муниципального района «Вуктыл» по Подпрограмме 3 приводятся в таблице 4.1 приложения к </w:t>
      </w:r>
      <w:r>
        <w:rPr>
          <w:bCs/>
        </w:rPr>
        <w:t xml:space="preserve">настоящей </w:t>
      </w:r>
      <w:r w:rsidRPr="00A62ABC">
        <w:rPr>
          <w:bCs/>
        </w:rPr>
        <w:t>Программе</w:t>
      </w:r>
      <w:proofErr w:type="gramStart"/>
      <w:r w:rsidR="00F2484C" w:rsidRPr="00F457F0">
        <w:rPr>
          <w:bCs/>
        </w:rPr>
        <w:t>.»;</w:t>
      </w:r>
      <w:proofErr w:type="gramEnd"/>
    </w:p>
    <w:p w:rsidR="0066181A" w:rsidRPr="00F457F0" w:rsidRDefault="007E7432" w:rsidP="007E7432">
      <w:pPr>
        <w:ind w:firstLine="567"/>
      </w:pPr>
      <w:r>
        <w:t>9</w:t>
      </w:r>
      <w:r w:rsidR="0066181A" w:rsidRPr="00FB58CB">
        <w:t>.</w:t>
      </w:r>
      <w:r w:rsidR="0066181A" w:rsidRPr="00F457F0">
        <w:t xml:space="preserve"> в подпрограмме </w:t>
      </w:r>
      <w:r w:rsidR="0066181A" w:rsidRPr="00F457F0">
        <w:rPr>
          <w:bCs/>
        </w:rPr>
        <w:t>«</w:t>
      </w:r>
      <w:r w:rsidR="0066181A" w:rsidRPr="00A62ABC">
        <w:t>Обращение с твёрдыми коммунальными отходами</w:t>
      </w:r>
      <w:r w:rsidR="0066181A" w:rsidRPr="00F457F0">
        <w:rPr>
          <w:bCs/>
        </w:rPr>
        <w:t>»</w:t>
      </w:r>
      <w:r w:rsidR="0066181A" w:rsidRPr="00F457F0">
        <w:t xml:space="preserve"> (далее - Подпрограмма </w:t>
      </w:r>
      <w:r w:rsidR="0066181A">
        <w:t>4</w:t>
      </w:r>
      <w:r w:rsidR="0066181A" w:rsidRPr="00F457F0">
        <w:t>):</w:t>
      </w:r>
    </w:p>
    <w:p w:rsidR="0066181A" w:rsidRPr="00F457F0" w:rsidRDefault="0066181A" w:rsidP="0066181A">
      <w:pPr>
        <w:widowControl w:val="0"/>
        <w:tabs>
          <w:tab w:val="center" w:pos="4677"/>
        </w:tabs>
        <w:autoSpaceDE w:val="0"/>
        <w:autoSpaceDN w:val="0"/>
        <w:adjustRightInd w:val="0"/>
        <w:ind w:firstLine="567"/>
      </w:pPr>
      <w:r w:rsidRPr="00F457F0">
        <w:t xml:space="preserve">а) строку «Объемы бюджетных ассигнований Подпрограммы </w:t>
      </w:r>
      <w:r>
        <w:t>4</w:t>
      </w:r>
      <w:r w:rsidRPr="00F457F0">
        <w:t xml:space="preserve">» паспорта Подпрограммы </w:t>
      </w:r>
      <w:r>
        <w:t>4</w:t>
      </w:r>
      <w:r w:rsidRPr="00F457F0">
        <w:t xml:space="preserve"> изложить в следующей редакции:</w:t>
      </w:r>
    </w:p>
    <w:p w:rsidR="0066181A" w:rsidRPr="00F457F0" w:rsidRDefault="0066181A" w:rsidP="0066181A">
      <w:pPr>
        <w:widowControl w:val="0"/>
        <w:tabs>
          <w:tab w:val="center" w:pos="4677"/>
        </w:tabs>
        <w:autoSpaceDE w:val="0"/>
        <w:autoSpaceDN w:val="0"/>
        <w:adjustRightInd w:val="0"/>
      </w:pPr>
      <w:r w:rsidRPr="00F457F0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66181A" w:rsidRPr="00F457F0" w:rsidTr="00EA5270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1A" w:rsidRPr="00F457F0" w:rsidRDefault="0066181A" w:rsidP="00EA5270">
            <w:pPr>
              <w:rPr>
                <w:bCs/>
              </w:rPr>
            </w:pPr>
            <w:r w:rsidRPr="00F457F0">
              <w:rPr>
                <w:bCs/>
              </w:rPr>
              <w:t xml:space="preserve">Объемы бюджетных ассигнований Подпрограммы </w:t>
            </w:r>
            <w:r>
              <w:rPr>
                <w:bCs/>
              </w:rPr>
              <w:t>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1A" w:rsidRPr="00F457F0" w:rsidRDefault="0066181A" w:rsidP="00EA5270">
            <w:pPr>
              <w:rPr>
                <w:bCs/>
              </w:rPr>
            </w:pPr>
            <w:r w:rsidRPr="00F457F0">
              <w:rPr>
                <w:bCs/>
              </w:rPr>
              <w:t>Общий объем финансирования в 201</w:t>
            </w:r>
            <w:r>
              <w:rPr>
                <w:bCs/>
              </w:rPr>
              <w:t>6</w:t>
            </w:r>
            <w:r w:rsidRPr="00F457F0">
              <w:rPr>
                <w:bCs/>
              </w:rPr>
              <w:t xml:space="preserve"> - 201</w:t>
            </w:r>
            <w:r>
              <w:rPr>
                <w:bCs/>
              </w:rPr>
              <w:t>8</w:t>
            </w:r>
            <w:r w:rsidRPr="00F457F0">
              <w:rPr>
                <w:bCs/>
              </w:rPr>
              <w:t xml:space="preserve"> годах составит </w:t>
            </w:r>
          </w:p>
          <w:p w:rsidR="0066181A" w:rsidRPr="00F457F0" w:rsidRDefault="0066181A" w:rsidP="00EA5270">
            <w:pPr>
              <w:rPr>
                <w:bCs/>
              </w:rPr>
            </w:pPr>
            <w:r>
              <w:rPr>
                <w:bCs/>
              </w:rPr>
              <w:t>200000,00</w:t>
            </w:r>
            <w:r w:rsidRPr="00F457F0">
              <w:rPr>
                <w:bCs/>
              </w:rPr>
              <w:t xml:space="preserve"> рублей, в том числе по годам:</w:t>
            </w:r>
          </w:p>
          <w:p w:rsidR="0066181A" w:rsidRPr="00F457F0" w:rsidRDefault="0066181A" w:rsidP="00EA5270">
            <w:pPr>
              <w:rPr>
                <w:bCs/>
              </w:rPr>
            </w:pPr>
            <w:r w:rsidRPr="00F457F0">
              <w:rPr>
                <w:bCs/>
              </w:rPr>
              <w:t xml:space="preserve">2015 г. – </w:t>
            </w:r>
            <w:r>
              <w:rPr>
                <w:bCs/>
              </w:rPr>
              <w:t>200000,00</w:t>
            </w:r>
            <w:r w:rsidRPr="00F457F0">
              <w:rPr>
                <w:bCs/>
              </w:rPr>
              <w:t xml:space="preserve"> рублей</w:t>
            </w:r>
            <w:r>
              <w:rPr>
                <w:bCs/>
              </w:rPr>
              <w:t>;</w:t>
            </w:r>
          </w:p>
          <w:p w:rsidR="0066181A" w:rsidRPr="00F457F0" w:rsidRDefault="0066181A" w:rsidP="00EA5270">
            <w:pPr>
              <w:tabs>
                <w:tab w:val="left" w:pos="2340"/>
              </w:tabs>
              <w:rPr>
                <w:bCs/>
              </w:rPr>
            </w:pPr>
            <w:r>
              <w:rPr>
                <w:bCs/>
              </w:rPr>
              <w:t xml:space="preserve">2016 г. – </w:t>
            </w:r>
            <w:r w:rsidRPr="00F457F0">
              <w:rPr>
                <w:bCs/>
              </w:rPr>
              <w:t>0,00 рублей</w:t>
            </w:r>
            <w:r>
              <w:rPr>
                <w:bCs/>
              </w:rPr>
              <w:t>;</w:t>
            </w:r>
          </w:p>
          <w:p w:rsidR="0066181A" w:rsidRPr="00F457F0" w:rsidRDefault="0066181A" w:rsidP="00EA5270">
            <w:pPr>
              <w:tabs>
                <w:tab w:val="left" w:pos="2340"/>
              </w:tabs>
              <w:rPr>
                <w:bCs/>
              </w:rPr>
            </w:pPr>
            <w:r w:rsidRPr="00F457F0">
              <w:rPr>
                <w:bCs/>
              </w:rPr>
              <w:t>2017 г. – 0,00 рублей</w:t>
            </w:r>
          </w:p>
        </w:tc>
      </w:tr>
    </w:tbl>
    <w:p w:rsidR="0066181A" w:rsidRPr="00F457F0" w:rsidRDefault="0066181A" w:rsidP="0066181A">
      <w:pPr>
        <w:widowControl w:val="0"/>
        <w:tabs>
          <w:tab w:val="center" w:pos="4677"/>
        </w:tabs>
        <w:autoSpaceDE w:val="0"/>
        <w:autoSpaceDN w:val="0"/>
        <w:adjustRightInd w:val="0"/>
        <w:ind w:right="-145"/>
      </w:pPr>
      <w:r w:rsidRPr="00F457F0">
        <w:t xml:space="preserve">                                                                                                                                                         »;</w:t>
      </w:r>
    </w:p>
    <w:p w:rsidR="0066181A" w:rsidRPr="00F457F0" w:rsidRDefault="0066181A" w:rsidP="0066181A">
      <w:pPr>
        <w:autoSpaceDE w:val="0"/>
        <w:autoSpaceDN w:val="0"/>
        <w:adjustRightInd w:val="0"/>
        <w:ind w:firstLine="540"/>
      </w:pPr>
      <w:r w:rsidRPr="00F457F0">
        <w:t xml:space="preserve">б) </w:t>
      </w:r>
      <w:hyperlink r:id="rId20" w:history="1">
        <w:r w:rsidRPr="00F457F0">
          <w:t xml:space="preserve">раздел </w:t>
        </w:r>
      </w:hyperlink>
      <w:r w:rsidRPr="00F457F0">
        <w:t xml:space="preserve">5 «Ресурсное обеспечение Подпрограммы </w:t>
      </w:r>
      <w:r>
        <w:t>4</w:t>
      </w:r>
      <w:r w:rsidRPr="00F457F0">
        <w:t>» изложить в следующей редакции:</w:t>
      </w:r>
    </w:p>
    <w:p w:rsidR="0066181A" w:rsidRPr="00F457F0" w:rsidRDefault="0066181A" w:rsidP="0066181A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</w:pPr>
      <w:r w:rsidRPr="00F457F0">
        <w:t>«5.</w:t>
      </w:r>
      <w:r>
        <w:t xml:space="preserve"> </w:t>
      </w:r>
      <w:r w:rsidRPr="00F457F0">
        <w:t xml:space="preserve">Ресурсное обеспечение Подпрограммы </w:t>
      </w:r>
      <w:r>
        <w:t>4</w:t>
      </w:r>
    </w:p>
    <w:p w:rsidR="0066181A" w:rsidRPr="00A62ABC" w:rsidRDefault="0066181A" w:rsidP="007E7432">
      <w:pPr>
        <w:tabs>
          <w:tab w:val="left" w:pos="709"/>
        </w:tabs>
        <w:ind w:firstLine="567"/>
        <w:rPr>
          <w:bCs/>
        </w:rPr>
      </w:pPr>
      <w:r w:rsidRPr="00A62ABC">
        <w:rPr>
          <w:bCs/>
        </w:rPr>
        <w:t xml:space="preserve">Общий объём финансирования Подпрограммы </w:t>
      </w:r>
      <w:r>
        <w:rPr>
          <w:bCs/>
        </w:rPr>
        <w:t>4</w:t>
      </w:r>
      <w:r w:rsidRPr="00A62ABC">
        <w:rPr>
          <w:bCs/>
        </w:rPr>
        <w:t xml:space="preserve"> в 2016 - 2018 годах составит </w:t>
      </w:r>
      <w:r>
        <w:rPr>
          <w:bCs/>
        </w:rPr>
        <w:t>200000,00</w:t>
      </w:r>
      <w:r w:rsidRPr="00A62ABC">
        <w:rPr>
          <w:bCs/>
        </w:rPr>
        <w:t xml:space="preserve"> тыс. рублей, в том числе по годам:</w:t>
      </w:r>
    </w:p>
    <w:p w:rsidR="0066181A" w:rsidRPr="00A62ABC" w:rsidRDefault="0066181A" w:rsidP="007E7432">
      <w:pPr>
        <w:ind w:firstLine="567"/>
        <w:rPr>
          <w:bCs/>
        </w:rPr>
      </w:pPr>
      <w:r w:rsidRPr="00A62ABC">
        <w:rPr>
          <w:bCs/>
        </w:rPr>
        <w:t xml:space="preserve">2016 год – </w:t>
      </w:r>
      <w:r>
        <w:rPr>
          <w:bCs/>
        </w:rPr>
        <w:t>200000,00</w:t>
      </w:r>
      <w:r w:rsidRPr="00A62ABC">
        <w:rPr>
          <w:bCs/>
        </w:rPr>
        <w:t xml:space="preserve"> тыс. рублей, в том числе за счёт средств бюджета муниципального района «Вуктыл» – </w:t>
      </w:r>
      <w:r>
        <w:rPr>
          <w:bCs/>
        </w:rPr>
        <w:t>200000,00</w:t>
      </w:r>
      <w:r w:rsidRPr="00A62ABC">
        <w:rPr>
          <w:bCs/>
        </w:rPr>
        <w:t xml:space="preserve"> тыс. рублей;</w:t>
      </w:r>
    </w:p>
    <w:p w:rsidR="0066181A" w:rsidRPr="00A62ABC" w:rsidRDefault="0066181A" w:rsidP="007E7432">
      <w:pPr>
        <w:ind w:firstLine="567"/>
        <w:rPr>
          <w:bCs/>
        </w:rPr>
      </w:pPr>
      <w:r w:rsidRPr="00A62ABC">
        <w:rPr>
          <w:bCs/>
        </w:rPr>
        <w:t>2017 год – 0,00 тыс. рублей, в том числе за счёт средств бюджета муниципального района «Вуктыл» – 0,00 тыс. рублей;</w:t>
      </w:r>
    </w:p>
    <w:p w:rsidR="0066181A" w:rsidRPr="00A62ABC" w:rsidRDefault="0066181A" w:rsidP="007E7432">
      <w:pPr>
        <w:ind w:firstLine="567"/>
        <w:rPr>
          <w:bCs/>
        </w:rPr>
      </w:pPr>
      <w:r w:rsidRPr="00A62ABC">
        <w:rPr>
          <w:bCs/>
        </w:rPr>
        <w:t>2018 год – 0,00 тыс. рублей, в том числе за счёт средств бюджета муниципального района муниципаль</w:t>
      </w:r>
      <w:r>
        <w:rPr>
          <w:bCs/>
        </w:rPr>
        <w:t xml:space="preserve">ного района «Вуктыл» – </w:t>
      </w:r>
      <w:r w:rsidRPr="00A62ABC">
        <w:rPr>
          <w:bCs/>
        </w:rPr>
        <w:t>0,00 тыс. рублей.</w:t>
      </w:r>
    </w:p>
    <w:p w:rsidR="0066181A" w:rsidRPr="00A62ABC" w:rsidRDefault="0066181A" w:rsidP="007E7432">
      <w:pPr>
        <w:ind w:firstLine="567"/>
        <w:rPr>
          <w:bCs/>
        </w:rPr>
      </w:pPr>
      <w:r w:rsidRPr="00A62ABC">
        <w:rPr>
          <w:bCs/>
        </w:rPr>
        <w:t xml:space="preserve">Ресурсное обеспечение реализации Подпрограммы 3 за счёт средств бюджета муниципального района «Вуктыл» (с учетом средств республиканского бюджета Республики Коми) приводится в таблице 4 приложения к </w:t>
      </w:r>
      <w:r>
        <w:rPr>
          <w:bCs/>
        </w:rPr>
        <w:t>настоящей П</w:t>
      </w:r>
      <w:r w:rsidRPr="00A62ABC">
        <w:rPr>
          <w:bCs/>
        </w:rPr>
        <w:t xml:space="preserve">рограмме.          </w:t>
      </w:r>
    </w:p>
    <w:p w:rsidR="0066181A" w:rsidRDefault="0066181A" w:rsidP="007E7432">
      <w:pPr>
        <w:tabs>
          <w:tab w:val="left" w:pos="567"/>
        </w:tabs>
        <w:ind w:firstLine="567"/>
        <w:rPr>
          <w:bCs/>
        </w:rPr>
      </w:pPr>
      <w:r w:rsidRPr="00A62ABC">
        <w:rPr>
          <w:bCs/>
        </w:rPr>
        <w:t xml:space="preserve">Ресурсное обеспечение и прогнозная оценка расходов бюджета муниципального района «Вуктыл» по Подпрограмме 3 приводятся в таблице 4.1 приложения к </w:t>
      </w:r>
      <w:r>
        <w:rPr>
          <w:bCs/>
        </w:rPr>
        <w:t xml:space="preserve">настоящей </w:t>
      </w:r>
      <w:r w:rsidRPr="00A62ABC">
        <w:rPr>
          <w:bCs/>
        </w:rPr>
        <w:t>Программе</w:t>
      </w:r>
      <w:proofErr w:type="gramStart"/>
      <w:r w:rsidRPr="00F457F0">
        <w:rPr>
          <w:bCs/>
        </w:rPr>
        <w:t>.»;</w:t>
      </w:r>
      <w:proofErr w:type="gramEnd"/>
    </w:p>
    <w:p w:rsidR="0066181A" w:rsidRPr="00F457F0" w:rsidRDefault="007E7432" w:rsidP="007E7432">
      <w:pPr>
        <w:ind w:firstLine="567"/>
      </w:pPr>
      <w:r>
        <w:rPr>
          <w:bCs/>
        </w:rPr>
        <w:t>10</w:t>
      </w:r>
      <w:r w:rsidR="0066181A">
        <w:rPr>
          <w:bCs/>
        </w:rPr>
        <w:t>.</w:t>
      </w:r>
      <w:r w:rsidR="0066181A" w:rsidRPr="0066181A">
        <w:t xml:space="preserve"> </w:t>
      </w:r>
      <w:r w:rsidR="0066181A" w:rsidRPr="00F457F0">
        <w:t xml:space="preserve">в подпрограмме </w:t>
      </w:r>
      <w:r w:rsidR="0066181A" w:rsidRPr="00F457F0">
        <w:rPr>
          <w:bCs/>
        </w:rPr>
        <w:t>«</w:t>
      </w:r>
      <w:r w:rsidR="0066181A" w:rsidRPr="00A62ABC">
        <w:rPr>
          <w:bCs/>
        </w:rPr>
        <w:t>Газификация сельских населенных пунктов</w:t>
      </w:r>
      <w:r w:rsidR="0066181A" w:rsidRPr="00F457F0">
        <w:rPr>
          <w:bCs/>
        </w:rPr>
        <w:t>»</w:t>
      </w:r>
      <w:r w:rsidR="0066181A" w:rsidRPr="00F457F0">
        <w:t xml:space="preserve"> (далее - Подпрограмма </w:t>
      </w:r>
      <w:r w:rsidR="0066181A">
        <w:t>5</w:t>
      </w:r>
      <w:r w:rsidR="0066181A" w:rsidRPr="00F457F0">
        <w:t>):</w:t>
      </w:r>
    </w:p>
    <w:p w:rsidR="0066181A" w:rsidRPr="00F457F0" w:rsidRDefault="0066181A" w:rsidP="007E7432">
      <w:pPr>
        <w:widowControl w:val="0"/>
        <w:tabs>
          <w:tab w:val="center" w:pos="4677"/>
        </w:tabs>
        <w:autoSpaceDE w:val="0"/>
        <w:autoSpaceDN w:val="0"/>
        <w:adjustRightInd w:val="0"/>
        <w:ind w:firstLine="567"/>
      </w:pPr>
      <w:r w:rsidRPr="00F457F0">
        <w:t xml:space="preserve">а) строку «Объемы бюджетных ассигнований Подпрограммы </w:t>
      </w:r>
      <w:r>
        <w:t>5</w:t>
      </w:r>
      <w:r w:rsidRPr="00F457F0">
        <w:t xml:space="preserve">» паспорта Подпрограммы </w:t>
      </w:r>
      <w:r>
        <w:t>5</w:t>
      </w:r>
      <w:r w:rsidRPr="00F457F0">
        <w:t xml:space="preserve"> изложить в следующей редакции:</w:t>
      </w:r>
    </w:p>
    <w:p w:rsidR="0066181A" w:rsidRPr="00F457F0" w:rsidRDefault="0066181A" w:rsidP="007E7432">
      <w:pPr>
        <w:widowControl w:val="0"/>
        <w:tabs>
          <w:tab w:val="center" w:pos="4677"/>
        </w:tabs>
        <w:autoSpaceDE w:val="0"/>
        <w:autoSpaceDN w:val="0"/>
        <w:adjustRightInd w:val="0"/>
        <w:ind w:firstLine="567"/>
      </w:pPr>
      <w:r w:rsidRPr="00F457F0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66181A" w:rsidRPr="00F457F0" w:rsidTr="00EA5270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1A" w:rsidRPr="00F457F0" w:rsidRDefault="0066181A" w:rsidP="007E7432">
            <w:pPr>
              <w:jc w:val="left"/>
              <w:rPr>
                <w:bCs/>
              </w:rPr>
            </w:pPr>
            <w:r w:rsidRPr="00F457F0">
              <w:rPr>
                <w:bCs/>
              </w:rPr>
              <w:t xml:space="preserve">Объемы бюджетных </w:t>
            </w:r>
            <w:r w:rsidRPr="00F457F0">
              <w:rPr>
                <w:bCs/>
              </w:rPr>
              <w:lastRenderedPageBreak/>
              <w:t xml:space="preserve">ассигнований Подпрограммы </w:t>
            </w:r>
            <w:r w:rsidR="008D5616">
              <w:rPr>
                <w:bCs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1A" w:rsidRPr="00F457F0" w:rsidRDefault="0066181A" w:rsidP="007E7432">
            <w:pPr>
              <w:ind w:firstLine="567"/>
              <w:rPr>
                <w:bCs/>
              </w:rPr>
            </w:pPr>
            <w:r w:rsidRPr="00F457F0">
              <w:rPr>
                <w:bCs/>
              </w:rPr>
              <w:lastRenderedPageBreak/>
              <w:t>Общий объем финансирования в 201</w:t>
            </w:r>
            <w:r>
              <w:rPr>
                <w:bCs/>
              </w:rPr>
              <w:t>6</w:t>
            </w:r>
            <w:r w:rsidRPr="00F457F0">
              <w:rPr>
                <w:bCs/>
              </w:rPr>
              <w:t xml:space="preserve"> - 201</w:t>
            </w:r>
            <w:r>
              <w:rPr>
                <w:bCs/>
              </w:rPr>
              <w:t>8</w:t>
            </w:r>
            <w:r w:rsidRPr="00F457F0">
              <w:rPr>
                <w:bCs/>
              </w:rPr>
              <w:t xml:space="preserve"> годах составит </w:t>
            </w:r>
          </w:p>
          <w:p w:rsidR="0066181A" w:rsidRPr="00F457F0" w:rsidRDefault="007B5921" w:rsidP="007E7432">
            <w:pPr>
              <w:ind w:firstLine="567"/>
              <w:rPr>
                <w:bCs/>
              </w:rPr>
            </w:pPr>
            <w:r>
              <w:rPr>
                <w:bCs/>
              </w:rPr>
              <w:t>5061800</w:t>
            </w:r>
            <w:r w:rsidR="0066181A">
              <w:rPr>
                <w:bCs/>
              </w:rPr>
              <w:t>,00</w:t>
            </w:r>
            <w:r w:rsidR="0066181A" w:rsidRPr="00F457F0">
              <w:rPr>
                <w:bCs/>
              </w:rPr>
              <w:t xml:space="preserve"> рублей, в том числе по годам:</w:t>
            </w:r>
          </w:p>
          <w:p w:rsidR="0066181A" w:rsidRPr="00F457F0" w:rsidRDefault="0066181A" w:rsidP="007E7432">
            <w:pPr>
              <w:ind w:firstLine="567"/>
              <w:rPr>
                <w:bCs/>
              </w:rPr>
            </w:pPr>
            <w:r w:rsidRPr="00F457F0">
              <w:rPr>
                <w:bCs/>
              </w:rPr>
              <w:lastRenderedPageBreak/>
              <w:t xml:space="preserve">2015 г. – </w:t>
            </w:r>
            <w:r w:rsidR="007B5921">
              <w:rPr>
                <w:bCs/>
              </w:rPr>
              <w:t>5061800,00</w:t>
            </w:r>
            <w:r w:rsidRPr="00F457F0">
              <w:rPr>
                <w:bCs/>
              </w:rPr>
              <w:t xml:space="preserve"> рублей</w:t>
            </w:r>
            <w:r>
              <w:rPr>
                <w:bCs/>
              </w:rPr>
              <w:t>;</w:t>
            </w:r>
          </w:p>
          <w:p w:rsidR="0066181A" w:rsidRPr="00F457F0" w:rsidRDefault="0066181A" w:rsidP="007E7432">
            <w:pPr>
              <w:tabs>
                <w:tab w:val="left" w:pos="2340"/>
              </w:tabs>
              <w:ind w:firstLine="567"/>
              <w:rPr>
                <w:bCs/>
              </w:rPr>
            </w:pPr>
            <w:r>
              <w:rPr>
                <w:bCs/>
              </w:rPr>
              <w:t xml:space="preserve">2016 г. – </w:t>
            </w:r>
            <w:r w:rsidRPr="00F457F0">
              <w:rPr>
                <w:bCs/>
              </w:rPr>
              <w:t>0,00 рублей</w:t>
            </w:r>
            <w:r>
              <w:rPr>
                <w:bCs/>
              </w:rPr>
              <w:t>;</w:t>
            </w:r>
          </w:p>
          <w:p w:rsidR="0066181A" w:rsidRPr="00F457F0" w:rsidRDefault="0066181A" w:rsidP="007E7432">
            <w:pPr>
              <w:tabs>
                <w:tab w:val="left" w:pos="2340"/>
              </w:tabs>
              <w:ind w:firstLine="567"/>
              <w:rPr>
                <w:bCs/>
              </w:rPr>
            </w:pPr>
            <w:r w:rsidRPr="00F457F0">
              <w:rPr>
                <w:bCs/>
              </w:rPr>
              <w:t>2017 г. – 0,00 рублей</w:t>
            </w:r>
          </w:p>
        </w:tc>
      </w:tr>
    </w:tbl>
    <w:p w:rsidR="0066181A" w:rsidRPr="00F457F0" w:rsidRDefault="0066181A" w:rsidP="0066181A">
      <w:pPr>
        <w:widowControl w:val="0"/>
        <w:tabs>
          <w:tab w:val="center" w:pos="4677"/>
        </w:tabs>
        <w:autoSpaceDE w:val="0"/>
        <w:autoSpaceDN w:val="0"/>
        <w:adjustRightInd w:val="0"/>
        <w:ind w:right="-145"/>
      </w:pPr>
      <w:r w:rsidRPr="00F457F0">
        <w:lastRenderedPageBreak/>
        <w:t xml:space="preserve">                                                                                                                                                         »;</w:t>
      </w:r>
    </w:p>
    <w:p w:rsidR="0066181A" w:rsidRPr="00F457F0" w:rsidRDefault="0066181A" w:rsidP="0066181A">
      <w:pPr>
        <w:autoSpaceDE w:val="0"/>
        <w:autoSpaceDN w:val="0"/>
        <w:adjustRightInd w:val="0"/>
        <w:ind w:firstLine="540"/>
      </w:pPr>
      <w:r w:rsidRPr="00F457F0">
        <w:t xml:space="preserve">б) </w:t>
      </w:r>
      <w:hyperlink r:id="rId21" w:history="1">
        <w:r w:rsidRPr="00F457F0">
          <w:t xml:space="preserve">раздел </w:t>
        </w:r>
      </w:hyperlink>
      <w:r w:rsidRPr="00F457F0">
        <w:t xml:space="preserve">5 «Ресурсное обеспечение Подпрограммы </w:t>
      </w:r>
      <w:r w:rsidR="007B5921">
        <w:t>5</w:t>
      </w:r>
      <w:r w:rsidRPr="00F457F0">
        <w:t>» изложить в следующей редакции:</w:t>
      </w:r>
    </w:p>
    <w:p w:rsidR="0066181A" w:rsidRPr="00F457F0" w:rsidRDefault="0066181A" w:rsidP="0066181A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</w:pPr>
      <w:r w:rsidRPr="00F457F0">
        <w:t>«5.</w:t>
      </w:r>
      <w:r>
        <w:t xml:space="preserve"> </w:t>
      </w:r>
      <w:r w:rsidRPr="00F457F0">
        <w:t xml:space="preserve">Ресурсное обеспечение Подпрограммы </w:t>
      </w:r>
      <w:r w:rsidR="007B5921">
        <w:t>5</w:t>
      </w:r>
    </w:p>
    <w:p w:rsidR="007B5921" w:rsidRPr="00A62ABC" w:rsidRDefault="007E7432" w:rsidP="007E7432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</w:t>
      </w:r>
      <w:r w:rsidR="007B5921" w:rsidRPr="00A62ABC">
        <w:rPr>
          <w:bCs/>
        </w:rPr>
        <w:t xml:space="preserve">Общий объем финансирования Подпрограммы 5 в 2016 - 2018 годах составит  </w:t>
      </w:r>
      <w:r w:rsidR="007B5921">
        <w:rPr>
          <w:bCs/>
        </w:rPr>
        <w:t>5061800,00</w:t>
      </w:r>
      <w:r w:rsidR="007B5921" w:rsidRPr="00A62ABC">
        <w:rPr>
          <w:bCs/>
        </w:rPr>
        <w:t xml:space="preserve"> рублей, в том числе по годам:</w:t>
      </w:r>
    </w:p>
    <w:p w:rsidR="007B5921" w:rsidRPr="00A62ABC" w:rsidRDefault="007E7432" w:rsidP="007E7432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</w:t>
      </w:r>
      <w:r w:rsidR="007B5921" w:rsidRPr="00A62ABC">
        <w:rPr>
          <w:bCs/>
        </w:rPr>
        <w:t xml:space="preserve">2016 </w:t>
      </w:r>
      <w:r w:rsidR="00643371" w:rsidRPr="00A62ABC">
        <w:t>год</w:t>
      </w:r>
      <w:r w:rsidR="007B5921" w:rsidRPr="00A62ABC">
        <w:rPr>
          <w:bCs/>
        </w:rPr>
        <w:t xml:space="preserve"> – </w:t>
      </w:r>
      <w:r w:rsidR="007B5921">
        <w:rPr>
          <w:bCs/>
        </w:rPr>
        <w:t>5061800,00</w:t>
      </w:r>
      <w:r w:rsidR="007B5921" w:rsidRPr="00A62ABC">
        <w:rPr>
          <w:bCs/>
        </w:rPr>
        <w:t xml:space="preserve"> рублей, в том числе за счет средств бюджета муниципального района «Вуктыл» –  </w:t>
      </w:r>
      <w:r w:rsidR="007B5921">
        <w:rPr>
          <w:bCs/>
        </w:rPr>
        <w:t>5061800,00</w:t>
      </w:r>
      <w:r w:rsidR="007B5921" w:rsidRPr="00A62ABC">
        <w:rPr>
          <w:bCs/>
        </w:rPr>
        <w:t xml:space="preserve"> рублей, за счет средств республиканского бюджета Республики Коми – 0,00 рублей, за счет внебюджетных средств – 0</w:t>
      </w:r>
      <w:r w:rsidR="00FB23AC">
        <w:rPr>
          <w:bCs/>
        </w:rPr>
        <w:t>,00</w:t>
      </w:r>
      <w:r w:rsidR="007B5921" w:rsidRPr="00A62ABC">
        <w:rPr>
          <w:bCs/>
        </w:rPr>
        <w:t xml:space="preserve"> рублей</w:t>
      </w:r>
      <w:r w:rsidR="00FB23AC">
        <w:rPr>
          <w:bCs/>
        </w:rPr>
        <w:t>;</w:t>
      </w:r>
    </w:p>
    <w:p w:rsidR="007B5921" w:rsidRPr="00A62ABC" w:rsidRDefault="007E7432" w:rsidP="007E7432">
      <w:pPr>
        <w:tabs>
          <w:tab w:val="left" w:pos="567"/>
          <w:tab w:val="left" w:pos="1065"/>
          <w:tab w:val="left" w:pos="2895"/>
        </w:tabs>
        <w:rPr>
          <w:bCs/>
        </w:rPr>
      </w:pPr>
      <w:r>
        <w:rPr>
          <w:bCs/>
        </w:rPr>
        <w:t xml:space="preserve">         </w:t>
      </w:r>
      <w:r w:rsidR="007B5921" w:rsidRPr="00A62ABC">
        <w:rPr>
          <w:bCs/>
        </w:rPr>
        <w:t xml:space="preserve">2017 </w:t>
      </w:r>
      <w:r w:rsidR="00643371" w:rsidRPr="00A62ABC">
        <w:t>год</w:t>
      </w:r>
      <w:r w:rsidR="007B5921" w:rsidRPr="00A62ABC">
        <w:rPr>
          <w:bCs/>
        </w:rPr>
        <w:t xml:space="preserve"> – 0,00 рублей, в том числе за счет средств бюджета муниципального района «Вуктыл» – 0,00 рублей, за счет средств республиканского бюджета Республики Коми – 0,00 рублей, за счет внебюджетных средств – 0,00 рублей.</w:t>
      </w:r>
    </w:p>
    <w:p w:rsidR="007B5921" w:rsidRPr="00A62ABC" w:rsidRDefault="007E7432" w:rsidP="007E7432">
      <w:pPr>
        <w:tabs>
          <w:tab w:val="left" w:pos="567"/>
          <w:tab w:val="left" w:pos="1065"/>
          <w:tab w:val="left" w:pos="2895"/>
        </w:tabs>
        <w:rPr>
          <w:bCs/>
        </w:rPr>
      </w:pPr>
      <w:r>
        <w:rPr>
          <w:bCs/>
        </w:rPr>
        <w:t xml:space="preserve">         </w:t>
      </w:r>
      <w:r w:rsidR="007B5921" w:rsidRPr="00A62ABC">
        <w:rPr>
          <w:bCs/>
        </w:rPr>
        <w:t xml:space="preserve">2018 </w:t>
      </w:r>
      <w:r w:rsidR="00643371" w:rsidRPr="00A62ABC">
        <w:t>год</w:t>
      </w:r>
      <w:r w:rsidR="007B5921" w:rsidRPr="00A62ABC">
        <w:rPr>
          <w:bCs/>
        </w:rPr>
        <w:t xml:space="preserve"> –  0,00 рублей, в том числе за счет средств бюджета муниципального района «Вуктыл» (далее - МР «Вуктыл») – 0,00 рублей, за счет средств республиканского бюджета Республики Коми – 0,00 рублей.</w:t>
      </w:r>
    </w:p>
    <w:p w:rsidR="007B5921" w:rsidRPr="00A62ABC" w:rsidRDefault="007E7432" w:rsidP="007E7432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</w:t>
      </w:r>
      <w:r w:rsidR="007B5921" w:rsidRPr="00A62ABC">
        <w:rPr>
          <w:bCs/>
        </w:rPr>
        <w:t xml:space="preserve">Ресурсное обеспечение реализации Подпрограммы 5 за счет средств бюджета МР «Вуктыл» (с учетом средств республиканского бюджета и внебюджетных средств Республики Коми) приводится в таблице 4 приложения к </w:t>
      </w:r>
      <w:r w:rsidR="007B5921">
        <w:rPr>
          <w:bCs/>
        </w:rPr>
        <w:t xml:space="preserve">настоящей </w:t>
      </w:r>
      <w:r w:rsidR="007B5921" w:rsidRPr="00A62ABC">
        <w:rPr>
          <w:bCs/>
        </w:rPr>
        <w:t>Программе.</w:t>
      </w:r>
    </w:p>
    <w:p w:rsidR="0066181A" w:rsidRDefault="007B5921" w:rsidP="007E7432">
      <w:pPr>
        <w:tabs>
          <w:tab w:val="left" w:pos="567"/>
        </w:tabs>
        <w:ind w:firstLine="567"/>
        <w:rPr>
          <w:bCs/>
        </w:rPr>
      </w:pPr>
      <w:r w:rsidRPr="00A62ABC">
        <w:rPr>
          <w:bCs/>
        </w:rPr>
        <w:t xml:space="preserve">Ресурсное обеспечение и прогнозная оценка расходов бюджета МР «Вуктыл» по Подпрограмме 5 приводятся в таблице 4.1 приложения к </w:t>
      </w:r>
      <w:r>
        <w:rPr>
          <w:bCs/>
        </w:rPr>
        <w:t xml:space="preserve">настоящей </w:t>
      </w:r>
      <w:r w:rsidRPr="00A62ABC">
        <w:rPr>
          <w:bCs/>
        </w:rPr>
        <w:t>Программе</w:t>
      </w:r>
      <w:proofErr w:type="gramStart"/>
      <w:r w:rsidR="0066181A" w:rsidRPr="00F457F0">
        <w:rPr>
          <w:bCs/>
        </w:rPr>
        <w:t>.»;</w:t>
      </w:r>
      <w:proofErr w:type="gramEnd"/>
    </w:p>
    <w:p w:rsidR="00F2484C" w:rsidRPr="00F457F0" w:rsidRDefault="007E7432" w:rsidP="007E7432">
      <w:pPr>
        <w:tabs>
          <w:tab w:val="left" w:pos="567"/>
        </w:tabs>
        <w:autoSpaceDE w:val="0"/>
        <w:autoSpaceDN w:val="0"/>
        <w:adjustRightInd w:val="0"/>
        <w:rPr>
          <w:bCs/>
        </w:rPr>
      </w:pPr>
      <w:r>
        <w:t xml:space="preserve">         11</w:t>
      </w:r>
      <w:r w:rsidR="00BB0325" w:rsidRPr="00612D82">
        <w:t>.</w:t>
      </w:r>
      <w:r>
        <w:t xml:space="preserve"> </w:t>
      </w:r>
      <w:hyperlink r:id="rId22" w:history="1">
        <w:r w:rsidR="00643371" w:rsidRPr="00F457F0">
          <w:t>приложени</w:t>
        </w:r>
        <w:r w:rsidR="00643371">
          <w:t>е</w:t>
        </w:r>
      </w:hyperlink>
      <w:r w:rsidR="00643371" w:rsidRPr="00F457F0">
        <w:t xml:space="preserve"> к Программе изложить в редакции согласно приложению к настоящим изменениям.</w:t>
      </w:r>
    </w:p>
    <w:p w:rsidR="00F2484C" w:rsidRPr="00F457F0" w:rsidRDefault="00F2484C" w:rsidP="002521F7">
      <w:pPr>
        <w:jc w:val="center"/>
      </w:pPr>
    </w:p>
    <w:p w:rsidR="00F2484C" w:rsidRPr="00F457F0" w:rsidRDefault="00F2484C" w:rsidP="002521F7">
      <w:pPr>
        <w:jc w:val="center"/>
      </w:pPr>
    </w:p>
    <w:p w:rsidR="00F2484C" w:rsidRPr="00F457F0" w:rsidRDefault="00F2484C" w:rsidP="0052432E">
      <w:pPr>
        <w:sectPr w:rsidR="00F2484C" w:rsidRPr="00F457F0" w:rsidSect="00D2155D"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643371" w:rsidRDefault="00643371" w:rsidP="00643371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Приложение</w:t>
      </w:r>
    </w:p>
    <w:p w:rsidR="00643371" w:rsidRDefault="00643371" w:rsidP="00643371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к и</w:t>
      </w:r>
      <w:r w:rsidRPr="004A71EF">
        <w:t>зменения</w:t>
      </w:r>
      <w:r>
        <w:t>м</w:t>
      </w:r>
      <w:r w:rsidRPr="004A71EF">
        <w:t>,</w:t>
      </w:r>
      <w:r>
        <w:t xml:space="preserve"> вносимы</w:t>
      </w:r>
      <w:r w:rsidR="007E7432">
        <w:t>м</w:t>
      </w:r>
      <w:r>
        <w:t xml:space="preserve"> в постановление</w:t>
      </w:r>
    </w:p>
    <w:p w:rsidR="00643371" w:rsidRPr="004A71EF" w:rsidRDefault="00643371" w:rsidP="00643371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</w:t>
      </w:r>
      <w:r w:rsidRPr="004A71EF">
        <w:t>администрации муниципального района «Вуктыл»</w:t>
      </w:r>
    </w:p>
    <w:p w:rsidR="00643371" w:rsidRPr="004A71EF" w:rsidRDefault="00643371" w:rsidP="00643371">
      <w:pPr>
        <w:pStyle w:val="ConsPlusNormal"/>
        <w:tabs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A71EF">
        <w:rPr>
          <w:rFonts w:ascii="Times New Roman" w:hAnsi="Times New Roman" w:cs="Times New Roman"/>
          <w:sz w:val="24"/>
          <w:szCs w:val="24"/>
        </w:rPr>
        <w:t>от 14 октября 2015 года № 10/68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71EF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района «Вуктыл» </w:t>
      </w:r>
      <w:r w:rsidRPr="00A62ABC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643371" w:rsidRPr="009646F6" w:rsidRDefault="00643371" w:rsidP="00643371">
      <w:pPr>
        <w:pStyle w:val="ConsPlusNormal"/>
        <w:tabs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646F6">
        <w:rPr>
          <w:rFonts w:ascii="Times New Roman" w:hAnsi="Times New Roman" w:cs="Times New Roman"/>
          <w:sz w:val="24"/>
          <w:szCs w:val="24"/>
        </w:rPr>
        <w:t>Приложение</w:t>
      </w:r>
    </w:p>
    <w:p w:rsidR="00643371" w:rsidRDefault="00643371" w:rsidP="00643371">
      <w:pPr>
        <w:pStyle w:val="ConsPlusNormal"/>
        <w:tabs>
          <w:tab w:val="left" w:pos="8505"/>
        </w:tabs>
        <w:suppressAutoHyphens/>
        <w:ind w:left="893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4F6D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>
        <w:rPr>
          <w:rFonts w:ascii="Times New Roman" w:hAnsi="Times New Roman" w:cs="Times New Roman"/>
          <w:sz w:val="24"/>
          <w:szCs w:val="24"/>
        </w:rPr>
        <w:t>программе муниципального района</w:t>
      </w:r>
    </w:p>
    <w:p w:rsidR="00643371" w:rsidRDefault="00643371" w:rsidP="00643371">
      <w:pPr>
        <w:pStyle w:val="ConsPlusNormal"/>
        <w:tabs>
          <w:tab w:val="left" w:pos="8505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4F6D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A62ABC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643371" w:rsidRDefault="00643371" w:rsidP="00EA5270">
      <w:pPr>
        <w:pStyle w:val="ConsPlusNormal"/>
        <w:tabs>
          <w:tab w:val="left" w:pos="8505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</w:rPr>
      </w:pPr>
    </w:p>
    <w:p w:rsidR="00EA5270" w:rsidRPr="00A62ABC" w:rsidRDefault="00EA5270" w:rsidP="00EA5270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Таблица 1</w:t>
      </w:r>
    </w:p>
    <w:p w:rsidR="00EA5270" w:rsidRPr="00A62ABC" w:rsidRDefault="00EA5270" w:rsidP="00EA5270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Сведения</w:t>
      </w:r>
    </w:p>
    <w:p w:rsidR="00EA5270" w:rsidRPr="00A62ABC" w:rsidRDefault="00EA5270" w:rsidP="00EA5270">
      <w:pPr>
        <w:pStyle w:val="ConsPlusNormal"/>
        <w:suppressAutoHyphens/>
        <w:jc w:val="center"/>
        <w:rPr>
          <w:rFonts w:ascii="Times New Roman" w:hAnsi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r w:rsidRPr="00A62ABC">
        <w:rPr>
          <w:rFonts w:ascii="Times New Roman" w:hAnsi="Times New Roman"/>
          <w:sz w:val="24"/>
          <w:szCs w:val="24"/>
        </w:rPr>
        <w:t>муниципальной программы, подпрограмм муниципальной программы</w:t>
      </w:r>
    </w:p>
    <w:p w:rsidR="00EA5270" w:rsidRPr="00A62ABC" w:rsidRDefault="00EA5270" w:rsidP="00EA5270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/>
          <w:sz w:val="24"/>
          <w:szCs w:val="24"/>
        </w:rPr>
        <w:t xml:space="preserve"> муниципального района «Вуктыл» </w:t>
      </w:r>
      <w:r w:rsidRPr="00A62ABC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 и их значениях</w:t>
      </w:r>
    </w:p>
    <w:p w:rsidR="00EA5270" w:rsidRPr="00A62ABC" w:rsidRDefault="00EA5270" w:rsidP="00EA5270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5873"/>
        <w:gridCol w:w="1070"/>
        <w:gridCol w:w="992"/>
        <w:gridCol w:w="1134"/>
        <w:gridCol w:w="1418"/>
        <w:gridCol w:w="1276"/>
        <w:gridCol w:w="1134"/>
        <w:gridCol w:w="1134"/>
        <w:gridCol w:w="992"/>
      </w:tblGrid>
      <w:tr w:rsidR="00EA5270" w:rsidRPr="00A62ABC" w:rsidTr="00EA5270">
        <w:trPr>
          <w:trHeight w:val="40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 xml:space="preserve">№ </w:t>
            </w:r>
            <w:r w:rsidRPr="00A62ABC">
              <w:br/>
            </w:r>
            <w:proofErr w:type="gramStart"/>
            <w:r w:rsidRPr="00A62ABC">
              <w:t>п</w:t>
            </w:r>
            <w:proofErr w:type="gramEnd"/>
            <w:r w:rsidRPr="00A62ABC">
              <w:t>/п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Показатель   (индикатор)   (наименование)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 xml:space="preserve">Ед.   </w:t>
            </w:r>
            <w:r w:rsidRPr="00A62ABC">
              <w:br/>
              <w:t>измерения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Значения показателей</w:t>
            </w:r>
          </w:p>
        </w:tc>
      </w:tr>
      <w:tr w:rsidR="00EA5270" w:rsidRPr="00A62ABC" w:rsidTr="00EA5270">
        <w:trPr>
          <w:trHeight w:val="353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5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2015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2016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2020 год</w:t>
            </w:r>
          </w:p>
        </w:tc>
      </w:tr>
    </w:tbl>
    <w:p w:rsidR="00EA5270" w:rsidRPr="007E7432" w:rsidRDefault="00EA5270" w:rsidP="00EA5270">
      <w:pPr>
        <w:rPr>
          <w:sz w:val="2"/>
          <w:szCs w:val="2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10"/>
        <w:gridCol w:w="5866"/>
        <w:gridCol w:w="1085"/>
        <w:gridCol w:w="992"/>
        <w:gridCol w:w="1134"/>
        <w:gridCol w:w="1418"/>
        <w:gridCol w:w="1276"/>
        <w:gridCol w:w="1134"/>
        <w:gridCol w:w="1134"/>
        <w:gridCol w:w="850"/>
      </w:tblGrid>
      <w:tr w:rsidR="00EA5270" w:rsidRPr="00A62ABC" w:rsidTr="00463F38">
        <w:trPr>
          <w:tblHeader/>
          <w:tblCellSpacing w:w="5" w:type="nil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EA5270" w:rsidRPr="00A62ABC" w:rsidTr="00463F38">
        <w:trPr>
          <w:tblCellSpacing w:w="5" w:type="nil"/>
        </w:trPr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  <w:rPr>
                <w:b/>
              </w:rPr>
            </w:pPr>
            <w:r w:rsidRPr="00A62ABC">
              <w:rPr>
                <w:b/>
              </w:rPr>
              <w:t>Муниципальная программа «Развитие строительства и жилищно-коммунального комплекса, энергосбережение и повышение энергоэффективности»</w:t>
            </w:r>
          </w:p>
        </w:tc>
      </w:tr>
      <w:tr w:rsidR="00EA5270" w:rsidRPr="00A62ABC" w:rsidTr="00463F38">
        <w:trPr>
          <w:trHeight w:val="400"/>
          <w:tblCellSpacing w:w="5" w:type="nil"/>
        </w:trPr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463F3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A62ABC">
              <w:rPr>
                <w:b/>
                <w:sz w:val="20"/>
                <w:szCs w:val="20"/>
              </w:rPr>
              <w:t xml:space="preserve">Подпрограмма </w:t>
            </w:r>
            <w:r w:rsidR="00463F38">
              <w:rPr>
                <w:b/>
                <w:sz w:val="20"/>
                <w:szCs w:val="20"/>
              </w:rPr>
              <w:t xml:space="preserve">1 </w:t>
            </w:r>
            <w:r w:rsidRPr="00A62ABC">
              <w:rPr>
                <w:b/>
                <w:sz w:val="20"/>
                <w:szCs w:val="20"/>
              </w:rPr>
              <w:t>«Содержание  муниципального бюджетного учреждения «Локомотив»</w:t>
            </w:r>
          </w:p>
        </w:tc>
      </w:tr>
      <w:tr w:rsidR="00EA5270" w:rsidRPr="00A62ABC" w:rsidTr="00463F38">
        <w:trPr>
          <w:trHeight w:val="400"/>
          <w:tblCellSpacing w:w="5" w:type="nil"/>
        </w:trPr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Задача 1 «Предоставление качественных услуг, оказываемых </w:t>
            </w:r>
            <w:r w:rsidRPr="00A62ABC">
              <w:rPr>
                <w:rFonts w:eastAsia="Calibri"/>
                <w:sz w:val="20"/>
                <w:szCs w:val="20"/>
              </w:rPr>
              <w:t>муниципальным учреждениям в сферах образования, культуры, физической культуры и спорта, дополнительного образования,</w:t>
            </w:r>
            <w:r w:rsidRPr="00A62ABC">
              <w:rPr>
                <w:sz w:val="20"/>
                <w:szCs w:val="20"/>
              </w:rPr>
              <w:t xml:space="preserve"> органов местного самоуправления»</w:t>
            </w:r>
          </w:p>
        </w:tc>
      </w:tr>
      <w:tr w:rsidR="00EA5270" w:rsidRPr="00A62ABC" w:rsidTr="00463F38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rPr>
                <w:rFonts w:eastAsia="MS Mincho"/>
              </w:rPr>
              <w:t>Количество обслуживаемых муниципальных учреждений муниципального района «Вуктыл», органов</w:t>
            </w:r>
            <w:r>
              <w:rPr>
                <w:rFonts w:eastAsia="MS Mincho"/>
              </w:rPr>
              <w:t xml:space="preserve">  </w:t>
            </w:r>
            <w:r w:rsidRPr="00A62ABC">
              <w:rPr>
                <w:rFonts w:eastAsia="MS Mincho"/>
              </w:rPr>
              <w:t>местного самоуправления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22 </w:t>
            </w:r>
          </w:p>
        </w:tc>
      </w:tr>
      <w:tr w:rsidR="00EA5270" w:rsidRPr="00A62ABC" w:rsidTr="00463F38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Число ликвидируемых учреждений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0A3287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  <w:tr w:rsidR="00EA5270" w:rsidRPr="00A62ABC" w:rsidTr="00463F38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3.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Количество единиц приобретенной дорожно-строительной и коммунальной техники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0A3287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  <w:tr w:rsidR="00EA5270" w:rsidRPr="00A62ABC" w:rsidTr="00463F38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4.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Количество приобретенного оборудования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0A3287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  <w:tr w:rsidR="00EA5270" w:rsidRPr="00A62ABC" w:rsidTr="007E7432">
        <w:trPr>
          <w:trHeight w:val="177"/>
          <w:tblCellSpacing w:w="5" w:type="nil"/>
        </w:trPr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ind w:left="-75" w:right="-75"/>
              <w:jc w:val="center"/>
            </w:pPr>
            <w:r w:rsidRPr="00A62ABC">
              <w:lastRenderedPageBreak/>
              <w:t>Задача 2 «Управление специализированным жилым фондом»</w:t>
            </w:r>
          </w:p>
        </w:tc>
      </w:tr>
      <w:tr w:rsidR="00EA5270" w:rsidRPr="00A62ABC" w:rsidTr="00463F38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>
              <w:t>5</w:t>
            </w:r>
            <w:r w:rsidRPr="00A62ABC"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t>Количество заключенных договоров най</w:t>
            </w:r>
            <w:r w:rsidR="000A3287">
              <w:rPr>
                <w:sz w:val="20"/>
                <w:szCs w:val="20"/>
                <w:lang w:eastAsia="en-US"/>
              </w:rPr>
              <w:t>ма жилого помещения учреждением</w:t>
            </w:r>
          </w:p>
          <w:p w:rsidR="00EA5270" w:rsidRPr="00A62ABC" w:rsidRDefault="00EA5270" w:rsidP="00EA5270">
            <w:pPr>
              <w:pStyle w:val="ConsPlusCell"/>
              <w:suppressAutoHyphens/>
              <w:jc w:val="both"/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70</w:t>
            </w:r>
          </w:p>
        </w:tc>
      </w:tr>
      <w:tr w:rsidR="00EA5270" w:rsidRPr="00A62ABC" w:rsidTr="00463F38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>
              <w:t>6</w:t>
            </w:r>
            <w:r w:rsidRPr="00A62ABC"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граждан</w:t>
            </w:r>
            <w:r w:rsidR="00463F38">
              <w:rPr>
                <w:sz w:val="20"/>
                <w:szCs w:val="20"/>
              </w:rPr>
              <w:t>,</w:t>
            </w:r>
            <w:r w:rsidRPr="00A62ABC">
              <w:rPr>
                <w:sz w:val="20"/>
                <w:szCs w:val="20"/>
              </w:rPr>
              <w:t xml:space="preserve"> обеспеченных жилыми помещениями специализированного жилищного фонда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90</w:t>
            </w:r>
          </w:p>
        </w:tc>
      </w:tr>
      <w:tr w:rsidR="00EA5270" w:rsidRPr="00A62ABC" w:rsidTr="00463F38">
        <w:trPr>
          <w:trHeight w:val="400"/>
          <w:tblCellSpacing w:w="5" w:type="nil"/>
        </w:trPr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3 «</w:t>
            </w:r>
            <w:r w:rsidRPr="00A62ABC">
              <w:rPr>
                <w:sz w:val="20"/>
                <w:szCs w:val="20"/>
                <w:lang w:eastAsia="en-US"/>
              </w:rPr>
              <w:t>Предоставление социально-бытовых услуг (ритуальные услуги, уборка помещений, обеспечение топливом населения)»</w:t>
            </w:r>
          </w:p>
        </w:tc>
      </w:tr>
      <w:tr w:rsidR="00EA5270" w:rsidRPr="00A62ABC" w:rsidTr="00463F38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>
              <w:t>7</w:t>
            </w:r>
            <w:r w:rsidRPr="00A62ABC"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предоставленных социально – бытовых услуг (</w:t>
            </w:r>
            <w:r w:rsidRPr="00A62ABC">
              <w:rPr>
                <w:sz w:val="20"/>
                <w:szCs w:val="20"/>
                <w:lang w:eastAsia="en-US"/>
              </w:rPr>
              <w:t>ритуальные услуги, уборка помещений, обеспечение топливом населения)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0A3287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EA5270" w:rsidRPr="00A62ABC" w:rsidTr="00463F38">
        <w:trPr>
          <w:trHeight w:val="400"/>
          <w:tblCellSpacing w:w="5" w:type="nil"/>
        </w:trPr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463F38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4</w:t>
            </w:r>
            <w:r w:rsidRPr="00A62ABC">
              <w:rPr>
                <w:sz w:val="20"/>
                <w:szCs w:val="20"/>
                <w:lang w:eastAsia="en-US"/>
              </w:rPr>
              <w:t xml:space="preserve"> « Обслуживание энергетического хозяйства»</w:t>
            </w:r>
          </w:p>
        </w:tc>
      </w:tr>
      <w:tr w:rsidR="00EA5270" w:rsidRPr="00A62ABC" w:rsidTr="00055EBB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>
              <w:t>8</w:t>
            </w:r>
            <w:r w:rsidRPr="00A62ABC"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055EBB">
              <w:rPr>
                <w:sz w:val="20"/>
                <w:szCs w:val="20"/>
                <w:shd w:val="clear" w:color="auto" w:fill="FFFFFF"/>
              </w:rPr>
              <w:t>Количество замененных котлов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</w:rPr>
            </w:pPr>
            <w:r w:rsidRPr="00A62AB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0A3287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EA5270" w:rsidRPr="00A62ABC" w:rsidTr="00463F38">
        <w:trPr>
          <w:trHeight w:val="400"/>
          <w:tblCellSpacing w:w="5" w:type="nil"/>
        </w:trPr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463F38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5 «Создание условий для формирования благоприятной городской среды»</w:t>
            </w:r>
          </w:p>
        </w:tc>
      </w:tr>
      <w:tr w:rsidR="00EA5270" w:rsidRPr="00A62ABC" w:rsidTr="000A3287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>
              <w:t>9.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Доля реализованных проектов в сфере благоустройства</w:t>
            </w:r>
            <w:r w:rsidR="000A3287">
              <w:rPr>
                <w:rFonts w:ascii="Times New Roman" w:hAnsi="Times New Roman" w:cs="Times New Roman"/>
              </w:rPr>
              <w:t xml:space="preserve"> от запланированного показателя</w:t>
            </w:r>
          </w:p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</w:tr>
      <w:tr w:rsidR="00EA5270" w:rsidRPr="00A62ABC" w:rsidTr="00463F38">
        <w:trPr>
          <w:trHeight w:val="400"/>
          <w:tblCellSpacing w:w="5" w:type="nil"/>
        </w:trPr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463F38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Задача 6 «</w:t>
            </w:r>
            <w:r w:rsidRPr="00A62ABC">
              <w:rPr>
                <w:sz w:val="20"/>
                <w:szCs w:val="20"/>
              </w:rPr>
              <w:t>Содержание многоквартирных домов»</w:t>
            </w:r>
          </w:p>
        </w:tc>
      </w:tr>
      <w:tr w:rsidR="00EA5270" w:rsidRPr="00A62ABC" w:rsidTr="00055EBB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>
              <w:t>10</w:t>
            </w:r>
            <w:r w:rsidRPr="00A62ABC"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обслуживаемых многоквартирных домов.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0A3287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EA5270" w:rsidRPr="00A62ABC" w:rsidTr="00463F38">
        <w:trPr>
          <w:trHeight w:val="400"/>
          <w:tblCellSpacing w:w="5" w:type="nil"/>
        </w:trPr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463F38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Задача 7 «</w:t>
            </w:r>
            <w:r w:rsidRPr="00A62ABC">
              <w:rPr>
                <w:sz w:val="20"/>
                <w:szCs w:val="20"/>
              </w:rPr>
              <w:t>Обеспечение муниципальных нужд в земельных кадастровых работах»</w:t>
            </w:r>
          </w:p>
        </w:tc>
      </w:tr>
      <w:tr w:rsidR="00EA5270" w:rsidRPr="00A62ABC" w:rsidTr="000A3287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  <w:r>
              <w:t>1</w:t>
            </w:r>
            <w:r w:rsidRPr="00A62ABC"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0"/>
              <w:rPr>
                <w:bCs/>
              </w:rPr>
            </w:pPr>
            <w:r w:rsidRPr="00A62ABC">
              <w:rPr>
                <w:rFonts w:ascii="Times New Roman" w:hAnsi="Times New Roman" w:cs="Times New Roman"/>
              </w:rPr>
              <w:t>Количество земельных участков, прошедших кадастровый учет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16</w:t>
            </w:r>
          </w:p>
        </w:tc>
      </w:tr>
      <w:tr w:rsidR="00EA5270" w:rsidRPr="00A62ABC" w:rsidTr="00463F38">
        <w:trPr>
          <w:trHeight w:val="400"/>
          <w:tblCellSpacing w:w="5" w:type="nil"/>
        </w:trPr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463F38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Задача 8 «</w:t>
            </w:r>
            <w:r w:rsidRPr="00A62ABC">
              <w:rPr>
                <w:sz w:val="20"/>
                <w:szCs w:val="20"/>
              </w:rPr>
              <w:t>Оценка недвижимости»</w:t>
            </w:r>
          </w:p>
        </w:tc>
      </w:tr>
      <w:tr w:rsidR="00EA5270" w:rsidRPr="00A62ABC" w:rsidTr="000A3287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  <w:r>
              <w:t>2</w:t>
            </w:r>
            <w:r w:rsidRPr="00A62ABC"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недвижимых объектов, прошедших оценку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16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463F38" w:rsidRDefault="00EA5270" w:rsidP="00EA527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63F38">
              <w:rPr>
                <w:b/>
                <w:sz w:val="20"/>
                <w:szCs w:val="20"/>
              </w:rPr>
              <w:t>Подпрограмма 2 «Создание условий для обеспечения качественными жилищно-коммунальными услугами»</w:t>
            </w:r>
          </w:p>
        </w:tc>
      </w:tr>
      <w:tr w:rsidR="00EA5270" w:rsidRPr="00A62ABC" w:rsidTr="00463F38">
        <w:trPr>
          <w:trHeight w:val="325"/>
          <w:tblCellSpacing w:w="5" w:type="nil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Задача 1: </w:t>
            </w:r>
            <w:r w:rsidR="00FE18CB">
              <w:rPr>
                <w:sz w:val="20"/>
                <w:szCs w:val="20"/>
              </w:rPr>
              <w:t>«</w:t>
            </w:r>
            <w:r w:rsidRPr="00A62ABC">
              <w:rPr>
                <w:sz w:val="20"/>
                <w:szCs w:val="20"/>
              </w:rPr>
              <w:t xml:space="preserve">Реализация мероприятий, направленных на строительство водовода «Подчерье – Вуктыл» </w:t>
            </w:r>
          </w:p>
        </w:tc>
      </w:tr>
      <w:tr w:rsidR="00EA5270" w:rsidRPr="00A62ABC" w:rsidTr="000A3287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  <w:r>
              <w:t>3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Доля протяженности построенного водовода «Подчерье-Вуктыл» от общей  протяженности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9F4B57" w:rsidP="00D97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0A3287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Задача 2: </w:t>
            </w:r>
            <w:r w:rsidR="00FE18CB">
              <w:rPr>
                <w:bCs/>
                <w:sz w:val="20"/>
                <w:szCs w:val="20"/>
              </w:rPr>
              <w:t>«Р</w:t>
            </w:r>
            <w:r w:rsidRPr="00A62ABC">
              <w:rPr>
                <w:sz w:val="20"/>
                <w:szCs w:val="20"/>
              </w:rPr>
              <w:t>еализация мероприятий, направленных на строительство установки очистки природных вод и установки доочистки водопроводной воды в селе Подчерь</w:t>
            </w:r>
            <w:r w:rsidR="000A3287">
              <w:rPr>
                <w:sz w:val="20"/>
                <w:szCs w:val="20"/>
              </w:rPr>
              <w:t>е сельского поселения «Подчерье</w:t>
            </w:r>
            <w:r w:rsidR="00D977CE">
              <w:rPr>
                <w:sz w:val="20"/>
                <w:szCs w:val="20"/>
              </w:rPr>
              <w:t>»</w:t>
            </w:r>
          </w:p>
        </w:tc>
      </w:tr>
      <w:tr w:rsidR="00EA5270" w:rsidRPr="00A62ABC" w:rsidTr="000A3287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  <w:r>
              <w:t>4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 Количество построенных установок очистки природных вод и доочистки водопроводной воды в селе Подчерье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pStyle w:val="ad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Default="000A3287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A3287" w:rsidRPr="00A62ABC" w:rsidRDefault="000A3287" w:rsidP="00EA5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Задача 3:</w:t>
            </w:r>
            <w:r w:rsidRPr="00A62ABC">
              <w:rPr>
                <w:sz w:val="20"/>
                <w:szCs w:val="20"/>
              </w:rPr>
              <w:t xml:space="preserve"> </w:t>
            </w:r>
            <w:r w:rsidR="00FE18CB">
              <w:rPr>
                <w:sz w:val="20"/>
                <w:szCs w:val="20"/>
              </w:rPr>
              <w:t>«Р</w:t>
            </w:r>
            <w:r w:rsidRPr="00A62ABC">
              <w:rPr>
                <w:sz w:val="20"/>
                <w:szCs w:val="20"/>
              </w:rPr>
              <w:t xml:space="preserve">еализация мероприятий, направленных на бурение водяных скважин с установкой насосов на </w:t>
            </w:r>
            <w:r w:rsidR="00D977CE">
              <w:rPr>
                <w:sz w:val="20"/>
                <w:szCs w:val="20"/>
              </w:rPr>
              <w:t>территории посёлка Усть-Соплеск»</w:t>
            </w:r>
          </w:p>
        </w:tc>
      </w:tr>
      <w:tr w:rsidR="00EA5270" w:rsidRPr="00A62ABC" w:rsidTr="00FE18CB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lastRenderedPageBreak/>
              <w:t>1</w:t>
            </w:r>
            <w:r>
              <w:t>5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Количество  пробуренных водяных скважин с установкой насосов на территории посёлка Усть-Соплеск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pStyle w:val="ad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85F12" w:rsidP="00FE18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Задача</w:t>
            </w:r>
            <w:r w:rsidR="000A3287">
              <w:rPr>
                <w:bCs/>
                <w:sz w:val="20"/>
                <w:szCs w:val="20"/>
              </w:rPr>
              <w:t xml:space="preserve"> </w:t>
            </w:r>
            <w:r w:rsidR="00FE18CB">
              <w:rPr>
                <w:bCs/>
                <w:sz w:val="20"/>
                <w:szCs w:val="20"/>
              </w:rPr>
              <w:t>4 «</w:t>
            </w:r>
            <w:r>
              <w:rPr>
                <w:bCs/>
                <w:sz w:val="20"/>
                <w:szCs w:val="20"/>
              </w:rPr>
              <w:t xml:space="preserve"> Реализация малых проектов</w:t>
            </w:r>
            <w:r w:rsidR="00FE18CB">
              <w:rPr>
                <w:bCs/>
                <w:sz w:val="20"/>
                <w:szCs w:val="20"/>
              </w:rPr>
              <w:t>»</w:t>
            </w:r>
          </w:p>
        </w:tc>
      </w:tr>
      <w:tr w:rsidR="00EA5270" w:rsidRPr="00A62ABC" w:rsidTr="00FE18CB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85F12" w:rsidP="00EA5270">
            <w:pPr>
              <w:pStyle w:val="ConsPlusCell"/>
              <w:suppressAutoHyphens/>
              <w:jc w:val="center"/>
            </w:pPr>
            <w:r>
              <w:t>16.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85F12" w:rsidP="00EA527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реализованных малых проектов в сфере благоустройства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85F12" w:rsidP="00EA527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85F12" w:rsidP="00EA5270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85F12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85F12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85F12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85F12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85F12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85F12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FE18CB" w:rsidRDefault="00EA5270" w:rsidP="00EA527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E18CB">
              <w:rPr>
                <w:b/>
                <w:sz w:val="20"/>
                <w:szCs w:val="20"/>
              </w:rPr>
              <w:t>Подпрограмма 3 «Энергосбережение и повышение энергоэффективности»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FE18CB" w:rsidP="00EA527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«</w:t>
            </w:r>
            <w:r w:rsidR="00EA5270" w:rsidRPr="00A62ABC">
              <w:rPr>
                <w:bCs/>
                <w:sz w:val="20"/>
                <w:szCs w:val="20"/>
              </w:rPr>
              <w:t xml:space="preserve"> Создание  экономических и организационных основ для энергосбережения и повышения энергетической эффективности на территории муниципального района «Вуктыл»</w:t>
            </w:r>
          </w:p>
        </w:tc>
      </w:tr>
      <w:tr w:rsidR="00EA5270" w:rsidRPr="00A62ABC" w:rsidTr="00FE18CB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1B47CE">
              <w:t>7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A62ABC">
              <w:rPr>
                <w:sz w:val="20"/>
                <w:szCs w:val="20"/>
              </w:rPr>
              <w:t>переведенных</w:t>
            </w:r>
            <w:proofErr w:type="gramEnd"/>
            <w:r w:rsidRPr="00A62ABC">
              <w:rPr>
                <w:sz w:val="20"/>
                <w:szCs w:val="20"/>
              </w:rPr>
              <w:t xml:space="preserve"> </w:t>
            </w:r>
          </w:p>
          <w:p w:rsidR="00EA5270" w:rsidRPr="00A62ABC" w:rsidRDefault="00EA5270" w:rsidP="00EA5270">
            <w:r w:rsidRPr="00A62ABC">
              <w:rPr>
                <w:sz w:val="20"/>
                <w:szCs w:val="20"/>
              </w:rPr>
              <w:t>угольных котельных в  «горячий резерв» села Подчерье</w:t>
            </w:r>
            <w:r w:rsidRPr="00A62ABC">
              <w:rPr>
                <w:bCs/>
              </w:rPr>
              <w:t xml:space="preserve">, </w:t>
            </w:r>
            <w:r w:rsidRPr="00DA1E2F">
              <w:rPr>
                <w:bCs/>
                <w:sz w:val="20"/>
                <w:szCs w:val="20"/>
              </w:rPr>
              <w:t>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85F12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85F12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0A3287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EA5270" w:rsidRPr="00A62ABC" w:rsidTr="00FE18CB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1B47CE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1B47CE">
              <w:t>8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82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  <w:bCs/>
              </w:rPr>
              <w:t>Количество установленных приборов учёта энергоносителей и воды, 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85F12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0A3287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EA5270" w:rsidRPr="00A62ABC" w:rsidTr="00FE18CB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1B47CE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1B47CE">
              <w:t>9</w:t>
            </w:r>
            <w:r w:rsidR="00FE18CB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Протяженность ветхих сетей теплоснабжения на территории муниципального района «Вуктыл», подлежащих замене, 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км</w:t>
            </w:r>
          </w:p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</w:p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</w:p>
          <w:p w:rsidR="00EA5270" w:rsidRPr="00A62ABC" w:rsidRDefault="00EA5270" w:rsidP="00EA5270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EA5270" w:rsidRPr="00A62ABC" w:rsidTr="00FE18CB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B47CE" w:rsidP="00EA5270">
            <w:pPr>
              <w:pStyle w:val="ConsPlusCell"/>
              <w:suppressAutoHyphens/>
              <w:jc w:val="center"/>
            </w:pPr>
            <w:r>
              <w:t>20</w:t>
            </w:r>
            <w:r w:rsidR="00EA5270"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Протяженность ветхих сетей водоснабжения на территории муниципального района «Вуктыл», подлежащих замене,  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км</w:t>
            </w:r>
          </w:p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</w:p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</w:p>
          <w:p w:rsidR="00EA5270" w:rsidRPr="00A62ABC" w:rsidRDefault="00EA5270" w:rsidP="00EA5270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EA5270" w:rsidRPr="00A62ABC" w:rsidTr="00FE18CB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1B47CE">
            <w:pPr>
              <w:pStyle w:val="ConsPlusCell"/>
              <w:suppressAutoHyphens/>
              <w:jc w:val="center"/>
            </w:pPr>
            <w:r>
              <w:t>2</w:t>
            </w:r>
            <w:r w:rsidR="001B47CE">
              <w:t>1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Доля замененных ламп накаливания от общего количества ламп, подлежащих замене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85F12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EA5270" w:rsidRPr="00A62ABC" w:rsidTr="00FE18CB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1B47CE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1B47CE">
              <w:t>2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Доля </w:t>
            </w:r>
            <w:r w:rsidRPr="00A62ABC">
              <w:rPr>
                <w:sz w:val="20"/>
                <w:szCs w:val="20"/>
              </w:rPr>
              <w:t>з</w:t>
            </w:r>
            <w:r w:rsidRPr="00A62ABC">
              <w:rPr>
                <w:bCs/>
                <w:sz w:val="20"/>
                <w:szCs w:val="20"/>
              </w:rPr>
              <w:t>амененных оконных блоков, в год</w:t>
            </w:r>
          </w:p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FE18CB" w:rsidRDefault="00EA5270" w:rsidP="00EA527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E18CB">
              <w:rPr>
                <w:b/>
                <w:sz w:val="20"/>
                <w:szCs w:val="20"/>
              </w:rPr>
              <w:t>Подпрограмма 4 «Обращение с твердыми коммунальными отходами»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1 «Приведение объектов размещения отходов, используемых для утилизации (захоронения) твердых коммунальных отходов, расположенных на территории муниципального района «Вуктыл», в соответствие с нормативными экологическими требованиями к устройству и содержанию объектов размещения отходов»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1B47CE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1B47CE">
              <w:t>3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Количество объектов размещения отходов, приведенных в соответствие с нормативными экологическими требованиями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85F12" w:rsidP="00EA527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492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1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2 «Организация вывоза твердых коммунальных отходов с территорий сельских населенных пунктов»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1B47CE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1B47CE">
              <w:t>4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Число сельских населенных пунктов, в которых организован вывоз твердых коммунальных отходов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492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FE18CB" w:rsidRDefault="00EA5270" w:rsidP="00EA527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E18CB">
              <w:rPr>
                <w:b/>
                <w:sz w:val="20"/>
                <w:szCs w:val="20"/>
              </w:rPr>
              <w:t>Подпрограмма 5. «Газификация сельских населенных пунктов»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FE18CB" w:rsidP="00EA527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Задача «</w:t>
            </w:r>
            <w:r w:rsidR="00EA5270" w:rsidRPr="00A62ABC">
              <w:rPr>
                <w:bCs/>
                <w:sz w:val="20"/>
                <w:szCs w:val="20"/>
              </w:rPr>
              <w:t xml:space="preserve"> Газификация жилых домов и объектов социально-культурного назначения с. Дутово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1B47CE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1B47CE">
              <w:t>5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  <w:bCs/>
              </w:rPr>
              <w:t xml:space="preserve">протяженность </w:t>
            </w:r>
            <w:proofErr w:type="spellStart"/>
            <w:r w:rsidRPr="00A62ABC">
              <w:rPr>
                <w:rFonts w:ascii="Times New Roman" w:hAnsi="Times New Roman" w:cs="Times New Roman"/>
                <w:bCs/>
              </w:rPr>
              <w:t>внутрипоселковых</w:t>
            </w:r>
            <w:proofErr w:type="spellEnd"/>
            <w:r w:rsidRPr="00A62ABC">
              <w:rPr>
                <w:rFonts w:ascii="Times New Roman" w:hAnsi="Times New Roman" w:cs="Times New Roman"/>
                <w:bCs/>
              </w:rPr>
              <w:t xml:space="preserve"> газопроводов, построенных в частично газифицированных сельских населенных пунктах, ежегодно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1B47CE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1B47CE">
              <w:t>6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Количество проектов на внутридомовое (внутриквартирное) газовое оборудование жилых домов с</w:t>
            </w:r>
            <w:r>
              <w:rPr>
                <w:rFonts w:ascii="Times New Roman" w:hAnsi="Times New Roman" w:cs="Times New Roman"/>
              </w:rPr>
              <w:t xml:space="preserve">ела </w:t>
            </w:r>
            <w:r w:rsidRPr="00A62ABC">
              <w:rPr>
                <w:rFonts w:ascii="Times New Roman" w:hAnsi="Times New Roman" w:cs="Times New Roman"/>
              </w:rPr>
              <w:t>Дутово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единиц</w:t>
            </w:r>
          </w:p>
          <w:p w:rsidR="00EA5270" w:rsidRPr="00A62ABC" w:rsidRDefault="00EA5270" w:rsidP="00EA52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1B47CE" w:rsidRDefault="001B47CE" w:rsidP="00EA5270">
            <w:pPr>
              <w:pStyle w:val="ConsPlusCell"/>
              <w:suppressAutoHyphens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1B47CE">
            <w:pPr>
              <w:pStyle w:val="ConsPlusCell"/>
              <w:suppressAutoHyphens/>
              <w:jc w:val="center"/>
            </w:pPr>
            <w:r w:rsidRPr="00A62ABC">
              <w:lastRenderedPageBreak/>
              <w:t>2</w:t>
            </w:r>
            <w:r w:rsidR="001B47CE">
              <w:t>7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Количество проектов на газификацию объектов социально-культурного назначения с</w:t>
            </w:r>
            <w:r>
              <w:rPr>
                <w:rFonts w:ascii="Times New Roman" w:hAnsi="Times New Roman" w:cs="Times New Roman"/>
              </w:rPr>
              <w:t xml:space="preserve">ела </w:t>
            </w:r>
            <w:r w:rsidRPr="00A62ABC">
              <w:rPr>
                <w:rFonts w:ascii="Times New Roman" w:hAnsi="Times New Roman" w:cs="Times New Roman"/>
              </w:rPr>
              <w:t>Дутово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единиц</w:t>
            </w:r>
          </w:p>
          <w:p w:rsidR="00EA5270" w:rsidRPr="00A62ABC" w:rsidRDefault="00EA5270" w:rsidP="00EA52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1B47CE" w:rsidRDefault="00EA5270" w:rsidP="00EA5270">
            <w:pPr>
              <w:pStyle w:val="ConsPlusCell"/>
              <w:suppressAutoHyphens/>
              <w:jc w:val="center"/>
            </w:pPr>
            <w:r w:rsidRPr="001B47C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1B47CE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1B47CE">
              <w:t>8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Количество жилых домов переведенных на внутридомовое (внутриквартирное) газовое оборудование с</w:t>
            </w:r>
            <w:r>
              <w:rPr>
                <w:rFonts w:ascii="Times New Roman" w:hAnsi="Times New Roman" w:cs="Times New Roman"/>
              </w:rPr>
              <w:t xml:space="preserve">ела </w:t>
            </w:r>
            <w:r w:rsidRPr="00A62ABC">
              <w:rPr>
                <w:rFonts w:ascii="Times New Roman" w:hAnsi="Times New Roman" w:cs="Times New Roman"/>
              </w:rPr>
              <w:t>Дутово.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единиц</w:t>
            </w:r>
          </w:p>
          <w:p w:rsidR="00EA5270" w:rsidRPr="00A62ABC" w:rsidRDefault="00EA5270" w:rsidP="00EA52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1B47CE" w:rsidRDefault="001B47CE" w:rsidP="00EA5270">
            <w:pPr>
              <w:pStyle w:val="ConsPlusCell"/>
              <w:suppressAutoHyphens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  <w:tr w:rsidR="00EA5270" w:rsidRPr="00A62ABC" w:rsidTr="00463F38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1B47CE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1B47CE">
              <w:t>9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Количество объектов социально-культурного назначения переведенных на внутридомовое газовое оборудование с</w:t>
            </w:r>
            <w:r>
              <w:rPr>
                <w:rFonts w:ascii="Times New Roman" w:hAnsi="Times New Roman" w:cs="Times New Roman"/>
              </w:rPr>
              <w:t xml:space="preserve">ела </w:t>
            </w:r>
            <w:r w:rsidRPr="00A62ABC">
              <w:rPr>
                <w:rFonts w:ascii="Times New Roman" w:hAnsi="Times New Roman" w:cs="Times New Roman"/>
              </w:rPr>
              <w:t xml:space="preserve">Дутово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единиц</w:t>
            </w:r>
          </w:p>
          <w:p w:rsidR="00EA5270" w:rsidRPr="00A62ABC" w:rsidRDefault="00EA5270" w:rsidP="00EA52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1B47CE" w:rsidRDefault="00EA5270" w:rsidP="00EA5270">
            <w:pPr>
              <w:pStyle w:val="ConsPlusCell"/>
              <w:suppressAutoHyphens/>
              <w:jc w:val="center"/>
            </w:pPr>
            <w:r w:rsidRPr="001B47C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</w:tbl>
    <w:p w:rsidR="00EA5270" w:rsidRDefault="00EA5270" w:rsidP="00EA5270">
      <w:pPr>
        <w:suppressAutoHyphens/>
        <w:autoSpaceDE w:val="0"/>
        <w:autoSpaceDN w:val="0"/>
        <w:adjustRightInd w:val="0"/>
        <w:jc w:val="right"/>
        <w:outlineLvl w:val="0"/>
      </w:pPr>
    </w:p>
    <w:p w:rsidR="00EA5270" w:rsidRPr="00A62ABC" w:rsidRDefault="00EA5270" w:rsidP="00EA5270">
      <w:pPr>
        <w:suppressAutoHyphens/>
        <w:autoSpaceDE w:val="0"/>
        <w:autoSpaceDN w:val="0"/>
        <w:adjustRightInd w:val="0"/>
        <w:jc w:val="right"/>
        <w:outlineLvl w:val="0"/>
      </w:pPr>
      <w:r w:rsidRPr="00A62ABC">
        <w:t>Таблица 2</w:t>
      </w:r>
    </w:p>
    <w:p w:rsidR="00EA5270" w:rsidRPr="00A62ABC" w:rsidRDefault="00EA5270" w:rsidP="00EA5270">
      <w:pPr>
        <w:suppressAutoHyphens/>
        <w:jc w:val="center"/>
      </w:pPr>
      <w:r w:rsidRPr="00A62ABC">
        <w:t xml:space="preserve">Перечень </w:t>
      </w:r>
    </w:p>
    <w:p w:rsidR="00EA5270" w:rsidRPr="00A62ABC" w:rsidRDefault="00EA5270" w:rsidP="00EA5270">
      <w:pPr>
        <w:suppressAutoHyphens/>
        <w:jc w:val="center"/>
      </w:pPr>
      <w:r w:rsidRPr="00A62ABC">
        <w:t>основных мероприятий муниципальной программы</w:t>
      </w:r>
      <w:r w:rsidRPr="00A62ABC">
        <w:rPr>
          <w:b/>
        </w:rPr>
        <w:t xml:space="preserve"> </w:t>
      </w:r>
      <w:r w:rsidRPr="00A62ABC">
        <w:t>муниципального района «Вуктыл»</w:t>
      </w:r>
    </w:p>
    <w:p w:rsidR="00EA5270" w:rsidRPr="009F4B57" w:rsidRDefault="00EA5270" w:rsidP="00EA5270">
      <w:pPr>
        <w:pStyle w:val="ConsPlusNormal"/>
        <w:tabs>
          <w:tab w:val="left" w:pos="15168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F4B57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EA5270" w:rsidRPr="00A62ABC" w:rsidRDefault="00EA5270" w:rsidP="00EA5270">
      <w:pPr>
        <w:suppressAutoHyphens/>
        <w:jc w:val="center"/>
      </w:pP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9"/>
        <w:gridCol w:w="4478"/>
        <w:gridCol w:w="2693"/>
        <w:gridCol w:w="1276"/>
        <w:gridCol w:w="2693"/>
        <w:gridCol w:w="3828"/>
      </w:tblGrid>
      <w:tr w:rsidR="00EA5270" w:rsidRPr="00A62ABC" w:rsidTr="00EA5270">
        <w:trPr>
          <w:trHeight w:val="230"/>
          <w:tblCellSpacing w:w="5" w:type="nil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 xml:space="preserve">№ </w:t>
            </w:r>
            <w:r w:rsidRPr="00A62ABC">
              <w:br/>
            </w:r>
            <w:proofErr w:type="gramStart"/>
            <w:r w:rsidRPr="00A62ABC">
              <w:t>п</w:t>
            </w:r>
            <w:proofErr w:type="gramEnd"/>
            <w:r w:rsidRPr="00A62ABC">
              <w:t>/п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Наименование ведомственной</w:t>
            </w:r>
            <w:r w:rsidRPr="00A62ABC">
              <w:br/>
              <w:t xml:space="preserve"> целевой  программы,  </w:t>
            </w:r>
            <w:r w:rsidRPr="00A62ABC">
              <w:br/>
              <w:t>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Ответственный</w:t>
            </w:r>
            <w:r w:rsidRPr="00A62ABC">
              <w:br/>
              <w:t xml:space="preserve">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 xml:space="preserve">Срок   </w:t>
            </w:r>
            <w:r w:rsidRPr="00A62ABC">
              <w:br/>
              <w:t xml:space="preserve"> начала и </w:t>
            </w:r>
            <w:r w:rsidRPr="00A62ABC">
              <w:br/>
              <w:t xml:space="preserve">окончания </w:t>
            </w:r>
            <w:r w:rsidRPr="00A62ABC">
              <w:br/>
              <w:t>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 xml:space="preserve">Ожидаемый    </w:t>
            </w:r>
            <w:r w:rsidRPr="00A62ABC">
              <w:br/>
              <w:t>непосредственный</w:t>
            </w:r>
            <w:r w:rsidRPr="00A62ABC">
              <w:br/>
              <w:t xml:space="preserve">   результат  (краткое    </w:t>
            </w:r>
            <w:r w:rsidRPr="00A62ABC">
              <w:br/>
              <w:t xml:space="preserve">   описание)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 xml:space="preserve">Связь с показателями  </w:t>
            </w:r>
            <w:r w:rsidRPr="00A62ABC">
              <w:br/>
              <w:t xml:space="preserve">муниципальной программы   </w:t>
            </w:r>
            <w:r w:rsidRPr="00A62ABC">
              <w:br/>
              <w:t>(подпрограммы)</w:t>
            </w:r>
          </w:p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</w:tr>
      <w:tr w:rsidR="00EA5270" w:rsidRPr="00A62ABC" w:rsidTr="00EA5270">
        <w:trPr>
          <w:trHeight w:val="276"/>
          <w:tblCellSpacing w:w="5" w:type="nil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4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</w:tr>
    </w:tbl>
    <w:p w:rsidR="00EA5270" w:rsidRPr="0033338D" w:rsidRDefault="00EA5270" w:rsidP="00EA5270">
      <w:pPr>
        <w:rPr>
          <w:sz w:val="2"/>
          <w:szCs w:val="2"/>
        </w:rPr>
      </w:pPr>
    </w:p>
    <w:tbl>
      <w:tblPr>
        <w:tblW w:w="2731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4534"/>
        <w:gridCol w:w="162"/>
        <w:gridCol w:w="2526"/>
        <w:gridCol w:w="14"/>
        <w:gridCol w:w="13"/>
        <w:gridCol w:w="1251"/>
        <w:gridCol w:w="9"/>
        <w:gridCol w:w="2694"/>
        <w:gridCol w:w="21"/>
        <w:gridCol w:w="3806"/>
        <w:gridCol w:w="1577"/>
        <w:gridCol w:w="3286"/>
        <w:gridCol w:w="3286"/>
        <w:gridCol w:w="3288"/>
      </w:tblGrid>
      <w:tr w:rsidR="00EA5270" w:rsidRPr="00A62ABC" w:rsidTr="0033338D">
        <w:trPr>
          <w:gridAfter w:val="4"/>
          <w:wAfter w:w="11437" w:type="dxa"/>
          <w:tblHeader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4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6</w:t>
            </w:r>
          </w:p>
        </w:tc>
      </w:tr>
      <w:tr w:rsidR="00EA5270" w:rsidRPr="00A62ABC" w:rsidTr="00EA5270">
        <w:trPr>
          <w:gridAfter w:val="4"/>
          <w:wAfter w:w="11437" w:type="dxa"/>
          <w:trHeight w:val="307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62ABC">
              <w:rPr>
                <w:b/>
                <w:sz w:val="20"/>
                <w:szCs w:val="20"/>
              </w:rPr>
              <w:t xml:space="preserve">Подпрограмма </w:t>
            </w:r>
            <w:r w:rsidR="00FE18CB">
              <w:rPr>
                <w:b/>
                <w:sz w:val="20"/>
                <w:szCs w:val="20"/>
              </w:rPr>
              <w:t>1</w:t>
            </w:r>
            <w:r w:rsidRPr="00A62ABC">
              <w:rPr>
                <w:b/>
                <w:sz w:val="20"/>
                <w:szCs w:val="20"/>
              </w:rPr>
              <w:t xml:space="preserve"> «Содержание муниципального бюджетного учреждения «Локомотив»</w:t>
            </w:r>
          </w:p>
        </w:tc>
      </w:tr>
      <w:tr w:rsidR="00EA5270" w:rsidRPr="00A62ABC" w:rsidTr="00EA5270">
        <w:trPr>
          <w:gridAfter w:val="4"/>
          <w:wAfter w:w="11437" w:type="dxa"/>
          <w:trHeight w:val="34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Задача 1 «Предоставление качественных услуг, оказываемых </w:t>
            </w:r>
            <w:r w:rsidRPr="00A62ABC">
              <w:rPr>
                <w:rFonts w:eastAsia="Calibri"/>
                <w:sz w:val="20"/>
                <w:szCs w:val="20"/>
              </w:rPr>
              <w:t>муниципальным учреждениям в сферах образования, культуры, физической культуры и спорта, дополнительного образования,</w:t>
            </w:r>
            <w:r w:rsidRPr="00A62ABC">
              <w:rPr>
                <w:sz w:val="20"/>
                <w:szCs w:val="20"/>
              </w:rPr>
              <w:t xml:space="preserve"> органов местного самоуправления»</w:t>
            </w:r>
          </w:p>
        </w:tc>
      </w:tr>
      <w:tr w:rsidR="00EA5270" w:rsidRPr="00A62ABC" w:rsidTr="00055EBB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1.1.</w:t>
            </w:r>
          </w:p>
          <w:p w:rsidR="00EA5270" w:rsidRPr="00A62ABC" w:rsidRDefault="00EA5270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1.1.</w:t>
            </w:r>
          </w:p>
          <w:p w:rsidR="00EA5270" w:rsidRPr="00A62ABC" w:rsidRDefault="00EA5270" w:rsidP="00EA5270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Содержание муниципального бюджетного учреждения «Локомотив»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Осуществление финансирования расходов муниципального бюджетного учреждения «Локомотив», обеспечивающих его функционирование.</w:t>
            </w:r>
          </w:p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Повышение качества выполняемых работ по обслуживанию муниципальных учреждений муниципального района «Вуктыл», органов местного самоуправления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  <w:r w:rsidRPr="00A62ABC">
              <w:rPr>
                <w:rFonts w:eastAsia="MS Mincho"/>
                <w:sz w:val="20"/>
                <w:szCs w:val="20"/>
              </w:rPr>
              <w:t>Количество обслуживаемых муниципальных учреждений муниципального района «Вуктыл», органов местного самоуправления</w:t>
            </w:r>
          </w:p>
        </w:tc>
      </w:tr>
      <w:tr w:rsidR="00EA5270" w:rsidRPr="00A62ABC" w:rsidTr="0033338D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1.2.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1.2</w:t>
            </w:r>
            <w:r w:rsidR="0033338D">
              <w:rPr>
                <w:sz w:val="20"/>
                <w:szCs w:val="20"/>
              </w:rPr>
              <w:t>.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t>Администрация муниципального района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 год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Оптимизация расходов по содержанию учреждений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Число ликвидируемых учреждений</w:t>
            </w:r>
          </w:p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EA5270" w:rsidRPr="00A62ABC">
              <w:rPr>
                <w:sz w:val="20"/>
                <w:szCs w:val="20"/>
              </w:rPr>
              <w:t>1.3.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1.3</w:t>
            </w:r>
            <w:r w:rsidR="0033338D">
              <w:rPr>
                <w:sz w:val="20"/>
                <w:szCs w:val="20"/>
              </w:rPr>
              <w:t>.</w:t>
            </w:r>
          </w:p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t>Администрация муниципального района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 год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1.4.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Основное мероприятие 1.4. </w:t>
            </w:r>
          </w:p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Улучшение материально технической базы муниципального бюджетного учреждения «Локомотив»</w:t>
            </w:r>
          </w:p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</w:t>
            </w:r>
            <w:r w:rsidR="009F4B57">
              <w:rPr>
                <w:sz w:val="20"/>
                <w:szCs w:val="20"/>
              </w:rPr>
              <w:t>8</w:t>
            </w:r>
            <w:r w:rsidRPr="00A62ABC">
              <w:rPr>
                <w:sz w:val="20"/>
                <w:szCs w:val="20"/>
              </w:rPr>
              <w:t>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Повышение качества выполняемых работ муниципальным бюджетным учреждением «Локомотив»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единиц приобретенной дорожно-строительной и коммунальной техники</w:t>
            </w:r>
          </w:p>
        </w:tc>
      </w:tr>
      <w:tr w:rsidR="00EA5270" w:rsidRPr="00A62ABC" w:rsidTr="0033338D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1.5.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1.5.</w:t>
            </w:r>
          </w:p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9F4B57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</w:t>
            </w:r>
            <w:r w:rsidR="009F4B57">
              <w:rPr>
                <w:sz w:val="20"/>
                <w:szCs w:val="20"/>
              </w:rPr>
              <w:t>8</w:t>
            </w:r>
            <w:r w:rsidRPr="00A62ABC">
              <w:rPr>
                <w:sz w:val="20"/>
                <w:szCs w:val="20"/>
              </w:rPr>
              <w:t>-2020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Повышение качества предоставления бытовых услуг населению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приобретенного оборудования</w:t>
            </w:r>
          </w:p>
        </w:tc>
      </w:tr>
      <w:tr w:rsidR="00EA5270" w:rsidRPr="00A62ABC" w:rsidTr="00EA5270">
        <w:trPr>
          <w:gridAfter w:val="4"/>
          <w:wAfter w:w="11437" w:type="dxa"/>
          <w:trHeight w:val="36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Задача </w:t>
            </w:r>
            <w:r w:rsidR="00FE18CB">
              <w:rPr>
                <w:sz w:val="20"/>
                <w:szCs w:val="20"/>
              </w:rPr>
              <w:t>2</w:t>
            </w:r>
            <w:r w:rsidRPr="00A62ABC">
              <w:rPr>
                <w:sz w:val="20"/>
                <w:szCs w:val="20"/>
              </w:rPr>
              <w:t xml:space="preserve"> «Управление специализированным жилым фондом»</w:t>
            </w:r>
          </w:p>
        </w:tc>
      </w:tr>
      <w:tr w:rsidR="00EA5270" w:rsidRPr="00A62ABC" w:rsidTr="0033338D">
        <w:trPr>
          <w:gridAfter w:val="4"/>
          <w:wAfter w:w="11437" w:type="dxa"/>
          <w:trHeight w:val="848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DA1E2F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DA1E2F">
              <w:rPr>
                <w:sz w:val="20"/>
                <w:szCs w:val="20"/>
              </w:rPr>
              <w:t>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2.1.</w:t>
            </w:r>
          </w:p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Обеспечение </w:t>
            </w:r>
            <w:r w:rsidRPr="00A62ABC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rPr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</w:t>
            </w:r>
            <w:r w:rsidR="009F4B57">
              <w:rPr>
                <w:sz w:val="20"/>
                <w:szCs w:val="20"/>
              </w:rPr>
              <w:t>8</w:t>
            </w:r>
            <w:r w:rsidRPr="00A62ABC">
              <w:rPr>
                <w:sz w:val="20"/>
                <w:szCs w:val="20"/>
              </w:rPr>
              <w:t>-</w:t>
            </w:r>
          </w:p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</w:rPr>
              <w:t>Создать условия для  содержания специализированного жилого фонда;</w:t>
            </w:r>
          </w:p>
          <w:p w:rsidR="00EA5270" w:rsidRPr="00A62ABC" w:rsidRDefault="00EA5270" w:rsidP="00EA5270">
            <w:pPr>
              <w:pStyle w:val="ConsPlusCell"/>
              <w:suppressAutoHyphens/>
              <w:jc w:val="both"/>
            </w:pPr>
            <w:r w:rsidRPr="00A62ABC">
              <w:t>обеспечить граждан  жилыми помещениями специализированного жилого фонда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t>Количество заключенных договоров найма жилого помещения учреждением;</w:t>
            </w:r>
          </w:p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количество граждан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A62ABC">
              <w:rPr>
                <w:sz w:val="20"/>
                <w:szCs w:val="20"/>
                <w:lang w:eastAsia="en-US"/>
              </w:rPr>
              <w:t xml:space="preserve"> обеспеченных жилыми помещениями специализированного жилого фонда</w:t>
            </w:r>
          </w:p>
        </w:tc>
      </w:tr>
      <w:tr w:rsidR="00EA5270" w:rsidRPr="00A62ABC" w:rsidTr="00EA5270">
        <w:trPr>
          <w:gridAfter w:val="4"/>
          <w:wAfter w:w="11437" w:type="dxa"/>
          <w:trHeight w:val="318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FE18CB" w:rsidP="00EA527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</w:t>
            </w:r>
            <w:r w:rsidR="00EA5270" w:rsidRPr="00A62ABC">
              <w:rPr>
                <w:sz w:val="20"/>
                <w:szCs w:val="20"/>
              </w:rPr>
              <w:t xml:space="preserve"> «</w:t>
            </w:r>
            <w:r w:rsidR="00EA5270" w:rsidRPr="00A62ABC">
              <w:rPr>
                <w:sz w:val="20"/>
                <w:szCs w:val="20"/>
                <w:lang w:eastAsia="en-US"/>
              </w:rPr>
              <w:t>Предоставление социально-бытовых услуг (ритуальные услуги, уборка помещений, обеспечение топливом населения)»</w:t>
            </w:r>
          </w:p>
        </w:tc>
      </w:tr>
      <w:tr w:rsidR="00EA5270" w:rsidRPr="00A62ABC" w:rsidTr="0033338D">
        <w:trPr>
          <w:gridAfter w:val="4"/>
          <w:wAfter w:w="11437" w:type="dxa"/>
          <w:trHeight w:val="1064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3.1.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3.1.</w:t>
            </w:r>
          </w:p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</w:t>
            </w:r>
            <w:r w:rsidR="009F4B57">
              <w:rPr>
                <w:sz w:val="20"/>
                <w:szCs w:val="20"/>
              </w:rPr>
              <w:t>8</w:t>
            </w:r>
            <w:r w:rsidRPr="00A62ABC">
              <w:rPr>
                <w:sz w:val="20"/>
                <w:szCs w:val="20"/>
              </w:rPr>
              <w:t>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both"/>
            </w:pPr>
            <w:r w:rsidRPr="00A62ABC">
              <w:t>Своевременно предоставить социально – бытовые услуги (</w:t>
            </w:r>
            <w:r w:rsidRPr="00A62ABC">
              <w:rPr>
                <w:lang w:eastAsia="en-US"/>
              </w:rPr>
              <w:t>ритуальные услуги, уборка помещений, обеспечение топливом населения)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предоставленных социально – бытовых услуг (</w:t>
            </w:r>
            <w:r w:rsidRPr="00A62ABC">
              <w:rPr>
                <w:sz w:val="20"/>
                <w:szCs w:val="20"/>
                <w:lang w:eastAsia="en-US"/>
              </w:rPr>
              <w:t>ритуальные услуги, уборка помещений, обеспечение топливом населения)</w:t>
            </w:r>
          </w:p>
        </w:tc>
      </w:tr>
      <w:tr w:rsidR="00EA5270" w:rsidRPr="00A62ABC" w:rsidTr="00EA5270">
        <w:trPr>
          <w:gridAfter w:val="4"/>
          <w:wAfter w:w="11437" w:type="dxa"/>
          <w:trHeight w:val="266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4</w:t>
            </w:r>
            <w:r w:rsidRPr="00A62ABC">
              <w:rPr>
                <w:sz w:val="20"/>
                <w:szCs w:val="20"/>
                <w:lang w:eastAsia="en-US"/>
              </w:rPr>
              <w:t xml:space="preserve"> « Обслуживание энергетического хозяйства»</w:t>
            </w:r>
          </w:p>
        </w:tc>
      </w:tr>
      <w:tr w:rsidR="00EA5270" w:rsidRPr="00A62ABC" w:rsidTr="0033338D">
        <w:trPr>
          <w:gridAfter w:val="4"/>
          <w:wAfter w:w="11437" w:type="dxa"/>
          <w:trHeight w:val="1064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4.1.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4.1.</w:t>
            </w:r>
          </w:p>
          <w:p w:rsidR="00EA5270" w:rsidRPr="00A62ABC" w:rsidRDefault="00EA5270" w:rsidP="00EA5270">
            <w:pPr>
              <w:tabs>
                <w:tab w:val="left" w:pos="1040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</w:t>
            </w:r>
            <w:r w:rsidR="009F4B57">
              <w:rPr>
                <w:sz w:val="20"/>
                <w:szCs w:val="20"/>
              </w:rPr>
              <w:t>8</w:t>
            </w:r>
            <w:r w:rsidRPr="00A62ABC">
              <w:rPr>
                <w:sz w:val="20"/>
                <w:szCs w:val="20"/>
              </w:rPr>
              <w:t>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both"/>
            </w:pPr>
            <w:r w:rsidRPr="00A62ABC">
              <w:t>Качественно предоставить услуги по обслуживанию электрооборудования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EBB">
              <w:rPr>
                <w:sz w:val="20"/>
                <w:szCs w:val="20"/>
                <w:shd w:val="clear" w:color="auto" w:fill="FFFFFF"/>
              </w:rPr>
              <w:t>Количество замененных котлов</w:t>
            </w:r>
          </w:p>
        </w:tc>
      </w:tr>
      <w:tr w:rsidR="00EA5270" w:rsidRPr="00A62ABC" w:rsidTr="00EA5270">
        <w:trPr>
          <w:gridAfter w:val="4"/>
          <w:wAfter w:w="11437" w:type="dxa"/>
          <w:trHeight w:val="294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5 «Создание условий для формирования благоприятной городской среды»</w:t>
            </w:r>
          </w:p>
        </w:tc>
      </w:tr>
      <w:tr w:rsidR="00EA5270" w:rsidRPr="00A62ABC" w:rsidTr="0033338D">
        <w:trPr>
          <w:gridAfter w:val="4"/>
          <w:wAfter w:w="11437" w:type="dxa"/>
          <w:trHeight w:val="1064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5.1.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5.1.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</w:t>
            </w:r>
            <w:r w:rsidR="009F4B57">
              <w:rPr>
                <w:sz w:val="20"/>
                <w:szCs w:val="20"/>
              </w:rPr>
              <w:t>8</w:t>
            </w:r>
            <w:r w:rsidRPr="00A62ABC">
              <w:rPr>
                <w:sz w:val="20"/>
                <w:szCs w:val="20"/>
              </w:rPr>
              <w:t>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both"/>
            </w:pPr>
            <w:r w:rsidRPr="00A62ABC">
              <w:t>Благоустройство территории муниципального района «Вуктыл»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0"/>
            </w:pPr>
            <w:r w:rsidRPr="00A62ABC">
              <w:rPr>
                <w:rFonts w:ascii="Times New Roman" w:hAnsi="Times New Roman" w:cs="Times New Roman"/>
              </w:rPr>
              <w:t>Доля реализованных проектов в сфере благоустройства от запланированного показателя</w:t>
            </w:r>
          </w:p>
        </w:tc>
      </w:tr>
      <w:tr w:rsidR="00EA5270" w:rsidRPr="00A62ABC" w:rsidTr="00EA5270">
        <w:trPr>
          <w:gridAfter w:val="4"/>
          <w:wAfter w:w="11437" w:type="dxa"/>
          <w:trHeight w:val="287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6 «Содержание многоквартирных домов»</w:t>
            </w:r>
          </w:p>
        </w:tc>
      </w:tr>
      <w:tr w:rsidR="00EA5270" w:rsidRPr="00A62ABC" w:rsidTr="0033338D">
        <w:trPr>
          <w:gridAfter w:val="4"/>
          <w:wAfter w:w="11437" w:type="dxa"/>
          <w:trHeight w:val="1064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EA5270" w:rsidRPr="00A62ABC">
              <w:rPr>
                <w:sz w:val="20"/>
                <w:szCs w:val="20"/>
              </w:rPr>
              <w:t>6.1.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6.1.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9F4B57" w:rsidP="00EA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EA5270" w:rsidRPr="00A62ABC">
              <w:rPr>
                <w:sz w:val="20"/>
                <w:szCs w:val="20"/>
              </w:rPr>
              <w:t>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both"/>
            </w:pPr>
            <w:r w:rsidRPr="00A62ABC">
              <w:t>Формирование реестра многоквартирных домов, жилых домов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обслуживаемых многоквартирных домов</w:t>
            </w:r>
          </w:p>
        </w:tc>
      </w:tr>
      <w:tr w:rsidR="00EA5270" w:rsidRPr="00A62ABC" w:rsidTr="00EA5270">
        <w:trPr>
          <w:gridAfter w:val="4"/>
          <w:wAfter w:w="11437" w:type="dxa"/>
          <w:trHeight w:val="334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7 «Обеспечение муниципальных нужд в земельных кадастровых работах»</w:t>
            </w:r>
          </w:p>
        </w:tc>
      </w:tr>
      <w:tr w:rsidR="00EA5270" w:rsidRPr="00A62ABC" w:rsidTr="0033338D">
        <w:trPr>
          <w:gridAfter w:val="4"/>
          <w:wAfter w:w="11437" w:type="dxa"/>
          <w:trHeight w:val="1064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FE18CB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7.1.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7.1.</w:t>
            </w:r>
          </w:p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9F4B57" w:rsidP="00EA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EA5270" w:rsidRPr="00A62ABC">
              <w:rPr>
                <w:sz w:val="20"/>
                <w:szCs w:val="20"/>
              </w:rPr>
              <w:t>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both"/>
            </w:pPr>
            <w:r w:rsidRPr="00A62ABC">
              <w:t>Определение границ земельного участка на местности, закрепление межевыми знаками и их согласование; формирование межевого плана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земельных участков, прошедших межевание</w:t>
            </w:r>
            <w:r w:rsidRPr="00A62ABC">
              <w:rPr>
                <w:sz w:val="20"/>
                <w:szCs w:val="20"/>
              </w:rPr>
              <w:tab/>
            </w:r>
          </w:p>
        </w:tc>
      </w:tr>
      <w:tr w:rsidR="00EA5270" w:rsidRPr="00A62ABC" w:rsidTr="00EA5270">
        <w:trPr>
          <w:gridAfter w:val="4"/>
          <w:wAfter w:w="11437" w:type="dxa"/>
          <w:trHeight w:val="311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8 «Оценка недвижимости»</w:t>
            </w:r>
          </w:p>
        </w:tc>
      </w:tr>
      <w:tr w:rsidR="00EA5270" w:rsidRPr="00A62ABC" w:rsidTr="0033338D">
        <w:trPr>
          <w:gridAfter w:val="4"/>
          <w:wAfter w:w="11437" w:type="dxa"/>
          <w:trHeight w:val="1064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1A67CE" w:rsidP="00EA5270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A5270" w:rsidRPr="00A62ABC">
              <w:rPr>
                <w:sz w:val="20"/>
                <w:szCs w:val="20"/>
              </w:rPr>
              <w:t>8.1.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Основное мероприятие 8.1. </w:t>
            </w:r>
          </w:p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</w:t>
            </w:r>
            <w:r w:rsidR="009F4B57">
              <w:rPr>
                <w:sz w:val="20"/>
                <w:szCs w:val="20"/>
              </w:rPr>
              <w:t>8</w:t>
            </w:r>
            <w:r w:rsidRPr="00A62ABC">
              <w:rPr>
                <w:sz w:val="20"/>
                <w:szCs w:val="20"/>
              </w:rPr>
              <w:t>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both"/>
            </w:pPr>
            <w:r w:rsidRPr="00A62ABC">
              <w:t>Проведена оценка недвижимых объектов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недвижимых объектов, прошедших оценку</w:t>
            </w: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jc w:val="center"/>
              <w:rPr>
                <w:sz w:val="20"/>
                <w:szCs w:val="20"/>
              </w:rPr>
            </w:pPr>
            <w:r w:rsidRPr="00A62ABC">
              <w:rPr>
                <w:b/>
                <w:sz w:val="20"/>
                <w:szCs w:val="20"/>
              </w:rPr>
              <w:t>Подпрограмма 2 «Создание условий для обеспечения качественными жилищно-коммунальными услугами»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FE18CB">
        <w:trPr>
          <w:gridAfter w:val="3"/>
          <w:wAfter w:w="9860" w:type="dxa"/>
          <w:trHeight w:val="362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tabs>
                <w:tab w:val="center" w:pos="7651"/>
                <w:tab w:val="right" w:pos="15302"/>
              </w:tabs>
              <w:jc w:val="center"/>
              <w:rPr>
                <w:b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1 «Реализация мероприятий, направленных на строительство водовода «Подчерье – Вуктыл»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FE18CB" w:rsidP="00EA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A5270" w:rsidRPr="00A62ABC">
              <w:rPr>
                <w:sz w:val="20"/>
                <w:szCs w:val="20"/>
              </w:rPr>
              <w:t>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8D" w:rsidRDefault="00EA5270" w:rsidP="0033338D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</w:t>
            </w:r>
            <w:r w:rsidR="0033338D">
              <w:rPr>
                <w:bCs/>
                <w:sz w:val="20"/>
                <w:szCs w:val="20"/>
              </w:rPr>
              <w:t xml:space="preserve"> </w:t>
            </w:r>
            <w:r w:rsidRPr="00A62ABC">
              <w:rPr>
                <w:bCs/>
                <w:sz w:val="20"/>
                <w:szCs w:val="20"/>
              </w:rPr>
              <w:t>1.1.</w:t>
            </w:r>
          </w:p>
          <w:p w:rsidR="00EA5270" w:rsidRPr="00A62ABC" w:rsidRDefault="00EA5270" w:rsidP="0033338D">
            <w:pPr>
              <w:rPr>
                <w:b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УЭСДХ МР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Развитие коммунальной инфраструктуры муниципального района «Вуктыл», обеспечение безаварийного функционирования водовода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Доля протяженности построенного водовода «Подчерье-Вуктыл» от общей  протяженности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Задача 2: </w:t>
            </w:r>
            <w:r w:rsidR="00FE18CB">
              <w:rPr>
                <w:sz w:val="20"/>
                <w:szCs w:val="20"/>
              </w:rPr>
              <w:t>«</w:t>
            </w:r>
            <w:r w:rsidRPr="00A62ABC">
              <w:rPr>
                <w:sz w:val="20"/>
                <w:szCs w:val="20"/>
              </w:rPr>
              <w:t>Реализация мероприятий, направленных на строительство установки очистки природных вод и установки доочистки водопроводной воды в селе Подчерье</w:t>
            </w:r>
            <w:r w:rsidR="00FE18CB">
              <w:rPr>
                <w:sz w:val="20"/>
                <w:szCs w:val="20"/>
              </w:rPr>
              <w:t>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FE18CB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A5270" w:rsidRPr="00A62ABC">
              <w:rPr>
                <w:sz w:val="20"/>
                <w:szCs w:val="20"/>
              </w:rPr>
              <w:t>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Основное мероприятие 2.1.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 в селе Подчерье, </w:t>
            </w:r>
            <w:r w:rsidRPr="00A62ABC">
              <w:rPr>
                <w:bCs/>
                <w:sz w:val="20"/>
                <w:szCs w:val="20"/>
              </w:rPr>
              <w:t>в том числе разработка проектно-сметной документации, проведение государственной экспертизы проектно-сметной документации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FE18CB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УЭСДХ МР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9F4B57" w:rsidP="00EA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 годы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FE18CB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Создание условий для обеспечения качественными коммунальными услугами, повышению уровня качества жизни населения, удовлетворенность коммунальными услугами, соответствующими требованиям безопасности, установленными санитарно-эпидемиологическими </w:t>
            </w:r>
            <w:r w:rsidRPr="00A62ABC">
              <w:rPr>
                <w:sz w:val="20"/>
                <w:szCs w:val="20"/>
              </w:rPr>
              <w:lastRenderedPageBreak/>
              <w:t>правилами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lastRenderedPageBreak/>
              <w:t xml:space="preserve">Количество построенных установок очистки природных вод и доочистки водопроводной воды в селе Подчерье 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FE18CB" w:rsidP="00EA527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Задача 3 «</w:t>
            </w:r>
            <w:r w:rsidR="00EA5270" w:rsidRPr="00A62ABC">
              <w:rPr>
                <w:sz w:val="20"/>
                <w:szCs w:val="20"/>
              </w:rPr>
              <w:t xml:space="preserve"> Реализация мероприятий, направленных на бурение водяных скважин с установкой насосов на территории посёлка Усть-Соплеск сельского поселения «Усть-Соплеск»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FE18CB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A5270" w:rsidRPr="00A62ABC">
              <w:rPr>
                <w:sz w:val="20"/>
                <w:szCs w:val="20"/>
              </w:rPr>
              <w:t>3.1.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8D" w:rsidRDefault="00EA5270" w:rsidP="0033338D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</w:t>
            </w:r>
            <w:r w:rsidR="0033338D">
              <w:rPr>
                <w:bCs/>
                <w:sz w:val="20"/>
                <w:szCs w:val="20"/>
              </w:rPr>
              <w:t xml:space="preserve"> </w:t>
            </w:r>
            <w:r w:rsidRPr="00A62ABC">
              <w:rPr>
                <w:bCs/>
                <w:sz w:val="20"/>
                <w:szCs w:val="20"/>
              </w:rPr>
              <w:t xml:space="preserve">3.1. </w:t>
            </w:r>
          </w:p>
          <w:p w:rsidR="00EA5270" w:rsidRPr="00A62ABC" w:rsidRDefault="00EA5270" w:rsidP="0033338D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Бурение водяных скважин с установкой насосов  на территории посёлка Усть-Соплеск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FE18CB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УЭСДХ МР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 год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FE18CB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повышению уровня качества жизни населения, удовлетворенность коммунальными услугами, соответствующими требованиям безопасности, установленными санитарно-эпидемиологическими правилами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Количество  пробуренных водяных скважин с установкой насосов на территории посёлка Усть-Соплеск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FE7557" w:rsidRPr="00A62ABC" w:rsidTr="00B60ED3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57" w:rsidRPr="00A62ABC" w:rsidRDefault="00FE7557" w:rsidP="00FE18C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Задача:</w:t>
            </w:r>
            <w:r w:rsidR="00FE18CB">
              <w:rPr>
                <w:bCs/>
                <w:sz w:val="20"/>
                <w:szCs w:val="20"/>
              </w:rPr>
              <w:t xml:space="preserve"> 4 «</w:t>
            </w:r>
            <w:r>
              <w:rPr>
                <w:bCs/>
                <w:sz w:val="20"/>
                <w:szCs w:val="20"/>
              </w:rPr>
              <w:t>Реализация малых проектов</w:t>
            </w:r>
            <w:r w:rsidR="00FE18C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77" w:type="dxa"/>
          </w:tcPr>
          <w:p w:rsidR="00FE7557" w:rsidRPr="00A62ABC" w:rsidRDefault="00FE7557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FE7557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57" w:rsidRPr="00A62ABC" w:rsidRDefault="00FE18CB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E7557">
              <w:rPr>
                <w:sz w:val="20"/>
                <w:szCs w:val="20"/>
              </w:rPr>
              <w:t>4.1.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57" w:rsidRPr="00A62ABC" w:rsidRDefault="00FE7557" w:rsidP="00FE75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4.1</w:t>
            </w:r>
            <w:r w:rsidRPr="00FE7557">
              <w:rPr>
                <w:bCs/>
                <w:sz w:val="20"/>
                <w:szCs w:val="20"/>
              </w:rPr>
              <w:t>.</w:t>
            </w:r>
            <w:r w:rsidRPr="00FE7557">
              <w:rPr>
                <w:sz w:val="20"/>
                <w:szCs w:val="20"/>
              </w:rPr>
              <w:t xml:space="preserve"> Реализация малых проектов в сфере благоустройства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57" w:rsidRPr="00A62ABC" w:rsidRDefault="00FE18CB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УЭСДХ МР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57" w:rsidRPr="00A62ABC" w:rsidRDefault="00FE7557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 год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57" w:rsidRPr="00A62ABC" w:rsidRDefault="00FE7557" w:rsidP="00EA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в сфере благоустройства территорий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57" w:rsidRPr="00A62ABC" w:rsidRDefault="00FE7557" w:rsidP="00EA527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реализованных малых проектов в сфере благоустройства</w:t>
            </w:r>
          </w:p>
        </w:tc>
        <w:tc>
          <w:tcPr>
            <w:tcW w:w="1577" w:type="dxa"/>
          </w:tcPr>
          <w:p w:rsidR="00FE7557" w:rsidRPr="00A62ABC" w:rsidRDefault="00FE7557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FE18CB" w:rsidRDefault="00EA5270" w:rsidP="00EA5270">
            <w:pPr>
              <w:jc w:val="center"/>
              <w:rPr>
                <w:b/>
                <w:sz w:val="20"/>
                <w:szCs w:val="20"/>
              </w:rPr>
            </w:pPr>
            <w:r w:rsidRPr="00FE18CB">
              <w:rPr>
                <w:b/>
                <w:sz w:val="20"/>
                <w:szCs w:val="20"/>
              </w:rPr>
              <w:t>Подпрограмма 3 «Энергосбережение и повышение энергоэффективности»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Задача:</w:t>
            </w:r>
            <w:r w:rsidRPr="00A62ABC">
              <w:rPr>
                <w:bCs/>
                <w:sz w:val="20"/>
                <w:szCs w:val="20"/>
              </w:rPr>
              <w:t xml:space="preserve"> 1 </w:t>
            </w:r>
            <w:r w:rsidR="00FE18CB">
              <w:rPr>
                <w:bCs/>
                <w:sz w:val="20"/>
                <w:szCs w:val="20"/>
              </w:rPr>
              <w:t>«</w:t>
            </w:r>
            <w:r w:rsidRPr="00A62ABC">
              <w:rPr>
                <w:bCs/>
                <w:sz w:val="20"/>
                <w:szCs w:val="20"/>
              </w:rPr>
              <w:t>Создание  экономических и организационных основ для энергосбережения и повышения энергетической эффективности на территории муниципального района «Вуктыл»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trHeight w:val="689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3.1.1.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1.1.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Перевод </w:t>
            </w:r>
            <w:proofErr w:type="gramStart"/>
            <w:r w:rsidRPr="00A62ABC">
              <w:rPr>
                <w:sz w:val="20"/>
                <w:szCs w:val="20"/>
              </w:rPr>
              <w:t>угольных</w:t>
            </w:r>
            <w:proofErr w:type="gramEnd"/>
            <w:r w:rsidRPr="00A62ABC">
              <w:rPr>
                <w:sz w:val="20"/>
                <w:szCs w:val="20"/>
              </w:rPr>
              <w:t xml:space="preserve">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котельных в «горячий резерв» села Подчерье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9F4B57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</w:t>
            </w:r>
            <w:r w:rsidR="009F4B57">
              <w:rPr>
                <w:sz w:val="20"/>
                <w:szCs w:val="20"/>
              </w:rPr>
              <w:t>19-2020</w:t>
            </w:r>
            <w:r w:rsidRPr="00A62ABC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Обеспечить повышение эффективности, качества жилищно-коммунального обслуживания, надежность работы инженерных систем жизнеобеспечения, снижение количества аварийных ремонтов водопроводных и тепловых сетей и оборудования за счёт кардинального обновления и улучшения надёжности работы инженерных сетей жилищно-коммунального хозяйства;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Повысить эффективность использования топливно-энергетического потенциала </w:t>
            </w:r>
            <w:r w:rsidRPr="00A62ABC">
              <w:rPr>
                <w:sz w:val="20"/>
                <w:szCs w:val="20"/>
              </w:rPr>
              <w:lastRenderedPageBreak/>
              <w:t>муниципального района «Вуктыл» путём внедрения энергосберегающих технологий;</w:t>
            </w:r>
          </w:p>
          <w:p w:rsidR="00EA5270" w:rsidRPr="00A62ABC" w:rsidRDefault="00EA5270" w:rsidP="00EA5270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Создать систему теплоснабжения муниципального района «Вуктыл», способствующую эффективному использованию топливных ресурсов и оптимизации теплового баланса.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A62ABC">
              <w:rPr>
                <w:sz w:val="20"/>
                <w:szCs w:val="20"/>
              </w:rPr>
              <w:t>переведенных</w:t>
            </w:r>
            <w:proofErr w:type="gramEnd"/>
            <w:r w:rsidRPr="00A62ABC">
              <w:rPr>
                <w:sz w:val="20"/>
                <w:szCs w:val="20"/>
              </w:rPr>
              <w:t xml:space="preserve">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угольных котельных в «горячий резерв» села Подчерье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270" w:rsidRPr="00A62ABC" w:rsidTr="0033338D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3.1.2.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1.2.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Оснащение объектов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учёта энергоносителей и воды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</w:t>
            </w:r>
            <w:r w:rsidR="009F4B57">
              <w:rPr>
                <w:sz w:val="20"/>
                <w:szCs w:val="20"/>
              </w:rPr>
              <w:t>9</w:t>
            </w:r>
            <w:r w:rsidRPr="00A62ABC">
              <w:rPr>
                <w:sz w:val="20"/>
                <w:szCs w:val="20"/>
              </w:rPr>
              <w:t xml:space="preserve"> –</w:t>
            </w:r>
          </w:p>
          <w:p w:rsidR="00EA5270" w:rsidRPr="00A62ABC" w:rsidRDefault="009F4B57" w:rsidP="00EA5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EA5270" w:rsidRPr="00A62ABC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Количество установленных приборов учёта энергоносителей и воды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270" w:rsidRPr="00A62ABC" w:rsidTr="0033338D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3.1.3.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Основное мероприятие 1.3.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Замена ветхих сетей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теплоснабжения </w:t>
            </w:r>
            <w:proofErr w:type="gramStart"/>
            <w:r w:rsidRPr="00A62ABC">
              <w:rPr>
                <w:sz w:val="20"/>
                <w:szCs w:val="20"/>
              </w:rPr>
              <w:t>на</w:t>
            </w:r>
            <w:proofErr w:type="gramEnd"/>
            <w:r w:rsidRPr="00A62ABC">
              <w:rPr>
                <w:sz w:val="20"/>
                <w:szCs w:val="20"/>
              </w:rPr>
              <w:t xml:space="preserve">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Протяженность ветхих сетей теплоснабжения на территории муниципального района «Вуктыл», подлежащих замене.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270" w:rsidRPr="00A62ABC" w:rsidTr="0033338D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3.1.4.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Основное мероприятие 1.4.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Замена ветхих сетей 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водоснабжения </w:t>
            </w:r>
            <w:proofErr w:type="gramStart"/>
            <w:r w:rsidRPr="00A62ABC">
              <w:rPr>
                <w:sz w:val="20"/>
                <w:szCs w:val="20"/>
              </w:rPr>
              <w:t>на</w:t>
            </w:r>
            <w:proofErr w:type="gramEnd"/>
            <w:r w:rsidRPr="00A62ABC">
              <w:rPr>
                <w:sz w:val="20"/>
                <w:szCs w:val="20"/>
              </w:rPr>
              <w:t xml:space="preserve">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Протяженность ветхих сетей водоснабжения на территории муниципального района </w:t>
            </w:r>
          </w:p>
          <w:p w:rsidR="00EA5270" w:rsidRPr="00A62ABC" w:rsidRDefault="00EA5270" w:rsidP="00EA5270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«Вуктыл», подлежащих замене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270" w:rsidRPr="00A62ABC" w:rsidTr="0033338D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>3.1.5.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1.5.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A62ABC">
              <w:rPr>
                <w:bCs/>
                <w:sz w:val="20"/>
                <w:szCs w:val="20"/>
              </w:rPr>
              <w:t>на</w:t>
            </w:r>
            <w:proofErr w:type="gramEnd"/>
            <w:r w:rsidRPr="00A62ABC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Управление образования; Управление культуры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Доля замененных ламп накаливания от общего количества ламп, подлежащих замене</w:t>
            </w:r>
            <w:r w:rsidRPr="00A62A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270" w:rsidRPr="00A62ABC" w:rsidTr="0033338D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3.1.6.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1.6.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</w:t>
            </w:r>
            <w:r w:rsidRPr="00A62ABC">
              <w:rPr>
                <w:bCs/>
                <w:sz w:val="20"/>
                <w:szCs w:val="20"/>
              </w:rPr>
              <w:t>амена оконных блоков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Доля </w:t>
            </w:r>
            <w:r w:rsidRPr="00A62ABC">
              <w:rPr>
                <w:sz w:val="20"/>
                <w:szCs w:val="20"/>
              </w:rPr>
              <w:t>з</w:t>
            </w:r>
            <w:r w:rsidRPr="00A62ABC">
              <w:rPr>
                <w:bCs/>
                <w:sz w:val="20"/>
                <w:szCs w:val="20"/>
              </w:rPr>
              <w:t>амененных оконных блоков, в год</w:t>
            </w:r>
          </w:p>
          <w:p w:rsidR="00EA5270" w:rsidRPr="00A62ABC" w:rsidRDefault="00EA5270" w:rsidP="00EA5270">
            <w:pPr>
              <w:tabs>
                <w:tab w:val="left" w:pos="218"/>
              </w:tabs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EA5270" w:rsidRPr="00A62ABC" w:rsidRDefault="00EA5270" w:rsidP="00EA52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1A67CE" w:rsidRDefault="00EA5270" w:rsidP="00EA5270">
            <w:pPr>
              <w:jc w:val="center"/>
              <w:rPr>
                <w:b/>
                <w:sz w:val="20"/>
                <w:szCs w:val="20"/>
              </w:rPr>
            </w:pPr>
            <w:r w:rsidRPr="001A67CE">
              <w:rPr>
                <w:b/>
                <w:sz w:val="20"/>
                <w:szCs w:val="20"/>
              </w:rPr>
              <w:t>Подпрограмма 4 «Обращение с твердыми коммунальными отходами»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1 «Приведение объектов размещения отходов, используемых для утилизации (захоронения) твердых коммунальных отходов, расположенных на территории муниципального района «Вуктыл», в соответствие с нормативными экологическими требованиями к устройству и содержанию объектов размещения отходов»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4.1.1.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Основное мероприятие 1.1. </w:t>
            </w:r>
          </w:p>
          <w:p w:rsidR="00EA5270" w:rsidRPr="00A62ABC" w:rsidRDefault="00EA5270" w:rsidP="00EA5270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4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Ответственный исполнитель - УЭСДХ МР «Вуктыл»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1A67CE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2016 - 2020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Реализация позволит снизить загрязнение компонентов окружающей среды и оздоровление экологической обстановки;</w:t>
            </w:r>
          </w:p>
          <w:p w:rsidR="00EA5270" w:rsidRPr="00A62ABC" w:rsidRDefault="00EA5270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создать благоприятную и комфортную среду для проживания населения;</w:t>
            </w:r>
          </w:p>
          <w:p w:rsidR="00EA5270" w:rsidRPr="00A62ABC" w:rsidRDefault="00EA5270" w:rsidP="0033338D">
            <w:pPr>
              <w:autoSpaceDE w:val="0"/>
              <w:autoSpaceDN w:val="0"/>
              <w:adjustRightInd w:val="0"/>
              <w:jc w:val="left"/>
            </w:pPr>
            <w:r w:rsidRPr="00A62ABC">
              <w:rPr>
                <w:sz w:val="20"/>
                <w:szCs w:val="20"/>
              </w:rPr>
              <w:t>привести  в соответствие с требованиями размещения, устройства и содержания объектов размещения отходов МР «Вуктыл»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hanging="1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Количество объектов размещения отходов, приведенных в соответствие с нормативными экологическими требованиями.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2 «Организация вывоза твердых коммунальных отходов с территорий сельских населенных пунктов»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4.2.1.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Основное мероприятие 2.1. </w:t>
            </w:r>
          </w:p>
          <w:p w:rsidR="00EA5270" w:rsidRPr="00A62ABC" w:rsidRDefault="00EA5270" w:rsidP="00EA5270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п. Лемтыбож и с. Подчерье на объекты размещения отходов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Ответственный исполнитель - УЭСДХ МР «Вуктыл»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2016 - 2020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Вывоз твердых коммунальных отходов  с территорий сельских населенных пунктов на объекты размещения </w:t>
            </w:r>
            <w:r w:rsidRPr="00A62ABC">
              <w:rPr>
                <w:sz w:val="20"/>
                <w:szCs w:val="20"/>
              </w:rPr>
              <w:lastRenderedPageBreak/>
              <w:t>отходов; создание благоприятной и комфортной среды для проживания населения</w:t>
            </w:r>
          </w:p>
          <w:p w:rsidR="00EA5270" w:rsidRPr="00A62ABC" w:rsidRDefault="00EA5270" w:rsidP="00EA52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lastRenderedPageBreak/>
              <w:t>Число сельских населенных пунктов, в которых организован вывоз твердых коммунальных отходов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1A67CE" w:rsidRDefault="001A67CE" w:rsidP="00EA527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Подпрограмма 5 «</w:t>
            </w:r>
            <w:r w:rsidR="00EA5270" w:rsidRPr="001A67CE">
              <w:rPr>
                <w:b/>
                <w:sz w:val="20"/>
                <w:szCs w:val="20"/>
              </w:rPr>
              <w:t xml:space="preserve"> Газификация сельских населенных пунктов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EA5270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Задача: </w:t>
            </w:r>
            <w:r w:rsidR="001A67CE">
              <w:rPr>
                <w:bCs/>
                <w:sz w:val="20"/>
                <w:szCs w:val="20"/>
              </w:rPr>
              <w:t>«</w:t>
            </w:r>
            <w:r w:rsidRPr="00A62ABC">
              <w:rPr>
                <w:bCs/>
                <w:sz w:val="20"/>
                <w:szCs w:val="20"/>
              </w:rPr>
              <w:t>Газификация жилых домов и объектов социально-культурного назначения с</w:t>
            </w:r>
            <w:r>
              <w:rPr>
                <w:bCs/>
                <w:sz w:val="20"/>
                <w:szCs w:val="20"/>
              </w:rPr>
              <w:t>ела</w:t>
            </w:r>
            <w:r w:rsidRPr="00A62ABC">
              <w:rPr>
                <w:bCs/>
                <w:sz w:val="20"/>
                <w:szCs w:val="20"/>
              </w:rPr>
              <w:t xml:space="preserve"> Дутово</w:t>
            </w:r>
            <w:r w:rsidR="001A67C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5.1.1.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2016-2017 годы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Реализация позволит повысить уровень газификации сельских населенных пунктов </w:t>
            </w:r>
            <w:r w:rsidR="001A67CE">
              <w:rPr>
                <w:sz w:val="20"/>
                <w:szCs w:val="20"/>
              </w:rPr>
              <w:t>муниципального района «Вуктыл», п</w:t>
            </w:r>
            <w:r w:rsidRPr="00A62ABC">
              <w:rPr>
                <w:sz w:val="20"/>
                <w:szCs w:val="20"/>
              </w:rPr>
              <w:t xml:space="preserve">остроить в сельских населенных пунктах муниципального района </w:t>
            </w:r>
            <w:r w:rsidR="0033338D">
              <w:rPr>
                <w:sz w:val="20"/>
                <w:szCs w:val="20"/>
              </w:rPr>
              <w:t>«</w:t>
            </w:r>
            <w:r w:rsidRPr="00A62ABC">
              <w:rPr>
                <w:sz w:val="20"/>
                <w:szCs w:val="20"/>
              </w:rPr>
              <w:t>Вуктыл</w:t>
            </w:r>
            <w:r w:rsidR="0033338D">
              <w:rPr>
                <w:sz w:val="20"/>
                <w:szCs w:val="20"/>
              </w:rPr>
              <w:t>»</w:t>
            </w:r>
            <w:r w:rsidRPr="00A62ABC">
              <w:rPr>
                <w:sz w:val="20"/>
                <w:szCs w:val="20"/>
              </w:rPr>
              <w:t xml:space="preserve"> </w:t>
            </w:r>
            <w:proofErr w:type="spellStart"/>
            <w:r w:rsidRPr="00A62ABC">
              <w:rPr>
                <w:sz w:val="20"/>
                <w:szCs w:val="20"/>
              </w:rPr>
              <w:t>внутрипоселковые</w:t>
            </w:r>
            <w:proofErr w:type="spellEnd"/>
            <w:r w:rsidRPr="00A62ABC">
              <w:rPr>
                <w:sz w:val="20"/>
                <w:szCs w:val="20"/>
              </w:rPr>
              <w:t xml:space="preserve"> газопроводы</w:t>
            </w:r>
          </w:p>
          <w:p w:rsidR="00EA5270" w:rsidRPr="00A62ABC" w:rsidRDefault="00EA5270" w:rsidP="00EA5270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9F4B57" w:rsidP="00EA527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EA5270" w:rsidRPr="00A62ABC">
              <w:rPr>
                <w:bCs/>
                <w:sz w:val="20"/>
                <w:szCs w:val="20"/>
              </w:rPr>
              <w:t xml:space="preserve">ротяженность </w:t>
            </w:r>
            <w:proofErr w:type="spellStart"/>
            <w:r w:rsidR="00EA5270" w:rsidRPr="00A62ABC"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 w:rsidR="00EA5270" w:rsidRPr="00A62ABC">
              <w:rPr>
                <w:bCs/>
                <w:sz w:val="20"/>
                <w:szCs w:val="20"/>
              </w:rPr>
              <w:t xml:space="preserve"> газопроводов, построенных в частично газифицированных сельских населенных пунктах, ежегодно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5.1.2.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Основное мероприятие 1.2.</w:t>
            </w:r>
          </w:p>
          <w:p w:rsidR="00EA5270" w:rsidRPr="00A62ABC" w:rsidRDefault="00EA5270" w:rsidP="001A67CE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 xml:space="preserve"> Оборудование жилых домов внутридомовым (внутриквартирным) оборудование</w:t>
            </w:r>
            <w:r w:rsidR="001A67CE">
              <w:rPr>
                <w:rFonts w:cs="Calibri"/>
                <w:sz w:val="20"/>
                <w:szCs w:val="20"/>
              </w:rPr>
              <w:t>м</w:t>
            </w:r>
            <w:r w:rsidRPr="00A62ABC">
              <w:rPr>
                <w:rFonts w:cs="Calibri"/>
                <w:sz w:val="20"/>
                <w:szCs w:val="20"/>
              </w:rPr>
              <w:t>, в том числе разработк</w:t>
            </w:r>
            <w:r w:rsidR="001A67CE">
              <w:rPr>
                <w:rFonts w:cs="Calibri"/>
                <w:sz w:val="20"/>
                <w:szCs w:val="20"/>
              </w:rPr>
              <w:t>а проектно-сметной документации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2016-2017 годы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ind w:firstLine="39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проектов на внутридомовое (внутриквартирное) газовое оборудование жилых домов с</w:t>
            </w:r>
            <w:r>
              <w:rPr>
                <w:sz w:val="20"/>
                <w:szCs w:val="20"/>
              </w:rPr>
              <w:t xml:space="preserve">ела </w:t>
            </w:r>
            <w:r w:rsidRPr="00A62ABC">
              <w:rPr>
                <w:sz w:val="20"/>
                <w:szCs w:val="20"/>
              </w:rPr>
              <w:t xml:space="preserve">Дутово. </w:t>
            </w:r>
            <w:r w:rsidR="009F4B57">
              <w:rPr>
                <w:sz w:val="20"/>
                <w:szCs w:val="20"/>
              </w:rPr>
              <w:t xml:space="preserve"> </w:t>
            </w:r>
            <w:r w:rsidRPr="00A62ABC">
              <w:rPr>
                <w:sz w:val="20"/>
                <w:szCs w:val="20"/>
              </w:rPr>
              <w:t>Количество жилых домов переведенных на внутридомовое (внутриквартирное) газовое оборудование с</w:t>
            </w:r>
            <w:r>
              <w:rPr>
                <w:sz w:val="20"/>
                <w:szCs w:val="20"/>
              </w:rPr>
              <w:t xml:space="preserve">ела </w:t>
            </w:r>
            <w:r w:rsidRPr="00A62ABC">
              <w:rPr>
                <w:sz w:val="20"/>
                <w:szCs w:val="20"/>
              </w:rPr>
              <w:t>Дутово.</w:t>
            </w:r>
          </w:p>
          <w:p w:rsidR="00EA5270" w:rsidRPr="00A62ABC" w:rsidRDefault="00EA5270" w:rsidP="00EA5270">
            <w:pPr>
              <w:ind w:firstLine="39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проектов на газификацию объектов социально-культурного назначения с</w:t>
            </w:r>
            <w:r>
              <w:rPr>
                <w:sz w:val="20"/>
                <w:szCs w:val="20"/>
              </w:rPr>
              <w:t xml:space="preserve">ела </w:t>
            </w:r>
            <w:r w:rsidRPr="00A62ABC">
              <w:rPr>
                <w:sz w:val="20"/>
                <w:szCs w:val="20"/>
              </w:rPr>
              <w:t>Дутово. Количество объектов социально-культурного назначения переведенных на внутридомовое газовое оборудование с</w:t>
            </w:r>
            <w:r>
              <w:rPr>
                <w:sz w:val="20"/>
                <w:szCs w:val="20"/>
              </w:rPr>
              <w:t xml:space="preserve">ела </w:t>
            </w:r>
            <w:r w:rsidRPr="00A62ABC">
              <w:rPr>
                <w:sz w:val="20"/>
                <w:szCs w:val="20"/>
              </w:rPr>
              <w:t>Дутово.</w:t>
            </w: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EA5270" w:rsidRPr="00A62ABC" w:rsidTr="0033338D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5.1.3.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Основное мероприятие 1.3.</w:t>
            </w:r>
          </w:p>
          <w:p w:rsidR="00EA5270" w:rsidRPr="00A62ABC" w:rsidRDefault="00EA5270" w:rsidP="00EA5270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Оборудование объектов социально-культурного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2016-2017 годы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7" w:type="dxa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</w:tr>
    </w:tbl>
    <w:p w:rsidR="00EA5270" w:rsidRPr="00A62ABC" w:rsidRDefault="00EA5270" w:rsidP="00EA5270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EA5270" w:rsidRPr="00A62ABC" w:rsidRDefault="00EA5270" w:rsidP="00EA5270">
      <w:pPr>
        <w:widowControl w:val="0"/>
        <w:suppressAutoHyphens/>
        <w:autoSpaceDE w:val="0"/>
        <w:autoSpaceDN w:val="0"/>
        <w:adjustRightInd w:val="0"/>
        <w:jc w:val="right"/>
        <w:outlineLvl w:val="2"/>
      </w:pPr>
      <w:r w:rsidRPr="00A62ABC">
        <w:t>Таблица 3</w:t>
      </w:r>
    </w:p>
    <w:p w:rsidR="00EA5270" w:rsidRPr="00A62ABC" w:rsidRDefault="00EA5270" w:rsidP="00EA5270">
      <w:pPr>
        <w:widowControl w:val="0"/>
        <w:suppressAutoHyphens/>
        <w:autoSpaceDE w:val="0"/>
        <w:autoSpaceDN w:val="0"/>
        <w:adjustRightInd w:val="0"/>
        <w:jc w:val="center"/>
      </w:pPr>
      <w:bookmarkStart w:id="2" w:name="Par502"/>
      <w:bookmarkEnd w:id="2"/>
      <w:r w:rsidRPr="00A62ABC">
        <w:t>Прогноз</w:t>
      </w:r>
    </w:p>
    <w:p w:rsidR="00EA5270" w:rsidRPr="00A62ABC" w:rsidRDefault="00EA5270" w:rsidP="00EA5270">
      <w:pPr>
        <w:widowControl w:val="0"/>
        <w:suppressAutoHyphens/>
        <w:autoSpaceDE w:val="0"/>
        <w:autoSpaceDN w:val="0"/>
        <w:adjustRightInd w:val="0"/>
        <w:jc w:val="center"/>
      </w:pPr>
      <w:r w:rsidRPr="00A62ABC">
        <w:t>сводных показателей муниципальных заданий на оказание муниципальных услуг (работ) муниципальными учреждениями</w:t>
      </w:r>
    </w:p>
    <w:p w:rsidR="00EA5270" w:rsidRPr="00A62ABC" w:rsidRDefault="00EA5270" w:rsidP="00EA5270">
      <w:pPr>
        <w:widowControl w:val="0"/>
        <w:suppressAutoHyphens/>
        <w:autoSpaceDE w:val="0"/>
        <w:autoSpaceDN w:val="0"/>
        <w:adjustRightInd w:val="0"/>
        <w:jc w:val="center"/>
      </w:pPr>
      <w:r w:rsidRPr="00A62ABC">
        <w:t>муниципального района «Вуктыл» по муниципальной программе муниципального района «Вуктыл»</w:t>
      </w:r>
    </w:p>
    <w:p w:rsidR="00EA5270" w:rsidRPr="00A62ABC" w:rsidRDefault="00EA5270" w:rsidP="00EA5270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EA5270" w:rsidRPr="00A62ABC" w:rsidRDefault="00EA5270" w:rsidP="00EA5270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5246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</w:tblGrid>
      <w:tr w:rsidR="00245335" w:rsidRPr="00A62ABC" w:rsidTr="00C60C8C">
        <w:trPr>
          <w:trHeight w:val="853"/>
          <w:tblCellSpacing w:w="5" w:type="nil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45335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t xml:space="preserve">№   </w:t>
            </w:r>
            <w:proofErr w:type="gramStart"/>
            <w:r w:rsidRPr="00A62ABC">
              <w:t>п</w:t>
            </w:r>
            <w:proofErr w:type="gramEnd"/>
            <w:r w:rsidRPr="00A62ABC">
              <w:t>/п</w:t>
            </w:r>
          </w:p>
          <w:p w:rsidR="00245335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45335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45335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подпрограммы,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услуги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(работы),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показателя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Ед.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измерения</w:t>
            </w:r>
          </w:p>
        </w:tc>
        <w:tc>
          <w:tcPr>
            <w:tcW w:w="38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Значение показателя объема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услуги</w:t>
            </w:r>
          </w:p>
        </w:tc>
        <w:tc>
          <w:tcPr>
            <w:tcW w:w="4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Расходы бюджета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муниципального района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«Вуктыл» на оказание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муниципальной услуги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(работы), руб.</w:t>
            </w:r>
          </w:p>
        </w:tc>
      </w:tr>
      <w:tr w:rsidR="00245335" w:rsidRPr="00A62ABC" w:rsidTr="00C60C8C">
        <w:trPr>
          <w:trHeight w:val="569"/>
          <w:tblCellSpacing w:w="5" w:type="nil"/>
        </w:trPr>
        <w:tc>
          <w:tcPr>
            <w:tcW w:w="6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очередной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год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первый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год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планового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периода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второй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год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планового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периода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очередной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первый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год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планового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второй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год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планового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периода</w:t>
            </w:r>
          </w:p>
        </w:tc>
      </w:tr>
    </w:tbl>
    <w:p w:rsidR="00C60C8C" w:rsidRPr="00C60C8C" w:rsidRDefault="00C60C8C">
      <w:pPr>
        <w:rPr>
          <w:sz w:val="16"/>
          <w:szCs w:val="16"/>
        </w:rPr>
      </w:pPr>
    </w:p>
    <w:tbl>
      <w:tblPr>
        <w:tblW w:w="19581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5"/>
        <w:gridCol w:w="15"/>
        <w:gridCol w:w="4062"/>
        <w:gridCol w:w="2676"/>
        <w:gridCol w:w="1222"/>
        <w:gridCol w:w="45"/>
        <w:gridCol w:w="1251"/>
        <w:gridCol w:w="16"/>
        <w:gridCol w:w="1236"/>
        <w:gridCol w:w="32"/>
        <w:gridCol w:w="1352"/>
        <w:gridCol w:w="1418"/>
        <w:gridCol w:w="1276"/>
        <w:gridCol w:w="4317"/>
        <w:gridCol w:w="18"/>
      </w:tblGrid>
      <w:tr w:rsidR="00245335" w:rsidRPr="00A62ABC" w:rsidTr="00245335">
        <w:trPr>
          <w:gridAfter w:val="2"/>
          <w:wAfter w:w="4335" w:type="dxa"/>
          <w:trHeight w:val="128"/>
          <w:tblHeader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A5270" w:rsidRPr="00A62ABC" w:rsidTr="001A67CE">
        <w:trPr>
          <w:gridAfter w:val="2"/>
          <w:wAfter w:w="4335" w:type="dxa"/>
          <w:trHeight w:val="128"/>
          <w:tblCellSpacing w:w="5" w:type="nil"/>
        </w:trPr>
        <w:tc>
          <w:tcPr>
            <w:tcW w:w="15246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270" w:rsidRPr="00A62ABC" w:rsidRDefault="00EA5270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62ABC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A62ABC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A62ABC">
              <w:rPr>
                <w:b/>
                <w:bCs/>
                <w:sz w:val="20"/>
                <w:szCs w:val="20"/>
              </w:rPr>
              <w:t xml:space="preserve"> «Содержание  муниципального бюджетного учреждения «Локомотив»</w:t>
            </w:r>
          </w:p>
        </w:tc>
      </w:tr>
      <w:tr w:rsidR="00D977CE" w:rsidRPr="00A62ABC" w:rsidTr="00D977CE">
        <w:trPr>
          <w:trHeight w:val="184"/>
          <w:tblCellSpacing w:w="5" w:type="nil"/>
        </w:trPr>
        <w:tc>
          <w:tcPr>
            <w:tcW w:w="152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977CE" w:rsidRPr="00A62ABC" w:rsidRDefault="00D977CE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b/>
                <w:sz w:val="20"/>
                <w:szCs w:val="20"/>
              </w:rPr>
              <w:t>Основное меропри</w:t>
            </w:r>
            <w:r>
              <w:rPr>
                <w:b/>
                <w:sz w:val="20"/>
                <w:szCs w:val="20"/>
              </w:rPr>
              <w:t>ятие 1</w:t>
            </w:r>
            <w:r w:rsidRPr="00A62ABC">
              <w:rPr>
                <w:b/>
                <w:sz w:val="20"/>
                <w:szCs w:val="20"/>
              </w:rPr>
              <w:t>.1. «Содержание муниципального бюджетного учреждения «Локомотив»</w:t>
            </w:r>
          </w:p>
        </w:tc>
        <w:tc>
          <w:tcPr>
            <w:tcW w:w="4335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D977CE" w:rsidRPr="00A62ABC" w:rsidRDefault="00D977CE" w:rsidP="00D977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5335" w:rsidRPr="00A62ABC" w:rsidTr="00245335">
        <w:trPr>
          <w:trHeight w:val="117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35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услуги</w:t>
            </w:r>
          </w:p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(работы) и ее содержание:</w:t>
            </w:r>
          </w:p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pStyle w:val="ConsPlusCell"/>
              <w:suppressAutoHyphens/>
              <w:jc w:val="center"/>
            </w:pPr>
            <w:r>
              <w:t>29332495,00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pStyle w:val="ConsPlusCell"/>
              <w:suppressAutoHyphens/>
              <w:jc w:val="center"/>
            </w:pPr>
            <w:r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35" w:rsidRPr="00A62ABC" w:rsidRDefault="00245335" w:rsidP="00D97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16863200,00</w:t>
            </w: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5335" w:rsidRPr="00A62ABC" w:rsidTr="00245335">
        <w:trPr>
          <w:trHeight w:val="251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35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784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5335" w:rsidRPr="00A62ABC" w:rsidTr="00245335">
        <w:trPr>
          <w:trHeight w:val="240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145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145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77CE" w:rsidRPr="00A62ABC" w:rsidTr="001A67CE">
        <w:trPr>
          <w:gridAfter w:val="2"/>
          <w:wAfter w:w="4335" w:type="dxa"/>
          <w:trHeight w:val="128"/>
          <w:tblCellSpacing w:w="5" w:type="nil"/>
        </w:trPr>
        <w:tc>
          <w:tcPr>
            <w:tcW w:w="15246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7CE" w:rsidRPr="00D977CE" w:rsidRDefault="00D977CE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D977CE">
              <w:rPr>
                <w:b/>
                <w:sz w:val="20"/>
                <w:szCs w:val="20"/>
              </w:rPr>
              <w:t>Основное мероприятие 1.2. «Содержание муниципального бюджетного учреждения «Управление по обслуживанию муниципальных учреждений»</w:t>
            </w:r>
          </w:p>
        </w:tc>
      </w:tr>
      <w:tr w:rsidR="00245335" w:rsidRPr="00A62ABC" w:rsidTr="00245335">
        <w:trPr>
          <w:gridAfter w:val="2"/>
          <w:wAfter w:w="4335" w:type="dxa"/>
          <w:trHeight w:val="711"/>
          <w:tblCellSpacing w:w="5" w:type="nil"/>
        </w:trPr>
        <w:tc>
          <w:tcPr>
            <w:tcW w:w="6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услуги</w:t>
            </w:r>
          </w:p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(работы) и ее содержание:</w:t>
            </w:r>
          </w:p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уборки помещений муниципальных учреждений и прилегающих</w:t>
            </w:r>
          </w:p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 к ним территорий</w:t>
            </w:r>
          </w:p>
        </w:tc>
        <w:tc>
          <w:tcPr>
            <w:tcW w:w="2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</w:t>
            </w:r>
            <w:r w:rsidRPr="00A62ABC">
              <w:rPr>
                <w:sz w:val="20"/>
                <w:szCs w:val="20"/>
              </w:rPr>
              <w:t>кв.;                                     чел</w:t>
            </w:r>
            <w:proofErr w:type="gramStart"/>
            <w:r w:rsidRPr="00A62ABC">
              <w:rPr>
                <w:sz w:val="20"/>
                <w:szCs w:val="20"/>
              </w:rPr>
              <w:t>.-</w:t>
            </w:r>
            <w:proofErr w:type="gramEnd"/>
            <w:r w:rsidRPr="00A62ABC">
              <w:rPr>
                <w:sz w:val="20"/>
                <w:szCs w:val="20"/>
              </w:rPr>
              <w:t>час.</w:t>
            </w:r>
          </w:p>
        </w:tc>
        <w:tc>
          <w:tcPr>
            <w:tcW w:w="12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D977CE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245335" w:rsidRPr="00A62ABC" w:rsidTr="00245335">
        <w:trPr>
          <w:gridAfter w:val="2"/>
          <w:wAfter w:w="4335" w:type="dxa"/>
          <w:trHeight w:val="310"/>
          <w:tblCellSpacing w:w="5" w:type="nil"/>
        </w:trPr>
        <w:tc>
          <w:tcPr>
            <w:tcW w:w="64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784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5335" w:rsidRPr="00A62ABC" w:rsidTr="00245335">
        <w:trPr>
          <w:gridAfter w:val="2"/>
          <w:wAfter w:w="4335" w:type="dxa"/>
          <w:trHeight w:val="264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ая площадь убираемых помещений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62ABC">
              <w:rPr>
                <w:sz w:val="20"/>
                <w:szCs w:val="20"/>
              </w:rPr>
              <w:t>м</w:t>
            </w:r>
            <w:proofErr w:type="gramEnd"/>
            <w:r w:rsidRPr="00A62ABC">
              <w:rPr>
                <w:sz w:val="20"/>
                <w:szCs w:val="20"/>
              </w:rPr>
              <w:t xml:space="preserve"> кв.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16713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16713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16713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</w:tr>
      <w:tr w:rsidR="00245335" w:rsidRPr="00A62ABC" w:rsidTr="00245335">
        <w:trPr>
          <w:gridAfter w:val="2"/>
          <w:wAfter w:w="4335" w:type="dxa"/>
          <w:trHeight w:val="426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Годовой объем рабочего времени на уборку помещений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чел. - час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73997,7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73997,7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73997,7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</w:tr>
      <w:tr w:rsidR="00245335" w:rsidRPr="00A62ABC" w:rsidTr="00245335">
        <w:trPr>
          <w:gridAfter w:val="2"/>
          <w:wAfter w:w="4335" w:type="dxa"/>
          <w:trHeight w:val="223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Общая площадь убираемых территорий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62ABC">
              <w:rPr>
                <w:sz w:val="20"/>
                <w:szCs w:val="20"/>
              </w:rPr>
              <w:t>м</w:t>
            </w:r>
            <w:proofErr w:type="gramEnd"/>
            <w:r w:rsidRPr="00A62ABC">
              <w:rPr>
                <w:sz w:val="20"/>
                <w:szCs w:val="20"/>
              </w:rPr>
              <w:t xml:space="preserve"> кв.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41699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41699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41699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</w:tr>
      <w:tr w:rsidR="00245335" w:rsidRPr="00A62ABC" w:rsidTr="00245335">
        <w:trPr>
          <w:gridAfter w:val="2"/>
          <w:wAfter w:w="4335" w:type="dxa"/>
          <w:trHeight w:val="426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Годовой объем рабочего времени на уборку территорий 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</w:t>
            </w:r>
            <w:proofErr w:type="gramStart"/>
            <w:r w:rsidRPr="00A62ABC">
              <w:rPr>
                <w:sz w:val="20"/>
                <w:szCs w:val="20"/>
              </w:rPr>
              <w:t>.-</w:t>
            </w:r>
            <w:proofErr w:type="gramEnd"/>
            <w:r w:rsidRPr="00A62ABC">
              <w:rPr>
                <w:sz w:val="20"/>
                <w:szCs w:val="20"/>
              </w:rPr>
              <w:t>час.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7017,0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7017,0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7017,0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</w:tr>
      <w:tr w:rsidR="00245335" w:rsidRPr="00A62ABC" w:rsidTr="00245335">
        <w:trPr>
          <w:gridAfter w:val="1"/>
          <w:wAfter w:w="18" w:type="dxa"/>
          <w:trHeight w:val="711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услуги</w:t>
            </w:r>
          </w:p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(работы) и ее содержание:</w:t>
            </w:r>
          </w:p>
          <w:p w:rsidR="00245335" w:rsidRPr="00A62ABC" w:rsidRDefault="00245335" w:rsidP="0024533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охрана помещений, закрепленных за муниципальными учреждениями, организация пропускного режима в муниципальных учреждениях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62ABC">
              <w:rPr>
                <w:sz w:val="20"/>
                <w:szCs w:val="20"/>
              </w:rPr>
              <w:t>м</w:t>
            </w:r>
            <w:proofErr w:type="gramEnd"/>
            <w:r w:rsidRPr="00A62ABC">
              <w:rPr>
                <w:sz w:val="20"/>
                <w:szCs w:val="20"/>
              </w:rPr>
              <w:t xml:space="preserve"> кв.;</w:t>
            </w:r>
          </w:p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</w:t>
            </w:r>
            <w:proofErr w:type="gramStart"/>
            <w:r w:rsidRPr="00A62ABC">
              <w:rPr>
                <w:sz w:val="20"/>
                <w:szCs w:val="20"/>
              </w:rPr>
              <w:t>.-</w:t>
            </w:r>
            <w:proofErr w:type="gramEnd"/>
            <w:r w:rsidRPr="00A62ABC">
              <w:rPr>
                <w:sz w:val="20"/>
                <w:szCs w:val="20"/>
              </w:rPr>
              <w:t>час.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5335" w:rsidRPr="00A62ABC" w:rsidTr="00245335">
        <w:trPr>
          <w:gridAfter w:val="2"/>
          <w:wAfter w:w="4335" w:type="dxa"/>
          <w:trHeight w:val="450"/>
          <w:tblCellSpacing w:w="5" w:type="nil"/>
        </w:trPr>
        <w:tc>
          <w:tcPr>
            <w:tcW w:w="64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5335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6572" w:type="dxa"/>
            <w:gridSpan w:val="8"/>
            <w:tcBorders>
              <w:left w:val="single" w:sz="8" w:space="0" w:color="auto"/>
              <w:bottom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suppressAutoHyphens/>
              <w:rPr>
                <w:sz w:val="20"/>
                <w:szCs w:val="20"/>
              </w:rPr>
            </w:pPr>
          </w:p>
        </w:tc>
      </w:tr>
      <w:tr w:rsidR="00245335" w:rsidRPr="00A62ABC" w:rsidTr="00245335">
        <w:trPr>
          <w:gridAfter w:val="2"/>
          <w:wAfter w:w="4335" w:type="dxa"/>
          <w:trHeight w:val="267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Общая площадь охраняемой территории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62ABC">
              <w:rPr>
                <w:sz w:val="20"/>
                <w:szCs w:val="20"/>
              </w:rPr>
              <w:t>м</w:t>
            </w:r>
            <w:proofErr w:type="gramEnd"/>
            <w:r w:rsidRPr="00A62ABC">
              <w:rPr>
                <w:sz w:val="20"/>
                <w:szCs w:val="20"/>
              </w:rPr>
              <w:t xml:space="preserve"> кв.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96549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96549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96549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</w:tr>
      <w:tr w:rsidR="00245335" w:rsidRPr="00A62ABC" w:rsidTr="00245335">
        <w:trPr>
          <w:gridAfter w:val="2"/>
          <w:wAfter w:w="4335" w:type="dxa"/>
          <w:trHeight w:val="267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Годовой объем рабочего времени на охрану помещений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</w:t>
            </w:r>
            <w:proofErr w:type="gramStart"/>
            <w:r w:rsidRPr="00A62ABC">
              <w:rPr>
                <w:sz w:val="20"/>
                <w:szCs w:val="20"/>
              </w:rPr>
              <w:t>.-</w:t>
            </w:r>
            <w:proofErr w:type="gramEnd"/>
            <w:r w:rsidRPr="00A62ABC">
              <w:rPr>
                <w:sz w:val="20"/>
                <w:szCs w:val="20"/>
              </w:rPr>
              <w:t>час.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43973,2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43973,2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43973,2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35" w:rsidRPr="00A62ABC" w:rsidRDefault="00245335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</w:tr>
      <w:tr w:rsidR="00D977CE" w:rsidRPr="00A62ABC" w:rsidTr="001A67CE">
        <w:trPr>
          <w:trHeight w:val="128"/>
          <w:tblCellSpacing w:w="5" w:type="nil"/>
        </w:trPr>
        <w:tc>
          <w:tcPr>
            <w:tcW w:w="15246" w:type="dxa"/>
            <w:gridSpan w:val="1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977CE" w:rsidRPr="00D977CE" w:rsidRDefault="00D977CE" w:rsidP="00435F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977CE">
              <w:rPr>
                <w:b/>
                <w:sz w:val="20"/>
                <w:szCs w:val="20"/>
              </w:rPr>
              <w:t>Основное мероприятие 1.3  «Содержание муниципального бюджетного учреждения «Общежитие»</w:t>
            </w:r>
          </w:p>
        </w:tc>
        <w:tc>
          <w:tcPr>
            <w:tcW w:w="4335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D977CE" w:rsidRPr="00A62ABC" w:rsidRDefault="00D977CE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C8C" w:rsidRPr="00A62ABC" w:rsidTr="00C60C8C">
        <w:trPr>
          <w:trHeight w:val="959"/>
          <w:tblCellSpacing w:w="5" w:type="nil"/>
        </w:trPr>
        <w:tc>
          <w:tcPr>
            <w:tcW w:w="64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07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услуги</w:t>
            </w:r>
          </w:p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(работы) и ее содержание:</w:t>
            </w:r>
          </w:p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предоставлени</w:t>
            </w:r>
            <w:r>
              <w:rPr>
                <w:sz w:val="20"/>
                <w:szCs w:val="20"/>
              </w:rPr>
              <w:t>е</w:t>
            </w:r>
            <w:r w:rsidRPr="00A62ABC">
              <w:rPr>
                <w:sz w:val="20"/>
                <w:szCs w:val="20"/>
              </w:rPr>
              <w:t xml:space="preserve"> гражданам специализированных жилых помещений в общежитиях</w:t>
            </w:r>
          </w:p>
        </w:tc>
        <w:tc>
          <w:tcPr>
            <w:tcW w:w="26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шт.</w:t>
            </w:r>
          </w:p>
        </w:tc>
        <w:tc>
          <w:tcPr>
            <w:tcW w:w="126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C8C" w:rsidRPr="00A62ABC" w:rsidTr="00C60C8C">
        <w:trPr>
          <w:trHeight w:val="213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784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C8C" w:rsidRPr="00A62ABC" w:rsidTr="00C60C8C">
        <w:trPr>
          <w:trHeight w:val="159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Количество предоставленных </w:t>
            </w:r>
            <w:proofErr w:type="gramStart"/>
            <w:r w:rsidRPr="00A62ABC">
              <w:rPr>
                <w:sz w:val="20"/>
                <w:szCs w:val="20"/>
              </w:rPr>
              <w:t>койко - мест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шт.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250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C8C" w:rsidRPr="00A62ABC" w:rsidTr="00C60C8C">
        <w:trPr>
          <w:trHeight w:val="178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5F56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услуги</w:t>
            </w:r>
            <w:r>
              <w:rPr>
                <w:sz w:val="20"/>
                <w:szCs w:val="20"/>
              </w:rPr>
              <w:t xml:space="preserve"> </w:t>
            </w:r>
            <w:r w:rsidRPr="00A62ABC">
              <w:rPr>
                <w:sz w:val="20"/>
                <w:szCs w:val="20"/>
              </w:rPr>
              <w:t>(работы)</w:t>
            </w:r>
          </w:p>
          <w:p w:rsidR="00C60C8C" w:rsidRPr="00A62ABC" w:rsidRDefault="00C60C8C" w:rsidP="005F56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и ее содержание:</w:t>
            </w:r>
          </w:p>
          <w:p w:rsidR="00C60C8C" w:rsidRPr="00A62ABC" w:rsidRDefault="00C60C8C" w:rsidP="005F56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учет граждан, нуждающихся в специализированных жилых помещениях - общежития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C8C" w:rsidRPr="00A62ABC" w:rsidTr="00C60C8C">
        <w:trPr>
          <w:trHeight w:val="250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5F56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784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C8C" w:rsidRPr="00A62ABC" w:rsidTr="00C60C8C">
        <w:trPr>
          <w:trHeight w:val="479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граждан, обратившихся с вопросом предоставления жилья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C8C" w:rsidRPr="00A62ABC" w:rsidTr="00C60C8C">
        <w:trPr>
          <w:trHeight w:val="195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5F56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услуги</w:t>
            </w:r>
            <w:r>
              <w:rPr>
                <w:sz w:val="20"/>
                <w:szCs w:val="20"/>
              </w:rPr>
              <w:t xml:space="preserve"> </w:t>
            </w:r>
            <w:r w:rsidRPr="00A62ABC">
              <w:rPr>
                <w:sz w:val="20"/>
                <w:szCs w:val="20"/>
              </w:rPr>
              <w:t>(работы) и ее</w:t>
            </w:r>
          </w:p>
          <w:p w:rsidR="00C60C8C" w:rsidRPr="00A62ABC" w:rsidRDefault="00C60C8C" w:rsidP="005F56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>содержание:</w:t>
            </w:r>
          </w:p>
          <w:p w:rsidR="00C60C8C" w:rsidRPr="00A62ABC" w:rsidRDefault="00C60C8C" w:rsidP="005F56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заключение договоров найма специализированных жилых помещений с нанимателями жилых помещений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5F56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C8C" w:rsidRPr="00A62ABC" w:rsidTr="00C60C8C">
        <w:trPr>
          <w:trHeight w:val="319"/>
          <w:tblCellSpacing w:w="5" w:type="nil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5F56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784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C8C" w:rsidRPr="00A62ABC" w:rsidTr="00C60C8C">
        <w:trPr>
          <w:trHeight w:val="198"/>
          <w:tblCellSpacing w:w="5" w:type="nil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заключенных договоров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шт.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C8C" w:rsidRPr="00A62ABC" w:rsidTr="00C60C8C">
        <w:trPr>
          <w:trHeight w:val="798"/>
          <w:tblCellSpacing w:w="5" w:type="nil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услуги (работы) и ее</w:t>
            </w:r>
          </w:p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содержание:</w:t>
            </w:r>
          </w:p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учет  нанимателей жилых помещений в муниципальном жилищном фонде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C8C" w:rsidRPr="00A62ABC" w:rsidTr="00C60C8C">
        <w:trPr>
          <w:trHeight w:val="146"/>
          <w:tblCellSpacing w:w="5" w:type="nil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784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C8C" w:rsidRPr="00A62ABC" w:rsidTr="00C60C8C">
        <w:trPr>
          <w:trHeight w:val="181"/>
          <w:tblCellSpacing w:w="5" w:type="nil"/>
        </w:trPr>
        <w:tc>
          <w:tcPr>
            <w:tcW w:w="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C60C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5F56B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A62ABC">
              <w:rPr>
                <w:sz w:val="20"/>
                <w:szCs w:val="20"/>
              </w:rPr>
              <w:t>проживающих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250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C60C8C" w:rsidRPr="00A62ABC" w:rsidRDefault="00C60C8C" w:rsidP="00EA52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5270" w:rsidRPr="00A62ABC" w:rsidRDefault="00EA5270" w:rsidP="00EA5270">
      <w:pPr>
        <w:suppressAutoHyphens/>
        <w:autoSpaceDE w:val="0"/>
        <w:autoSpaceDN w:val="0"/>
        <w:adjustRightInd w:val="0"/>
        <w:jc w:val="right"/>
        <w:outlineLvl w:val="0"/>
      </w:pPr>
    </w:p>
    <w:p w:rsidR="00EA5270" w:rsidRPr="00A62ABC" w:rsidRDefault="00EA5270" w:rsidP="00EA5270">
      <w:pPr>
        <w:suppressAutoHyphens/>
        <w:autoSpaceDE w:val="0"/>
        <w:autoSpaceDN w:val="0"/>
        <w:adjustRightInd w:val="0"/>
        <w:jc w:val="right"/>
        <w:outlineLvl w:val="0"/>
      </w:pPr>
      <w:r w:rsidRPr="00A62ABC">
        <w:t>Таблица 4</w:t>
      </w:r>
    </w:p>
    <w:p w:rsidR="00EA5270" w:rsidRPr="00A62ABC" w:rsidRDefault="00EA5270" w:rsidP="00EA5270">
      <w:pPr>
        <w:suppressAutoHyphens/>
        <w:autoSpaceDE w:val="0"/>
        <w:autoSpaceDN w:val="0"/>
        <w:adjustRightInd w:val="0"/>
        <w:jc w:val="center"/>
        <w:outlineLvl w:val="0"/>
      </w:pPr>
      <w:r w:rsidRPr="00A62ABC">
        <w:t>Ресурсное обеспечение  реализации муниципальной программы муниципального района «Вуктыл»</w:t>
      </w:r>
    </w:p>
    <w:p w:rsidR="00EA5270" w:rsidRPr="00A62ABC" w:rsidRDefault="00EA5270" w:rsidP="00EA5270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EA5270" w:rsidRPr="00A62ABC" w:rsidRDefault="00EA5270" w:rsidP="00EA5270">
      <w:pPr>
        <w:suppressAutoHyphens/>
        <w:autoSpaceDE w:val="0"/>
        <w:autoSpaceDN w:val="0"/>
        <w:adjustRightInd w:val="0"/>
        <w:jc w:val="center"/>
        <w:outlineLvl w:val="0"/>
      </w:pPr>
      <w:r w:rsidRPr="00A62ABC">
        <w:t xml:space="preserve">(с учетом средств республиканского бюджета Республики Коми) </w:t>
      </w:r>
    </w:p>
    <w:p w:rsidR="00EA5270" w:rsidRPr="00A62ABC" w:rsidRDefault="00EA5270" w:rsidP="00EA5270">
      <w:pPr>
        <w:suppressAutoHyphens/>
        <w:autoSpaceDE w:val="0"/>
        <w:autoSpaceDN w:val="0"/>
        <w:adjustRightInd w:val="0"/>
        <w:ind w:right="284"/>
        <w:jc w:val="right"/>
      </w:pPr>
      <w:r w:rsidRPr="00A62ABC">
        <w:t>(руб.)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103"/>
        <w:gridCol w:w="3686"/>
        <w:gridCol w:w="1559"/>
        <w:gridCol w:w="1276"/>
        <w:gridCol w:w="1417"/>
      </w:tblGrid>
      <w:tr w:rsidR="00EA5270" w:rsidRPr="00A62ABC" w:rsidTr="00C60C8C">
        <w:trPr>
          <w:trHeight w:val="400"/>
        </w:trPr>
        <w:tc>
          <w:tcPr>
            <w:tcW w:w="534" w:type="dxa"/>
            <w:vMerge w:val="restart"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 xml:space="preserve">№   </w:t>
            </w:r>
            <w:proofErr w:type="gramStart"/>
            <w:r w:rsidRPr="00A62ABC">
              <w:t>п</w:t>
            </w:r>
            <w:proofErr w:type="gramEnd"/>
            <w:r w:rsidRPr="00A62ABC">
              <w:t>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Статус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ind w:right="-141"/>
              <w:jc w:val="center"/>
            </w:pPr>
            <w:r w:rsidRPr="00A62ABC"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A62ABC">
              <w:br/>
              <w:t xml:space="preserve"> основного  мероприятия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Оценка расходов (руб.), годы</w:t>
            </w:r>
          </w:p>
        </w:tc>
      </w:tr>
      <w:tr w:rsidR="00EA5270" w:rsidRPr="00A62ABC" w:rsidTr="00C60C8C">
        <w:trPr>
          <w:trHeight w:val="334"/>
        </w:trPr>
        <w:tc>
          <w:tcPr>
            <w:tcW w:w="534" w:type="dxa"/>
            <w:vMerge/>
          </w:tcPr>
          <w:p w:rsidR="00EA5270" w:rsidRPr="00A62ABC" w:rsidRDefault="00EA5270" w:rsidP="00EA5270">
            <w:pPr>
              <w:pStyle w:val="ConsPlusCell"/>
              <w:suppressAutoHyphens/>
              <w:ind w:right="-74"/>
            </w:pPr>
          </w:p>
        </w:tc>
        <w:tc>
          <w:tcPr>
            <w:tcW w:w="1984" w:type="dxa"/>
            <w:vMerge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5103" w:type="dxa"/>
            <w:vMerge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3686" w:type="dxa"/>
            <w:vMerge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2016 год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2018 год</w:t>
            </w:r>
          </w:p>
        </w:tc>
      </w:tr>
    </w:tbl>
    <w:p w:rsidR="00C60C8C" w:rsidRPr="00C60C8C" w:rsidRDefault="00C60C8C">
      <w:pPr>
        <w:rPr>
          <w:sz w:val="16"/>
          <w:szCs w:val="16"/>
        </w:rPr>
      </w:pPr>
    </w:p>
    <w:tbl>
      <w:tblPr>
        <w:tblW w:w="16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103"/>
        <w:gridCol w:w="3686"/>
        <w:gridCol w:w="1559"/>
        <w:gridCol w:w="1276"/>
        <w:gridCol w:w="1417"/>
        <w:gridCol w:w="1418"/>
      </w:tblGrid>
      <w:tr w:rsidR="00EA5270" w:rsidRPr="00A62ABC" w:rsidTr="001A67CE">
        <w:trPr>
          <w:gridAfter w:val="1"/>
          <w:wAfter w:w="1418" w:type="dxa"/>
          <w:trHeight w:val="284"/>
          <w:tblHeader/>
        </w:trPr>
        <w:tc>
          <w:tcPr>
            <w:tcW w:w="534" w:type="dxa"/>
            <w:vAlign w:val="center"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>1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3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4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5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6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7</w:t>
            </w:r>
          </w:p>
        </w:tc>
      </w:tr>
      <w:tr w:rsidR="001B47CE" w:rsidRPr="00A62ABC" w:rsidTr="001A67CE">
        <w:trPr>
          <w:gridAfter w:val="1"/>
          <w:wAfter w:w="1418" w:type="dxa"/>
          <w:trHeight w:val="345"/>
        </w:trPr>
        <w:tc>
          <w:tcPr>
            <w:tcW w:w="534" w:type="dxa"/>
            <w:vMerge w:val="restart"/>
          </w:tcPr>
          <w:p w:rsidR="001B47CE" w:rsidRPr="00A62ABC" w:rsidRDefault="001B47CE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>1.</w:t>
            </w:r>
          </w:p>
          <w:p w:rsidR="001B47CE" w:rsidRPr="00A62ABC" w:rsidRDefault="001B47CE" w:rsidP="00EA5270">
            <w:pPr>
              <w:pStyle w:val="ConsPlusCell"/>
              <w:suppressAutoHyphens/>
              <w:ind w:right="-74"/>
              <w:jc w:val="center"/>
            </w:pPr>
          </w:p>
          <w:p w:rsidR="001B47CE" w:rsidRPr="00A62ABC" w:rsidRDefault="001B47CE" w:rsidP="00EA5270">
            <w:pPr>
              <w:pStyle w:val="ConsPlusCell"/>
              <w:suppressAutoHyphens/>
              <w:ind w:right="-74"/>
              <w:jc w:val="center"/>
            </w:pPr>
          </w:p>
          <w:p w:rsidR="001B47CE" w:rsidRPr="00A62ABC" w:rsidRDefault="001B47CE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B47CE" w:rsidRPr="001A67CE" w:rsidRDefault="001B47CE" w:rsidP="00EA5270">
            <w:pPr>
              <w:pStyle w:val="ConsPlusCell"/>
              <w:suppressAutoHyphens/>
              <w:rPr>
                <w:b/>
              </w:rPr>
            </w:pPr>
            <w:r w:rsidRPr="001A67CE">
              <w:rPr>
                <w:b/>
              </w:rPr>
              <w:t>Муниципальная</w:t>
            </w:r>
            <w:r w:rsidRPr="001A67CE">
              <w:rPr>
                <w:b/>
              </w:rPr>
              <w:br/>
              <w:t xml:space="preserve">программа     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B47CE" w:rsidRPr="001A67CE" w:rsidRDefault="001B47CE" w:rsidP="00EA5270">
            <w:pPr>
              <w:pStyle w:val="ConsPlusCell"/>
              <w:suppressAutoHyphens/>
              <w:jc w:val="both"/>
              <w:rPr>
                <w:b/>
              </w:rPr>
            </w:pPr>
            <w:r w:rsidRPr="001A67CE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3686" w:type="dxa"/>
            <w:shd w:val="clear" w:color="auto" w:fill="auto"/>
          </w:tcPr>
          <w:p w:rsidR="001B47CE" w:rsidRPr="00A62ABC" w:rsidRDefault="001B47CE" w:rsidP="00EA5270">
            <w:pPr>
              <w:pStyle w:val="ConsPlusCell"/>
              <w:suppressAutoHyphens/>
            </w:pPr>
            <w:r w:rsidRPr="00A62ABC">
              <w:t>Всего</w:t>
            </w:r>
          </w:p>
        </w:tc>
        <w:tc>
          <w:tcPr>
            <w:tcW w:w="1559" w:type="dxa"/>
            <w:shd w:val="clear" w:color="auto" w:fill="auto"/>
          </w:tcPr>
          <w:p w:rsidR="001B47CE" w:rsidRPr="00A62ABC" w:rsidRDefault="001B47CE" w:rsidP="00EA5270">
            <w:pPr>
              <w:pStyle w:val="ConsPlusCell"/>
              <w:suppressAutoHyphens/>
              <w:jc w:val="center"/>
            </w:pPr>
            <w:r>
              <w:t>37018176,00</w:t>
            </w:r>
          </w:p>
        </w:tc>
        <w:tc>
          <w:tcPr>
            <w:tcW w:w="1276" w:type="dxa"/>
            <w:shd w:val="clear" w:color="auto" w:fill="auto"/>
          </w:tcPr>
          <w:p w:rsidR="001B47CE" w:rsidRPr="00A62ABC" w:rsidRDefault="001B47CE" w:rsidP="00B60ED3">
            <w:pPr>
              <w:pStyle w:val="ConsPlusCell"/>
              <w:suppressAutoHyphens/>
              <w:jc w:val="center"/>
            </w:pPr>
            <w:r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1B47CE" w:rsidRPr="00A62ABC" w:rsidRDefault="001B47CE" w:rsidP="00B60ED3">
            <w:pPr>
              <w:pStyle w:val="ConsPlusCell"/>
              <w:suppressAutoHyphens/>
              <w:jc w:val="center"/>
            </w:pPr>
            <w:r>
              <w:t>16863200,00</w:t>
            </w:r>
          </w:p>
        </w:tc>
      </w:tr>
      <w:tr w:rsidR="001B47CE" w:rsidRPr="00A62ABC" w:rsidTr="001A67CE">
        <w:trPr>
          <w:gridAfter w:val="1"/>
          <w:wAfter w:w="1418" w:type="dxa"/>
          <w:trHeight w:val="496"/>
        </w:trPr>
        <w:tc>
          <w:tcPr>
            <w:tcW w:w="534" w:type="dxa"/>
            <w:vMerge/>
            <w:vAlign w:val="center"/>
          </w:tcPr>
          <w:p w:rsidR="001B47CE" w:rsidRPr="00A62ABC" w:rsidRDefault="001B47CE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1B47CE" w:rsidRPr="00A62ABC" w:rsidRDefault="001B47CE" w:rsidP="00EA5270">
            <w:pPr>
              <w:pStyle w:val="ConsPlusCell"/>
              <w:suppressAutoHyphens/>
            </w:pPr>
          </w:p>
        </w:tc>
        <w:tc>
          <w:tcPr>
            <w:tcW w:w="5103" w:type="dxa"/>
            <w:vMerge/>
            <w:shd w:val="clear" w:color="auto" w:fill="auto"/>
          </w:tcPr>
          <w:p w:rsidR="001B47CE" w:rsidRPr="00A62ABC" w:rsidRDefault="001B47CE" w:rsidP="00EA5270">
            <w:pPr>
              <w:pStyle w:val="ConsPlusCell"/>
              <w:suppressAutoHyphens/>
            </w:pPr>
          </w:p>
        </w:tc>
        <w:tc>
          <w:tcPr>
            <w:tcW w:w="3686" w:type="dxa"/>
            <w:shd w:val="clear" w:color="auto" w:fill="auto"/>
          </w:tcPr>
          <w:p w:rsidR="001B47CE" w:rsidRPr="00A62ABC" w:rsidRDefault="001B47CE" w:rsidP="00EA5270">
            <w:pPr>
              <w:pStyle w:val="ConsPlusCell"/>
              <w:suppressAutoHyphens/>
            </w:pPr>
            <w:r w:rsidRPr="00A62ABC">
              <w:t xml:space="preserve"> Ответственный исполнитель мероприятия - УЭСДХ МР «Вуктыл»</w:t>
            </w:r>
          </w:p>
        </w:tc>
        <w:tc>
          <w:tcPr>
            <w:tcW w:w="1559" w:type="dxa"/>
            <w:shd w:val="clear" w:color="auto" w:fill="auto"/>
          </w:tcPr>
          <w:p w:rsidR="001B47CE" w:rsidRPr="008D5616" w:rsidRDefault="008D5616" w:rsidP="00EA5270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D5616">
              <w:t>34202176,00</w:t>
            </w:r>
          </w:p>
        </w:tc>
        <w:tc>
          <w:tcPr>
            <w:tcW w:w="1276" w:type="dxa"/>
            <w:shd w:val="clear" w:color="auto" w:fill="auto"/>
          </w:tcPr>
          <w:p w:rsidR="001B47CE" w:rsidRPr="00A62ABC" w:rsidRDefault="001B47CE" w:rsidP="00B60ED3">
            <w:pPr>
              <w:pStyle w:val="ConsPlusCell"/>
              <w:suppressAutoHyphens/>
              <w:jc w:val="center"/>
            </w:pPr>
            <w:r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1B47CE" w:rsidRPr="00A62ABC" w:rsidRDefault="001B47CE" w:rsidP="00B60ED3">
            <w:pPr>
              <w:pStyle w:val="ConsPlusCell"/>
              <w:suppressAutoHyphens/>
              <w:jc w:val="center"/>
            </w:pPr>
            <w:r>
              <w:t>16863200,00</w:t>
            </w:r>
          </w:p>
        </w:tc>
      </w:tr>
      <w:tr w:rsidR="001B47CE" w:rsidRPr="00A62ABC" w:rsidTr="001A67CE">
        <w:trPr>
          <w:gridAfter w:val="1"/>
          <w:wAfter w:w="1418" w:type="dxa"/>
          <w:trHeight w:val="496"/>
        </w:trPr>
        <w:tc>
          <w:tcPr>
            <w:tcW w:w="534" w:type="dxa"/>
            <w:vMerge/>
            <w:vAlign w:val="center"/>
          </w:tcPr>
          <w:p w:rsidR="001B47CE" w:rsidRPr="00A62ABC" w:rsidRDefault="001B47CE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1B47CE" w:rsidRPr="00A62ABC" w:rsidRDefault="001B47CE" w:rsidP="00EA5270">
            <w:pPr>
              <w:pStyle w:val="ConsPlusCell"/>
              <w:suppressAutoHyphens/>
            </w:pPr>
          </w:p>
        </w:tc>
        <w:tc>
          <w:tcPr>
            <w:tcW w:w="5103" w:type="dxa"/>
            <w:vMerge/>
            <w:shd w:val="clear" w:color="auto" w:fill="auto"/>
          </w:tcPr>
          <w:p w:rsidR="001B47CE" w:rsidRPr="00A62ABC" w:rsidRDefault="001B47CE" w:rsidP="00EA5270">
            <w:pPr>
              <w:pStyle w:val="ConsPlusCell"/>
              <w:suppressAutoHyphens/>
            </w:pPr>
          </w:p>
        </w:tc>
        <w:tc>
          <w:tcPr>
            <w:tcW w:w="3686" w:type="dxa"/>
            <w:shd w:val="clear" w:color="auto" w:fill="auto"/>
          </w:tcPr>
          <w:p w:rsidR="001B47CE" w:rsidRPr="00A62ABC" w:rsidRDefault="001B47CE" w:rsidP="00EA5270">
            <w:pPr>
              <w:pStyle w:val="ConsPlusCell"/>
              <w:suppressAutoHyphens/>
            </w:pPr>
            <w:r w:rsidRPr="00A62ABC">
              <w:rPr>
                <w:bCs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559" w:type="dxa"/>
            <w:shd w:val="clear" w:color="auto" w:fill="auto"/>
          </w:tcPr>
          <w:p w:rsidR="001B47CE" w:rsidRDefault="001B47CE" w:rsidP="00EA5270">
            <w:pPr>
              <w:pStyle w:val="ConsPlusCell"/>
              <w:suppressAutoHyphens/>
              <w:jc w:val="center"/>
            </w:pPr>
            <w:r>
              <w:t>1500000,00</w:t>
            </w:r>
          </w:p>
        </w:tc>
        <w:tc>
          <w:tcPr>
            <w:tcW w:w="1276" w:type="dxa"/>
            <w:shd w:val="clear" w:color="auto" w:fill="auto"/>
          </w:tcPr>
          <w:p w:rsidR="001B47CE" w:rsidRPr="00A62ABC" w:rsidRDefault="001B4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1B47CE" w:rsidRPr="00A62ABC" w:rsidRDefault="001B4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1B47CE" w:rsidRPr="00A62ABC" w:rsidTr="0033338D">
        <w:trPr>
          <w:gridAfter w:val="1"/>
          <w:wAfter w:w="1418" w:type="dxa"/>
          <w:trHeight w:val="152"/>
        </w:trPr>
        <w:tc>
          <w:tcPr>
            <w:tcW w:w="534" w:type="dxa"/>
            <w:vMerge/>
            <w:vAlign w:val="center"/>
          </w:tcPr>
          <w:p w:rsidR="001B47CE" w:rsidRPr="00A62ABC" w:rsidRDefault="001B47CE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1B47CE" w:rsidRPr="00A62ABC" w:rsidRDefault="001B47CE" w:rsidP="00EA5270">
            <w:pPr>
              <w:pStyle w:val="ConsPlusCell"/>
              <w:suppressAutoHyphens/>
            </w:pPr>
          </w:p>
        </w:tc>
        <w:tc>
          <w:tcPr>
            <w:tcW w:w="5103" w:type="dxa"/>
            <w:vMerge/>
            <w:shd w:val="clear" w:color="auto" w:fill="auto"/>
          </w:tcPr>
          <w:p w:rsidR="001B47CE" w:rsidRPr="00A62ABC" w:rsidRDefault="001B47CE" w:rsidP="00EA5270">
            <w:pPr>
              <w:pStyle w:val="ConsPlusCell"/>
              <w:suppressAutoHyphens/>
            </w:pPr>
          </w:p>
        </w:tc>
        <w:tc>
          <w:tcPr>
            <w:tcW w:w="3686" w:type="dxa"/>
            <w:shd w:val="clear" w:color="auto" w:fill="auto"/>
          </w:tcPr>
          <w:p w:rsidR="001B47CE" w:rsidRPr="00A62ABC" w:rsidRDefault="001B47CE" w:rsidP="00042B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 Управление образования</w:t>
            </w:r>
          </w:p>
          <w:p w:rsidR="001B47CE" w:rsidRPr="00A62ABC" w:rsidRDefault="001B47CE" w:rsidP="00EA5270">
            <w:pPr>
              <w:pStyle w:val="ConsPlusCell"/>
              <w:suppressAutoHyphens/>
            </w:pPr>
          </w:p>
        </w:tc>
        <w:tc>
          <w:tcPr>
            <w:tcW w:w="1559" w:type="dxa"/>
            <w:shd w:val="clear" w:color="auto" w:fill="auto"/>
          </w:tcPr>
          <w:p w:rsidR="001B47CE" w:rsidRPr="00A62ABC" w:rsidRDefault="001B47CE" w:rsidP="00EA5270">
            <w:pPr>
              <w:pStyle w:val="ConsPlusCell"/>
              <w:suppressAutoHyphens/>
              <w:jc w:val="center"/>
            </w:pPr>
            <w:r>
              <w:t>1008000,00</w:t>
            </w:r>
          </w:p>
        </w:tc>
        <w:tc>
          <w:tcPr>
            <w:tcW w:w="1276" w:type="dxa"/>
            <w:shd w:val="clear" w:color="auto" w:fill="auto"/>
          </w:tcPr>
          <w:p w:rsidR="001B47CE" w:rsidRPr="00A62ABC" w:rsidRDefault="001B4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1B47CE" w:rsidRPr="00A62ABC" w:rsidRDefault="001B4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1B47CE" w:rsidRPr="00A62ABC" w:rsidTr="0033338D">
        <w:trPr>
          <w:gridAfter w:val="1"/>
          <w:wAfter w:w="1418" w:type="dxa"/>
          <w:trHeight w:val="244"/>
        </w:trPr>
        <w:tc>
          <w:tcPr>
            <w:tcW w:w="534" w:type="dxa"/>
            <w:vMerge/>
            <w:vAlign w:val="center"/>
          </w:tcPr>
          <w:p w:rsidR="001B47CE" w:rsidRPr="00A62ABC" w:rsidRDefault="001B47CE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1B47CE" w:rsidRPr="00A62ABC" w:rsidRDefault="001B47CE" w:rsidP="00EA5270">
            <w:pPr>
              <w:pStyle w:val="ConsPlusCell"/>
              <w:suppressAutoHyphens/>
            </w:pPr>
          </w:p>
        </w:tc>
        <w:tc>
          <w:tcPr>
            <w:tcW w:w="5103" w:type="dxa"/>
            <w:vMerge/>
            <w:shd w:val="clear" w:color="auto" w:fill="auto"/>
          </w:tcPr>
          <w:p w:rsidR="001B47CE" w:rsidRPr="00A62ABC" w:rsidRDefault="001B47CE" w:rsidP="00EA5270">
            <w:pPr>
              <w:pStyle w:val="ConsPlusCell"/>
              <w:suppressAutoHyphens/>
            </w:pPr>
          </w:p>
        </w:tc>
        <w:tc>
          <w:tcPr>
            <w:tcW w:w="3686" w:type="dxa"/>
            <w:shd w:val="clear" w:color="auto" w:fill="auto"/>
          </w:tcPr>
          <w:p w:rsidR="001B47CE" w:rsidRPr="00A62ABC" w:rsidRDefault="001B47CE" w:rsidP="00042BC4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Управление культуры</w:t>
            </w:r>
          </w:p>
          <w:p w:rsidR="001B47CE" w:rsidRPr="00A62ABC" w:rsidRDefault="001B47CE" w:rsidP="00042B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B47CE" w:rsidRPr="00A62ABC" w:rsidRDefault="001B47CE" w:rsidP="00EA5270">
            <w:pPr>
              <w:pStyle w:val="ConsPlusCell"/>
              <w:suppressAutoHyphens/>
              <w:jc w:val="center"/>
            </w:pPr>
            <w:r>
              <w:t>308000,00</w:t>
            </w:r>
          </w:p>
        </w:tc>
        <w:tc>
          <w:tcPr>
            <w:tcW w:w="1276" w:type="dxa"/>
            <w:shd w:val="clear" w:color="auto" w:fill="auto"/>
          </w:tcPr>
          <w:p w:rsidR="001B47CE" w:rsidRPr="00A62ABC" w:rsidRDefault="001B4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1B47CE" w:rsidRPr="00A62ABC" w:rsidRDefault="001B4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CE1174" w:rsidRPr="00A62ABC" w:rsidTr="0033338D">
        <w:trPr>
          <w:gridAfter w:val="1"/>
          <w:wAfter w:w="1418" w:type="dxa"/>
          <w:trHeight w:val="194"/>
        </w:trPr>
        <w:tc>
          <w:tcPr>
            <w:tcW w:w="534" w:type="dxa"/>
            <w:vMerge w:val="restart"/>
          </w:tcPr>
          <w:p w:rsidR="00CE1174" w:rsidRPr="00A62ABC" w:rsidRDefault="00CE1174" w:rsidP="00EA5270">
            <w:pPr>
              <w:pStyle w:val="ConsPlusCell"/>
              <w:suppressAutoHyphens/>
              <w:ind w:right="-74"/>
              <w:jc w:val="center"/>
            </w:pPr>
            <w:r w:rsidRPr="00A62ABC">
              <w:rPr>
                <w:lang w:val="en-US"/>
              </w:rPr>
              <w:lastRenderedPageBreak/>
              <w:t>2</w:t>
            </w:r>
            <w:r w:rsidRPr="00A62ABC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E1174" w:rsidRPr="001A67CE" w:rsidRDefault="00CE1174" w:rsidP="00EA5270">
            <w:pPr>
              <w:pStyle w:val="ConsPlusCell"/>
              <w:suppressAutoHyphens/>
            </w:pPr>
            <w:r w:rsidRPr="00A62ABC">
              <w:t xml:space="preserve">Подпрограмма </w:t>
            </w:r>
            <w:r w:rsidR="001A67CE">
              <w:t>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CE1174" w:rsidRPr="00A62ABC" w:rsidRDefault="00CE1174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3686" w:type="dxa"/>
            <w:shd w:val="clear" w:color="auto" w:fill="auto"/>
          </w:tcPr>
          <w:p w:rsidR="00CE1174" w:rsidRPr="00A62ABC" w:rsidRDefault="00CE1174" w:rsidP="00EA5270">
            <w:pPr>
              <w:pStyle w:val="ConsPlusCell"/>
              <w:suppressAutoHyphens/>
            </w:pPr>
            <w:r w:rsidRPr="00A62ABC">
              <w:t>Всего</w:t>
            </w:r>
          </w:p>
        </w:tc>
        <w:tc>
          <w:tcPr>
            <w:tcW w:w="1559" w:type="dxa"/>
            <w:shd w:val="clear" w:color="auto" w:fill="auto"/>
          </w:tcPr>
          <w:p w:rsidR="00CE1174" w:rsidRPr="00A62ABC" w:rsidRDefault="00CE1174" w:rsidP="00B60ED3">
            <w:pPr>
              <w:pStyle w:val="ConsPlusCell"/>
              <w:suppressAutoHyphens/>
              <w:jc w:val="center"/>
            </w:pPr>
            <w:r>
              <w:t>29332495,00</w:t>
            </w:r>
          </w:p>
        </w:tc>
        <w:tc>
          <w:tcPr>
            <w:tcW w:w="1276" w:type="dxa"/>
            <w:shd w:val="clear" w:color="auto" w:fill="auto"/>
          </w:tcPr>
          <w:p w:rsidR="00CE1174" w:rsidRPr="00A62ABC" w:rsidRDefault="00CE1174" w:rsidP="00B60ED3">
            <w:pPr>
              <w:pStyle w:val="ConsPlusCell"/>
              <w:suppressAutoHyphens/>
              <w:jc w:val="center"/>
            </w:pPr>
            <w:r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CE1174" w:rsidRPr="00A62ABC" w:rsidRDefault="00CE1174" w:rsidP="00B60ED3">
            <w:pPr>
              <w:pStyle w:val="ConsPlusCell"/>
              <w:suppressAutoHyphens/>
              <w:jc w:val="center"/>
            </w:pPr>
            <w:r>
              <w:t>16863200,00</w:t>
            </w:r>
          </w:p>
        </w:tc>
      </w:tr>
      <w:tr w:rsidR="00CE1174" w:rsidRPr="00A62ABC" w:rsidTr="001A67CE">
        <w:trPr>
          <w:gridAfter w:val="1"/>
          <w:wAfter w:w="1418" w:type="dxa"/>
          <w:trHeight w:val="363"/>
        </w:trPr>
        <w:tc>
          <w:tcPr>
            <w:tcW w:w="534" w:type="dxa"/>
            <w:vMerge/>
          </w:tcPr>
          <w:p w:rsidR="00CE1174" w:rsidRPr="00A62ABC" w:rsidRDefault="00CE1174" w:rsidP="00EA5270">
            <w:pPr>
              <w:pStyle w:val="ConsPlusCell"/>
              <w:suppressAutoHyphens/>
              <w:ind w:right="-74"/>
              <w:jc w:val="center"/>
              <w:rPr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E1174" w:rsidRPr="00A62ABC" w:rsidRDefault="00CE1174" w:rsidP="00EA5270">
            <w:pPr>
              <w:pStyle w:val="ConsPlusCell"/>
              <w:suppressAutoHyphens/>
            </w:pPr>
          </w:p>
        </w:tc>
        <w:tc>
          <w:tcPr>
            <w:tcW w:w="5103" w:type="dxa"/>
            <w:vMerge/>
            <w:shd w:val="clear" w:color="auto" w:fill="auto"/>
          </w:tcPr>
          <w:p w:rsidR="00CE1174" w:rsidRPr="00A62ABC" w:rsidRDefault="00CE1174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E1174" w:rsidRPr="00A62ABC" w:rsidRDefault="00CE1174" w:rsidP="00EA5270">
            <w:pPr>
              <w:pStyle w:val="ConsPlusCell"/>
              <w:suppressAutoHyphens/>
            </w:pPr>
            <w:r w:rsidRPr="00A62ABC">
              <w:t>Ответственный исполнитель мероприятия - УЭСДХ МР «Вуктыл»</w:t>
            </w:r>
          </w:p>
        </w:tc>
        <w:tc>
          <w:tcPr>
            <w:tcW w:w="1559" w:type="dxa"/>
            <w:shd w:val="clear" w:color="auto" w:fill="auto"/>
          </w:tcPr>
          <w:p w:rsidR="00CE1174" w:rsidRPr="00A62ABC" w:rsidRDefault="00CE1174" w:rsidP="00B60ED3">
            <w:pPr>
              <w:pStyle w:val="ConsPlusCell"/>
              <w:suppressAutoHyphens/>
              <w:jc w:val="center"/>
            </w:pPr>
            <w:r>
              <w:t>29332495,00</w:t>
            </w:r>
          </w:p>
        </w:tc>
        <w:tc>
          <w:tcPr>
            <w:tcW w:w="1276" w:type="dxa"/>
            <w:shd w:val="clear" w:color="auto" w:fill="auto"/>
          </w:tcPr>
          <w:p w:rsidR="00CE1174" w:rsidRPr="00A62ABC" w:rsidRDefault="00CE1174" w:rsidP="00B60ED3">
            <w:pPr>
              <w:pStyle w:val="ConsPlusCell"/>
              <w:suppressAutoHyphens/>
              <w:jc w:val="center"/>
            </w:pPr>
            <w:r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CE1174" w:rsidRPr="00A62ABC" w:rsidRDefault="00CE1174" w:rsidP="00B60ED3">
            <w:pPr>
              <w:pStyle w:val="ConsPlusCell"/>
              <w:suppressAutoHyphens/>
              <w:jc w:val="center"/>
            </w:pPr>
            <w:r>
              <w:t>16863200,00</w:t>
            </w:r>
          </w:p>
        </w:tc>
      </w:tr>
      <w:tr w:rsidR="00EA5270" w:rsidRPr="00A62ABC" w:rsidTr="0033338D">
        <w:trPr>
          <w:gridAfter w:val="1"/>
          <w:wAfter w:w="1418" w:type="dxa"/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  <w:r w:rsidRPr="00A62ABC">
              <w:rPr>
                <w:lang w:val="en-US"/>
              </w:rPr>
              <w:t>3</w:t>
            </w:r>
            <w:r w:rsidRPr="00A62ABC">
              <w:t>.</w:t>
            </w:r>
          </w:p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Основное мероприятие 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Ответственный исполнитель - </w:t>
            </w:r>
            <w:r w:rsidR="008D5616" w:rsidRPr="00A62ABC">
              <w:t>УЭСДХ МР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042BC4" w:rsidP="00EA5270">
            <w:pPr>
              <w:pStyle w:val="ConsPlusCell"/>
              <w:suppressAutoHyphens/>
              <w:jc w:val="center"/>
            </w:pPr>
            <w:r>
              <w:t>29332495,00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042BC4" w:rsidP="00EA5270">
            <w:pPr>
              <w:pStyle w:val="ConsPlusCell"/>
              <w:suppressAutoHyphens/>
              <w:jc w:val="center"/>
            </w:pPr>
            <w:r>
              <w:t>21435000,00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042BC4" w:rsidP="00EA5270">
            <w:pPr>
              <w:pStyle w:val="ConsPlusCell"/>
              <w:suppressAutoHyphens/>
              <w:jc w:val="center"/>
            </w:pPr>
            <w:r>
              <w:t>16863200,00</w:t>
            </w:r>
          </w:p>
        </w:tc>
      </w:tr>
      <w:tr w:rsidR="00EA5270" w:rsidRPr="00A62ABC" w:rsidTr="0033338D">
        <w:trPr>
          <w:gridAfter w:val="1"/>
          <w:wAfter w:w="1418" w:type="dxa"/>
          <w:trHeight w:val="273"/>
        </w:trPr>
        <w:tc>
          <w:tcPr>
            <w:tcW w:w="534" w:type="dxa"/>
            <w:tcBorders>
              <w:top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>4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Соисполнитель -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rPr>
                <w:lang w:eastAsia="en-US"/>
              </w:rPr>
              <w:t>Администрация МР «Вуктыл»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A5270" w:rsidRDefault="00042BC4" w:rsidP="00EA5270">
            <w:pPr>
              <w:pStyle w:val="ConsPlusCell"/>
              <w:suppressAutoHyphens/>
              <w:jc w:val="center"/>
            </w:pPr>
            <w:r>
              <w:t>0,00</w:t>
            </w:r>
          </w:p>
          <w:p w:rsidR="00042BC4" w:rsidRPr="00A62ABC" w:rsidRDefault="00042BC4" w:rsidP="00EA5270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497"/>
        </w:trPr>
        <w:tc>
          <w:tcPr>
            <w:tcW w:w="534" w:type="dxa"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>5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Соисполнитель-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rPr>
                <w:lang w:eastAsia="en-US"/>
              </w:rPr>
              <w:t>Администрация МР «Вуктыл»</w:t>
            </w:r>
          </w:p>
        </w:tc>
        <w:tc>
          <w:tcPr>
            <w:tcW w:w="1559" w:type="dxa"/>
            <w:shd w:val="clear" w:color="auto" w:fill="auto"/>
          </w:tcPr>
          <w:p w:rsidR="00042BC4" w:rsidRPr="00A62ABC" w:rsidRDefault="00042BC4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042BC4" w:rsidRPr="00A62ABC" w:rsidTr="001A67CE">
        <w:trPr>
          <w:gridAfter w:val="1"/>
          <w:wAfter w:w="1418" w:type="dxa"/>
          <w:trHeight w:val="541"/>
        </w:trPr>
        <w:tc>
          <w:tcPr>
            <w:tcW w:w="534" w:type="dxa"/>
          </w:tcPr>
          <w:p w:rsidR="00042BC4" w:rsidRPr="00A62ABC" w:rsidRDefault="00042BC4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>6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042BC4" w:rsidRPr="00A62ABC" w:rsidRDefault="00042BC4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5103" w:type="dxa"/>
            <w:shd w:val="clear" w:color="auto" w:fill="auto"/>
          </w:tcPr>
          <w:p w:rsidR="00042BC4" w:rsidRPr="00A62ABC" w:rsidRDefault="00042BC4" w:rsidP="00EA527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Улучшение материально-технической базы муниципального бюджетного учреждения «Локомотив»</w:t>
            </w:r>
          </w:p>
        </w:tc>
        <w:tc>
          <w:tcPr>
            <w:tcW w:w="3686" w:type="dxa"/>
            <w:shd w:val="clear" w:color="auto" w:fill="auto"/>
          </w:tcPr>
          <w:p w:rsidR="00042BC4" w:rsidRPr="00A62ABC" w:rsidRDefault="00042BC4" w:rsidP="00EA5270">
            <w:pPr>
              <w:pStyle w:val="ConsPlusCell"/>
              <w:suppressAutoHyphens/>
            </w:pPr>
            <w:r w:rsidRPr="00A62ABC">
              <w:t xml:space="preserve">Ответственный исполнитель- </w:t>
            </w:r>
          </w:p>
          <w:p w:rsidR="00042BC4" w:rsidRPr="00A62ABC" w:rsidRDefault="00042BC4" w:rsidP="00EA5270">
            <w:pPr>
              <w:pStyle w:val="ConsPlusCell"/>
              <w:suppressAutoHyphens/>
            </w:pPr>
            <w:r w:rsidRPr="00A62ABC">
              <w:rPr>
                <w:lang w:eastAsia="en-US"/>
              </w:rPr>
              <w:t>МБУ «Локомотив»</w:t>
            </w:r>
          </w:p>
        </w:tc>
        <w:tc>
          <w:tcPr>
            <w:tcW w:w="1559" w:type="dxa"/>
            <w:shd w:val="clear" w:color="auto" w:fill="auto"/>
          </w:tcPr>
          <w:p w:rsidR="00042BC4" w:rsidRPr="00042BC4" w:rsidRDefault="00042BC4" w:rsidP="00042BC4">
            <w:pPr>
              <w:jc w:val="center"/>
              <w:rPr>
                <w:sz w:val="20"/>
                <w:szCs w:val="20"/>
              </w:rPr>
            </w:pPr>
            <w:r w:rsidRPr="00042BC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42BC4" w:rsidRPr="00A62ABC" w:rsidRDefault="00042BC4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042BC4" w:rsidRPr="00A62ABC" w:rsidRDefault="00042BC4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042BC4" w:rsidRPr="00A62ABC" w:rsidTr="0033338D">
        <w:trPr>
          <w:gridAfter w:val="1"/>
          <w:wAfter w:w="1418" w:type="dxa"/>
          <w:trHeight w:val="500"/>
        </w:trPr>
        <w:tc>
          <w:tcPr>
            <w:tcW w:w="534" w:type="dxa"/>
          </w:tcPr>
          <w:p w:rsidR="00042BC4" w:rsidRPr="00A62ABC" w:rsidRDefault="00042BC4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>7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042BC4" w:rsidRPr="00A62ABC" w:rsidRDefault="00042BC4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5103" w:type="dxa"/>
            <w:shd w:val="clear" w:color="auto" w:fill="auto"/>
          </w:tcPr>
          <w:p w:rsidR="00042BC4" w:rsidRPr="00A62ABC" w:rsidRDefault="00042BC4" w:rsidP="00EA527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3686" w:type="dxa"/>
            <w:shd w:val="clear" w:color="auto" w:fill="auto"/>
          </w:tcPr>
          <w:p w:rsidR="00042BC4" w:rsidRPr="00A62ABC" w:rsidRDefault="00042BC4" w:rsidP="00EA5270">
            <w:pPr>
              <w:pStyle w:val="ConsPlusCell"/>
              <w:suppressAutoHyphens/>
            </w:pPr>
            <w:r w:rsidRPr="00A62ABC">
              <w:t xml:space="preserve">Ответственный исполнитель- </w:t>
            </w:r>
          </w:p>
          <w:p w:rsidR="00042BC4" w:rsidRPr="00A62ABC" w:rsidRDefault="00042BC4" w:rsidP="00EA5270">
            <w:pPr>
              <w:pStyle w:val="ConsPlusCell"/>
              <w:suppressAutoHyphens/>
            </w:pPr>
            <w:r w:rsidRPr="00A62ABC">
              <w:rPr>
                <w:lang w:eastAsia="en-US"/>
              </w:rPr>
              <w:t>МБУ «Локомотив»</w:t>
            </w:r>
          </w:p>
        </w:tc>
        <w:tc>
          <w:tcPr>
            <w:tcW w:w="1559" w:type="dxa"/>
            <w:shd w:val="clear" w:color="auto" w:fill="auto"/>
          </w:tcPr>
          <w:p w:rsidR="00042BC4" w:rsidRPr="00042BC4" w:rsidRDefault="00042BC4" w:rsidP="00042BC4">
            <w:pPr>
              <w:jc w:val="center"/>
              <w:rPr>
                <w:sz w:val="20"/>
                <w:szCs w:val="20"/>
              </w:rPr>
            </w:pPr>
            <w:r w:rsidRPr="00042BC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42BC4" w:rsidRPr="00A62ABC" w:rsidRDefault="00042BC4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042BC4" w:rsidRPr="00A62ABC" w:rsidRDefault="00042BC4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577"/>
        </w:trPr>
        <w:tc>
          <w:tcPr>
            <w:tcW w:w="534" w:type="dxa"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>8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Основное мероприятие 2.1.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Обеспечение </w:t>
            </w:r>
            <w:r w:rsidRPr="00A62ABC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Ответственный исполнитель-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ind w:right="-108"/>
              <w:jc w:val="center"/>
            </w:pPr>
            <w:r w:rsidRPr="00A62ABC"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543"/>
        </w:trPr>
        <w:tc>
          <w:tcPr>
            <w:tcW w:w="534" w:type="dxa"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>9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Ответственный исполнитель-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565"/>
        </w:trPr>
        <w:tc>
          <w:tcPr>
            <w:tcW w:w="534" w:type="dxa"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>10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Ответственный исполнитель-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552"/>
        </w:trPr>
        <w:tc>
          <w:tcPr>
            <w:tcW w:w="534" w:type="dxa"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>11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Ответственный исполнитель-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587"/>
        </w:trPr>
        <w:tc>
          <w:tcPr>
            <w:tcW w:w="534" w:type="dxa"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>12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Соисполнитель: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512"/>
        </w:trPr>
        <w:tc>
          <w:tcPr>
            <w:tcW w:w="534" w:type="dxa"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>13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772DB1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Соисполнитель: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561"/>
        </w:trPr>
        <w:tc>
          <w:tcPr>
            <w:tcW w:w="534" w:type="dxa"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>14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Соисполнитель: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092A47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gridAfter w:val="1"/>
          <w:wAfter w:w="1418" w:type="dxa"/>
          <w:trHeight w:val="265"/>
        </w:trPr>
        <w:tc>
          <w:tcPr>
            <w:tcW w:w="534" w:type="dxa"/>
            <w:vMerge w:val="restart"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>15</w:t>
            </w:r>
            <w: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«Создание условий для обеспечения </w:t>
            </w:r>
            <w:proofErr w:type="gramStart"/>
            <w:r w:rsidRPr="00A62ABC">
              <w:rPr>
                <w:bCs/>
                <w:sz w:val="20"/>
                <w:szCs w:val="20"/>
              </w:rPr>
              <w:t>качественными</w:t>
            </w:r>
            <w:proofErr w:type="gramEnd"/>
            <w:r w:rsidRPr="00A62ABC">
              <w:rPr>
                <w:bCs/>
                <w:sz w:val="20"/>
                <w:szCs w:val="20"/>
              </w:rPr>
              <w:t xml:space="preserve"> </w:t>
            </w:r>
          </w:p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жилищно-коммунальными услугами»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Всего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092A47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223881,00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gridAfter w:val="1"/>
          <w:wAfter w:w="1418" w:type="dxa"/>
          <w:trHeight w:val="411"/>
        </w:trPr>
        <w:tc>
          <w:tcPr>
            <w:tcW w:w="534" w:type="dxa"/>
            <w:vMerge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092A47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223881,0</w:t>
            </w:r>
            <w:r w:rsidR="00EA5270" w:rsidRPr="00A62AB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gridAfter w:val="1"/>
          <w:wAfter w:w="1418" w:type="dxa"/>
          <w:trHeight w:val="518"/>
        </w:trPr>
        <w:tc>
          <w:tcPr>
            <w:tcW w:w="534" w:type="dxa"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>16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1.1.</w:t>
            </w:r>
          </w:p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EA5270" w:rsidRPr="00A62ABC" w:rsidRDefault="00EA5270" w:rsidP="001A67CE">
            <w:pPr>
              <w:pStyle w:val="ConsPlusNormal"/>
              <w:ind w:firstLine="0"/>
              <w:rPr>
                <w:bCs/>
              </w:rPr>
            </w:pPr>
            <w:r w:rsidRPr="00A62ABC">
              <w:rPr>
                <w:rFonts w:ascii="Times New Roman" w:hAnsi="Times New Roman" w:cs="Times New Roman"/>
              </w:rPr>
              <w:t>водовода «Подчерье – Вуктыл»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559" w:type="dxa"/>
            <w:shd w:val="clear" w:color="auto" w:fill="auto"/>
          </w:tcPr>
          <w:p w:rsidR="00EA5270" w:rsidRPr="00092A47" w:rsidRDefault="00092A47" w:rsidP="00EA5270">
            <w:pPr>
              <w:jc w:val="center"/>
              <w:rPr>
                <w:sz w:val="20"/>
                <w:szCs w:val="20"/>
              </w:rPr>
            </w:pPr>
            <w:r w:rsidRPr="00092A4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gridAfter w:val="1"/>
          <w:wAfter w:w="1418" w:type="dxa"/>
          <w:trHeight w:val="1378"/>
        </w:trPr>
        <w:tc>
          <w:tcPr>
            <w:tcW w:w="534" w:type="dxa"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  <w:r w:rsidRPr="00A62ABC">
              <w:lastRenderedPageBreak/>
              <w:t>17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EA5270" w:rsidRPr="00A62ABC" w:rsidRDefault="00EA5270" w:rsidP="001A67CE">
            <w:pPr>
              <w:pStyle w:val="ConsPlusNormal"/>
              <w:ind w:firstLine="0"/>
              <w:rPr>
                <w:bCs/>
              </w:rPr>
            </w:pPr>
            <w:r w:rsidRPr="00A62ABC">
              <w:rPr>
                <w:rFonts w:ascii="Times New Roman" w:hAnsi="Times New Roman" w:cs="Times New Roman"/>
              </w:rPr>
              <w:t xml:space="preserve">установки очистки природных вод и установки доочистки водопроводной воды в селе Подчерье, </w:t>
            </w:r>
            <w:r w:rsidRPr="00A62ABC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A62ABC">
              <w:rPr>
                <w:bCs/>
              </w:rPr>
              <w:t xml:space="preserve">, </w:t>
            </w:r>
            <w:r w:rsidRPr="00A62ABC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документации.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559" w:type="dxa"/>
            <w:shd w:val="clear" w:color="auto" w:fill="auto"/>
          </w:tcPr>
          <w:p w:rsidR="00EA5270" w:rsidRDefault="00092A47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92A47" w:rsidRPr="00A62ABC" w:rsidRDefault="00092A47" w:rsidP="00EA5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619"/>
        </w:trPr>
        <w:tc>
          <w:tcPr>
            <w:tcW w:w="534" w:type="dxa"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  <w:r w:rsidRPr="00A62ABC">
              <w:t>18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3.1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Бурение водяных скважин с установкой насосов на территории посёлка Усть-Соплеск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мероприятия - УЭСДХ МР «Вуктыл»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200000,0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092A47" w:rsidRPr="00A62ABC" w:rsidTr="0033338D">
        <w:trPr>
          <w:gridAfter w:val="1"/>
          <w:wAfter w:w="1418" w:type="dxa"/>
          <w:trHeight w:val="343"/>
        </w:trPr>
        <w:tc>
          <w:tcPr>
            <w:tcW w:w="534" w:type="dxa"/>
          </w:tcPr>
          <w:p w:rsidR="00092A47" w:rsidRPr="00A62ABC" w:rsidRDefault="00092A47" w:rsidP="00EA5270">
            <w:pPr>
              <w:pStyle w:val="ConsPlusCell"/>
              <w:suppressAutoHyphens/>
              <w:ind w:right="-74"/>
              <w:jc w:val="center"/>
            </w:pPr>
            <w:r>
              <w:t>19,</w:t>
            </w:r>
          </w:p>
        </w:tc>
        <w:tc>
          <w:tcPr>
            <w:tcW w:w="1984" w:type="dxa"/>
            <w:shd w:val="clear" w:color="auto" w:fill="auto"/>
          </w:tcPr>
          <w:p w:rsidR="00092A47" w:rsidRPr="00A62ABC" w:rsidRDefault="00092A47" w:rsidP="001B47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</w:t>
            </w:r>
            <w:r w:rsidR="001B47CE"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>тия 4.1.</w:t>
            </w:r>
          </w:p>
        </w:tc>
        <w:tc>
          <w:tcPr>
            <w:tcW w:w="5103" w:type="dxa"/>
            <w:shd w:val="clear" w:color="auto" w:fill="auto"/>
          </w:tcPr>
          <w:p w:rsidR="00092A47" w:rsidRPr="00A62ABC" w:rsidRDefault="00092A47" w:rsidP="00EA527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малых проектов в сфере благоустройства</w:t>
            </w:r>
          </w:p>
        </w:tc>
        <w:tc>
          <w:tcPr>
            <w:tcW w:w="3686" w:type="dxa"/>
            <w:shd w:val="clear" w:color="auto" w:fill="auto"/>
          </w:tcPr>
          <w:p w:rsidR="00092A47" w:rsidRPr="00A62ABC" w:rsidRDefault="00092A47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мероприятия - УЭСДХ МР «Вуктыл»</w:t>
            </w:r>
          </w:p>
        </w:tc>
        <w:tc>
          <w:tcPr>
            <w:tcW w:w="1559" w:type="dxa"/>
            <w:shd w:val="clear" w:color="auto" w:fill="auto"/>
          </w:tcPr>
          <w:p w:rsidR="00092A47" w:rsidRPr="00A62ABC" w:rsidRDefault="00092A47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23881,00</w:t>
            </w:r>
          </w:p>
        </w:tc>
        <w:tc>
          <w:tcPr>
            <w:tcW w:w="1276" w:type="dxa"/>
            <w:shd w:val="clear" w:color="auto" w:fill="auto"/>
          </w:tcPr>
          <w:p w:rsidR="00092A47" w:rsidRPr="00A62ABC" w:rsidRDefault="00092A47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shd w:val="clear" w:color="auto" w:fill="auto"/>
          </w:tcPr>
          <w:p w:rsidR="00092A47" w:rsidRPr="00A62ABC" w:rsidRDefault="00092A47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EA5270" w:rsidRPr="00A62ABC" w:rsidTr="0033338D">
        <w:trPr>
          <w:gridAfter w:val="1"/>
          <w:wAfter w:w="1418" w:type="dxa"/>
          <w:trHeight w:val="273"/>
        </w:trPr>
        <w:tc>
          <w:tcPr>
            <w:tcW w:w="534" w:type="dxa"/>
            <w:vMerge w:val="restart"/>
          </w:tcPr>
          <w:p w:rsidR="00EA5270" w:rsidRPr="00A62ABC" w:rsidRDefault="001A67CE" w:rsidP="00EA5270">
            <w:pPr>
              <w:pStyle w:val="ConsPlusCell"/>
              <w:suppressAutoHyphens/>
              <w:ind w:right="-74"/>
              <w:jc w:val="center"/>
            </w:pPr>
            <w:r>
              <w:t>20</w:t>
            </w:r>
            <w:r w:rsidR="00EA5270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«Энергосбережение и повышение энергоэффективности»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092A47" w:rsidP="00092A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 w:rsidR="00092A4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 w:rsidR="00092A47">
              <w:rPr>
                <w:sz w:val="20"/>
                <w:szCs w:val="20"/>
              </w:rPr>
              <w:t>0</w:t>
            </w:r>
          </w:p>
        </w:tc>
      </w:tr>
      <w:tr w:rsidR="00EA5270" w:rsidRPr="00A62ABC" w:rsidTr="001A67CE">
        <w:trPr>
          <w:gridAfter w:val="1"/>
          <w:wAfter w:w="1418" w:type="dxa"/>
          <w:trHeight w:val="359"/>
        </w:trPr>
        <w:tc>
          <w:tcPr>
            <w:tcW w:w="534" w:type="dxa"/>
            <w:vMerge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мероприятия - УЭСДХ МР «Вуктыл»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 w:rsidR="00092A4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  <w:tr w:rsidR="00EA5270" w:rsidRPr="00A62ABC" w:rsidTr="001A67CE">
        <w:trPr>
          <w:gridAfter w:val="1"/>
          <w:wAfter w:w="1418" w:type="dxa"/>
          <w:trHeight w:val="755"/>
        </w:trPr>
        <w:tc>
          <w:tcPr>
            <w:tcW w:w="534" w:type="dxa"/>
            <w:vMerge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Соисполнители – </w:t>
            </w:r>
          </w:p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A5270" w:rsidRPr="00A62ABC" w:rsidRDefault="00092A47" w:rsidP="00EA52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1500000,00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0,00</w:t>
            </w:r>
          </w:p>
        </w:tc>
      </w:tr>
      <w:tr w:rsidR="00EA5270" w:rsidRPr="00A62ABC" w:rsidTr="0033338D">
        <w:trPr>
          <w:gridAfter w:val="1"/>
          <w:wAfter w:w="1418" w:type="dxa"/>
          <w:trHeight w:val="126"/>
        </w:trPr>
        <w:tc>
          <w:tcPr>
            <w:tcW w:w="534" w:type="dxa"/>
            <w:vMerge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A5270" w:rsidRPr="00A62ABC" w:rsidRDefault="00092A47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EA5270" w:rsidRPr="00A62A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="00EA5270" w:rsidRPr="00A62ABC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EA5270" w:rsidRPr="00A62ABC" w:rsidTr="0033338D">
        <w:trPr>
          <w:gridAfter w:val="1"/>
          <w:wAfter w:w="1418" w:type="dxa"/>
          <w:trHeight w:val="20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Управление культуры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A5270" w:rsidRPr="00A62ABC" w:rsidRDefault="00092A47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EA5270" w:rsidRPr="00A62ABC" w:rsidTr="001A67CE">
        <w:trPr>
          <w:trHeight w:val="5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1A67CE">
            <w:pPr>
              <w:pStyle w:val="ConsPlusCell"/>
              <w:suppressAutoHyphens/>
              <w:ind w:right="-74"/>
              <w:jc w:val="center"/>
            </w:pPr>
            <w:r w:rsidRPr="00A62ABC">
              <w:t>2</w:t>
            </w:r>
            <w:r w:rsidR="001A67CE">
              <w:t>1</w:t>
            </w:r>
            <w: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Перевод </w:t>
            </w:r>
            <w:proofErr w:type="gramStart"/>
            <w:r w:rsidRPr="00A62ABC">
              <w:rPr>
                <w:sz w:val="20"/>
                <w:szCs w:val="20"/>
              </w:rPr>
              <w:t>угольных</w:t>
            </w:r>
            <w:proofErr w:type="gramEnd"/>
            <w:r w:rsidRPr="00A62ABC">
              <w:rPr>
                <w:sz w:val="20"/>
                <w:szCs w:val="20"/>
              </w:rPr>
              <w:t xml:space="preserve">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котельных в «горячий резерв» села Подчерье </w:t>
            </w:r>
          </w:p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Ответственные исполнитель – </w:t>
            </w:r>
            <w:r w:rsidRPr="00A62ABC">
              <w:rPr>
                <w:sz w:val="20"/>
                <w:szCs w:val="20"/>
              </w:rPr>
              <w:t>Ответственный исполнитель мероприятия - УЭСДХ МР «Вуктыл»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 w:rsidR="00092A4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</w:tr>
      <w:tr w:rsidR="00EA5270" w:rsidRPr="00A62ABC" w:rsidTr="0033338D">
        <w:trPr>
          <w:trHeight w:val="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</w:tr>
      <w:tr w:rsidR="00EA5270" w:rsidRPr="00A62ABC" w:rsidTr="001A67CE">
        <w:trPr>
          <w:gridAfter w:val="1"/>
          <w:wAfter w:w="1418" w:type="dxa"/>
          <w:trHeight w:val="981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A5270" w:rsidRPr="00A62ABC" w:rsidRDefault="00EA5270" w:rsidP="001A67CE">
            <w:pPr>
              <w:pStyle w:val="ConsPlusCell"/>
              <w:suppressAutoHyphens/>
              <w:ind w:right="-74"/>
              <w:jc w:val="center"/>
            </w:pPr>
            <w:r w:rsidRPr="00A62ABC">
              <w:t>2</w:t>
            </w:r>
            <w:r w:rsidR="001A67CE">
              <w:t>2</w:t>
            </w:r>
            <w: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1.2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Оснащение объектов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учёта энергоносителей и воды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Ответственный исполнитель –</w:t>
            </w:r>
          </w:p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561"/>
        </w:trPr>
        <w:tc>
          <w:tcPr>
            <w:tcW w:w="534" w:type="dxa"/>
            <w:vMerge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1A67CE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Ответственный исполнитель –</w:t>
            </w:r>
            <w:r w:rsidRPr="00A62ABC">
              <w:rPr>
                <w:sz w:val="20"/>
                <w:szCs w:val="20"/>
              </w:rPr>
              <w:t xml:space="preserve"> Управление образования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561"/>
        </w:trPr>
        <w:tc>
          <w:tcPr>
            <w:tcW w:w="534" w:type="dxa"/>
            <w:vMerge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A5270" w:rsidRPr="00A62ABC" w:rsidRDefault="00EA5270" w:rsidP="001A67CE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Ответственный исполнитель –</w:t>
            </w:r>
            <w:r w:rsidRPr="00A62ABC">
              <w:rPr>
                <w:sz w:val="20"/>
                <w:szCs w:val="20"/>
              </w:rPr>
              <w:t xml:space="preserve"> Управление культуры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755"/>
        </w:trPr>
        <w:tc>
          <w:tcPr>
            <w:tcW w:w="534" w:type="dxa"/>
          </w:tcPr>
          <w:p w:rsidR="00EA5270" w:rsidRPr="00A62ABC" w:rsidRDefault="00EA5270" w:rsidP="001A67CE">
            <w:pPr>
              <w:pStyle w:val="ConsPlusCell"/>
              <w:suppressAutoHyphens/>
              <w:ind w:right="-74"/>
              <w:jc w:val="center"/>
            </w:pPr>
            <w:r w:rsidRPr="00A62ABC">
              <w:t>2</w:t>
            </w:r>
            <w:r w:rsidR="001A67CE">
              <w:t>3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Замена ветхих сетей теплоснабжения </w:t>
            </w:r>
            <w:proofErr w:type="gramStart"/>
            <w:r w:rsidRPr="00A62ABC">
              <w:rPr>
                <w:bCs/>
                <w:sz w:val="20"/>
                <w:szCs w:val="20"/>
              </w:rPr>
              <w:t>на</w:t>
            </w:r>
            <w:proofErr w:type="gramEnd"/>
            <w:r w:rsidRPr="00A62ABC">
              <w:rPr>
                <w:bCs/>
                <w:sz w:val="20"/>
                <w:szCs w:val="20"/>
              </w:rPr>
              <w:t xml:space="preserve"> </w:t>
            </w:r>
          </w:p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Ответственный исполнитель – </w:t>
            </w:r>
          </w:p>
          <w:p w:rsidR="00EA5270" w:rsidRPr="00A62ABC" w:rsidRDefault="00EA5270" w:rsidP="001A67CE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092A47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5270" w:rsidRPr="00A62ABC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>0</w:t>
            </w:r>
            <w:r w:rsidR="00EA5270" w:rsidRPr="00A62ABC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 w:rsidR="00092A4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 w:rsidR="00092A47">
              <w:rPr>
                <w:sz w:val="20"/>
                <w:szCs w:val="20"/>
              </w:rPr>
              <w:t>0</w:t>
            </w:r>
          </w:p>
        </w:tc>
      </w:tr>
      <w:tr w:rsidR="00EA5270" w:rsidRPr="00A62ABC" w:rsidTr="001A67CE">
        <w:trPr>
          <w:gridAfter w:val="1"/>
          <w:wAfter w:w="1418" w:type="dxa"/>
          <w:trHeight w:val="669"/>
        </w:trPr>
        <w:tc>
          <w:tcPr>
            <w:tcW w:w="534" w:type="dxa"/>
          </w:tcPr>
          <w:p w:rsidR="00EA5270" w:rsidRPr="00A62ABC" w:rsidRDefault="00EA5270" w:rsidP="001A67CE">
            <w:pPr>
              <w:pStyle w:val="ConsPlusCell"/>
              <w:suppressAutoHyphens/>
              <w:ind w:right="-74"/>
              <w:jc w:val="center"/>
            </w:pPr>
            <w:r w:rsidRPr="00A62ABC">
              <w:t>2</w:t>
            </w:r>
            <w:r w:rsidR="001A67CE">
              <w:t>4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</w:pPr>
            <w:r w:rsidRPr="00A62ABC">
              <w:rPr>
                <w:rFonts w:ascii="Times New Roman" w:hAnsi="Times New Roman" w:cs="Times New Roman"/>
              </w:rPr>
              <w:t>Основное мероприятие 1.4.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Замена ветхих сетей водоснабжения </w:t>
            </w:r>
            <w:proofErr w:type="gramStart"/>
            <w:r w:rsidRPr="00A62ABC">
              <w:rPr>
                <w:bCs/>
                <w:sz w:val="20"/>
                <w:szCs w:val="20"/>
              </w:rPr>
              <w:t>на</w:t>
            </w:r>
            <w:proofErr w:type="gramEnd"/>
            <w:r w:rsidRPr="00A62ABC">
              <w:rPr>
                <w:bCs/>
                <w:sz w:val="20"/>
                <w:szCs w:val="20"/>
              </w:rPr>
              <w:t xml:space="preserve"> </w:t>
            </w:r>
          </w:p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Соисполнитель – </w:t>
            </w:r>
          </w:p>
          <w:p w:rsidR="00EA5270" w:rsidRPr="00A62ABC" w:rsidRDefault="00EA5270" w:rsidP="001A67CE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</w:t>
            </w:r>
            <w:r w:rsidR="00092A47">
              <w:rPr>
                <w:sz w:val="20"/>
                <w:szCs w:val="20"/>
              </w:rPr>
              <w:t>00</w:t>
            </w:r>
            <w:r w:rsidRPr="00A62AB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092A47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 w:rsidR="00092A4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</w:t>
            </w:r>
            <w:r w:rsidR="00092A47">
              <w:rPr>
                <w:sz w:val="20"/>
                <w:szCs w:val="20"/>
              </w:rPr>
              <w:t>00</w:t>
            </w:r>
            <w:r w:rsidRPr="00A62ABC">
              <w:rPr>
                <w:sz w:val="20"/>
                <w:szCs w:val="20"/>
              </w:rPr>
              <w:t>0,0</w:t>
            </w:r>
          </w:p>
        </w:tc>
      </w:tr>
      <w:tr w:rsidR="00EA5270" w:rsidRPr="00A62ABC" w:rsidTr="001A67CE">
        <w:trPr>
          <w:gridAfter w:val="1"/>
          <w:wAfter w:w="1418" w:type="dxa"/>
          <w:trHeight w:val="597"/>
        </w:trPr>
        <w:tc>
          <w:tcPr>
            <w:tcW w:w="534" w:type="dxa"/>
            <w:vMerge w:val="restart"/>
          </w:tcPr>
          <w:p w:rsidR="00EA5270" w:rsidRPr="00A62ABC" w:rsidRDefault="00EA5270" w:rsidP="001A67CE">
            <w:pPr>
              <w:pStyle w:val="ConsPlusCell"/>
              <w:suppressAutoHyphens/>
              <w:ind w:right="-74"/>
              <w:jc w:val="center"/>
            </w:pPr>
            <w:r w:rsidRPr="00A62ABC">
              <w:lastRenderedPageBreak/>
              <w:t>2</w:t>
            </w:r>
            <w:r w:rsidR="001A67CE">
              <w:t>5</w:t>
            </w:r>
            <w: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1.5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A62ABC">
              <w:rPr>
                <w:bCs/>
                <w:sz w:val="20"/>
                <w:szCs w:val="20"/>
              </w:rPr>
              <w:t>на</w:t>
            </w:r>
            <w:proofErr w:type="gramEnd"/>
            <w:r w:rsidRPr="00A62ABC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Ответственный исполнитель  – </w:t>
            </w:r>
          </w:p>
          <w:p w:rsidR="00EA5270" w:rsidRPr="00A62ABC" w:rsidRDefault="00EA5270" w:rsidP="001A67CE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561"/>
        </w:trPr>
        <w:tc>
          <w:tcPr>
            <w:tcW w:w="534" w:type="dxa"/>
            <w:vMerge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Ответственный исполнитель – </w:t>
            </w:r>
          </w:p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Управление культуры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jc w:val="center"/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jc w:val="center"/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jc w:val="center"/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EA5270" w:rsidRPr="00A62ABC" w:rsidTr="0033338D">
        <w:trPr>
          <w:gridAfter w:val="1"/>
          <w:wAfter w:w="1418" w:type="dxa"/>
          <w:trHeight w:val="353"/>
        </w:trPr>
        <w:tc>
          <w:tcPr>
            <w:tcW w:w="534" w:type="dxa"/>
          </w:tcPr>
          <w:p w:rsidR="00EA5270" w:rsidRPr="00A62ABC" w:rsidRDefault="00EA5270" w:rsidP="001A67CE">
            <w:pPr>
              <w:pStyle w:val="ConsPlusCell"/>
              <w:suppressAutoHyphens/>
              <w:ind w:right="-74"/>
              <w:jc w:val="center"/>
            </w:pPr>
            <w:r w:rsidRPr="00A62ABC">
              <w:t>2</w:t>
            </w:r>
            <w:r w:rsidR="001A67CE">
              <w:t>6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1.6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Замена деревянных оконных блоков 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Ответственный исполнитель – </w:t>
            </w:r>
          </w:p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Управление образования</w:t>
            </w:r>
          </w:p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A5270" w:rsidRPr="00A62ABC" w:rsidRDefault="00092A47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A5270" w:rsidRPr="00A62ABC">
              <w:rPr>
                <w:sz w:val="20"/>
                <w:szCs w:val="20"/>
              </w:rPr>
              <w:t xml:space="preserve">00000,0 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 w:rsidR="00092A47">
              <w:rPr>
                <w:sz w:val="20"/>
                <w:szCs w:val="20"/>
              </w:rPr>
              <w:t>0</w:t>
            </w:r>
            <w:r w:rsidRPr="00A62A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 w:rsidR="00092A47">
              <w:rPr>
                <w:sz w:val="20"/>
                <w:szCs w:val="20"/>
              </w:rPr>
              <w:t>0</w:t>
            </w:r>
            <w:r w:rsidRPr="00A62ABC">
              <w:rPr>
                <w:sz w:val="20"/>
                <w:szCs w:val="20"/>
              </w:rPr>
              <w:t xml:space="preserve"> </w:t>
            </w:r>
          </w:p>
        </w:tc>
      </w:tr>
      <w:tr w:rsidR="00EA5270" w:rsidRPr="00A62ABC" w:rsidTr="0033338D">
        <w:trPr>
          <w:gridAfter w:val="1"/>
          <w:wAfter w:w="1418" w:type="dxa"/>
          <w:trHeight w:val="221"/>
        </w:trPr>
        <w:tc>
          <w:tcPr>
            <w:tcW w:w="534" w:type="dxa"/>
            <w:vMerge w:val="restart"/>
          </w:tcPr>
          <w:p w:rsidR="00EA5270" w:rsidRPr="00A62ABC" w:rsidRDefault="00EA5270" w:rsidP="001A67CE">
            <w:pPr>
              <w:pStyle w:val="ConsPlusCell"/>
              <w:suppressAutoHyphens/>
              <w:ind w:right="-74"/>
              <w:jc w:val="center"/>
            </w:pPr>
            <w:r w:rsidRPr="00A62ABC">
              <w:t>2</w:t>
            </w:r>
            <w:r w:rsidR="001A67CE">
              <w:t>7.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«Обращение с твердыми коммунальными отходами»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Всего</w:t>
            </w:r>
          </w:p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A5270" w:rsidRPr="00A62ABC" w:rsidRDefault="00092A47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5270" w:rsidRPr="00A62ABC">
              <w:rPr>
                <w:sz w:val="20"/>
                <w:szCs w:val="20"/>
              </w:rPr>
              <w:t>00000,00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495"/>
        </w:trPr>
        <w:tc>
          <w:tcPr>
            <w:tcW w:w="534" w:type="dxa"/>
            <w:vMerge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092A47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5270" w:rsidRPr="00A62ABC">
              <w:rPr>
                <w:sz w:val="20"/>
                <w:szCs w:val="20"/>
              </w:rPr>
              <w:t>00000,00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561"/>
        </w:trPr>
        <w:tc>
          <w:tcPr>
            <w:tcW w:w="534" w:type="dxa"/>
          </w:tcPr>
          <w:p w:rsidR="00EA5270" w:rsidRPr="00A62ABC" w:rsidRDefault="00EA5270" w:rsidP="001A67CE">
            <w:pPr>
              <w:pStyle w:val="ConsPlusCell"/>
              <w:suppressAutoHyphens/>
              <w:ind w:right="-74"/>
              <w:jc w:val="center"/>
            </w:pPr>
            <w:r w:rsidRPr="00A62ABC">
              <w:t>2</w:t>
            </w:r>
            <w:r w:rsidR="001A67CE">
              <w:t>8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Ответственный исполнитель - УЭСДХ МР «Вуктыл»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092A47" w:rsidP="0009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5270" w:rsidRPr="00A62AB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  <w:r w:rsidR="00EA5270" w:rsidRPr="00A62AB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561"/>
        </w:trPr>
        <w:tc>
          <w:tcPr>
            <w:tcW w:w="534" w:type="dxa"/>
          </w:tcPr>
          <w:p w:rsidR="00EA5270" w:rsidRPr="00A62ABC" w:rsidRDefault="00EA5270" w:rsidP="001A67CE">
            <w:pPr>
              <w:pStyle w:val="ConsPlusCell"/>
              <w:suppressAutoHyphens/>
              <w:ind w:right="-74"/>
              <w:jc w:val="center"/>
            </w:pPr>
            <w:r w:rsidRPr="00A62ABC">
              <w:t>2</w:t>
            </w:r>
            <w:r w:rsidR="001A67CE">
              <w:t>9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п. Лемтыбож и с. Подчерье на объекты размещения отходов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Ответственный исполнитель - УЭСДХ МР «Вуктыл»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092A47" w:rsidP="00092A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5270" w:rsidRPr="00A62ABC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0</w:t>
            </w:r>
            <w:r w:rsidR="00EA5270" w:rsidRPr="00A62AB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092A47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5270" w:rsidRPr="00A62A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092A47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5270" w:rsidRPr="00A62ABC">
              <w:rPr>
                <w:rFonts w:ascii="Times New Roman" w:hAnsi="Times New Roman" w:cs="Times New Roman"/>
              </w:rPr>
              <w:t>0,00</w:t>
            </w:r>
          </w:p>
        </w:tc>
      </w:tr>
      <w:tr w:rsidR="00EA5270" w:rsidRPr="00A62ABC" w:rsidTr="0033338D">
        <w:trPr>
          <w:gridAfter w:val="1"/>
          <w:wAfter w:w="1418" w:type="dxa"/>
          <w:trHeight w:val="209"/>
        </w:trPr>
        <w:tc>
          <w:tcPr>
            <w:tcW w:w="534" w:type="dxa"/>
            <w:vMerge w:val="restart"/>
          </w:tcPr>
          <w:p w:rsidR="00EA5270" w:rsidRPr="00A62ABC" w:rsidRDefault="001A67CE" w:rsidP="00EA5270">
            <w:pPr>
              <w:pStyle w:val="ConsPlusCell"/>
              <w:suppressAutoHyphens/>
              <w:ind w:right="-74"/>
              <w:jc w:val="center"/>
            </w:pPr>
            <w:r>
              <w:t>30</w:t>
            </w:r>
            <w:r w:rsidR="00EA5270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«Газификация сельских населенных пунктов»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092A47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5061800</w:t>
            </w:r>
            <w:r w:rsidR="00EA5270" w:rsidRPr="00A62ABC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561"/>
        </w:trPr>
        <w:tc>
          <w:tcPr>
            <w:tcW w:w="534" w:type="dxa"/>
            <w:vMerge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092A47" w:rsidP="00092A4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4445800,00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561"/>
        </w:trPr>
        <w:tc>
          <w:tcPr>
            <w:tcW w:w="534" w:type="dxa"/>
            <w:vMerge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Соисполнитель – Управление образования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308000,00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</w:tr>
      <w:tr w:rsidR="00EA5270" w:rsidRPr="00A62ABC" w:rsidTr="001A67CE">
        <w:trPr>
          <w:gridAfter w:val="1"/>
          <w:wAfter w:w="1418" w:type="dxa"/>
          <w:trHeight w:val="561"/>
        </w:trPr>
        <w:tc>
          <w:tcPr>
            <w:tcW w:w="534" w:type="dxa"/>
            <w:vMerge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Соисполнитель – Управление культуры и спорта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308000,00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</w:tr>
      <w:tr w:rsidR="00EA5270" w:rsidRPr="00A62ABC" w:rsidTr="001A67CE">
        <w:trPr>
          <w:gridAfter w:val="1"/>
          <w:wAfter w:w="1418" w:type="dxa"/>
          <w:trHeight w:val="561"/>
        </w:trPr>
        <w:tc>
          <w:tcPr>
            <w:tcW w:w="534" w:type="dxa"/>
          </w:tcPr>
          <w:p w:rsidR="00EA5270" w:rsidRPr="00A62ABC" w:rsidRDefault="00EA5270" w:rsidP="001A67CE">
            <w:pPr>
              <w:pStyle w:val="ConsPlusCell"/>
              <w:suppressAutoHyphens/>
              <w:ind w:right="-74"/>
              <w:jc w:val="center"/>
            </w:pPr>
            <w:r w:rsidRPr="00A62ABC">
              <w:t>3</w:t>
            </w:r>
            <w:r w:rsidR="001A67CE">
              <w:t>1.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Ответственный исполнитель - УЭСДХ МР «Вуктыл»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7424C" w:rsidP="00E742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1852900,</w:t>
            </w:r>
            <w:r w:rsidR="00EA5270" w:rsidRPr="00A62AB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gridAfter w:val="1"/>
          <w:wAfter w:w="1418" w:type="dxa"/>
          <w:trHeight w:val="643"/>
        </w:trPr>
        <w:tc>
          <w:tcPr>
            <w:tcW w:w="534" w:type="dxa"/>
          </w:tcPr>
          <w:p w:rsidR="00EA5270" w:rsidRPr="00A62ABC" w:rsidRDefault="00EA5270" w:rsidP="001A67CE">
            <w:pPr>
              <w:pStyle w:val="ConsPlusCell"/>
              <w:suppressAutoHyphens/>
              <w:ind w:right="-74"/>
              <w:jc w:val="center"/>
            </w:pPr>
            <w:r w:rsidRPr="00A62ABC">
              <w:t>3</w:t>
            </w:r>
            <w:r w:rsidR="001A67CE">
              <w:t>2</w:t>
            </w:r>
            <w:r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 xml:space="preserve"> Оборудование жилых домов </w:t>
            </w:r>
            <w:proofErr w:type="gramStart"/>
            <w:r w:rsidRPr="00A62ABC">
              <w:rPr>
                <w:rFonts w:cs="Calibri"/>
                <w:sz w:val="20"/>
                <w:szCs w:val="20"/>
              </w:rPr>
              <w:t>внутридомовым</w:t>
            </w:r>
            <w:proofErr w:type="gramEnd"/>
            <w:r w:rsidRPr="00A62ABC">
              <w:rPr>
                <w:rFonts w:cs="Calibri"/>
                <w:sz w:val="20"/>
                <w:szCs w:val="20"/>
              </w:rPr>
              <w:t xml:space="preserve"> (внутриквартирным) оборудование, в том числе разработка проектно-сметной документации.</w:t>
            </w:r>
          </w:p>
          <w:p w:rsidR="00EA5270" w:rsidRPr="00A62ABC" w:rsidRDefault="00EA5270" w:rsidP="00EA5270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Ответственный исполнитель  УЭСДХ МР «Вуктыл»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7424C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2592900,00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561"/>
        </w:trPr>
        <w:tc>
          <w:tcPr>
            <w:tcW w:w="534" w:type="dxa"/>
          </w:tcPr>
          <w:p w:rsidR="00EA5270" w:rsidRPr="00A62ABC" w:rsidRDefault="001A67CE" w:rsidP="00EA5270">
            <w:pPr>
              <w:pStyle w:val="ConsPlusCell"/>
              <w:suppressAutoHyphens/>
              <w:ind w:right="-74"/>
              <w:jc w:val="center"/>
            </w:pPr>
            <w:r>
              <w:t>33</w:t>
            </w:r>
            <w:r w:rsidR="00EA5270">
              <w:t>.</w:t>
            </w:r>
          </w:p>
        </w:tc>
        <w:tc>
          <w:tcPr>
            <w:tcW w:w="1984" w:type="dxa"/>
            <w:shd w:val="clear" w:color="auto" w:fill="auto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1.3.</w:t>
            </w:r>
          </w:p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EA5270" w:rsidRPr="00A62ABC" w:rsidRDefault="00EA5270" w:rsidP="00EA5270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Оборудование объектов социально-культурного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Ответственный исполнитель - УЭСДХ МР «Вуктыл»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616000,00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1A67CE">
        <w:trPr>
          <w:gridAfter w:val="1"/>
          <w:wAfter w:w="1418" w:type="dxa"/>
          <w:trHeight w:val="561"/>
        </w:trPr>
        <w:tc>
          <w:tcPr>
            <w:tcW w:w="534" w:type="dxa"/>
            <w:vMerge w:val="restart"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EA5270" w:rsidRPr="00A62ABC" w:rsidRDefault="00EA5270" w:rsidP="00EA5270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Соисполнитель – Управление образования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308000,00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</w:tr>
      <w:tr w:rsidR="00EA5270" w:rsidRPr="00A62ABC" w:rsidTr="001A67CE">
        <w:trPr>
          <w:gridAfter w:val="1"/>
          <w:wAfter w:w="1418" w:type="dxa"/>
          <w:trHeight w:val="561"/>
        </w:trPr>
        <w:tc>
          <w:tcPr>
            <w:tcW w:w="534" w:type="dxa"/>
            <w:vMerge/>
          </w:tcPr>
          <w:p w:rsidR="00EA5270" w:rsidRPr="00A62ABC" w:rsidRDefault="00EA5270" w:rsidP="00EA527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EA5270" w:rsidRPr="00A62ABC" w:rsidRDefault="00EA5270" w:rsidP="00EA527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A5270" w:rsidRPr="00A62ABC" w:rsidRDefault="00EA5270" w:rsidP="00EA5270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Соисполнитель – Управление культуры и спорта</w:t>
            </w:r>
          </w:p>
        </w:tc>
        <w:tc>
          <w:tcPr>
            <w:tcW w:w="1559" w:type="dxa"/>
            <w:shd w:val="clear" w:color="auto" w:fill="auto"/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308000,00</w:t>
            </w:r>
          </w:p>
        </w:tc>
        <w:tc>
          <w:tcPr>
            <w:tcW w:w="1276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417" w:type="dxa"/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</w:tr>
    </w:tbl>
    <w:p w:rsidR="00EA5270" w:rsidRPr="00A62ABC" w:rsidRDefault="00EA5270" w:rsidP="00EA5270">
      <w:pPr>
        <w:suppressAutoHyphens/>
        <w:autoSpaceDE w:val="0"/>
        <w:autoSpaceDN w:val="0"/>
        <w:adjustRightInd w:val="0"/>
        <w:jc w:val="right"/>
        <w:outlineLvl w:val="0"/>
      </w:pPr>
    </w:p>
    <w:p w:rsidR="0033338D" w:rsidRDefault="0033338D" w:rsidP="00EA5270">
      <w:pPr>
        <w:suppressAutoHyphens/>
        <w:autoSpaceDE w:val="0"/>
        <w:autoSpaceDN w:val="0"/>
        <w:adjustRightInd w:val="0"/>
        <w:jc w:val="right"/>
        <w:outlineLvl w:val="0"/>
      </w:pPr>
    </w:p>
    <w:p w:rsidR="00EA5270" w:rsidRPr="00A62ABC" w:rsidRDefault="00EA5270" w:rsidP="00EA5270">
      <w:pPr>
        <w:suppressAutoHyphens/>
        <w:autoSpaceDE w:val="0"/>
        <w:autoSpaceDN w:val="0"/>
        <w:adjustRightInd w:val="0"/>
        <w:jc w:val="right"/>
        <w:outlineLvl w:val="0"/>
      </w:pPr>
      <w:r w:rsidRPr="00A62ABC">
        <w:t>Таблица 4.1</w:t>
      </w:r>
    </w:p>
    <w:p w:rsidR="00EA5270" w:rsidRPr="00A62ABC" w:rsidRDefault="00EA5270" w:rsidP="00EA5270">
      <w:pPr>
        <w:suppressAutoHyphens/>
        <w:autoSpaceDE w:val="0"/>
        <w:autoSpaceDN w:val="0"/>
        <w:adjustRightInd w:val="0"/>
        <w:jc w:val="right"/>
        <w:outlineLvl w:val="0"/>
      </w:pPr>
    </w:p>
    <w:p w:rsidR="00EA5270" w:rsidRPr="001A67CE" w:rsidRDefault="00EA5270" w:rsidP="00EA5270">
      <w:pPr>
        <w:suppressAutoHyphens/>
        <w:autoSpaceDE w:val="0"/>
        <w:autoSpaceDN w:val="0"/>
        <w:adjustRightInd w:val="0"/>
        <w:jc w:val="center"/>
      </w:pPr>
      <w:proofErr w:type="gramStart"/>
      <w:r w:rsidRPr="001A67CE">
        <w:t>Ресурсное обеспечение и прогнозная оценка расходов бюджета муниципального района «Вуктыл» (с учетом средств</w:t>
      </w:r>
      <w:proofErr w:type="gramEnd"/>
    </w:p>
    <w:p w:rsidR="00EA5270" w:rsidRPr="001A67CE" w:rsidRDefault="00EA5270" w:rsidP="00EA5270">
      <w:pPr>
        <w:suppressAutoHyphens/>
        <w:autoSpaceDE w:val="0"/>
        <w:autoSpaceDN w:val="0"/>
        <w:adjustRightInd w:val="0"/>
        <w:jc w:val="center"/>
      </w:pPr>
      <w:r w:rsidRPr="001A67CE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EA5270" w:rsidRPr="001A67CE" w:rsidRDefault="00EA5270" w:rsidP="00EA5270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A67CE">
        <w:rPr>
          <w:rFonts w:ascii="Times New Roman" w:hAnsi="Times New Roman" w:cs="Times New Roman"/>
          <w:sz w:val="24"/>
          <w:szCs w:val="24"/>
        </w:rPr>
        <w:t>организаций на реализацию целей муниципальной программы муниципального района «Вуктыл» «Строительство и ремонт объектов муниципальной собственности и других объектов»</w:t>
      </w:r>
    </w:p>
    <w:p w:rsidR="00EA5270" w:rsidRPr="00A62ABC" w:rsidRDefault="00EA5270" w:rsidP="00EA5270">
      <w:pPr>
        <w:suppressAutoHyphens/>
        <w:autoSpaceDE w:val="0"/>
        <w:autoSpaceDN w:val="0"/>
        <w:adjustRightInd w:val="0"/>
        <w:ind w:right="284"/>
        <w:jc w:val="right"/>
      </w:pPr>
      <w:r w:rsidRPr="00A62ABC">
        <w:t>(руб.)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835"/>
        <w:gridCol w:w="5812"/>
        <w:gridCol w:w="1559"/>
        <w:gridCol w:w="1418"/>
        <w:gridCol w:w="1134"/>
      </w:tblGrid>
      <w:tr w:rsidR="00EA5270" w:rsidRPr="00A62ABC" w:rsidTr="00D529A2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 xml:space="preserve">№ </w:t>
            </w:r>
            <w:proofErr w:type="gramStart"/>
            <w:r w:rsidRPr="00A62ABC">
              <w:t>п</w:t>
            </w:r>
            <w:proofErr w:type="gramEnd"/>
            <w:r w:rsidRPr="00A62ABC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Источник  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Оценка расходов (руб.), годы</w:t>
            </w:r>
          </w:p>
        </w:tc>
      </w:tr>
      <w:tr w:rsidR="00EA5270" w:rsidRPr="00A62ABC" w:rsidTr="00D529A2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201</w:t>
            </w:r>
            <w:r w:rsidRPr="00A62ABC">
              <w:rPr>
                <w:lang w:val="en-US"/>
              </w:rPr>
              <w:t>6</w:t>
            </w:r>
            <w:r w:rsidRPr="00A62ABC"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201</w:t>
            </w:r>
            <w:r w:rsidRPr="00A62ABC">
              <w:rPr>
                <w:lang w:val="en-US"/>
              </w:rPr>
              <w:t>7</w:t>
            </w:r>
            <w:r w:rsidRPr="00A62ABC"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201</w:t>
            </w:r>
            <w:r w:rsidRPr="00A62ABC">
              <w:rPr>
                <w:lang w:val="en-US"/>
              </w:rPr>
              <w:t>8</w:t>
            </w:r>
            <w:r w:rsidRPr="00A62ABC">
              <w:t xml:space="preserve"> год</w:t>
            </w:r>
          </w:p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</w:tr>
    </w:tbl>
    <w:p w:rsidR="00EA5270" w:rsidRPr="0033338D" w:rsidRDefault="00EA5270" w:rsidP="00EA5270">
      <w:pPr>
        <w:rPr>
          <w:b/>
          <w:sz w:val="2"/>
          <w:szCs w:val="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00"/>
        <w:gridCol w:w="2835"/>
        <w:gridCol w:w="5812"/>
        <w:gridCol w:w="1559"/>
        <w:gridCol w:w="1418"/>
        <w:gridCol w:w="1134"/>
      </w:tblGrid>
      <w:tr w:rsidR="00EA5270" w:rsidRPr="00A62ABC" w:rsidTr="0033338D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7</w:t>
            </w:r>
          </w:p>
        </w:tc>
      </w:tr>
      <w:tr w:rsidR="00EA5270" w:rsidRPr="00A62ABC" w:rsidTr="0033338D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rPr>
                <w:b/>
              </w:rPr>
            </w:pPr>
            <w:r w:rsidRPr="00A62ABC">
              <w:rPr>
                <w:b/>
              </w:rPr>
              <w:t>Муниципальная</w:t>
            </w:r>
            <w:r w:rsidRPr="00A62ABC">
              <w:rPr>
                <w:b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A62ABC">
              <w:rPr>
                <w:rFonts w:ascii="Times New Roman" w:hAnsi="Times New Roman" w:cs="Times New Roman"/>
                <w:b/>
              </w:rPr>
              <w:t>«Развитие строительства и жилищно-коммунального комплекса, энергосбережение и повышение энергоэффективности</w:t>
            </w:r>
          </w:p>
          <w:p w:rsidR="00EA5270" w:rsidRPr="00A62ABC" w:rsidRDefault="00EA5270" w:rsidP="00EA5270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7424C" w:rsidP="00EA5270">
            <w:pPr>
              <w:pStyle w:val="ConsPlusCell"/>
              <w:suppressAutoHyphens/>
              <w:jc w:val="center"/>
            </w:pPr>
            <w:r>
              <w:t>37018176,00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7424C" w:rsidP="00E7424C">
            <w:pPr>
              <w:pStyle w:val="ConsPlusCell"/>
              <w:suppressAutoHyphens/>
              <w:jc w:val="center"/>
            </w:pPr>
            <w:r>
              <w:t>21435000,00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7424C" w:rsidP="00E7424C">
            <w:pPr>
              <w:pStyle w:val="ConsPlusCell"/>
              <w:suppressAutoHyphens/>
              <w:jc w:val="center"/>
            </w:pPr>
            <w:r>
              <w:t>16863200,00</w:t>
            </w:r>
          </w:p>
        </w:tc>
      </w:tr>
      <w:tr w:rsidR="009F4B57" w:rsidRPr="00A62ABC" w:rsidTr="0033338D">
        <w:trPr>
          <w:trHeight w:val="4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B57" w:rsidRPr="00A62ABC" w:rsidRDefault="009F4B57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7" w:rsidRPr="00A62ABC" w:rsidRDefault="009F4B57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7" w:rsidRPr="00A62ABC" w:rsidRDefault="009F4B57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7" w:rsidRPr="00A62ABC" w:rsidRDefault="009F4B57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7" w:rsidRPr="00A62ABC" w:rsidRDefault="009F4B57" w:rsidP="00D977CE">
            <w:pPr>
              <w:pStyle w:val="ConsPlusCell"/>
              <w:suppressAutoHyphens/>
              <w:jc w:val="center"/>
            </w:pPr>
            <w:r>
              <w:t>37018176,00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7" w:rsidRPr="00A62ABC" w:rsidRDefault="009F4B57" w:rsidP="00D977CE">
            <w:pPr>
              <w:pStyle w:val="ConsPlusCell"/>
              <w:suppressAutoHyphens/>
              <w:jc w:val="center"/>
            </w:pPr>
            <w:r>
              <w:t>21435000,00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7" w:rsidRPr="00A62ABC" w:rsidRDefault="009F4B57" w:rsidP="00D977CE">
            <w:pPr>
              <w:pStyle w:val="ConsPlusCell"/>
              <w:suppressAutoHyphens/>
              <w:jc w:val="center"/>
            </w:pPr>
            <w:r>
              <w:t>16863200,00</w:t>
            </w:r>
          </w:p>
        </w:tc>
      </w:tr>
      <w:tr w:rsidR="00EA5270" w:rsidRPr="00A62ABC" w:rsidTr="0033338D">
        <w:trPr>
          <w:trHeight w:val="5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D06093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D06093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D06093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06093" w:rsidRPr="00A62ABC" w:rsidTr="0033338D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pStyle w:val="ConsPlusCell"/>
              <w:suppressAutoHyphens/>
            </w:pPr>
            <w:r w:rsidRPr="00A62ABC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D977CE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D977CE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D977CE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06093" w:rsidRPr="00A62ABC" w:rsidTr="0033338D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pStyle w:val="ConsPlusCell"/>
              <w:suppressAutoHyphens/>
            </w:pPr>
            <w:r w:rsidRPr="00A62ABC">
              <w:t xml:space="preserve">Бюджеты сельских поселений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D977CE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D977CE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D977CE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06093" w:rsidRPr="00A62ABC" w:rsidTr="0033338D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pStyle w:val="ConsPlusCell"/>
              <w:suppressAutoHyphens/>
            </w:pPr>
            <w:r w:rsidRPr="00A62ABC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D977CE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D977CE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D977CE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EA5270" w:rsidRPr="00A62ABC" w:rsidTr="0033338D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rPr>
                <w:lang w:val="en-US"/>
              </w:rPr>
              <w:t>2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rPr>
                <w:b/>
                <w:lang w:val="en-US"/>
              </w:rPr>
            </w:pPr>
            <w:r w:rsidRPr="00A62ABC">
              <w:rPr>
                <w:b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rPr>
                <w:b/>
              </w:rPr>
            </w:pPr>
            <w:r w:rsidRPr="00A62ABC">
              <w:rPr>
                <w:b/>
              </w:rPr>
              <w:t>«Содержание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7424C" w:rsidP="00EA5270">
            <w:pPr>
              <w:pStyle w:val="ConsPlusCell"/>
              <w:suppressAutoHyphens/>
              <w:jc w:val="center"/>
            </w:pPr>
            <w:r>
              <w:t>29332495,00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7424C" w:rsidP="00EA5270">
            <w:pPr>
              <w:pStyle w:val="ConsPlusCell"/>
              <w:suppressAutoHyphens/>
              <w:jc w:val="center"/>
            </w:pPr>
            <w:r>
              <w:t>21435000,00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7424C" w:rsidP="00EA5270">
            <w:pPr>
              <w:pStyle w:val="ConsPlusCell"/>
              <w:suppressAutoHyphens/>
              <w:jc w:val="center"/>
            </w:pPr>
            <w:r>
              <w:t>16863200,00</w:t>
            </w:r>
          </w:p>
        </w:tc>
      </w:tr>
      <w:tr w:rsidR="00E7424C" w:rsidRPr="00A62ABC" w:rsidTr="0033338D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60ED3">
            <w:pPr>
              <w:pStyle w:val="ConsPlusCell"/>
              <w:suppressAutoHyphens/>
              <w:jc w:val="center"/>
            </w:pPr>
            <w:r>
              <w:t>29332495,00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60ED3">
            <w:pPr>
              <w:pStyle w:val="ConsPlusCell"/>
              <w:suppressAutoHyphens/>
              <w:jc w:val="center"/>
            </w:pPr>
            <w:r>
              <w:t>21435000,00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60ED3">
            <w:pPr>
              <w:pStyle w:val="ConsPlusCell"/>
              <w:suppressAutoHyphens/>
              <w:jc w:val="center"/>
            </w:pPr>
            <w:r>
              <w:t>16863200,00</w:t>
            </w:r>
          </w:p>
        </w:tc>
      </w:tr>
      <w:tr w:rsidR="00EA5270" w:rsidRPr="00A62ABC" w:rsidTr="0033338D">
        <w:trPr>
          <w:trHeight w:val="3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45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Основное мероприятие 1.1</w:t>
            </w:r>
            <w:r w:rsidR="001A67CE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60ED3">
            <w:pPr>
              <w:pStyle w:val="ConsPlusCell"/>
              <w:suppressAutoHyphens/>
              <w:jc w:val="center"/>
            </w:pPr>
            <w:r>
              <w:t>29332495,00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60ED3">
            <w:pPr>
              <w:pStyle w:val="ConsPlusCell"/>
              <w:suppressAutoHyphens/>
              <w:jc w:val="center"/>
            </w:pPr>
            <w:r>
              <w:t>21435000,00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60ED3">
            <w:pPr>
              <w:pStyle w:val="ConsPlusCell"/>
              <w:suppressAutoHyphens/>
              <w:jc w:val="center"/>
            </w:pPr>
            <w:r>
              <w:t>16863200,00</w:t>
            </w:r>
          </w:p>
        </w:tc>
      </w:tr>
      <w:tr w:rsidR="00EA5270" w:rsidRPr="00A62ABC" w:rsidTr="0033338D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Основное мероприятие 1.2.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7424C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3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5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Основное мероприятие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Содержание муниципального бюджетного учреждения «Общежитие»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7424C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6.</w:t>
            </w:r>
          </w:p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Основное мероприятие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1.4.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Улучшение материально-технической базы муниципального бюджетного учреждения «Локомотив»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7424C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>
              <w:t>7.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7424C" w:rsidP="00EA527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>
              <w:t>8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Основное мероприятие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2.1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Обеспечение граждан жилыми помещениями специализированного жилого фонда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>
              <w:t>9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Основное мероприятие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>
              <w:t>10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Основное мероприятие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4.1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Обслуживание и содержание электрических котлов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  <w:r>
              <w:t>1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Основное мероприятие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5.1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8D561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проведения общегородских мероприятий по обустройству территорий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  <w:r>
              <w:t>2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Основное мероприятие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6.1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  <w:r>
              <w:t>3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Основное мероприятие 7.1.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Межевание земельных участков</w:t>
            </w:r>
            <w:r w:rsidR="00D06093">
              <w:rPr>
                <w:sz w:val="20"/>
                <w:szCs w:val="20"/>
              </w:rPr>
              <w:t>, границ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  <w:r>
              <w:t>4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Основное мероприятие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8.1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25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  <w:r>
              <w:t>5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rPr>
                <w:b/>
              </w:rPr>
            </w:pPr>
            <w:r w:rsidRPr="00A62ABC">
              <w:rPr>
                <w:b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62ABC">
              <w:rPr>
                <w:b/>
                <w:bCs/>
                <w:sz w:val="20"/>
                <w:szCs w:val="20"/>
              </w:rPr>
              <w:t>Создание условий для обеспечения качественными жилищно – коммунальными услугами</w:t>
            </w:r>
          </w:p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7424C" w:rsidP="00EA5270">
            <w:pPr>
              <w:pStyle w:val="ConsPlusCell"/>
              <w:suppressAutoHyphens/>
              <w:jc w:val="center"/>
            </w:pPr>
            <w:r>
              <w:t>223881,00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7424C" w:rsidP="00EA5270">
            <w:pPr>
              <w:pStyle w:val="ConsPlusCell"/>
              <w:suppressAutoHyphens/>
              <w:jc w:val="center"/>
            </w:pPr>
            <w:r>
              <w:t>223881,00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2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2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2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8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  <w:r>
              <w:t>6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Основное мероприятие 1.1.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водовода </w:t>
            </w:r>
            <w:r w:rsidR="00D06093">
              <w:rPr>
                <w:rFonts w:ascii="Times New Roman" w:hAnsi="Times New Roman" w:cs="Times New Roman"/>
              </w:rPr>
              <w:t>«</w:t>
            </w:r>
            <w:r w:rsidRPr="00A62ABC">
              <w:rPr>
                <w:rFonts w:ascii="Times New Roman" w:hAnsi="Times New Roman" w:cs="Times New Roman"/>
              </w:rPr>
              <w:t xml:space="preserve">Подчерье </w:t>
            </w:r>
            <w:r w:rsidR="00D06093">
              <w:rPr>
                <w:rFonts w:ascii="Times New Roman" w:hAnsi="Times New Roman" w:cs="Times New Roman"/>
              </w:rPr>
              <w:t>–</w:t>
            </w:r>
            <w:r w:rsidRPr="00A62ABC">
              <w:rPr>
                <w:rFonts w:ascii="Times New Roman" w:hAnsi="Times New Roman" w:cs="Times New Roman"/>
              </w:rPr>
              <w:t xml:space="preserve"> Вуктыл</w:t>
            </w:r>
            <w:r w:rsidR="00D06093">
              <w:rPr>
                <w:rFonts w:ascii="Times New Roman" w:hAnsi="Times New Roman" w:cs="Times New Roman"/>
              </w:rPr>
              <w:t>»</w:t>
            </w:r>
          </w:p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7424C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6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9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16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  <w:r>
              <w:t>7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D06093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Основное мероприятие </w:t>
            </w:r>
            <w:r w:rsidR="00D06093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Строительство </w:t>
            </w:r>
          </w:p>
          <w:p w:rsidR="00EA5270" w:rsidRPr="00A62ABC" w:rsidRDefault="00EA5270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установки очистки природных вод и установки доочистки водопроводной воды в селе Подчерье, </w:t>
            </w:r>
            <w:r w:rsidRPr="00A62ABC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A62ABC">
              <w:rPr>
                <w:bCs/>
              </w:rPr>
              <w:t xml:space="preserve">, </w:t>
            </w:r>
            <w:r w:rsidRPr="00A62ABC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  <w:p w:rsidR="00EA5270" w:rsidRPr="00A62ABC" w:rsidRDefault="00EA5270" w:rsidP="00EA5270">
            <w:pPr>
              <w:pStyle w:val="ConsPlusNormal"/>
              <w:ind w:firstLine="0"/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7424C" w:rsidP="00EA5270">
            <w:pPr>
              <w:pStyle w:val="ConsPlusCell"/>
              <w:suppressAutoHyphens/>
              <w:jc w:val="center"/>
            </w:pPr>
            <w:r>
              <w:t>0</w:t>
            </w:r>
            <w:r w:rsidR="00EA5270" w:rsidRPr="00A62ABC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3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7424C" w:rsidP="00EA5270">
            <w:pPr>
              <w:pStyle w:val="ConsPlusCell"/>
              <w:suppressAutoHyphens/>
              <w:jc w:val="center"/>
            </w:pPr>
            <w:r>
              <w:t>0</w:t>
            </w:r>
            <w:r w:rsidR="00EA5270" w:rsidRPr="00A62ABC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45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1</w:t>
            </w:r>
            <w:r>
              <w:t>8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D06093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Основное мероприятие </w:t>
            </w:r>
            <w:r w:rsidR="00D06093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Бурение водяных скважин с установкой насосов на территории посёлка Усть-Соплеск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200000,00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A5270" w:rsidRPr="00A62ABC" w:rsidTr="0033338D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</w:pPr>
            <w:r w:rsidRPr="00A62ABC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1A67CE" w:rsidRPr="00A62ABC" w:rsidTr="0033338D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EA5270">
            <w:pPr>
              <w:pStyle w:val="ConsPlusCell"/>
              <w:suppressAutoHyphens/>
              <w:jc w:val="center"/>
            </w:pPr>
            <w:r>
              <w:t>19.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D06093">
            <w:pPr>
              <w:pStyle w:val="ConsPlusCell"/>
              <w:suppressAutoHyphens/>
            </w:pPr>
            <w:r>
              <w:t xml:space="preserve">Основное мероприятие </w:t>
            </w:r>
            <w:r w:rsidR="00D06093">
              <w:t>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EA5270">
            <w:pPr>
              <w:pStyle w:val="ConsPlusCell"/>
              <w:suppressAutoHyphens/>
            </w:pPr>
            <w:r>
              <w:t>Реализация малых проектов в сфере благоустройства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1A67CE" w:rsidRPr="00A62ABC" w:rsidRDefault="001A67CE" w:rsidP="00B60ED3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E7424C">
            <w:pPr>
              <w:pStyle w:val="ConsPlusCell"/>
              <w:suppressAutoHyphens/>
              <w:jc w:val="center"/>
            </w:pPr>
            <w:r>
              <w:t>23881,00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1A67CE" w:rsidRPr="00A62ABC" w:rsidTr="0033338D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E7424C">
            <w:pPr>
              <w:pStyle w:val="ConsPlusCell"/>
              <w:suppressAutoHyphens/>
              <w:jc w:val="center"/>
            </w:pPr>
            <w:r>
              <w:t>23881,</w:t>
            </w:r>
            <w:r w:rsidRPr="00A62ABC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1A67CE" w:rsidRPr="00A62ABC" w:rsidTr="0033338D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1A67CE" w:rsidRPr="00A62ABC" w:rsidTr="0033338D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1A67CE" w:rsidRPr="00A62ABC" w:rsidTr="0033338D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CE" w:rsidRPr="00A62ABC" w:rsidRDefault="001A67CE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CE" w:rsidRPr="00A62ABC" w:rsidRDefault="001A67CE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CE" w:rsidRPr="00A62ABC" w:rsidRDefault="001A67CE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</w:pPr>
            <w:r w:rsidRPr="00A62ABC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7CE" w:rsidRPr="00A62ABC" w:rsidRDefault="001A67CE" w:rsidP="00B60ED3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5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1A67CE">
            <w:pPr>
              <w:pStyle w:val="ConsPlusCell"/>
              <w:suppressAutoHyphens/>
              <w:jc w:val="center"/>
            </w:pPr>
            <w:r>
              <w:t>20.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rPr>
                <w:b/>
                <w:sz w:val="20"/>
                <w:szCs w:val="20"/>
              </w:rPr>
            </w:pPr>
            <w:r w:rsidRPr="00A62ABC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rPr>
                <w:b/>
                <w:bCs/>
                <w:sz w:val="20"/>
                <w:szCs w:val="20"/>
              </w:rPr>
            </w:pPr>
            <w:r w:rsidRPr="00A62ABC">
              <w:rPr>
                <w:b/>
                <w:bCs/>
                <w:sz w:val="20"/>
                <w:szCs w:val="20"/>
              </w:rPr>
              <w:t xml:space="preserve">«Энергосбережение </w:t>
            </w:r>
          </w:p>
          <w:p w:rsidR="00E7424C" w:rsidRPr="00A62ABC" w:rsidRDefault="00E7424C" w:rsidP="00EA5270">
            <w:pPr>
              <w:rPr>
                <w:b/>
                <w:bCs/>
                <w:sz w:val="20"/>
                <w:szCs w:val="20"/>
              </w:rPr>
            </w:pPr>
            <w:r w:rsidRPr="00A62ABC">
              <w:rPr>
                <w:b/>
                <w:bCs/>
                <w:sz w:val="20"/>
                <w:szCs w:val="20"/>
              </w:rPr>
              <w:t xml:space="preserve">и повышение </w:t>
            </w:r>
          </w:p>
          <w:p w:rsidR="00E7424C" w:rsidRPr="00A62ABC" w:rsidRDefault="00E7424C" w:rsidP="00EA5270">
            <w:pPr>
              <w:rPr>
                <w:b/>
                <w:sz w:val="20"/>
                <w:szCs w:val="20"/>
              </w:rPr>
            </w:pPr>
            <w:r w:rsidRPr="00A62ABC">
              <w:rPr>
                <w:b/>
                <w:bCs/>
                <w:sz w:val="20"/>
                <w:szCs w:val="20"/>
              </w:rPr>
              <w:t>энергоэффективности»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74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A62A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E7424C" w:rsidRPr="00A62ABC" w:rsidTr="0033338D">
        <w:trPr>
          <w:trHeight w:val="2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  <w:r w:rsidRPr="00A62ABC">
              <w:rPr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E7424C" w:rsidRPr="00A62ABC" w:rsidTr="0033338D">
        <w:trPr>
          <w:trHeight w:val="312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</w:t>
            </w:r>
            <w:proofErr w:type="gramStart"/>
            <w:r w:rsidRPr="00A62ABC">
              <w:t>Российской</w:t>
            </w:r>
            <w:proofErr w:type="gramEnd"/>
            <w:r w:rsidRPr="00A62A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</w:tr>
      <w:tr w:rsidR="00E7424C" w:rsidRPr="00A62ABC" w:rsidTr="0033338D">
        <w:trPr>
          <w:trHeight w:val="26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7424C">
            <w:pPr>
              <w:pStyle w:val="ConsPlusCell"/>
              <w:suppressAutoHyphens/>
              <w:jc w:val="center"/>
            </w:pPr>
            <w:r>
              <w:t>21.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1.1.</w:t>
            </w:r>
          </w:p>
          <w:p w:rsidR="00E7424C" w:rsidRPr="00A62ABC" w:rsidRDefault="00E7424C" w:rsidP="00EA5270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Перевод угольных котельных в «горячий резерв» села Подчерье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</w:t>
            </w:r>
            <w:proofErr w:type="gramStart"/>
            <w:r w:rsidRPr="00A62ABC">
              <w:t>Российской</w:t>
            </w:r>
            <w:proofErr w:type="gramEnd"/>
            <w:r w:rsidRPr="00A62A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7424C">
            <w:pPr>
              <w:pStyle w:val="ConsPlusCell"/>
              <w:suppressAutoHyphens/>
              <w:jc w:val="center"/>
            </w:pPr>
            <w:r w:rsidRPr="00A62ABC">
              <w:t>2</w:t>
            </w:r>
            <w:r>
              <w:t>2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1.2</w:t>
            </w:r>
            <w:r w:rsidR="001A67C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Оснащение объектов </w:t>
            </w:r>
          </w:p>
          <w:p w:rsidR="00E7424C" w:rsidRPr="00A62ABC" w:rsidRDefault="00E7424C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E7424C" w:rsidRPr="00A62ABC" w:rsidRDefault="00E7424C" w:rsidP="00EA5270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учёта энергоносителей и воды</w:t>
            </w:r>
          </w:p>
          <w:p w:rsidR="00E7424C" w:rsidRPr="00A62ABC" w:rsidRDefault="00E7424C" w:rsidP="00EA5270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</w:t>
            </w:r>
            <w:proofErr w:type="gramStart"/>
            <w:r w:rsidRPr="00A62ABC">
              <w:t>Российской</w:t>
            </w:r>
            <w:proofErr w:type="gramEnd"/>
            <w:r w:rsidRPr="00A62A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7424C">
            <w:pPr>
              <w:pStyle w:val="ConsPlusCell"/>
              <w:suppressAutoHyphens/>
              <w:jc w:val="center"/>
            </w:pPr>
            <w:r w:rsidRPr="00A62ABC">
              <w:t>2</w:t>
            </w:r>
            <w:r>
              <w:t>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Замена ветхих сетей </w:t>
            </w:r>
          </w:p>
          <w:p w:rsidR="00E7424C" w:rsidRPr="00A62ABC" w:rsidRDefault="00E7424C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теплоснабжения </w:t>
            </w:r>
            <w:proofErr w:type="gramStart"/>
            <w:r w:rsidRPr="00A62ABC">
              <w:rPr>
                <w:bCs/>
                <w:sz w:val="20"/>
                <w:szCs w:val="20"/>
              </w:rPr>
              <w:t>на</w:t>
            </w:r>
            <w:proofErr w:type="gramEnd"/>
            <w:r w:rsidRPr="00A62ABC">
              <w:rPr>
                <w:bCs/>
                <w:sz w:val="20"/>
                <w:szCs w:val="20"/>
              </w:rPr>
              <w:t xml:space="preserve"> </w:t>
            </w:r>
          </w:p>
          <w:p w:rsidR="00E7424C" w:rsidRPr="00A62ABC" w:rsidRDefault="00E7424C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62ABC">
              <w:rPr>
                <w:sz w:val="20"/>
                <w:szCs w:val="20"/>
              </w:rPr>
              <w:t>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  <w:r w:rsidRPr="00A62A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6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62ABC">
              <w:rPr>
                <w:sz w:val="20"/>
                <w:szCs w:val="20"/>
              </w:rPr>
              <w:t>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60ED3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  <w:r w:rsidRPr="00A62A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60ED3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</w:t>
            </w:r>
            <w:proofErr w:type="gramStart"/>
            <w:r w:rsidRPr="00A62ABC">
              <w:t>Российской</w:t>
            </w:r>
            <w:proofErr w:type="gramEnd"/>
            <w:r w:rsidRPr="00A62A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7424C">
            <w:pPr>
              <w:pStyle w:val="ConsPlusCell"/>
              <w:suppressAutoHyphens/>
              <w:jc w:val="center"/>
            </w:pPr>
            <w:r w:rsidRPr="00A62ABC">
              <w:t>2</w:t>
            </w:r>
            <w:r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Основное </w:t>
            </w:r>
            <w:r w:rsidRPr="00A62ABC">
              <w:rPr>
                <w:bCs/>
                <w:sz w:val="20"/>
                <w:szCs w:val="20"/>
              </w:rPr>
              <w:lastRenderedPageBreak/>
              <w:t>мероприятие 1.4.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lastRenderedPageBreak/>
              <w:t xml:space="preserve">Замена ветхих сетей  </w:t>
            </w:r>
          </w:p>
          <w:p w:rsidR="00E7424C" w:rsidRPr="00A62ABC" w:rsidRDefault="00E7424C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lastRenderedPageBreak/>
              <w:t xml:space="preserve">водоснабжения </w:t>
            </w:r>
            <w:proofErr w:type="gramStart"/>
            <w:r w:rsidRPr="00A62ABC">
              <w:rPr>
                <w:bCs/>
                <w:sz w:val="20"/>
                <w:szCs w:val="20"/>
              </w:rPr>
              <w:t>на</w:t>
            </w:r>
            <w:proofErr w:type="gramEnd"/>
            <w:r w:rsidRPr="00A62ABC">
              <w:rPr>
                <w:bCs/>
                <w:sz w:val="20"/>
                <w:szCs w:val="20"/>
              </w:rPr>
              <w:t xml:space="preserve"> </w:t>
            </w:r>
          </w:p>
          <w:p w:rsidR="00E7424C" w:rsidRPr="00A62ABC" w:rsidRDefault="00E7424C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lastRenderedPageBreak/>
              <w:t xml:space="preserve">Всего, </w:t>
            </w:r>
          </w:p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lastRenderedPageBreak/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>500</w:t>
            </w:r>
            <w:r>
              <w:rPr>
                <w:sz w:val="20"/>
                <w:szCs w:val="20"/>
              </w:rPr>
              <w:t>00</w:t>
            </w:r>
            <w:r w:rsidRPr="00A62AB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60ED3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00</w:t>
            </w:r>
            <w:r w:rsidRPr="00A62AB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60ED3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60ED3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</w:t>
            </w:r>
            <w:proofErr w:type="gramStart"/>
            <w:r w:rsidRPr="00A62ABC">
              <w:t>Российской</w:t>
            </w:r>
            <w:proofErr w:type="gramEnd"/>
            <w:r w:rsidRPr="00A62A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8D5616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8D5616">
              <w:t>5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A62ABC">
              <w:rPr>
                <w:bCs/>
                <w:sz w:val="20"/>
                <w:szCs w:val="20"/>
              </w:rPr>
              <w:t>на</w:t>
            </w:r>
            <w:proofErr w:type="gramEnd"/>
            <w:r w:rsidRPr="00A62ABC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60ED3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60ED3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60ED3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</w:t>
            </w:r>
            <w:proofErr w:type="gramStart"/>
            <w:r w:rsidRPr="00A62ABC">
              <w:t>Российской</w:t>
            </w:r>
            <w:proofErr w:type="gramEnd"/>
            <w:r w:rsidRPr="00A62A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8D5616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8D5616">
              <w:t>6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8D5616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Замена оконных блоков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BA62DA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7424C" w:rsidRPr="00A62ABC">
              <w:rPr>
                <w:sz w:val="20"/>
                <w:szCs w:val="20"/>
              </w:rPr>
              <w:t xml:space="preserve">00000,0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BA62DA" w:rsidP="00EA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 w:rsidR="00BA62DA">
              <w:rPr>
                <w:sz w:val="20"/>
                <w:szCs w:val="20"/>
              </w:rPr>
              <w:t>0</w:t>
            </w:r>
            <w:r w:rsidRPr="00A62ABC">
              <w:rPr>
                <w:sz w:val="20"/>
                <w:szCs w:val="20"/>
              </w:rPr>
              <w:t xml:space="preserve"> </w:t>
            </w:r>
          </w:p>
        </w:tc>
      </w:tr>
      <w:tr w:rsidR="00BA62DA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2DA" w:rsidRPr="00A62ABC" w:rsidRDefault="00BA62DA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2DA" w:rsidRPr="00A62ABC" w:rsidRDefault="00BA62DA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2DA" w:rsidRPr="00A62ABC" w:rsidRDefault="00BA62DA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A" w:rsidRPr="00A62ABC" w:rsidRDefault="00BA62DA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A" w:rsidRPr="00A62ABC" w:rsidRDefault="00BA62DA" w:rsidP="00B6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62ABC">
              <w:rPr>
                <w:sz w:val="20"/>
                <w:szCs w:val="20"/>
              </w:rPr>
              <w:t xml:space="preserve">00000,0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A" w:rsidRPr="00A62ABC" w:rsidRDefault="00BA62DA" w:rsidP="00B60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A" w:rsidRPr="00A62ABC" w:rsidRDefault="00BA62DA" w:rsidP="00B60ED3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  <w:r w:rsidRPr="00A62ABC">
              <w:rPr>
                <w:sz w:val="20"/>
                <w:szCs w:val="20"/>
              </w:rPr>
              <w:t xml:space="preserve"> 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</w:t>
            </w:r>
            <w:proofErr w:type="gramStart"/>
            <w:r w:rsidRPr="00A62ABC">
              <w:t>Российской</w:t>
            </w:r>
            <w:proofErr w:type="gramEnd"/>
            <w:r w:rsidRPr="00A62A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8D5616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8D5616">
              <w:t>7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rPr>
                <w:b/>
              </w:rPr>
            </w:pPr>
            <w:r w:rsidRPr="00A62ABC">
              <w:rPr>
                <w:b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rPr>
                <w:b/>
              </w:rPr>
            </w:pPr>
            <w:r w:rsidRPr="00A62ABC">
              <w:rPr>
                <w:b/>
              </w:rPr>
              <w:t>«Обращение с твердыми коммунальными отходами»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BA62DA" w:rsidP="00BA62DA">
            <w:pPr>
              <w:pStyle w:val="ConsPlusCell"/>
              <w:suppressAutoHyphens/>
              <w:jc w:val="center"/>
            </w:pPr>
            <w:r>
              <w:t>2</w:t>
            </w:r>
            <w:r w:rsidR="00E7424C" w:rsidRPr="00A62ABC">
              <w:t>00</w:t>
            </w:r>
            <w:r>
              <w:t>0</w:t>
            </w:r>
            <w:r w:rsidR="00E7424C" w:rsidRPr="00A62ABC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A62DA">
            <w:pPr>
              <w:pStyle w:val="ConsPlusCell"/>
              <w:suppressAutoHyphens/>
              <w:jc w:val="center"/>
            </w:pPr>
            <w:r w:rsidRPr="00A62ABC">
              <w:t>0</w:t>
            </w:r>
            <w:r w:rsidR="00BA62DA">
              <w:t>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BA62DA" w:rsidP="00EA5270">
            <w:pPr>
              <w:pStyle w:val="ConsPlusCell"/>
              <w:suppressAutoHyphens/>
              <w:jc w:val="center"/>
            </w:pPr>
            <w:r>
              <w:t>2</w:t>
            </w:r>
            <w:r w:rsidR="00E7424C" w:rsidRPr="00A62ABC">
              <w:t>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</w:t>
            </w:r>
            <w:proofErr w:type="gramStart"/>
            <w:r w:rsidRPr="00A62ABC">
              <w:t>Российской</w:t>
            </w:r>
            <w:proofErr w:type="gramEnd"/>
            <w:r w:rsidRPr="00A62A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8D5616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8D5616">
              <w:t>8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57125E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Обустройство объектов р</w:t>
            </w:r>
            <w:r w:rsidR="001A67CE">
              <w:rPr>
                <w:rFonts w:ascii="Times New Roman" w:hAnsi="Times New Roman" w:cs="Times New Roman"/>
              </w:rPr>
              <w:t>азмещения отходов в соответствии</w:t>
            </w:r>
            <w:r w:rsidRPr="00A62ABC">
              <w:rPr>
                <w:rFonts w:ascii="Times New Roman" w:hAnsi="Times New Roman" w:cs="Times New Roman"/>
              </w:rPr>
              <w:t xml:space="preserve">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BA62DA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424C" w:rsidRPr="00A62ABC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BA62DA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424C" w:rsidRPr="00A62ABC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</w:t>
            </w:r>
            <w:proofErr w:type="gramStart"/>
            <w:r w:rsidRPr="00A62ABC">
              <w:t>Российской</w:t>
            </w:r>
            <w:proofErr w:type="gramEnd"/>
            <w:r w:rsidRPr="00A62A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8D5616">
            <w:pPr>
              <w:pStyle w:val="ConsPlusCell"/>
              <w:suppressAutoHyphens/>
              <w:jc w:val="center"/>
            </w:pPr>
            <w:r>
              <w:t>2</w:t>
            </w:r>
            <w:r w:rsidR="008D5616">
              <w:t>9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п. Лемтыбож и с. Подчерье на объекты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BA62DA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424C" w:rsidRPr="00A62ABC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BA62DA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424C" w:rsidRPr="00A62ABC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</w:t>
            </w:r>
            <w:proofErr w:type="gramStart"/>
            <w:r w:rsidRPr="00A62ABC">
              <w:t>Российской</w:t>
            </w:r>
            <w:proofErr w:type="gramEnd"/>
            <w:r w:rsidRPr="00A62A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8D5616" w:rsidP="00EA5270">
            <w:pPr>
              <w:pStyle w:val="ConsPlusCell"/>
              <w:suppressAutoHyphens/>
              <w:jc w:val="center"/>
            </w:pPr>
            <w:r>
              <w:t>30</w:t>
            </w:r>
            <w:r w:rsidR="00E7424C" w:rsidRPr="00A62ABC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rPr>
                <w:b/>
              </w:rPr>
            </w:pPr>
            <w:r w:rsidRPr="00A62ABC">
              <w:rPr>
                <w:b/>
              </w:rPr>
              <w:t>Подпрограмма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rPr>
                <w:b/>
              </w:rPr>
            </w:pPr>
            <w:r w:rsidRPr="00A62ABC">
              <w:rPr>
                <w:b/>
              </w:rPr>
              <w:t>«Газификация сельских населенных пунктов»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BA62DA" w:rsidP="00BA62DA">
            <w:pPr>
              <w:pStyle w:val="ConsPlusCell"/>
              <w:suppressAutoHyphens/>
              <w:jc w:val="center"/>
            </w:pPr>
            <w:r>
              <w:t>5061800</w:t>
            </w:r>
            <w:r w:rsidRPr="00A62ABC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BA62DA" w:rsidP="00EA5270">
            <w:pPr>
              <w:pStyle w:val="ConsPlusCell"/>
              <w:suppressAutoHyphens/>
              <w:jc w:val="center"/>
            </w:pPr>
            <w:r>
              <w:t>5061800</w:t>
            </w:r>
            <w:r w:rsidRPr="00A62ABC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</w:t>
            </w:r>
            <w:proofErr w:type="gramStart"/>
            <w:r w:rsidRPr="00A62ABC">
              <w:t>Российской</w:t>
            </w:r>
            <w:proofErr w:type="gramEnd"/>
            <w:r w:rsidRPr="00A62A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8D5616">
            <w:pPr>
              <w:pStyle w:val="ConsPlusCell"/>
              <w:suppressAutoHyphens/>
              <w:jc w:val="center"/>
            </w:pPr>
            <w:r>
              <w:t>3</w:t>
            </w:r>
            <w:r w:rsidR="008D5616">
              <w:t>1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Реализация проекта «Газификация жилых домов с. Дутово»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A62DA">
            <w:pPr>
              <w:pStyle w:val="ConsPlusCell"/>
              <w:suppressAutoHyphens/>
              <w:jc w:val="center"/>
            </w:pPr>
            <w:r w:rsidRPr="00A62ABC">
              <w:t>18</w:t>
            </w:r>
            <w:r w:rsidR="00BA62DA">
              <w:t>52900,00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A62DA">
            <w:pPr>
              <w:pStyle w:val="ConsPlusCell"/>
              <w:suppressAutoHyphens/>
              <w:jc w:val="center"/>
            </w:pPr>
            <w:r w:rsidRPr="00A62ABC">
              <w:t>18</w:t>
            </w:r>
            <w:r w:rsidR="00BA62DA">
              <w:t>52900,00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</w:t>
            </w:r>
            <w:proofErr w:type="gramStart"/>
            <w:r w:rsidRPr="00A62ABC">
              <w:t>Российской</w:t>
            </w:r>
            <w:proofErr w:type="gramEnd"/>
            <w:r w:rsidRPr="00A62A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8D5616">
            <w:pPr>
              <w:pStyle w:val="ConsPlusCell"/>
              <w:suppressAutoHyphens/>
              <w:jc w:val="center"/>
            </w:pPr>
            <w:r w:rsidRPr="00A62ABC">
              <w:t>3</w:t>
            </w:r>
            <w:r w:rsidR="008D5616">
              <w:t>2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Оборудование жилых домов внутридомовым (внутриквартирным) оборудование</w:t>
            </w:r>
            <w:r w:rsidR="00505750">
              <w:t>м</w:t>
            </w:r>
            <w:r w:rsidRPr="00A62ABC">
              <w:t>, в том числе разработка проектно-сметной документации.</w:t>
            </w:r>
          </w:p>
          <w:p w:rsidR="00E7424C" w:rsidRPr="00A62ABC" w:rsidRDefault="00E7424C" w:rsidP="00EA5270">
            <w:pPr>
              <w:pStyle w:val="ConsPlusNormal"/>
            </w:pPr>
            <w:r w:rsidRPr="00A62A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A62DA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BA62DA">
              <w:t>592900</w:t>
            </w:r>
            <w:r w:rsidRPr="00A62ABC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BA62DA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BA62DA">
              <w:t>592900</w:t>
            </w:r>
            <w:r w:rsidRPr="00A62ABC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</w:t>
            </w:r>
            <w:proofErr w:type="gramStart"/>
            <w:r w:rsidRPr="00A62ABC">
              <w:t>Российской</w:t>
            </w:r>
            <w:proofErr w:type="gramEnd"/>
            <w:r w:rsidRPr="00A62A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8D5616">
            <w:pPr>
              <w:pStyle w:val="ConsPlusCell"/>
              <w:suppressAutoHyphens/>
              <w:jc w:val="center"/>
            </w:pPr>
            <w:r w:rsidRPr="00A62ABC">
              <w:t>3</w:t>
            </w:r>
            <w:r w:rsidR="008D5616">
              <w:t>3</w:t>
            </w:r>
            <w:r w:rsidRPr="00A62ABC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616000,00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616000,00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</w:t>
            </w:r>
            <w:proofErr w:type="gramStart"/>
            <w:r w:rsidRPr="00A62ABC">
              <w:t>Российской</w:t>
            </w:r>
            <w:proofErr w:type="gramEnd"/>
            <w:r w:rsidRPr="00A62AB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E7424C" w:rsidRPr="00A62ABC" w:rsidTr="0033338D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4C" w:rsidRPr="00A62ABC" w:rsidRDefault="00E7424C" w:rsidP="00EA5270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</w:tbl>
    <w:p w:rsidR="00D977CE" w:rsidRDefault="00D977CE" w:rsidP="00EA5270">
      <w:pPr>
        <w:pStyle w:val="ConsPlusNormal"/>
        <w:jc w:val="right"/>
        <w:rPr>
          <w:rFonts w:ascii="Times New Roman" w:hAnsi="Times New Roman" w:cs="Times New Roman"/>
        </w:rPr>
      </w:pPr>
    </w:p>
    <w:p w:rsidR="008D5616" w:rsidRDefault="008D5616" w:rsidP="00EA5270">
      <w:pPr>
        <w:pStyle w:val="ConsPlusNormal"/>
        <w:jc w:val="right"/>
        <w:rPr>
          <w:rFonts w:ascii="Times New Roman" w:hAnsi="Times New Roman" w:cs="Times New Roman"/>
        </w:rPr>
      </w:pPr>
    </w:p>
    <w:p w:rsidR="008D5616" w:rsidRDefault="008D5616" w:rsidP="00EA5270">
      <w:pPr>
        <w:pStyle w:val="ConsPlusNormal"/>
        <w:jc w:val="right"/>
        <w:rPr>
          <w:rFonts w:ascii="Times New Roman" w:hAnsi="Times New Roman" w:cs="Times New Roman"/>
        </w:rPr>
      </w:pPr>
    </w:p>
    <w:p w:rsidR="00EA5270" w:rsidRPr="00A62ABC" w:rsidRDefault="00EA5270" w:rsidP="00EA5270">
      <w:pPr>
        <w:pStyle w:val="ConsPlusNormal"/>
        <w:jc w:val="right"/>
        <w:rPr>
          <w:rFonts w:ascii="Times New Roman" w:hAnsi="Times New Roman" w:cs="Times New Roman"/>
        </w:rPr>
      </w:pPr>
      <w:r w:rsidRPr="00A62ABC">
        <w:rPr>
          <w:rFonts w:ascii="Times New Roman" w:hAnsi="Times New Roman" w:cs="Times New Roman"/>
        </w:rPr>
        <w:t>Таблица  5</w:t>
      </w:r>
    </w:p>
    <w:p w:rsidR="00EA5270" w:rsidRPr="00A62ABC" w:rsidRDefault="00EA5270" w:rsidP="00EA527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A5270" w:rsidRPr="003453F0" w:rsidRDefault="00EA5270" w:rsidP="00EA5270">
      <w:pPr>
        <w:autoSpaceDE w:val="0"/>
        <w:autoSpaceDN w:val="0"/>
        <w:adjustRightInd w:val="0"/>
        <w:jc w:val="center"/>
      </w:pPr>
      <w:r w:rsidRPr="003453F0">
        <w:t>Перечень</w:t>
      </w:r>
    </w:p>
    <w:p w:rsidR="00EA5270" w:rsidRPr="003453F0" w:rsidRDefault="00EA5270" w:rsidP="00EA5270">
      <w:pPr>
        <w:autoSpaceDE w:val="0"/>
        <w:autoSpaceDN w:val="0"/>
        <w:adjustRightInd w:val="0"/>
        <w:jc w:val="center"/>
      </w:pPr>
      <w:r w:rsidRPr="003453F0">
        <w:t xml:space="preserve">объектов капитального строительства </w:t>
      </w:r>
      <w:proofErr w:type="gramStart"/>
      <w:r w:rsidRPr="003453F0">
        <w:t>для</w:t>
      </w:r>
      <w:proofErr w:type="gramEnd"/>
      <w:r w:rsidRPr="003453F0">
        <w:t xml:space="preserve"> муниципальных</w:t>
      </w:r>
    </w:p>
    <w:p w:rsidR="00EA5270" w:rsidRPr="003453F0" w:rsidRDefault="00EA5270" w:rsidP="00EA5270">
      <w:pPr>
        <w:autoSpaceDE w:val="0"/>
        <w:autoSpaceDN w:val="0"/>
        <w:adjustRightInd w:val="0"/>
        <w:jc w:val="center"/>
      </w:pPr>
      <w:r w:rsidRPr="003453F0">
        <w:t>нужд муниципального района «Вуктыл», подлежащих</w:t>
      </w:r>
    </w:p>
    <w:p w:rsidR="00EA5270" w:rsidRPr="003453F0" w:rsidRDefault="00EA5270" w:rsidP="00EA5270">
      <w:pPr>
        <w:autoSpaceDE w:val="0"/>
        <w:autoSpaceDN w:val="0"/>
        <w:adjustRightInd w:val="0"/>
        <w:jc w:val="center"/>
      </w:pPr>
      <w:r w:rsidRPr="003453F0">
        <w:lastRenderedPageBreak/>
        <w:t>строительству (реконструкции)</w:t>
      </w:r>
    </w:p>
    <w:p w:rsidR="00EA5270" w:rsidRPr="00A62ABC" w:rsidRDefault="00EA5270" w:rsidP="00EA527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559"/>
        <w:gridCol w:w="1984"/>
        <w:gridCol w:w="2410"/>
        <w:gridCol w:w="1985"/>
        <w:gridCol w:w="2126"/>
      </w:tblGrid>
      <w:tr w:rsidR="00EA5270" w:rsidRPr="00A62ABC" w:rsidTr="00C60C8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A2" w:rsidRDefault="00D529A2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62ABC">
              <w:rPr>
                <w:sz w:val="20"/>
                <w:szCs w:val="20"/>
              </w:rPr>
              <w:t>п</w:t>
            </w:r>
            <w:proofErr w:type="gramEnd"/>
            <w:r w:rsidRPr="00A62ABC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подпрограмм, основных мероприятий, объектов капитального строительства (реконструкции)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Мощность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Сроки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A5270" w:rsidRPr="00A62ABC" w:rsidTr="00C60C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</w:tbl>
    <w:p w:rsidR="00EA5270" w:rsidRPr="00D529A2" w:rsidRDefault="00EA5270" w:rsidP="00EA5270">
      <w:pPr>
        <w:rPr>
          <w:sz w:val="2"/>
          <w:szCs w:val="2"/>
        </w:rPr>
      </w:pPr>
    </w:p>
    <w:tbl>
      <w:tblPr>
        <w:tblW w:w="171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559"/>
        <w:gridCol w:w="1984"/>
        <w:gridCol w:w="2410"/>
        <w:gridCol w:w="1985"/>
        <w:gridCol w:w="2126"/>
        <w:gridCol w:w="2126"/>
      </w:tblGrid>
      <w:tr w:rsidR="00EA5270" w:rsidRPr="00A62ABC" w:rsidTr="00976144">
        <w:trPr>
          <w:gridAfter w:val="1"/>
          <w:wAfter w:w="2126" w:type="dxa"/>
          <w:trHeight w:val="2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70" w:rsidRPr="00A62ABC" w:rsidRDefault="00EA5270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</w:t>
            </w:r>
          </w:p>
        </w:tc>
      </w:tr>
      <w:tr w:rsidR="00D06093" w:rsidRPr="00A62ABC" w:rsidTr="00D06093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Итого по объектам Программы: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93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17.035км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</w:t>
            </w:r>
            <w:r w:rsidR="00D977CE">
              <w:rPr>
                <w:sz w:val="20"/>
                <w:szCs w:val="20"/>
              </w:rPr>
              <w:t xml:space="preserve"> </w:t>
            </w:r>
            <w:r w:rsidR="00976144">
              <w:rPr>
                <w:sz w:val="20"/>
                <w:szCs w:val="20"/>
              </w:rPr>
              <w:t>г</w:t>
            </w:r>
            <w:r w:rsidR="00D977CE">
              <w:rPr>
                <w:sz w:val="20"/>
                <w:szCs w:val="20"/>
              </w:rPr>
              <w:t>од</w:t>
            </w:r>
            <w:r w:rsidR="00976144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2DA">
              <w:rPr>
                <w:sz w:val="20"/>
                <w:szCs w:val="20"/>
              </w:rPr>
              <w:t>1852900,00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06093" w:rsidRPr="00A62ABC" w:rsidTr="00D06093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06093" w:rsidRPr="00A62ABC" w:rsidTr="00D06093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D06093" w:rsidRPr="00A62ABC" w:rsidTr="00D06093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бюджет муниципального района «Вуктыл»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2DA">
              <w:rPr>
                <w:sz w:val="20"/>
                <w:szCs w:val="20"/>
              </w:rPr>
              <w:t>1852900,00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D06093" w:rsidRPr="00A62ABC" w:rsidTr="00D06093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3" w:rsidRPr="00A62ABC" w:rsidRDefault="00D06093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976144" w:rsidRPr="00A62ABC" w:rsidTr="00D977CE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Подпрограмма 5. Газификация сельских населенных пунктов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2DA">
              <w:rPr>
                <w:sz w:val="20"/>
                <w:szCs w:val="20"/>
              </w:rPr>
              <w:t>1852900,00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6144" w:rsidRPr="00A62ABC" w:rsidTr="00976144">
        <w:trPr>
          <w:gridAfter w:val="1"/>
          <w:wAfter w:w="2126" w:type="dxa"/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D06093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976144" w:rsidRPr="00A62ABC" w:rsidRDefault="00976144" w:rsidP="00EA527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2DA">
              <w:rPr>
                <w:sz w:val="20"/>
                <w:szCs w:val="20"/>
              </w:rPr>
              <w:t>1852900,00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  <w:p w:rsidR="00976144" w:rsidRPr="00A62ABC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6144" w:rsidRPr="00A62ABC" w:rsidTr="00D06093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Объект: </w:t>
            </w:r>
            <w:r w:rsidRPr="00A62ABC">
              <w:rPr>
                <w:sz w:val="20"/>
                <w:szCs w:val="20"/>
              </w:rPr>
              <w:t>Газификация сельских населенных пунктов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2DA">
              <w:rPr>
                <w:sz w:val="20"/>
                <w:szCs w:val="20"/>
              </w:rPr>
              <w:t>1852900,00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  <w:p w:rsidR="00976144" w:rsidRPr="00A62ABC" w:rsidRDefault="00976144" w:rsidP="00D977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6144" w:rsidRPr="00A62ABC" w:rsidTr="00D06093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76144" w:rsidRPr="00A62ABC" w:rsidTr="00D06093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2DA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976144" w:rsidRPr="00A62ABC" w:rsidTr="00D06093">
        <w:trPr>
          <w:gridAfter w:val="1"/>
          <w:wAfter w:w="212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бюджет муниципального района "Вуктыл"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2DA">
              <w:rPr>
                <w:sz w:val="20"/>
                <w:szCs w:val="20"/>
              </w:rPr>
              <w:t>1852900,00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976144" w:rsidRPr="00A62ABC" w:rsidTr="00D977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D977CE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44" w:rsidRPr="00A62ABC" w:rsidRDefault="00D977CE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126" w:type="dxa"/>
          </w:tcPr>
          <w:p w:rsidR="00976144" w:rsidRPr="00A62ABC" w:rsidRDefault="00976144" w:rsidP="00EA52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</w:tbl>
    <w:p w:rsidR="00EA5270" w:rsidRPr="003453F0" w:rsidRDefault="003453F0" w:rsidP="00EA5270">
      <w:pPr>
        <w:pStyle w:val="ConsPlusNormal"/>
        <w:tabs>
          <w:tab w:val="left" w:pos="8505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</w:rPr>
      </w:pPr>
      <w:r w:rsidRPr="003453F0">
        <w:rPr>
          <w:sz w:val="24"/>
          <w:szCs w:val="24"/>
        </w:rPr>
        <w:t xml:space="preserve">                                                                                  </w:t>
      </w:r>
      <w:r w:rsidR="00976144">
        <w:rPr>
          <w:sz w:val="24"/>
          <w:szCs w:val="24"/>
        </w:rPr>
        <w:t xml:space="preserve"> </w:t>
      </w:r>
      <w:r w:rsidRPr="003453F0">
        <w:rPr>
          <w:sz w:val="24"/>
          <w:szCs w:val="24"/>
        </w:rPr>
        <w:t xml:space="preserve"> </w:t>
      </w:r>
      <w:r w:rsidRPr="003453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7CC" w:rsidRPr="00F457F0" w:rsidRDefault="00B477CC" w:rsidP="00EA5270">
      <w:pPr>
        <w:tabs>
          <w:tab w:val="left" w:pos="9639"/>
          <w:tab w:val="left" w:pos="14742"/>
        </w:tabs>
        <w:autoSpaceDE w:val="0"/>
        <w:autoSpaceDN w:val="0"/>
        <w:adjustRightInd w:val="0"/>
        <w:ind w:left="9639" w:right="-598"/>
        <w:jc w:val="center"/>
        <w:outlineLvl w:val="0"/>
      </w:pPr>
    </w:p>
    <w:sectPr w:rsidR="00B477CC" w:rsidRPr="00F457F0" w:rsidSect="00EA5270">
      <w:pgSz w:w="16840" w:h="11907" w:orient="landscape" w:code="9"/>
      <w:pgMar w:top="1134" w:right="53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BB" w:rsidRDefault="00055EBB" w:rsidP="000F6057">
      <w:r>
        <w:separator/>
      </w:r>
    </w:p>
  </w:endnote>
  <w:endnote w:type="continuationSeparator" w:id="0">
    <w:p w:rsidR="00055EBB" w:rsidRDefault="00055EBB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BB" w:rsidRDefault="00055EBB" w:rsidP="000F6057">
      <w:r>
        <w:separator/>
      </w:r>
    </w:p>
  </w:footnote>
  <w:footnote w:type="continuationSeparator" w:id="0">
    <w:p w:rsidR="00055EBB" w:rsidRDefault="00055EBB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FFF"/>
    <w:rsid w:val="000005BE"/>
    <w:rsid w:val="00001787"/>
    <w:rsid w:val="00001961"/>
    <w:rsid w:val="00001A30"/>
    <w:rsid w:val="0000387F"/>
    <w:rsid w:val="00003898"/>
    <w:rsid w:val="00007109"/>
    <w:rsid w:val="00010743"/>
    <w:rsid w:val="00012448"/>
    <w:rsid w:val="0001271F"/>
    <w:rsid w:val="000143B8"/>
    <w:rsid w:val="0001660F"/>
    <w:rsid w:val="00020473"/>
    <w:rsid w:val="00020FFA"/>
    <w:rsid w:val="00021D48"/>
    <w:rsid w:val="00021DFB"/>
    <w:rsid w:val="00021FF7"/>
    <w:rsid w:val="0002331D"/>
    <w:rsid w:val="0002472E"/>
    <w:rsid w:val="00026F50"/>
    <w:rsid w:val="00027550"/>
    <w:rsid w:val="000309AE"/>
    <w:rsid w:val="00032C5A"/>
    <w:rsid w:val="00035EBF"/>
    <w:rsid w:val="00041AC7"/>
    <w:rsid w:val="00042BC4"/>
    <w:rsid w:val="000434C3"/>
    <w:rsid w:val="00052583"/>
    <w:rsid w:val="000527CB"/>
    <w:rsid w:val="000528EC"/>
    <w:rsid w:val="00055EBB"/>
    <w:rsid w:val="00056E7B"/>
    <w:rsid w:val="00061C82"/>
    <w:rsid w:val="00062975"/>
    <w:rsid w:val="000651EB"/>
    <w:rsid w:val="00065860"/>
    <w:rsid w:val="000679B5"/>
    <w:rsid w:val="00071905"/>
    <w:rsid w:val="00074241"/>
    <w:rsid w:val="00075B60"/>
    <w:rsid w:val="00076822"/>
    <w:rsid w:val="00082F71"/>
    <w:rsid w:val="00085C6B"/>
    <w:rsid w:val="00090ABC"/>
    <w:rsid w:val="00092A47"/>
    <w:rsid w:val="0009325D"/>
    <w:rsid w:val="0009404A"/>
    <w:rsid w:val="000942AF"/>
    <w:rsid w:val="00094D24"/>
    <w:rsid w:val="000A0C57"/>
    <w:rsid w:val="000A1542"/>
    <w:rsid w:val="000A1F92"/>
    <w:rsid w:val="000A293F"/>
    <w:rsid w:val="000A3287"/>
    <w:rsid w:val="000A357E"/>
    <w:rsid w:val="000A494A"/>
    <w:rsid w:val="000A60C8"/>
    <w:rsid w:val="000A7233"/>
    <w:rsid w:val="000B0B5E"/>
    <w:rsid w:val="000B0E02"/>
    <w:rsid w:val="000B1783"/>
    <w:rsid w:val="000B2F49"/>
    <w:rsid w:val="000B375F"/>
    <w:rsid w:val="000B401A"/>
    <w:rsid w:val="000B4024"/>
    <w:rsid w:val="000B498C"/>
    <w:rsid w:val="000C20D5"/>
    <w:rsid w:val="000C2312"/>
    <w:rsid w:val="000C57A9"/>
    <w:rsid w:val="000D1003"/>
    <w:rsid w:val="000D1EC3"/>
    <w:rsid w:val="000D4801"/>
    <w:rsid w:val="000E029B"/>
    <w:rsid w:val="000E1A98"/>
    <w:rsid w:val="000E1E0A"/>
    <w:rsid w:val="000E597F"/>
    <w:rsid w:val="000F0917"/>
    <w:rsid w:val="000F4290"/>
    <w:rsid w:val="000F4D11"/>
    <w:rsid w:val="000F4D88"/>
    <w:rsid w:val="000F5F16"/>
    <w:rsid w:val="000F6057"/>
    <w:rsid w:val="000F6A26"/>
    <w:rsid w:val="00101B94"/>
    <w:rsid w:val="0010370A"/>
    <w:rsid w:val="00103BE7"/>
    <w:rsid w:val="00105A29"/>
    <w:rsid w:val="00105D15"/>
    <w:rsid w:val="00106E67"/>
    <w:rsid w:val="00110334"/>
    <w:rsid w:val="00113A82"/>
    <w:rsid w:val="00116D5A"/>
    <w:rsid w:val="00121342"/>
    <w:rsid w:val="001213C7"/>
    <w:rsid w:val="00122332"/>
    <w:rsid w:val="00123673"/>
    <w:rsid w:val="0013283C"/>
    <w:rsid w:val="001333FF"/>
    <w:rsid w:val="00134E82"/>
    <w:rsid w:val="001351F9"/>
    <w:rsid w:val="001429D0"/>
    <w:rsid w:val="001431FF"/>
    <w:rsid w:val="00144DA5"/>
    <w:rsid w:val="00151061"/>
    <w:rsid w:val="00151EAF"/>
    <w:rsid w:val="0015595B"/>
    <w:rsid w:val="00161469"/>
    <w:rsid w:val="00163628"/>
    <w:rsid w:val="00166066"/>
    <w:rsid w:val="00166D38"/>
    <w:rsid w:val="001677A6"/>
    <w:rsid w:val="0016796E"/>
    <w:rsid w:val="001717BA"/>
    <w:rsid w:val="0017321D"/>
    <w:rsid w:val="00174337"/>
    <w:rsid w:val="00176979"/>
    <w:rsid w:val="0018019D"/>
    <w:rsid w:val="0018546E"/>
    <w:rsid w:val="00191FDD"/>
    <w:rsid w:val="0019249D"/>
    <w:rsid w:val="00193F33"/>
    <w:rsid w:val="00194AD9"/>
    <w:rsid w:val="00195D2B"/>
    <w:rsid w:val="00196F67"/>
    <w:rsid w:val="0019750F"/>
    <w:rsid w:val="001A03A9"/>
    <w:rsid w:val="001A67CE"/>
    <w:rsid w:val="001B0533"/>
    <w:rsid w:val="001B136B"/>
    <w:rsid w:val="001B47CE"/>
    <w:rsid w:val="001C5FA0"/>
    <w:rsid w:val="001C6561"/>
    <w:rsid w:val="001C69EB"/>
    <w:rsid w:val="001D038D"/>
    <w:rsid w:val="001E399F"/>
    <w:rsid w:val="001E4FC1"/>
    <w:rsid w:val="001E6C60"/>
    <w:rsid w:val="001F0A80"/>
    <w:rsid w:val="001F1CA9"/>
    <w:rsid w:val="001F255B"/>
    <w:rsid w:val="001F2FA3"/>
    <w:rsid w:val="001F3188"/>
    <w:rsid w:val="001F5096"/>
    <w:rsid w:val="001F5251"/>
    <w:rsid w:val="001F6608"/>
    <w:rsid w:val="001F7695"/>
    <w:rsid w:val="002010FD"/>
    <w:rsid w:val="00201244"/>
    <w:rsid w:val="00202C31"/>
    <w:rsid w:val="00204C11"/>
    <w:rsid w:val="00205051"/>
    <w:rsid w:val="002052F7"/>
    <w:rsid w:val="002066DA"/>
    <w:rsid w:val="00206AF9"/>
    <w:rsid w:val="00210B96"/>
    <w:rsid w:val="00215090"/>
    <w:rsid w:val="002161E5"/>
    <w:rsid w:val="00216A4A"/>
    <w:rsid w:val="0021797C"/>
    <w:rsid w:val="002206A8"/>
    <w:rsid w:val="0022281D"/>
    <w:rsid w:val="00223744"/>
    <w:rsid w:val="00225FA5"/>
    <w:rsid w:val="0022657B"/>
    <w:rsid w:val="00227384"/>
    <w:rsid w:val="00233AAD"/>
    <w:rsid w:val="00235433"/>
    <w:rsid w:val="002366B0"/>
    <w:rsid w:val="0023728E"/>
    <w:rsid w:val="00245335"/>
    <w:rsid w:val="002521F7"/>
    <w:rsid w:val="002541FB"/>
    <w:rsid w:val="002553AC"/>
    <w:rsid w:val="00255BD8"/>
    <w:rsid w:val="00257465"/>
    <w:rsid w:val="00261EA9"/>
    <w:rsid w:val="00262C75"/>
    <w:rsid w:val="00266C36"/>
    <w:rsid w:val="00270321"/>
    <w:rsid w:val="00270884"/>
    <w:rsid w:val="00271C61"/>
    <w:rsid w:val="002734F7"/>
    <w:rsid w:val="00275F6F"/>
    <w:rsid w:val="00277443"/>
    <w:rsid w:val="00280462"/>
    <w:rsid w:val="00281EF4"/>
    <w:rsid w:val="0028212C"/>
    <w:rsid w:val="002866ED"/>
    <w:rsid w:val="0028718F"/>
    <w:rsid w:val="00287D41"/>
    <w:rsid w:val="00290D3A"/>
    <w:rsid w:val="00293057"/>
    <w:rsid w:val="002954F2"/>
    <w:rsid w:val="00297B70"/>
    <w:rsid w:val="002A334A"/>
    <w:rsid w:val="002A4EC0"/>
    <w:rsid w:val="002A51A5"/>
    <w:rsid w:val="002A6D4B"/>
    <w:rsid w:val="002A77A2"/>
    <w:rsid w:val="002A7F5C"/>
    <w:rsid w:val="002B05DC"/>
    <w:rsid w:val="002B0650"/>
    <w:rsid w:val="002B14E8"/>
    <w:rsid w:val="002B3581"/>
    <w:rsid w:val="002B36DC"/>
    <w:rsid w:val="002B378F"/>
    <w:rsid w:val="002B47DA"/>
    <w:rsid w:val="002B50CF"/>
    <w:rsid w:val="002B5242"/>
    <w:rsid w:val="002B53A7"/>
    <w:rsid w:val="002B5776"/>
    <w:rsid w:val="002B62D0"/>
    <w:rsid w:val="002B6BA7"/>
    <w:rsid w:val="002B7356"/>
    <w:rsid w:val="002C2D3E"/>
    <w:rsid w:val="002C3122"/>
    <w:rsid w:val="002C46B7"/>
    <w:rsid w:val="002C49F4"/>
    <w:rsid w:val="002C58A8"/>
    <w:rsid w:val="002C724B"/>
    <w:rsid w:val="002D092B"/>
    <w:rsid w:val="002D2BE7"/>
    <w:rsid w:val="002D34C6"/>
    <w:rsid w:val="002D4390"/>
    <w:rsid w:val="002D5101"/>
    <w:rsid w:val="002D5751"/>
    <w:rsid w:val="002E3A08"/>
    <w:rsid w:val="002E6A3F"/>
    <w:rsid w:val="002E768B"/>
    <w:rsid w:val="002F21D3"/>
    <w:rsid w:val="002F3418"/>
    <w:rsid w:val="002F386B"/>
    <w:rsid w:val="002F4BB9"/>
    <w:rsid w:val="002F61FE"/>
    <w:rsid w:val="002F656D"/>
    <w:rsid w:val="00302227"/>
    <w:rsid w:val="00303FB2"/>
    <w:rsid w:val="003058E2"/>
    <w:rsid w:val="00305AE5"/>
    <w:rsid w:val="003109FE"/>
    <w:rsid w:val="00312732"/>
    <w:rsid w:val="00313204"/>
    <w:rsid w:val="00313C68"/>
    <w:rsid w:val="00313FBF"/>
    <w:rsid w:val="00314160"/>
    <w:rsid w:val="0031514B"/>
    <w:rsid w:val="00315B96"/>
    <w:rsid w:val="00317544"/>
    <w:rsid w:val="003201BE"/>
    <w:rsid w:val="00323ED5"/>
    <w:rsid w:val="0033338D"/>
    <w:rsid w:val="003349B6"/>
    <w:rsid w:val="00341400"/>
    <w:rsid w:val="00341882"/>
    <w:rsid w:val="003425DF"/>
    <w:rsid w:val="0034269B"/>
    <w:rsid w:val="00343E34"/>
    <w:rsid w:val="00344309"/>
    <w:rsid w:val="003453F0"/>
    <w:rsid w:val="00345FEB"/>
    <w:rsid w:val="0034684E"/>
    <w:rsid w:val="003523B3"/>
    <w:rsid w:val="003549C4"/>
    <w:rsid w:val="00354A62"/>
    <w:rsid w:val="00355317"/>
    <w:rsid w:val="003562A3"/>
    <w:rsid w:val="003573BB"/>
    <w:rsid w:val="00361514"/>
    <w:rsid w:val="00364D2C"/>
    <w:rsid w:val="00364F14"/>
    <w:rsid w:val="00366E37"/>
    <w:rsid w:val="00367DC1"/>
    <w:rsid w:val="0037045E"/>
    <w:rsid w:val="00370DC3"/>
    <w:rsid w:val="00372288"/>
    <w:rsid w:val="0037707A"/>
    <w:rsid w:val="00380971"/>
    <w:rsid w:val="003851A6"/>
    <w:rsid w:val="0038720B"/>
    <w:rsid w:val="003905A7"/>
    <w:rsid w:val="003947AF"/>
    <w:rsid w:val="003953B1"/>
    <w:rsid w:val="00395650"/>
    <w:rsid w:val="003A17B5"/>
    <w:rsid w:val="003A4A4F"/>
    <w:rsid w:val="003B1A07"/>
    <w:rsid w:val="003B30B6"/>
    <w:rsid w:val="003B709F"/>
    <w:rsid w:val="003B7F82"/>
    <w:rsid w:val="003C1C42"/>
    <w:rsid w:val="003C4287"/>
    <w:rsid w:val="003C493F"/>
    <w:rsid w:val="003C4DF3"/>
    <w:rsid w:val="003D4408"/>
    <w:rsid w:val="003D4807"/>
    <w:rsid w:val="003D4D44"/>
    <w:rsid w:val="003D6C77"/>
    <w:rsid w:val="003E4204"/>
    <w:rsid w:val="003E5A6F"/>
    <w:rsid w:val="003F0226"/>
    <w:rsid w:val="003F2AFE"/>
    <w:rsid w:val="003F31F0"/>
    <w:rsid w:val="003F4192"/>
    <w:rsid w:val="00400279"/>
    <w:rsid w:val="00406AFF"/>
    <w:rsid w:val="0040761A"/>
    <w:rsid w:val="00410429"/>
    <w:rsid w:val="00412630"/>
    <w:rsid w:val="0041409F"/>
    <w:rsid w:val="00415F8F"/>
    <w:rsid w:val="00420E08"/>
    <w:rsid w:val="00426761"/>
    <w:rsid w:val="00430A3D"/>
    <w:rsid w:val="00430EE2"/>
    <w:rsid w:val="00431524"/>
    <w:rsid w:val="00431C4F"/>
    <w:rsid w:val="00433393"/>
    <w:rsid w:val="004337AE"/>
    <w:rsid w:val="0043456F"/>
    <w:rsid w:val="00435FE0"/>
    <w:rsid w:val="004409EC"/>
    <w:rsid w:val="00442A93"/>
    <w:rsid w:val="00442C9E"/>
    <w:rsid w:val="00442D27"/>
    <w:rsid w:val="00444158"/>
    <w:rsid w:val="004451EF"/>
    <w:rsid w:val="0045214F"/>
    <w:rsid w:val="004560CF"/>
    <w:rsid w:val="004574CA"/>
    <w:rsid w:val="00457D08"/>
    <w:rsid w:val="004603B8"/>
    <w:rsid w:val="00460786"/>
    <w:rsid w:val="004636BC"/>
    <w:rsid w:val="00463F38"/>
    <w:rsid w:val="004712C1"/>
    <w:rsid w:val="00473955"/>
    <w:rsid w:val="00476AB2"/>
    <w:rsid w:val="0048261B"/>
    <w:rsid w:val="0048384C"/>
    <w:rsid w:val="00484884"/>
    <w:rsid w:val="00490B7B"/>
    <w:rsid w:val="004924EF"/>
    <w:rsid w:val="00494D96"/>
    <w:rsid w:val="00496415"/>
    <w:rsid w:val="0049717B"/>
    <w:rsid w:val="004A0C1A"/>
    <w:rsid w:val="004A1814"/>
    <w:rsid w:val="004A1F3B"/>
    <w:rsid w:val="004A3116"/>
    <w:rsid w:val="004A476F"/>
    <w:rsid w:val="004A5E89"/>
    <w:rsid w:val="004B1CC6"/>
    <w:rsid w:val="004B2B8D"/>
    <w:rsid w:val="004B639C"/>
    <w:rsid w:val="004B6E23"/>
    <w:rsid w:val="004B7011"/>
    <w:rsid w:val="004C0541"/>
    <w:rsid w:val="004C1315"/>
    <w:rsid w:val="004C3D56"/>
    <w:rsid w:val="004C572D"/>
    <w:rsid w:val="004C739A"/>
    <w:rsid w:val="004D37D1"/>
    <w:rsid w:val="004D75BB"/>
    <w:rsid w:val="004E19BD"/>
    <w:rsid w:val="004E5558"/>
    <w:rsid w:val="004F223A"/>
    <w:rsid w:val="004F30D8"/>
    <w:rsid w:val="004F5FE5"/>
    <w:rsid w:val="004F6688"/>
    <w:rsid w:val="00500CCD"/>
    <w:rsid w:val="005018C5"/>
    <w:rsid w:val="00502ABC"/>
    <w:rsid w:val="0050523F"/>
    <w:rsid w:val="00505750"/>
    <w:rsid w:val="00505E56"/>
    <w:rsid w:val="0051078C"/>
    <w:rsid w:val="005138FD"/>
    <w:rsid w:val="0051410F"/>
    <w:rsid w:val="0051624D"/>
    <w:rsid w:val="00517272"/>
    <w:rsid w:val="00520C55"/>
    <w:rsid w:val="00520C61"/>
    <w:rsid w:val="00521118"/>
    <w:rsid w:val="00523983"/>
    <w:rsid w:val="0052432E"/>
    <w:rsid w:val="00525D67"/>
    <w:rsid w:val="0053182C"/>
    <w:rsid w:val="00531928"/>
    <w:rsid w:val="005321AA"/>
    <w:rsid w:val="00533F7D"/>
    <w:rsid w:val="00542482"/>
    <w:rsid w:val="00542DB5"/>
    <w:rsid w:val="005435FA"/>
    <w:rsid w:val="00543771"/>
    <w:rsid w:val="00543AEE"/>
    <w:rsid w:val="005441D4"/>
    <w:rsid w:val="005460AA"/>
    <w:rsid w:val="00547955"/>
    <w:rsid w:val="00552B7B"/>
    <w:rsid w:val="00555F6A"/>
    <w:rsid w:val="00560564"/>
    <w:rsid w:val="00560E3D"/>
    <w:rsid w:val="00562BF9"/>
    <w:rsid w:val="005638C8"/>
    <w:rsid w:val="00565DD9"/>
    <w:rsid w:val="005664C4"/>
    <w:rsid w:val="005706FF"/>
    <w:rsid w:val="00570B06"/>
    <w:rsid w:val="00570B87"/>
    <w:rsid w:val="0057125E"/>
    <w:rsid w:val="005721F3"/>
    <w:rsid w:val="00573CCB"/>
    <w:rsid w:val="005753C0"/>
    <w:rsid w:val="00576489"/>
    <w:rsid w:val="00576CD9"/>
    <w:rsid w:val="0058232A"/>
    <w:rsid w:val="00583120"/>
    <w:rsid w:val="005858F8"/>
    <w:rsid w:val="00585C92"/>
    <w:rsid w:val="00586BC8"/>
    <w:rsid w:val="00586F00"/>
    <w:rsid w:val="00590AA5"/>
    <w:rsid w:val="005911D0"/>
    <w:rsid w:val="0059176A"/>
    <w:rsid w:val="00592972"/>
    <w:rsid w:val="00594F86"/>
    <w:rsid w:val="005A18D0"/>
    <w:rsid w:val="005A303E"/>
    <w:rsid w:val="005A33BC"/>
    <w:rsid w:val="005A641D"/>
    <w:rsid w:val="005B1589"/>
    <w:rsid w:val="005B1DCB"/>
    <w:rsid w:val="005B2EB8"/>
    <w:rsid w:val="005B3214"/>
    <w:rsid w:val="005B6CA9"/>
    <w:rsid w:val="005C2049"/>
    <w:rsid w:val="005C4EEE"/>
    <w:rsid w:val="005C54D3"/>
    <w:rsid w:val="005C5D5E"/>
    <w:rsid w:val="005C5F0C"/>
    <w:rsid w:val="005C6759"/>
    <w:rsid w:val="005C7255"/>
    <w:rsid w:val="005D2A04"/>
    <w:rsid w:val="005D58E7"/>
    <w:rsid w:val="005D73EC"/>
    <w:rsid w:val="005E0439"/>
    <w:rsid w:val="005E3CDC"/>
    <w:rsid w:val="005E43AB"/>
    <w:rsid w:val="005E5458"/>
    <w:rsid w:val="005E56FA"/>
    <w:rsid w:val="005E6072"/>
    <w:rsid w:val="005E6984"/>
    <w:rsid w:val="005E7DDD"/>
    <w:rsid w:val="005F0E1C"/>
    <w:rsid w:val="005F289E"/>
    <w:rsid w:val="005F37FC"/>
    <w:rsid w:val="005F42A4"/>
    <w:rsid w:val="005F71E0"/>
    <w:rsid w:val="00602EE1"/>
    <w:rsid w:val="006031A9"/>
    <w:rsid w:val="00604DC9"/>
    <w:rsid w:val="0060640C"/>
    <w:rsid w:val="0061001B"/>
    <w:rsid w:val="0061119A"/>
    <w:rsid w:val="00612384"/>
    <w:rsid w:val="00612D82"/>
    <w:rsid w:val="00614FF6"/>
    <w:rsid w:val="00616333"/>
    <w:rsid w:val="00621328"/>
    <w:rsid w:val="006216E6"/>
    <w:rsid w:val="0062308E"/>
    <w:rsid w:val="00625568"/>
    <w:rsid w:val="00626EC6"/>
    <w:rsid w:val="006359F0"/>
    <w:rsid w:val="00642053"/>
    <w:rsid w:val="00643371"/>
    <w:rsid w:val="00643765"/>
    <w:rsid w:val="006445A2"/>
    <w:rsid w:val="00647225"/>
    <w:rsid w:val="00650804"/>
    <w:rsid w:val="00651982"/>
    <w:rsid w:val="00655E2A"/>
    <w:rsid w:val="0066181A"/>
    <w:rsid w:val="00671D1A"/>
    <w:rsid w:val="00675D0C"/>
    <w:rsid w:val="00681FB6"/>
    <w:rsid w:val="006856E1"/>
    <w:rsid w:val="00685B39"/>
    <w:rsid w:val="00685B91"/>
    <w:rsid w:val="00690D70"/>
    <w:rsid w:val="00694570"/>
    <w:rsid w:val="006948CB"/>
    <w:rsid w:val="00696BC1"/>
    <w:rsid w:val="006972BC"/>
    <w:rsid w:val="006A4566"/>
    <w:rsid w:val="006A5C0B"/>
    <w:rsid w:val="006B14AA"/>
    <w:rsid w:val="006B2665"/>
    <w:rsid w:val="006B2930"/>
    <w:rsid w:val="006B4C4D"/>
    <w:rsid w:val="006B4C92"/>
    <w:rsid w:val="006C4374"/>
    <w:rsid w:val="006C5BFB"/>
    <w:rsid w:val="006C6713"/>
    <w:rsid w:val="006C6C0C"/>
    <w:rsid w:val="006D03FC"/>
    <w:rsid w:val="006D144B"/>
    <w:rsid w:val="006D1CBF"/>
    <w:rsid w:val="006D38A1"/>
    <w:rsid w:val="006D7259"/>
    <w:rsid w:val="006E1419"/>
    <w:rsid w:val="006E4F01"/>
    <w:rsid w:val="006E62AA"/>
    <w:rsid w:val="006E7443"/>
    <w:rsid w:val="006F123A"/>
    <w:rsid w:val="006F2BF6"/>
    <w:rsid w:val="006F72ED"/>
    <w:rsid w:val="006F75D9"/>
    <w:rsid w:val="006F7AA2"/>
    <w:rsid w:val="007005F4"/>
    <w:rsid w:val="0070160E"/>
    <w:rsid w:val="00710DF7"/>
    <w:rsid w:val="00716470"/>
    <w:rsid w:val="00720003"/>
    <w:rsid w:val="00721B17"/>
    <w:rsid w:val="00727D2B"/>
    <w:rsid w:val="007300B0"/>
    <w:rsid w:val="00731D12"/>
    <w:rsid w:val="00733653"/>
    <w:rsid w:val="00733ECC"/>
    <w:rsid w:val="00734647"/>
    <w:rsid w:val="00734962"/>
    <w:rsid w:val="007363AB"/>
    <w:rsid w:val="00736CD2"/>
    <w:rsid w:val="00746FF8"/>
    <w:rsid w:val="00755264"/>
    <w:rsid w:val="00755731"/>
    <w:rsid w:val="00756B5B"/>
    <w:rsid w:val="0075759C"/>
    <w:rsid w:val="007603CA"/>
    <w:rsid w:val="00761854"/>
    <w:rsid w:val="007618B0"/>
    <w:rsid w:val="00761A8E"/>
    <w:rsid w:val="00763018"/>
    <w:rsid w:val="00766D2E"/>
    <w:rsid w:val="00766D7B"/>
    <w:rsid w:val="00767ED6"/>
    <w:rsid w:val="007700A0"/>
    <w:rsid w:val="00771ABE"/>
    <w:rsid w:val="0077263F"/>
    <w:rsid w:val="00772DB1"/>
    <w:rsid w:val="00774703"/>
    <w:rsid w:val="00780943"/>
    <w:rsid w:val="00781AAB"/>
    <w:rsid w:val="00786190"/>
    <w:rsid w:val="0078773B"/>
    <w:rsid w:val="00790A07"/>
    <w:rsid w:val="00790BBF"/>
    <w:rsid w:val="00792D38"/>
    <w:rsid w:val="00792FFD"/>
    <w:rsid w:val="00795667"/>
    <w:rsid w:val="007A1718"/>
    <w:rsid w:val="007A7D2E"/>
    <w:rsid w:val="007B1AF0"/>
    <w:rsid w:val="007B28AD"/>
    <w:rsid w:val="007B54E1"/>
    <w:rsid w:val="007B5921"/>
    <w:rsid w:val="007B772B"/>
    <w:rsid w:val="007C0C81"/>
    <w:rsid w:val="007C227F"/>
    <w:rsid w:val="007C6B20"/>
    <w:rsid w:val="007C76E9"/>
    <w:rsid w:val="007D0445"/>
    <w:rsid w:val="007D09F1"/>
    <w:rsid w:val="007D0D7B"/>
    <w:rsid w:val="007D322F"/>
    <w:rsid w:val="007D35DF"/>
    <w:rsid w:val="007D7DF2"/>
    <w:rsid w:val="007D7E54"/>
    <w:rsid w:val="007E05B1"/>
    <w:rsid w:val="007E0C23"/>
    <w:rsid w:val="007E1F76"/>
    <w:rsid w:val="007E287E"/>
    <w:rsid w:val="007E54A2"/>
    <w:rsid w:val="007E68F4"/>
    <w:rsid w:val="007E7432"/>
    <w:rsid w:val="007F1DE6"/>
    <w:rsid w:val="007F3730"/>
    <w:rsid w:val="007F40FD"/>
    <w:rsid w:val="007F49FA"/>
    <w:rsid w:val="007F526C"/>
    <w:rsid w:val="0080301C"/>
    <w:rsid w:val="00810510"/>
    <w:rsid w:val="00810B30"/>
    <w:rsid w:val="0081170A"/>
    <w:rsid w:val="008123C6"/>
    <w:rsid w:val="00814164"/>
    <w:rsid w:val="0081556A"/>
    <w:rsid w:val="0081609F"/>
    <w:rsid w:val="00816C22"/>
    <w:rsid w:val="008222BD"/>
    <w:rsid w:val="00831C97"/>
    <w:rsid w:val="00835E25"/>
    <w:rsid w:val="0084078D"/>
    <w:rsid w:val="008408E4"/>
    <w:rsid w:val="00844A16"/>
    <w:rsid w:val="008452FD"/>
    <w:rsid w:val="00845B86"/>
    <w:rsid w:val="0084605A"/>
    <w:rsid w:val="00847454"/>
    <w:rsid w:val="0085016E"/>
    <w:rsid w:val="00850C4C"/>
    <w:rsid w:val="00851289"/>
    <w:rsid w:val="008557E2"/>
    <w:rsid w:val="0085715C"/>
    <w:rsid w:val="00861AD8"/>
    <w:rsid w:val="00865BD0"/>
    <w:rsid w:val="00865DFB"/>
    <w:rsid w:val="00871689"/>
    <w:rsid w:val="008730C7"/>
    <w:rsid w:val="00874494"/>
    <w:rsid w:val="00875B23"/>
    <w:rsid w:val="00881BC0"/>
    <w:rsid w:val="008822DC"/>
    <w:rsid w:val="00885641"/>
    <w:rsid w:val="00885D9F"/>
    <w:rsid w:val="008873A1"/>
    <w:rsid w:val="00891524"/>
    <w:rsid w:val="00892D4B"/>
    <w:rsid w:val="008939F5"/>
    <w:rsid w:val="00893C79"/>
    <w:rsid w:val="00896074"/>
    <w:rsid w:val="00896569"/>
    <w:rsid w:val="008A0D1B"/>
    <w:rsid w:val="008A10D7"/>
    <w:rsid w:val="008A174D"/>
    <w:rsid w:val="008A2FFF"/>
    <w:rsid w:val="008A5695"/>
    <w:rsid w:val="008A62AF"/>
    <w:rsid w:val="008A6947"/>
    <w:rsid w:val="008A78E7"/>
    <w:rsid w:val="008B11A1"/>
    <w:rsid w:val="008B53E4"/>
    <w:rsid w:val="008B6C2B"/>
    <w:rsid w:val="008C0021"/>
    <w:rsid w:val="008C07F8"/>
    <w:rsid w:val="008C4E47"/>
    <w:rsid w:val="008C65C0"/>
    <w:rsid w:val="008D3495"/>
    <w:rsid w:val="008D5616"/>
    <w:rsid w:val="008D75B7"/>
    <w:rsid w:val="008E0F79"/>
    <w:rsid w:val="008E0FAC"/>
    <w:rsid w:val="008E1D0C"/>
    <w:rsid w:val="008E2002"/>
    <w:rsid w:val="008E3510"/>
    <w:rsid w:val="008E42E7"/>
    <w:rsid w:val="008E4455"/>
    <w:rsid w:val="008E5FEA"/>
    <w:rsid w:val="008E62EE"/>
    <w:rsid w:val="008E6ADE"/>
    <w:rsid w:val="008F2F4E"/>
    <w:rsid w:val="008F5823"/>
    <w:rsid w:val="008F63EC"/>
    <w:rsid w:val="008F6847"/>
    <w:rsid w:val="008F6B08"/>
    <w:rsid w:val="008F6E72"/>
    <w:rsid w:val="008F7780"/>
    <w:rsid w:val="008F7FCB"/>
    <w:rsid w:val="009008D1"/>
    <w:rsid w:val="009051FC"/>
    <w:rsid w:val="009059D4"/>
    <w:rsid w:val="00906837"/>
    <w:rsid w:val="0091012B"/>
    <w:rsid w:val="00910502"/>
    <w:rsid w:val="00912F27"/>
    <w:rsid w:val="009133E0"/>
    <w:rsid w:val="0091471E"/>
    <w:rsid w:val="009171F8"/>
    <w:rsid w:val="0092331D"/>
    <w:rsid w:val="009235B0"/>
    <w:rsid w:val="00925CF2"/>
    <w:rsid w:val="0092705C"/>
    <w:rsid w:val="009272CF"/>
    <w:rsid w:val="00927F69"/>
    <w:rsid w:val="00930AF8"/>
    <w:rsid w:val="009315BB"/>
    <w:rsid w:val="00931995"/>
    <w:rsid w:val="00931CDD"/>
    <w:rsid w:val="00933464"/>
    <w:rsid w:val="00934F87"/>
    <w:rsid w:val="00937319"/>
    <w:rsid w:val="0094291E"/>
    <w:rsid w:val="009444C2"/>
    <w:rsid w:val="0094521C"/>
    <w:rsid w:val="009452A2"/>
    <w:rsid w:val="009537EF"/>
    <w:rsid w:val="00953BC0"/>
    <w:rsid w:val="00953C92"/>
    <w:rsid w:val="009547A4"/>
    <w:rsid w:val="00955F08"/>
    <w:rsid w:val="00957FEC"/>
    <w:rsid w:val="0096012A"/>
    <w:rsid w:val="00960A80"/>
    <w:rsid w:val="009643C2"/>
    <w:rsid w:val="00965080"/>
    <w:rsid w:val="00970C4F"/>
    <w:rsid w:val="00976144"/>
    <w:rsid w:val="00982FA9"/>
    <w:rsid w:val="009843D8"/>
    <w:rsid w:val="00987714"/>
    <w:rsid w:val="00991D69"/>
    <w:rsid w:val="00996604"/>
    <w:rsid w:val="009A512C"/>
    <w:rsid w:val="009B1F1A"/>
    <w:rsid w:val="009B3143"/>
    <w:rsid w:val="009B37AC"/>
    <w:rsid w:val="009B5087"/>
    <w:rsid w:val="009B5BED"/>
    <w:rsid w:val="009B7B1B"/>
    <w:rsid w:val="009C2DCC"/>
    <w:rsid w:val="009C5304"/>
    <w:rsid w:val="009C67CE"/>
    <w:rsid w:val="009D1E56"/>
    <w:rsid w:val="009D242F"/>
    <w:rsid w:val="009E1338"/>
    <w:rsid w:val="009E156C"/>
    <w:rsid w:val="009E5E3A"/>
    <w:rsid w:val="009F103E"/>
    <w:rsid w:val="009F3EEA"/>
    <w:rsid w:val="009F3FB1"/>
    <w:rsid w:val="009F4240"/>
    <w:rsid w:val="009F4635"/>
    <w:rsid w:val="009F4B57"/>
    <w:rsid w:val="009F6DD1"/>
    <w:rsid w:val="009F70DE"/>
    <w:rsid w:val="009F7441"/>
    <w:rsid w:val="00A00051"/>
    <w:rsid w:val="00A01355"/>
    <w:rsid w:val="00A038B3"/>
    <w:rsid w:val="00A0448C"/>
    <w:rsid w:val="00A055F9"/>
    <w:rsid w:val="00A07674"/>
    <w:rsid w:val="00A101E6"/>
    <w:rsid w:val="00A11A26"/>
    <w:rsid w:val="00A11BE5"/>
    <w:rsid w:val="00A13E9F"/>
    <w:rsid w:val="00A149B5"/>
    <w:rsid w:val="00A15940"/>
    <w:rsid w:val="00A16A06"/>
    <w:rsid w:val="00A20BD7"/>
    <w:rsid w:val="00A210FA"/>
    <w:rsid w:val="00A214E5"/>
    <w:rsid w:val="00A317DC"/>
    <w:rsid w:val="00A3194C"/>
    <w:rsid w:val="00A32983"/>
    <w:rsid w:val="00A368A7"/>
    <w:rsid w:val="00A36D70"/>
    <w:rsid w:val="00A402F0"/>
    <w:rsid w:val="00A429A2"/>
    <w:rsid w:val="00A462D3"/>
    <w:rsid w:val="00A50BC5"/>
    <w:rsid w:val="00A51F0D"/>
    <w:rsid w:val="00A52768"/>
    <w:rsid w:val="00A529F9"/>
    <w:rsid w:val="00A57BDC"/>
    <w:rsid w:val="00A6476C"/>
    <w:rsid w:val="00A6512D"/>
    <w:rsid w:val="00A657BA"/>
    <w:rsid w:val="00A66712"/>
    <w:rsid w:val="00A66FE5"/>
    <w:rsid w:val="00A67EA3"/>
    <w:rsid w:val="00A67F7B"/>
    <w:rsid w:val="00A67FF6"/>
    <w:rsid w:val="00A70AC8"/>
    <w:rsid w:val="00A710EA"/>
    <w:rsid w:val="00A753D1"/>
    <w:rsid w:val="00A811F1"/>
    <w:rsid w:val="00A81E85"/>
    <w:rsid w:val="00A8277D"/>
    <w:rsid w:val="00A86AC8"/>
    <w:rsid w:val="00A9100F"/>
    <w:rsid w:val="00A91805"/>
    <w:rsid w:val="00A91B31"/>
    <w:rsid w:val="00A97490"/>
    <w:rsid w:val="00AA0E7B"/>
    <w:rsid w:val="00AA1581"/>
    <w:rsid w:val="00AA4532"/>
    <w:rsid w:val="00AB1D19"/>
    <w:rsid w:val="00AB23F9"/>
    <w:rsid w:val="00AB47A5"/>
    <w:rsid w:val="00AB499D"/>
    <w:rsid w:val="00AB4B9A"/>
    <w:rsid w:val="00AB5AA3"/>
    <w:rsid w:val="00AC244B"/>
    <w:rsid w:val="00AC40CA"/>
    <w:rsid w:val="00AC4BC1"/>
    <w:rsid w:val="00AC5183"/>
    <w:rsid w:val="00AC6530"/>
    <w:rsid w:val="00AD0587"/>
    <w:rsid w:val="00AD208D"/>
    <w:rsid w:val="00AD294F"/>
    <w:rsid w:val="00AD4674"/>
    <w:rsid w:val="00AD5040"/>
    <w:rsid w:val="00AE0E8C"/>
    <w:rsid w:val="00AE283A"/>
    <w:rsid w:val="00AE4AB0"/>
    <w:rsid w:val="00AE521D"/>
    <w:rsid w:val="00AE6BAF"/>
    <w:rsid w:val="00AE78A6"/>
    <w:rsid w:val="00AF067B"/>
    <w:rsid w:val="00AF0CD3"/>
    <w:rsid w:val="00AF3645"/>
    <w:rsid w:val="00AF71B3"/>
    <w:rsid w:val="00AF7E69"/>
    <w:rsid w:val="00B020CC"/>
    <w:rsid w:val="00B02A46"/>
    <w:rsid w:val="00B062F0"/>
    <w:rsid w:val="00B116E3"/>
    <w:rsid w:val="00B1172B"/>
    <w:rsid w:val="00B11E8C"/>
    <w:rsid w:val="00B133AD"/>
    <w:rsid w:val="00B14CB0"/>
    <w:rsid w:val="00B15EC1"/>
    <w:rsid w:val="00B1619C"/>
    <w:rsid w:val="00B17766"/>
    <w:rsid w:val="00B20C76"/>
    <w:rsid w:val="00B26D1A"/>
    <w:rsid w:val="00B26D31"/>
    <w:rsid w:val="00B3387E"/>
    <w:rsid w:val="00B362C3"/>
    <w:rsid w:val="00B3728D"/>
    <w:rsid w:val="00B402BC"/>
    <w:rsid w:val="00B4033A"/>
    <w:rsid w:val="00B41EE6"/>
    <w:rsid w:val="00B42CAB"/>
    <w:rsid w:val="00B46926"/>
    <w:rsid w:val="00B46F78"/>
    <w:rsid w:val="00B477CC"/>
    <w:rsid w:val="00B51713"/>
    <w:rsid w:val="00B52856"/>
    <w:rsid w:val="00B53D94"/>
    <w:rsid w:val="00B54137"/>
    <w:rsid w:val="00B54DE3"/>
    <w:rsid w:val="00B55907"/>
    <w:rsid w:val="00B56609"/>
    <w:rsid w:val="00B60ED3"/>
    <w:rsid w:val="00B619F7"/>
    <w:rsid w:val="00B61E42"/>
    <w:rsid w:val="00B64F3B"/>
    <w:rsid w:val="00B64F97"/>
    <w:rsid w:val="00B651D8"/>
    <w:rsid w:val="00B70F52"/>
    <w:rsid w:val="00B718A4"/>
    <w:rsid w:val="00B72DEF"/>
    <w:rsid w:val="00B76DB0"/>
    <w:rsid w:val="00B83018"/>
    <w:rsid w:val="00B83FAC"/>
    <w:rsid w:val="00B849DC"/>
    <w:rsid w:val="00B852AB"/>
    <w:rsid w:val="00B871CB"/>
    <w:rsid w:val="00B9181C"/>
    <w:rsid w:val="00B94FF0"/>
    <w:rsid w:val="00BA06B4"/>
    <w:rsid w:val="00BA47E8"/>
    <w:rsid w:val="00BA62DA"/>
    <w:rsid w:val="00BA6568"/>
    <w:rsid w:val="00BB0010"/>
    <w:rsid w:val="00BB0325"/>
    <w:rsid w:val="00BB181C"/>
    <w:rsid w:val="00BB5580"/>
    <w:rsid w:val="00BB57D0"/>
    <w:rsid w:val="00BC6001"/>
    <w:rsid w:val="00BC6B55"/>
    <w:rsid w:val="00BD1C42"/>
    <w:rsid w:val="00BD5081"/>
    <w:rsid w:val="00BD5729"/>
    <w:rsid w:val="00BE00C8"/>
    <w:rsid w:val="00BE0695"/>
    <w:rsid w:val="00BE39BB"/>
    <w:rsid w:val="00BF0926"/>
    <w:rsid w:val="00BF1DF3"/>
    <w:rsid w:val="00BF25C9"/>
    <w:rsid w:val="00BF33EB"/>
    <w:rsid w:val="00BF39F8"/>
    <w:rsid w:val="00C03A2A"/>
    <w:rsid w:val="00C04E0E"/>
    <w:rsid w:val="00C06ADC"/>
    <w:rsid w:val="00C10045"/>
    <w:rsid w:val="00C11162"/>
    <w:rsid w:val="00C111BD"/>
    <w:rsid w:val="00C123FC"/>
    <w:rsid w:val="00C12C64"/>
    <w:rsid w:val="00C12F3A"/>
    <w:rsid w:val="00C16933"/>
    <w:rsid w:val="00C16B31"/>
    <w:rsid w:val="00C214DD"/>
    <w:rsid w:val="00C24A8F"/>
    <w:rsid w:val="00C250B9"/>
    <w:rsid w:val="00C2742E"/>
    <w:rsid w:val="00C27532"/>
    <w:rsid w:val="00C27735"/>
    <w:rsid w:val="00C352AD"/>
    <w:rsid w:val="00C36F08"/>
    <w:rsid w:val="00C37614"/>
    <w:rsid w:val="00C37738"/>
    <w:rsid w:val="00C41221"/>
    <w:rsid w:val="00C44897"/>
    <w:rsid w:val="00C44D4F"/>
    <w:rsid w:val="00C4750C"/>
    <w:rsid w:val="00C479DD"/>
    <w:rsid w:val="00C47B88"/>
    <w:rsid w:val="00C5270A"/>
    <w:rsid w:val="00C553EB"/>
    <w:rsid w:val="00C575FB"/>
    <w:rsid w:val="00C57A10"/>
    <w:rsid w:val="00C57EBD"/>
    <w:rsid w:val="00C60C8C"/>
    <w:rsid w:val="00C612BD"/>
    <w:rsid w:val="00C628B3"/>
    <w:rsid w:val="00C638EC"/>
    <w:rsid w:val="00C63C01"/>
    <w:rsid w:val="00C646D7"/>
    <w:rsid w:val="00C65439"/>
    <w:rsid w:val="00C656E6"/>
    <w:rsid w:val="00C66474"/>
    <w:rsid w:val="00C70082"/>
    <w:rsid w:val="00C71267"/>
    <w:rsid w:val="00C718AF"/>
    <w:rsid w:val="00C749D5"/>
    <w:rsid w:val="00C7655F"/>
    <w:rsid w:val="00C76B94"/>
    <w:rsid w:val="00C77C03"/>
    <w:rsid w:val="00C82FAD"/>
    <w:rsid w:val="00C83C37"/>
    <w:rsid w:val="00C8468E"/>
    <w:rsid w:val="00C867D0"/>
    <w:rsid w:val="00C901CD"/>
    <w:rsid w:val="00C9052D"/>
    <w:rsid w:val="00C90945"/>
    <w:rsid w:val="00C91482"/>
    <w:rsid w:val="00C94819"/>
    <w:rsid w:val="00C9726E"/>
    <w:rsid w:val="00CA0C60"/>
    <w:rsid w:val="00CA237B"/>
    <w:rsid w:val="00CA303C"/>
    <w:rsid w:val="00CB10DA"/>
    <w:rsid w:val="00CB1804"/>
    <w:rsid w:val="00CB2332"/>
    <w:rsid w:val="00CB283B"/>
    <w:rsid w:val="00CB3470"/>
    <w:rsid w:val="00CC0AE3"/>
    <w:rsid w:val="00CC3FA5"/>
    <w:rsid w:val="00CC504E"/>
    <w:rsid w:val="00CC5B1A"/>
    <w:rsid w:val="00CD028D"/>
    <w:rsid w:val="00CE1174"/>
    <w:rsid w:val="00CE5CE5"/>
    <w:rsid w:val="00CE68B2"/>
    <w:rsid w:val="00CE68DA"/>
    <w:rsid w:val="00CE72D9"/>
    <w:rsid w:val="00CF165E"/>
    <w:rsid w:val="00CF4239"/>
    <w:rsid w:val="00CF4920"/>
    <w:rsid w:val="00D008E1"/>
    <w:rsid w:val="00D02586"/>
    <w:rsid w:val="00D0324F"/>
    <w:rsid w:val="00D040C7"/>
    <w:rsid w:val="00D0456B"/>
    <w:rsid w:val="00D06093"/>
    <w:rsid w:val="00D07366"/>
    <w:rsid w:val="00D07E6E"/>
    <w:rsid w:val="00D10FAA"/>
    <w:rsid w:val="00D131D1"/>
    <w:rsid w:val="00D13352"/>
    <w:rsid w:val="00D147B9"/>
    <w:rsid w:val="00D157BD"/>
    <w:rsid w:val="00D173BF"/>
    <w:rsid w:val="00D20B13"/>
    <w:rsid w:val="00D2155D"/>
    <w:rsid w:val="00D21871"/>
    <w:rsid w:val="00D2496F"/>
    <w:rsid w:val="00D30DCE"/>
    <w:rsid w:val="00D356D2"/>
    <w:rsid w:val="00D365A2"/>
    <w:rsid w:val="00D367EC"/>
    <w:rsid w:val="00D36AA7"/>
    <w:rsid w:val="00D41B70"/>
    <w:rsid w:val="00D46060"/>
    <w:rsid w:val="00D4750E"/>
    <w:rsid w:val="00D520B9"/>
    <w:rsid w:val="00D529A2"/>
    <w:rsid w:val="00D57269"/>
    <w:rsid w:val="00D578CA"/>
    <w:rsid w:val="00D60782"/>
    <w:rsid w:val="00D6126E"/>
    <w:rsid w:val="00D6440A"/>
    <w:rsid w:val="00D64544"/>
    <w:rsid w:val="00D665AE"/>
    <w:rsid w:val="00D73375"/>
    <w:rsid w:val="00D75B1F"/>
    <w:rsid w:val="00D775EF"/>
    <w:rsid w:val="00D80542"/>
    <w:rsid w:val="00D82584"/>
    <w:rsid w:val="00D83DBD"/>
    <w:rsid w:val="00D8582E"/>
    <w:rsid w:val="00D85846"/>
    <w:rsid w:val="00D87362"/>
    <w:rsid w:val="00D91D5B"/>
    <w:rsid w:val="00D938CC"/>
    <w:rsid w:val="00D939D1"/>
    <w:rsid w:val="00D977CE"/>
    <w:rsid w:val="00DA2EF3"/>
    <w:rsid w:val="00DA32CA"/>
    <w:rsid w:val="00DA4092"/>
    <w:rsid w:val="00DA4BFF"/>
    <w:rsid w:val="00DA70B8"/>
    <w:rsid w:val="00DA72EB"/>
    <w:rsid w:val="00DB0846"/>
    <w:rsid w:val="00DB240E"/>
    <w:rsid w:val="00DB2AF6"/>
    <w:rsid w:val="00DB4DF3"/>
    <w:rsid w:val="00DB689E"/>
    <w:rsid w:val="00DB783C"/>
    <w:rsid w:val="00DC0593"/>
    <w:rsid w:val="00DC16C9"/>
    <w:rsid w:val="00DD132A"/>
    <w:rsid w:val="00DD6F8E"/>
    <w:rsid w:val="00DE23CB"/>
    <w:rsid w:val="00DE4229"/>
    <w:rsid w:val="00DE5042"/>
    <w:rsid w:val="00DF3E50"/>
    <w:rsid w:val="00DF4D7C"/>
    <w:rsid w:val="00E00FE9"/>
    <w:rsid w:val="00E01E4D"/>
    <w:rsid w:val="00E042E2"/>
    <w:rsid w:val="00E04A12"/>
    <w:rsid w:val="00E05C27"/>
    <w:rsid w:val="00E0605A"/>
    <w:rsid w:val="00E10A2D"/>
    <w:rsid w:val="00E140B4"/>
    <w:rsid w:val="00E16437"/>
    <w:rsid w:val="00E20508"/>
    <w:rsid w:val="00E21503"/>
    <w:rsid w:val="00E249D9"/>
    <w:rsid w:val="00E26873"/>
    <w:rsid w:val="00E268BD"/>
    <w:rsid w:val="00E27EF2"/>
    <w:rsid w:val="00E30797"/>
    <w:rsid w:val="00E32DB6"/>
    <w:rsid w:val="00E33985"/>
    <w:rsid w:val="00E362A2"/>
    <w:rsid w:val="00E363F8"/>
    <w:rsid w:val="00E373AB"/>
    <w:rsid w:val="00E379B2"/>
    <w:rsid w:val="00E379D4"/>
    <w:rsid w:val="00E37C34"/>
    <w:rsid w:val="00E4046D"/>
    <w:rsid w:val="00E41198"/>
    <w:rsid w:val="00E418B5"/>
    <w:rsid w:val="00E46918"/>
    <w:rsid w:val="00E51B83"/>
    <w:rsid w:val="00E53CF5"/>
    <w:rsid w:val="00E555F3"/>
    <w:rsid w:val="00E566D7"/>
    <w:rsid w:val="00E57CCF"/>
    <w:rsid w:val="00E62144"/>
    <w:rsid w:val="00E63DDF"/>
    <w:rsid w:val="00E66FF2"/>
    <w:rsid w:val="00E67986"/>
    <w:rsid w:val="00E7424C"/>
    <w:rsid w:val="00E82BBD"/>
    <w:rsid w:val="00E85F12"/>
    <w:rsid w:val="00E87A9B"/>
    <w:rsid w:val="00E906EE"/>
    <w:rsid w:val="00E939F3"/>
    <w:rsid w:val="00E95BE0"/>
    <w:rsid w:val="00E96083"/>
    <w:rsid w:val="00EA041C"/>
    <w:rsid w:val="00EA1CAC"/>
    <w:rsid w:val="00EA26E9"/>
    <w:rsid w:val="00EA2D82"/>
    <w:rsid w:val="00EA5270"/>
    <w:rsid w:val="00EB284D"/>
    <w:rsid w:val="00EB43C6"/>
    <w:rsid w:val="00EB6E7D"/>
    <w:rsid w:val="00EB79C9"/>
    <w:rsid w:val="00EC143D"/>
    <w:rsid w:val="00EC335F"/>
    <w:rsid w:val="00EC70A7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6A80"/>
    <w:rsid w:val="00EF44CC"/>
    <w:rsid w:val="00EF6A9A"/>
    <w:rsid w:val="00F0323F"/>
    <w:rsid w:val="00F04180"/>
    <w:rsid w:val="00F06E20"/>
    <w:rsid w:val="00F074CD"/>
    <w:rsid w:val="00F113DC"/>
    <w:rsid w:val="00F1367B"/>
    <w:rsid w:val="00F22282"/>
    <w:rsid w:val="00F2484C"/>
    <w:rsid w:val="00F26219"/>
    <w:rsid w:val="00F34E2C"/>
    <w:rsid w:val="00F366EF"/>
    <w:rsid w:val="00F4356E"/>
    <w:rsid w:val="00F457F0"/>
    <w:rsid w:val="00F5056C"/>
    <w:rsid w:val="00F50677"/>
    <w:rsid w:val="00F5230A"/>
    <w:rsid w:val="00F53740"/>
    <w:rsid w:val="00F54420"/>
    <w:rsid w:val="00F546BF"/>
    <w:rsid w:val="00F56A89"/>
    <w:rsid w:val="00F5767D"/>
    <w:rsid w:val="00F616A7"/>
    <w:rsid w:val="00F63ACF"/>
    <w:rsid w:val="00F6501D"/>
    <w:rsid w:val="00F66194"/>
    <w:rsid w:val="00F66490"/>
    <w:rsid w:val="00F67023"/>
    <w:rsid w:val="00F67B8B"/>
    <w:rsid w:val="00F80279"/>
    <w:rsid w:val="00F80669"/>
    <w:rsid w:val="00F80796"/>
    <w:rsid w:val="00F8134C"/>
    <w:rsid w:val="00F818AC"/>
    <w:rsid w:val="00F82A50"/>
    <w:rsid w:val="00F86F1E"/>
    <w:rsid w:val="00FA18E7"/>
    <w:rsid w:val="00FA3EB0"/>
    <w:rsid w:val="00FA558E"/>
    <w:rsid w:val="00FB23AC"/>
    <w:rsid w:val="00FB3BC2"/>
    <w:rsid w:val="00FB49C0"/>
    <w:rsid w:val="00FB58CB"/>
    <w:rsid w:val="00FC09A5"/>
    <w:rsid w:val="00FC1FCB"/>
    <w:rsid w:val="00FD25D5"/>
    <w:rsid w:val="00FD2BE4"/>
    <w:rsid w:val="00FD323D"/>
    <w:rsid w:val="00FD340D"/>
    <w:rsid w:val="00FD6638"/>
    <w:rsid w:val="00FE18CB"/>
    <w:rsid w:val="00FE275A"/>
    <w:rsid w:val="00FE5BCB"/>
    <w:rsid w:val="00FE7557"/>
    <w:rsid w:val="00FF0DA1"/>
    <w:rsid w:val="00FF2EFB"/>
    <w:rsid w:val="00FF5586"/>
    <w:rsid w:val="00FF5682"/>
    <w:rsid w:val="00FF758C"/>
    <w:rsid w:val="00FF76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F7BC37044736DADD0F91033CD7C2D4031734077AAB32001AF93AF8B733E9339B2C8EDB037424CA182468W5e0K" TargetMode="External"/><Relationship Id="rId18" Type="http://schemas.openxmlformats.org/officeDocument/2006/relationships/hyperlink" Target="consultantplus://offline/ref=162DE8AC3594827B938F4B45480AE08A5A10DDBB14A2214FA17D65009DCA975A78259142DE6465C1C2DB6E41CC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2DE8AC3594827B938F4B45480AE08A5A10DDBB14A2214FA17D65009DCA975A78259142DE6465C1C2DB6E41CC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F7BC37044736DADD0F91033CD7C2D4031734077AAB32001AF93AF8B733E9339B2C8EDB037424CA182468W5e0K" TargetMode="External"/><Relationship Id="rId17" Type="http://schemas.openxmlformats.org/officeDocument/2006/relationships/hyperlink" Target="consultantplus://offline/ref=81109DF9E366E940861BDAAEA42DB0E701022B077909F5C0A3A89C9D0D9C4D1968208BC8055F847CB408C2O8S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F7BC37044736DADD0F91033CD7C2D4031734077AAB32001AF93AF8B733E9339B2C8EDB037424CA182966W5eCK" TargetMode="External"/><Relationship Id="rId20" Type="http://schemas.openxmlformats.org/officeDocument/2006/relationships/hyperlink" Target="consultantplus://offline/ref=162DE8AC3594827B938F4B45480AE08A5A10DDBB14A2214FA17D65009DCA975A78259142DE6465C1C2DB6E41CC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F7BC37044736DADD0F91033CD7C2D4031734077AAB32001AF93AF8B733E9339B2C8EDB037424CA182468W5e0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F7BC37044736DADD0F91033CD7C2D4031734077AAB32001AF93AF8B733E9339B2C8EDB037424CA182962W5e1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8F7BC37044736DADD0F91033CD7C2D4031734077AAB32001AF93AF8B733E9339B2C8EDB037424CA182565W5e1K" TargetMode="External"/><Relationship Id="rId19" Type="http://schemas.openxmlformats.org/officeDocument/2006/relationships/hyperlink" Target="consultantplus://offline/ref=162DE8AC3594827B938F4B45480AE08A5A10DDBB14A2214FA17D65009DCA975A78259142DE6465C1C2DB6E41C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8F7BC37044736DADD0F91033CD7C2D4031734077AAB32001AF93AF8B733E9339B2C8EDB037424CA182468W5e0K" TargetMode="External"/><Relationship Id="rId22" Type="http://schemas.openxmlformats.org/officeDocument/2006/relationships/hyperlink" Target="consultantplus://offline/ref=BBF3607DCE0A85E8C71E88139417418B5C92740A176642A085FCD85D45E13ADEBF68EF99F9B91650309AD8CBw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E301-69AE-4544-97B6-F2E86549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31</Pages>
  <Words>10332</Words>
  <Characters>58896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69090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delo1</cp:lastModifiedBy>
  <cp:revision>39</cp:revision>
  <cp:lastPrinted>2015-12-30T16:44:00Z</cp:lastPrinted>
  <dcterms:created xsi:type="dcterms:W3CDTF">2015-03-20T08:04:00Z</dcterms:created>
  <dcterms:modified xsi:type="dcterms:W3CDTF">2015-12-30T18:35:00Z</dcterms:modified>
</cp:coreProperties>
</file>