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2CA" w:rsidRPr="007A22CA" w:rsidRDefault="007A22CA" w:rsidP="007A22CA">
      <w:pPr>
        <w:pStyle w:val="ConsPlusTitlePage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proofErr w:type="spellStart"/>
        <w:r w:rsidRPr="007A22CA"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 w:rsidRPr="007A22CA">
        <w:rPr>
          <w:rFonts w:ascii="Times New Roman" w:hAnsi="Times New Roman" w:cs="Times New Roman"/>
        </w:rPr>
        <w:br/>
      </w:r>
    </w:p>
    <w:p w:rsidR="007A22CA" w:rsidRPr="007A22CA" w:rsidRDefault="007A22CA" w:rsidP="007A22CA">
      <w:pPr>
        <w:pStyle w:val="ConsPlusNormal"/>
        <w:outlineLvl w:val="0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7A22CA" w:rsidRPr="007A22C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A22CA" w:rsidRPr="007A22CA" w:rsidRDefault="007A22CA" w:rsidP="007A22CA">
            <w:pPr>
              <w:pStyle w:val="ConsPlusNormal"/>
              <w:rPr>
                <w:rFonts w:ascii="Times New Roman" w:hAnsi="Times New Roman" w:cs="Times New Roman"/>
              </w:rPr>
            </w:pPr>
            <w:r w:rsidRPr="007A22CA">
              <w:rPr>
                <w:rFonts w:ascii="Times New Roman" w:hAnsi="Times New Roman" w:cs="Times New Roman"/>
              </w:rPr>
              <w:t>31 октября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A22CA" w:rsidRPr="007A22CA" w:rsidRDefault="007A22CA" w:rsidP="007A22C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A22CA">
              <w:rPr>
                <w:rFonts w:ascii="Times New Roman" w:hAnsi="Times New Roman" w:cs="Times New Roman"/>
              </w:rPr>
              <w:t>N 78-РЗ</w:t>
            </w:r>
          </w:p>
        </w:tc>
      </w:tr>
    </w:tbl>
    <w:p w:rsidR="007A22CA" w:rsidRPr="007A22CA" w:rsidRDefault="007A22CA" w:rsidP="007A22CA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"/>
          <w:szCs w:val="2"/>
        </w:rPr>
      </w:pPr>
    </w:p>
    <w:p w:rsidR="007A22CA" w:rsidRPr="007A22CA" w:rsidRDefault="007A22CA" w:rsidP="007A22CA">
      <w:pPr>
        <w:pStyle w:val="ConsPlusNormal"/>
        <w:rPr>
          <w:rFonts w:ascii="Times New Roman" w:hAnsi="Times New Roman" w:cs="Times New Roman"/>
        </w:rPr>
      </w:pPr>
    </w:p>
    <w:p w:rsidR="007A22CA" w:rsidRPr="007A22CA" w:rsidRDefault="007A22CA" w:rsidP="007A22CA">
      <w:pPr>
        <w:pStyle w:val="ConsPlusTitle"/>
        <w:jc w:val="center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РЕСПУБЛИКА КОМИ</w:t>
      </w:r>
    </w:p>
    <w:p w:rsidR="007A22CA" w:rsidRPr="007A22CA" w:rsidRDefault="007A22CA" w:rsidP="007A22CA">
      <w:pPr>
        <w:pStyle w:val="ConsPlusTitle"/>
        <w:jc w:val="center"/>
        <w:rPr>
          <w:rFonts w:ascii="Times New Roman" w:hAnsi="Times New Roman" w:cs="Times New Roman"/>
        </w:rPr>
      </w:pPr>
    </w:p>
    <w:p w:rsidR="007A22CA" w:rsidRPr="007A22CA" w:rsidRDefault="007A22CA" w:rsidP="007A22CA">
      <w:pPr>
        <w:pStyle w:val="ConsPlusTitle"/>
        <w:jc w:val="center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ЗАКОН</w:t>
      </w:r>
    </w:p>
    <w:p w:rsidR="007A22CA" w:rsidRPr="007A22CA" w:rsidRDefault="007A22CA" w:rsidP="007A22CA">
      <w:pPr>
        <w:pStyle w:val="ConsPlusTitle"/>
        <w:jc w:val="center"/>
        <w:rPr>
          <w:rFonts w:ascii="Times New Roman" w:hAnsi="Times New Roman" w:cs="Times New Roman"/>
        </w:rPr>
      </w:pPr>
    </w:p>
    <w:p w:rsidR="007A22CA" w:rsidRPr="007A22CA" w:rsidRDefault="007A22CA" w:rsidP="007A22CA">
      <w:pPr>
        <w:pStyle w:val="ConsPlusTitle"/>
        <w:jc w:val="center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О НЕКОТОРЫХ ВОПРОСАХ В СФЕРЕ ПРОМЫШЛЕННОЙ</w:t>
      </w:r>
    </w:p>
    <w:p w:rsidR="007A22CA" w:rsidRPr="007A22CA" w:rsidRDefault="007A22CA" w:rsidP="007A22CA">
      <w:pPr>
        <w:pStyle w:val="ConsPlusTitle"/>
        <w:jc w:val="center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И ИННОВАЦИОННОЙ ПОЛИТИКИ В РЕСПУБЛИКЕ КОМИ</w:t>
      </w:r>
    </w:p>
    <w:p w:rsidR="007A22CA" w:rsidRPr="007A22CA" w:rsidRDefault="007A22CA" w:rsidP="007A22CA">
      <w:pPr>
        <w:pStyle w:val="ConsPlusNormal"/>
        <w:rPr>
          <w:rFonts w:ascii="Times New Roman" w:hAnsi="Times New Roman" w:cs="Times New Roman"/>
        </w:rPr>
      </w:pPr>
    </w:p>
    <w:p w:rsidR="007A22CA" w:rsidRPr="007A22CA" w:rsidRDefault="007A22CA" w:rsidP="007A22CA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7A22CA">
        <w:rPr>
          <w:rFonts w:ascii="Times New Roman" w:hAnsi="Times New Roman" w:cs="Times New Roman"/>
        </w:rPr>
        <w:t>Принят</w:t>
      </w:r>
      <w:proofErr w:type="gramEnd"/>
    </w:p>
    <w:p w:rsidR="007A22CA" w:rsidRPr="007A22CA" w:rsidRDefault="007A22CA" w:rsidP="007A22CA">
      <w:pPr>
        <w:pStyle w:val="ConsPlusNormal"/>
        <w:jc w:val="right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Государственным Советом Республики Коми</w:t>
      </w:r>
    </w:p>
    <w:p w:rsidR="007A22CA" w:rsidRPr="007A22CA" w:rsidRDefault="007A22CA" w:rsidP="007A22CA">
      <w:pPr>
        <w:pStyle w:val="ConsPlusNormal"/>
        <w:jc w:val="right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26 октября 2017 года</w:t>
      </w:r>
    </w:p>
    <w:p w:rsidR="007A22CA" w:rsidRPr="007A22CA" w:rsidRDefault="007A22CA" w:rsidP="007A22C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7A22CA" w:rsidRPr="007A22C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A22CA" w:rsidRPr="007A22CA" w:rsidRDefault="007A22CA" w:rsidP="007A22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22CA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7A22CA" w:rsidRPr="007A22CA" w:rsidRDefault="007A22CA" w:rsidP="007A22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A22CA">
              <w:rPr>
                <w:rFonts w:ascii="Times New Roman" w:hAnsi="Times New Roman" w:cs="Times New Roman"/>
                <w:color w:val="392C69"/>
              </w:rPr>
              <w:t xml:space="preserve">(в ред. Законов РК от 02.11.2018 </w:t>
            </w:r>
            <w:hyperlink r:id="rId5" w:history="1">
              <w:r w:rsidRPr="007A22CA">
                <w:rPr>
                  <w:rFonts w:ascii="Times New Roman" w:hAnsi="Times New Roman" w:cs="Times New Roman"/>
                  <w:color w:val="0000FF"/>
                </w:rPr>
                <w:t>N 90-РЗ</w:t>
              </w:r>
            </w:hyperlink>
            <w:r w:rsidRPr="007A22CA">
              <w:rPr>
                <w:rFonts w:ascii="Times New Roman" w:hAnsi="Times New Roman" w:cs="Times New Roman"/>
                <w:color w:val="392C69"/>
              </w:rPr>
              <w:t xml:space="preserve">, от 04.03.2020 </w:t>
            </w:r>
            <w:hyperlink r:id="rId6" w:history="1">
              <w:r w:rsidRPr="007A22CA">
                <w:rPr>
                  <w:rFonts w:ascii="Times New Roman" w:hAnsi="Times New Roman" w:cs="Times New Roman"/>
                  <w:color w:val="0000FF"/>
                </w:rPr>
                <w:t>N 5-РЗ</w:t>
              </w:r>
            </w:hyperlink>
            <w:r w:rsidRPr="007A22CA">
              <w:rPr>
                <w:rFonts w:ascii="Times New Roman" w:hAnsi="Times New Roman" w:cs="Times New Roman"/>
                <w:color w:val="392C69"/>
              </w:rPr>
              <w:t>,</w:t>
            </w:r>
            <w:proofErr w:type="gramEnd"/>
          </w:p>
          <w:p w:rsidR="007A22CA" w:rsidRPr="007A22CA" w:rsidRDefault="007A22CA" w:rsidP="007A22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22CA">
              <w:rPr>
                <w:rFonts w:ascii="Times New Roman" w:hAnsi="Times New Roman" w:cs="Times New Roman"/>
                <w:color w:val="392C69"/>
              </w:rPr>
              <w:t xml:space="preserve">от 24.12.2020 </w:t>
            </w:r>
            <w:hyperlink r:id="rId7" w:history="1">
              <w:r w:rsidRPr="007A22CA">
                <w:rPr>
                  <w:rFonts w:ascii="Times New Roman" w:hAnsi="Times New Roman" w:cs="Times New Roman"/>
                  <w:color w:val="0000FF"/>
                </w:rPr>
                <w:t>N 105-РЗ</w:t>
              </w:r>
            </w:hyperlink>
            <w:r w:rsidRPr="007A22CA">
              <w:rPr>
                <w:rFonts w:ascii="Times New Roman" w:hAnsi="Times New Roman" w:cs="Times New Roman"/>
                <w:color w:val="392C69"/>
              </w:rPr>
              <w:t>)</w:t>
            </w:r>
          </w:p>
        </w:tc>
      </w:tr>
    </w:tbl>
    <w:p w:rsidR="007A22CA" w:rsidRPr="007A22CA" w:rsidRDefault="007A22CA" w:rsidP="007A22CA">
      <w:pPr>
        <w:pStyle w:val="ConsPlusNormal"/>
        <w:rPr>
          <w:rFonts w:ascii="Times New Roman" w:hAnsi="Times New Roman" w:cs="Times New Roman"/>
        </w:rPr>
      </w:pPr>
    </w:p>
    <w:p w:rsidR="007A22CA" w:rsidRPr="007A22CA" w:rsidRDefault="007A22CA" w:rsidP="007A22CA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Статья 1. Предмет регулирования настоящего Закона</w:t>
      </w:r>
    </w:p>
    <w:p w:rsidR="007A22CA" w:rsidRPr="007A22CA" w:rsidRDefault="007A22CA" w:rsidP="007A22CA">
      <w:pPr>
        <w:pStyle w:val="ConsPlusNormal"/>
        <w:rPr>
          <w:rFonts w:ascii="Times New Roman" w:hAnsi="Times New Roman" w:cs="Times New Roman"/>
        </w:rPr>
      </w:pP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7A22CA">
        <w:rPr>
          <w:rFonts w:ascii="Times New Roman" w:hAnsi="Times New Roman" w:cs="Times New Roman"/>
        </w:rPr>
        <w:t xml:space="preserve">Настоящий Закон в соответствии с Федеральным </w:t>
      </w:r>
      <w:hyperlink r:id="rId8" w:history="1">
        <w:r w:rsidRPr="007A22CA">
          <w:rPr>
            <w:rFonts w:ascii="Times New Roman" w:hAnsi="Times New Roman" w:cs="Times New Roman"/>
            <w:color w:val="0000FF"/>
          </w:rPr>
          <w:t>законом</w:t>
        </w:r>
      </w:hyperlink>
      <w:r w:rsidRPr="007A22CA">
        <w:rPr>
          <w:rFonts w:ascii="Times New Roman" w:hAnsi="Times New Roman" w:cs="Times New Roman"/>
        </w:rPr>
        <w:t xml:space="preserve"> "О промышленной политике в Российской Федерации", Федеральным </w:t>
      </w:r>
      <w:hyperlink r:id="rId9" w:history="1">
        <w:r w:rsidRPr="007A22CA">
          <w:rPr>
            <w:rFonts w:ascii="Times New Roman" w:hAnsi="Times New Roman" w:cs="Times New Roman"/>
            <w:color w:val="0000FF"/>
          </w:rPr>
          <w:t>законом</w:t>
        </w:r>
      </w:hyperlink>
      <w:r w:rsidRPr="007A22CA">
        <w:rPr>
          <w:rFonts w:ascii="Times New Roman" w:hAnsi="Times New Roman" w:cs="Times New Roman"/>
        </w:rPr>
        <w:t xml:space="preserve"> "О науке и государственной научно-технической политике", иными нормативными правовыми актами Российской Федерации, </w:t>
      </w:r>
      <w:hyperlink r:id="rId10" w:history="1">
        <w:r w:rsidRPr="007A22CA">
          <w:rPr>
            <w:rFonts w:ascii="Times New Roman" w:hAnsi="Times New Roman" w:cs="Times New Roman"/>
            <w:color w:val="0000FF"/>
          </w:rPr>
          <w:t>Конституцией</w:t>
        </w:r>
      </w:hyperlink>
      <w:r w:rsidRPr="007A22CA">
        <w:rPr>
          <w:rFonts w:ascii="Times New Roman" w:hAnsi="Times New Roman" w:cs="Times New Roman"/>
        </w:rPr>
        <w:t xml:space="preserve"> Республики Коми, законами Республики Коми, иными нормативными правовыми актами Республики Коми регулирует некоторые вопросы формирования и реализации промышленной политики в Республике Коми, а также реализации инновационной политики в Республике Коми, вопросы государственной</w:t>
      </w:r>
      <w:proofErr w:type="gramEnd"/>
      <w:r w:rsidRPr="007A22CA">
        <w:rPr>
          <w:rFonts w:ascii="Times New Roman" w:hAnsi="Times New Roman" w:cs="Times New Roman"/>
        </w:rPr>
        <w:t xml:space="preserve"> поддержки деятельности промышленных технопарков и индустриальных (промышленных) парков в Республике Коми.</w:t>
      </w:r>
    </w:p>
    <w:p w:rsidR="007A22CA" w:rsidRPr="007A22CA" w:rsidRDefault="007A22CA" w:rsidP="007A22CA">
      <w:pPr>
        <w:pStyle w:val="ConsPlusNormal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 xml:space="preserve">(в ред. </w:t>
      </w:r>
      <w:hyperlink r:id="rId11" w:history="1">
        <w:r w:rsidRPr="007A22CA">
          <w:rPr>
            <w:rFonts w:ascii="Times New Roman" w:hAnsi="Times New Roman" w:cs="Times New Roman"/>
            <w:color w:val="0000FF"/>
          </w:rPr>
          <w:t>Закона</w:t>
        </w:r>
      </w:hyperlink>
      <w:r w:rsidRPr="007A22CA">
        <w:rPr>
          <w:rFonts w:ascii="Times New Roman" w:hAnsi="Times New Roman" w:cs="Times New Roman"/>
        </w:rPr>
        <w:t xml:space="preserve"> РК от 02.11.2018 N 90-РЗ)</w:t>
      </w:r>
    </w:p>
    <w:p w:rsidR="007A22CA" w:rsidRPr="007A22CA" w:rsidRDefault="007A22CA" w:rsidP="007A22CA">
      <w:pPr>
        <w:pStyle w:val="ConsPlusNormal"/>
        <w:rPr>
          <w:rFonts w:ascii="Times New Roman" w:hAnsi="Times New Roman" w:cs="Times New Roman"/>
        </w:rPr>
      </w:pPr>
    </w:p>
    <w:p w:rsidR="007A22CA" w:rsidRPr="007A22CA" w:rsidRDefault="007A22CA" w:rsidP="007A22CA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Статья 2. Термины и понятия, используемые в настоящем Законе</w:t>
      </w:r>
    </w:p>
    <w:p w:rsidR="007A22CA" w:rsidRPr="007A22CA" w:rsidRDefault="007A22CA" w:rsidP="007A22CA">
      <w:pPr>
        <w:pStyle w:val="ConsPlusNormal"/>
        <w:rPr>
          <w:rFonts w:ascii="Times New Roman" w:hAnsi="Times New Roman" w:cs="Times New Roman"/>
        </w:rPr>
      </w:pP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1. Для целей настоящего Закона применяются следующие термины и понятия: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7A22CA">
        <w:rPr>
          <w:rFonts w:ascii="Times New Roman" w:hAnsi="Times New Roman" w:cs="Times New Roman"/>
        </w:rPr>
        <w:t>1) инновационная политика - составная часть социально-экономической политики, представляющая собой совокупность управленческих, организационных, экономических, технологических и правовых решений, направленных на развитие научного и инновационного потенциала Республики Коми, обеспечение создания и внедрения на территории Республики Коми научно-технических продуктов и инноваций;</w:t>
      </w:r>
      <w:proofErr w:type="gramEnd"/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2) субъекты деятельности в сфере промышленности - юридические лица, индивидуальные предприниматели, осуществляющие деятельность в сфере промышленности на территории Республики Коми;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3) субъекты деятельности в сфере инноваций - юридические лица, индивидуальные предприниматели и физические лица, осуществляющие инновационную деятельность на территории Республики Коми.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 xml:space="preserve">2. Иные понятия, используемые в настоящем Законе, применяются в значениях, определенных Федеральным </w:t>
      </w:r>
      <w:hyperlink r:id="rId12" w:history="1">
        <w:r w:rsidRPr="007A22CA">
          <w:rPr>
            <w:rFonts w:ascii="Times New Roman" w:hAnsi="Times New Roman" w:cs="Times New Roman"/>
            <w:color w:val="0000FF"/>
          </w:rPr>
          <w:t>законом</w:t>
        </w:r>
      </w:hyperlink>
      <w:r w:rsidRPr="007A22CA">
        <w:rPr>
          <w:rFonts w:ascii="Times New Roman" w:hAnsi="Times New Roman" w:cs="Times New Roman"/>
        </w:rPr>
        <w:t xml:space="preserve"> "О промышленной политике в Российской Федерации", Федеральным </w:t>
      </w:r>
      <w:hyperlink r:id="rId13" w:history="1">
        <w:r w:rsidRPr="007A22CA">
          <w:rPr>
            <w:rFonts w:ascii="Times New Roman" w:hAnsi="Times New Roman" w:cs="Times New Roman"/>
            <w:color w:val="0000FF"/>
          </w:rPr>
          <w:t>законом</w:t>
        </w:r>
      </w:hyperlink>
      <w:r w:rsidRPr="007A22CA">
        <w:rPr>
          <w:rFonts w:ascii="Times New Roman" w:hAnsi="Times New Roman" w:cs="Times New Roman"/>
        </w:rPr>
        <w:t xml:space="preserve"> "О науке и государственной научно-технической политике", иными нормативными правовыми актами Российской Федерации.</w:t>
      </w:r>
    </w:p>
    <w:p w:rsidR="007A22CA" w:rsidRPr="007A22CA" w:rsidRDefault="007A22CA" w:rsidP="007A22CA">
      <w:pPr>
        <w:pStyle w:val="ConsPlusNormal"/>
        <w:rPr>
          <w:rFonts w:ascii="Times New Roman" w:hAnsi="Times New Roman" w:cs="Times New Roman"/>
        </w:rPr>
      </w:pPr>
    </w:p>
    <w:p w:rsidR="007A22CA" w:rsidRPr="007A22CA" w:rsidRDefault="007A22CA" w:rsidP="007A22CA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Статья 3. Полномочия органов государственной власти Республики Коми в сфере промышленной и инновационной политики</w:t>
      </w:r>
    </w:p>
    <w:p w:rsidR="007A22CA" w:rsidRPr="007A22CA" w:rsidRDefault="007A22CA" w:rsidP="007A22CA">
      <w:pPr>
        <w:pStyle w:val="ConsPlusNormal"/>
        <w:rPr>
          <w:rFonts w:ascii="Times New Roman" w:hAnsi="Times New Roman" w:cs="Times New Roman"/>
        </w:rPr>
      </w:pP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1. К полномочиям Государственного Совета Республики Коми в сфере промышленной и инновационной политики относятся: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lastRenderedPageBreak/>
        <w:t xml:space="preserve">1) принятие законов Республики Коми и осуществление </w:t>
      </w:r>
      <w:proofErr w:type="gramStart"/>
      <w:r w:rsidRPr="007A22CA">
        <w:rPr>
          <w:rFonts w:ascii="Times New Roman" w:hAnsi="Times New Roman" w:cs="Times New Roman"/>
        </w:rPr>
        <w:t>контроля за</w:t>
      </w:r>
      <w:proofErr w:type="gramEnd"/>
      <w:r w:rsidRPr="007A22CA">
        <w:rPr>
          <w:rFonts w:ascii="Times New Roman" w:hAnsi="Times New Roman" w:cs="Times New Roman"/>
        </w:rPr>
        <w:t xml:space="preserve"> их исполнением;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2) осуществление иных полномочий в соответствии с законодательством Российской Федерации.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36"/>
      <w:bookmarkEnd w:id="0"/>
      <w:r w:rsidRPr="007A22CA">
        <w:rPr>
          <w:rFonts w:ascii="Times New Roman" w:hAnsi="Times New Roman" w:cs="Times New Roman"/>
        </w:rPr>
        <w:t>2. К полномочиям Правительства Республики Коми в сфере промышленной и инновационной политики относятся: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7A22CA">
        <w:rPr>
          <w:rFonts w:ascii="Times New Roman" w:hAnsi="Times New Roman" w:cs="Times New Roman"/>
        </w:rPr>
        <w:t>1) формирование и реализация промышленной политики, а также реализация инновационной политики в соответствии с законодательством Российской Федерации и законодательством Республики Коми;</w:t>
      </w:r>
      <w:proofErr w:type="gramEnd"/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38"/>
      <w:bookmarkEnd w:id="1"/>
      <w:r w:rsidRPr="007A22CA">
        <w:rPr>
          <w:rFonts w:ascii="Times New Roman" w:hAnsi="Times New Roman" w:cs="Times New Roman"/>
        </w:rPr>
        <w:t xml:space="preserve">2) заключение с определенным Правительством Российской Федерации федеральным органом исполнительной власти в сфере промышленной политики соглашения о реализации промышленной политики в соответствии с Федеральным </w:t>
      </w:r>
      <w:hyperlink r:id="rId14" w:history="1">
        <w:r w:rsidRPr="007A22CA">
          <w:rPr>
            <w:rFonts w:ascii="Times New Roman" w:hAnsi="Times New Roman" w:cs="Times New Roman"/>
            <w:color w:val="0000FF"/>
          </w:rPr>
          <w:t>законом</w:t>
        </w:r>
      </w:hyperlink>
      <w:r w:rsidRPr="007A22CA">
        <w:rPr>
          <w:rFonts w:ascii="Times New Roman" w:hAnsi="Times New Roman" w:cs="Times New Roman"/>
        </w:rPr>
        <w:t xml:space="preserve"> "О промышленной политике в Российской Федерации";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3) утверждение государственных программ (подпрограмм, мероприятий) Республики Коми в сфере промышленной и инновационной политики на территории Республики Коми;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 xml:space="preserve">4) определение органа исполнительной власти Республики Коми, уполномоченного на осуществление согласования места производства промышленной продукции при проведении конкурсного отбора на право заключения специального инвестиционного контракта, в соответствии с Федеральным </w:t>
      </w:r>
      <w:hyperlink r:id="rId15" w:history="1">
        <w:r w:rsidRPr="007A22CA">
          <w:rPr>
            <w:rFonts w:ascii="Times New Roman" w:hAnsi="Times New Roman" w:cs="Times New Roman"/>
            <w:color w:val="0000FF"/>
          </w:rPr>
          <w:t>законом</w:t>
        </w:r>
      </w:hyperlink>
      <w:r w:rsidRPr="007A22CA">
        <w:rPr>
          <w:rFonts w:ascii="Times New Roman" w:hAnsi="Times New Roman" w:cs="Times New Roman"/>
        </w:rPr>
        <w:t xml:space="preserve"> "О промышленной политике в Российской Федерации";</w:t>
      </w:r>
    </w:p>
    <w:p w:rsidR="007A22CA" w:rsidRPr="007A22CA" w:rsidRDefault="007A22CA" w:rsidP="007A22CA">
      <w:pPr>
        <w:pStyle w:val="ConsPlusNormal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 xml:space="preserve">(п. 4 в ред. </w:t>
      </w:r>
      <w:hyperlink r:id="rId16" w:history="1">
        <w:r w:rsidRPr="007A22CA">
          <w:rPr>
            <w:rFonts w:ascii="Times New Roman" w:hAnsi="Times New Roman" w:cs="Times New Roman"/>
            <w:color w:val="0000FF"/>
          </w:rPr>
          <w:t>Закона</w:t>
        </w:r>
      </w:hyperlink>
      <w:r w:rsidRPr="007A22CA">
        <w:rPr>
          <w:rFonts w:ascii="Times New Roman" w:hAnsi="Times New Roman" w:cs="Times New Roman"/>
        </w:rPr>
        <w:t xml:space="preserve"> РК от 04.03.2020 N 5-РЗ)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 xml:space="preserve">5) определение органа исполнительной власти Республики Коми, уполномоченного на осуществление </w:t>
      </w:r>
      <w:proofErr w:type="gramStart"/>
      <w:r w:rsidRPr="007A22CA">
        <w:rPr>
          <w:rFonts w:ascii="Times New Roman" w:hAnsi="Times New Roman" w:cs="Times New Roman"/>
        </w:rPr>
        <w:t>контроля за</w:t>
      </w:r>
      <w:proofErr w:type="gramEnd"/>
      <w:r w:rsidRPr="007A22CA">
        <w:rPr>
          <w:rFonts w:ascii="Times New Roman" w:hAnsi="Times New Roman" w:cs="Times New Roman"/>
        </w:rPr>
        <w:t xml:space="preserve"> выполнением инвестором обязательств по специальному инвестиционному контракту, проводимому в порядке, установленном Правительством Российской Федерации;</w:t>
      </w:r>
    </w:p>
    <w:p w:rsidR="007A22CA" w:rsidRPr="007A22CA" w:rsidRDefault="007A22CA" w:rsidP="007A22CA">
      <w:pPr>
        <w:pStyle w:val="ConsPlusNormal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 xml:space="preserve">(п. 5 в ред. </w:t>
      </w:r>
      <w:hyperlink r:id="rId17" w:history="1">
        <w:r w:rsidRPr="007A22CA">
          <w:rPr>
            <w:rFonts w:ascii="Times New Roman" w:hAnsi="Times New Roman" w:cs="Times New Roman"/>
            <w:color w:val="0000FF"/>
          </w:rPr>
          <w:t>Закона</w:t>
        </w:r>
      </w:hyperlink>
      <w:r w:rsidRPr="007A22CA">
        <w:rPr>
          <w:rFonts w:ascii="Times New Roman" w:hAnsi="Times New Roman" w:cs="Times New Roman"/>
        </w:rPr>
        <w:t xml:space="preserve"> РК от 04.03.2020 N 5-РЗ)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7A22CA">
        <w:rPr>
          <w:rFonts w:ascii="Times New Roman" w:hAnsi="Times New Roman" w:cs="Times New Roman"/>
        </w:rPr>
        <w:t>5-1) определение органа исполнительной власти Республики Коми, уполномоченного на предоставление предложений в определенный Правительством Российской Федерации федеральный орган исполнительной власти в сфере промышленной политики по формированию и актуализации перечня видов технологий, признаваемых современными технологиями в целях заключения специальных инвестиционных контрактов;</w:t>
      </w:r>
      <w:proofErr w:type="gramEnd"/>
    </w:p>
    <w:p w:rsidR="007A22CA" w:rsidRPr="007A22CA" w:rsidRDefault="007A22CA" w:rsidP="007A22CA">
      <w:pPr>
        <w:pStyle w:val="ConsPlusNormal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 xml:space="preserve">(п. 5-1 </w:t>
      </w:r>
      <w:proofErr w:type="gramStart"/>
      <w:r w:rsidRPr="007A22CA">
        <w:rPr>
          <w:rFonts w:ascii="Times New Roman" w:hAnsi="Times New Roman" w:cs="Times New Roman"/>
        </w:rPr>
        <w:t>введен</w:t>
      </w:r>
      <w:proofErr w:type="gramEnd"/>
      <w:r w:rsidRPr="007A22CA">
        <w:rPr>
          <w:rFonts w:ascii="Times New Roman" w:hAnsi="Times New Roman" w:cs="Times New Roman"/>
        </w:rPr>
        <w:t xml:space="preserve"> </w:t>
      </w:r>
      <w:hyperlink r:id="rId18" w:history="1">
        <w:r w:rsidRPr="007A22CA">
          <w:rPr>
            <w:rFonts w:ascii="Times New Roman" w:hAnsi="Times New Roman" w:cs="Times New Roman"/>
            <w:color w:val="0000FF"/>
          </w:rPr>
          <w:t>Законом</w:t>
        </w:r>
      </w:hyperlink>
      <w:r w:rsidRPr="007A22CA">
        <w:rPr>
          <w:rFonts w:ascii="Times New Roman" w:hAnsi="Times New Roman" w:cs="Times New Roman"/>
        </w:rPr>
        <w:t xml:space="preserve"> РК от 04.03.2020 N 5-РЗ)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6) установление дополнительных требований к промышленным кластерам, специализированным организациям промышленных кластеров в целях применения мер стимулирования деятельности в сфере промышленности за счет имущества Республики Коми и средств республиканского бюджета Республики Коми;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47"/>
      <w:bookmarkEnd w:id="2"/>
      <w:r w:rsidRPr="007A22CA">
        <w:rPr>
          <w:rFonts w:ascii="Times New Roman" w:hAnsi="Times New Roman" w:cs="Times New Roman"/>
        </w:rPr>
        <w:t xml:space="preserve">7) установление </w:t>
      </w:r>
      <w:proofErr w:type="gramStart"/>
      <w:r w:rsidRPr="007A22CA">
        <w:rPr>
          <w:rFonts w:ascii="Times New Roman" w:hAnsi="Times New Roman" w:cs="Times New Roman"/>
        </w:rPr>
        <w:t>порядка применения мер стимулирования деятельности</w:t>
      </w:r>
      <w:proofErr w:type="gramEnd"/>
      <w:r w:rsidRPr="007A22CA">
        <w:rPr>
          <w:rFonts w:ascii="Times New Roman" w:hAnsi="Times New Roman" w:cs="Times New Roman"/>
        </w:rPr>
        <w:t xml:space="preserve"> в сфере промышленности в отношении промышленных кластеров;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8) разработка и реализация региональных научно-технических и инновационных программ и проектов, осуществляемых за счет средств республиканского бюджета Республики Коми;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9) информирование субъектов деятельности в сфере промышленности об имеющихся трудовых ресурсах и о потребностях в создании новых рабочих мест на территории Республики Коми;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10) создание общественных советов и комиссий по вопросам формирования и реализации промышленной политики, а также реализации инновационной политики;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11) содействие формированию и развитию промышленной и инновационной инфраструктуры на территории Республики Коми;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12) оказание государственной поддержки субъектам деятельности в сфере промышленности и инноваций в формах, предусмотренных настоящим Законом и принимаемыми в соответствии с ним нормативными правовыми актами Республики Коми;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13) организация проведения экспертиз инновационных проектов, финансируемых за счет средств республиканского бюджета Республики Коми;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14) взаимодействие с федеральными органами исполнительной власти и юридическими лицами по вопросам заключения в соответствии с законодательством Российской Федерации соглашений в сфере стимулирования инновационной деятельности;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15) содействие органам местного самоуправления в Республике Коми в развитии инновационной деятельности;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16) содействие привлечению инвестиций в сферу промышленности и инноваций;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 xml:space="preserve">17) содействие привлечению субъектов малого и среднего предпринимательства к участию в </w:t>
      </w:r>
      <w:r w:rsidRPr="007A22CA">
        <w:rPr>
          <w:rFonts w:ascii="Times New Roman" w:hAnsi="Times New Roman" w:cs="Times New Roman"/>
        </w:rPr>
        <w:lastRenderedPageBreak/>
        <w:t>инновационных проектах;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18) содействие развитию кадрового потенциала в сфере промышленности и инновационной деятельности, системы подготовки, переподготовки и повышения квалификации кадров для субъектов деятельности в сфере промышленности и инноваций;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19) участие в организации информационного обеспечения деятельности в сфере промышленной и инновационной политики;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20) организация конкурсов научных, научно-технических программ и проектов, инновационных проектов;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21) содействие привлечению талантливой молодежи в области разработки научно-технических, инновационных программ и проектов;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62"/>
      <w:bookmarkEnd w:id="3"/>
      <w:r w:rsidRPr="007A22CA">
        <w:rPr>
          <w:rFonts w:ascii="Times New Roman" w:hAnsi="Times New Roman" w:cs="Times New Roman"/>
        </w:rPr>
        <w:t>22) установление порядка формирования перечня промышленных технопарков в Республике Коми (далее - технопарки) и перечня индустриальных (промышленных) парков в Республике Коми (далее - индустриальные парки);</w:t>
      </w:r>
    </w:p>
    <w:p w:rsidR="007A22CA" w:rsidRPr="007A22CA" w:rsidRDefault="007A22CA" w:rsidP="007A22CA">
      <w:pPr>
        <w:pStyle w:val="ConsPlusNormal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 xml:space="preserve">(в ред. </w:t>
      </w:r>
      <w:hyperlink r:id="rId19" w:history="1">
        <w:r w:rsidRPr="007A22CA">
          <w:rPr>
            <w:rFonts w:ascii="Times New Roman" w:hAnsi="Times New Roman" w:cs="Times New Roman"/>
            <w:color w:val="0000FF"/>
          </w:rPr>
          <w:t>Закона</w:t>
        </w:r>
      </w:hyperlink>
      <w:r w:rsidRPr="007A22CA">
        <w:rPr>
          <w:rFonts w:ascii="Times New Roman" w:hAnsi="Times New Roman" w:cs="Times New Roman"/>
        </w:rPr>
        <w:t xml:space="preserve"> РК от 02.11.2018 N 90-РЗ)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23) установление порядка формирования и ведения реестра резидентов технопарков и реестра резидентов индустриальных парков;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24) установление порядка формирования и ведения реестров управляющих компаний технопарков и индустриальных парков;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25) определение органа исполнительной власти Республики Коми, уполномоченного на формирование перечня технопарков и перечня индустриальных парков;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26) установление дополнительных требований к технопаркам и индустриальным паркам, управляющим компаниям технопарков и индустриальных парков в целях применения мер стимулирования деятельности в сфере промышленности за счет имущества Республики Коми и средств республиканского бюджета Республики Коми;</w:t>
      </w:r>
    </w:p>
    <w:p w:rsidR="007A22CA" w:rsidRPr="007A22CA" w:rsidRDefault="007A22CA" w:rsidP="007A22CA">
      <w:pPr>
        <w:pStyle w:val="ConsPlusNormal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 xml:space="preserve">(п. 26 в ред. </w:t>
      </w:r>
      <w:hyperlink r:id="rId20" w:history="1">
        <w:r w:rsidRPr="007A22CA">
          <w:rPr>
            <w:rFonts w:ascii="Times New Roman" w:hAnsi="Times New Roman" w:cs="Times New Roman"/>
            <w:color w:val="0000FF"/>
          </w:rPr>
          <w:t>Закона</w:t>
        </w:r>
      </w:hyperlink>
      <w:r w:rsidRPr="007A22CA">
        <w:rPr>
          <w:rFonts w:ascii="Times New Roman" w:hAnsi="Times New Roman" w:cs="Times New Roman"/>
        </w:rPr>
        <w:t xml:space="preserve"> РК от 02.11.2018 N 90-РЗ)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27) установление требований к технопаркам, управляющим компаниям технопарков, резидентам технопарков в целях осуществления государственной поддержки за счет средств республиканского бюджета Республики Коми;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 xml:space="preserve">28) установление </w:t>
      </w:r>
      <w:proofErr w:type="gramStart"/>
      <w:r w:rsidRPr="007A22CA">
        <w:rPr>
          <w:rFonts w:ascii="Times New Roman" w:hAnsi="Times New Roman" w:cs="Times New Roman"/>
        </w:rPr>
        <w:t>порядка применения мер стимулирования деятельности</w:t>
      </w:r>
      <w:proofErr w:type="gramEnd"/>
      <w:r w:rsidRPr="007A22CA">
        <w:rPr>
          <w:rFonts w:ascii="Times New Roman" w:hAnsi="Times New Roman" w:cs="Times New Roman"/>
        </w:rPr>
        <w:t xml:space="preserve"> к управляющей компании индустриального парка и к субъектам деятельности в сфере промышленности, использующим объекты промышленной инфраструктуры, находящиеся в составе индустриального парка, в случае соответствия индустриального парка и управляющей компании индустриального парка требованиям, установленным законодательством Российской Федерации, и дополнительным требованиям, установленным законодательством Республики Коми;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7A22CA">
        <w:rPr>
          <w:rFonts w:ascii="Times New Roman" w:hAnsi="Times New Roman" w:cs="Times New Roman"/>
        </w:rPr>
        <w:t>28-1) установление порядка применения мер стимулирования деятельности в сфере промышленности к управляющей компании технопарка и к субъектам деятельности в сфере промышленности, использующим объекты технологической инфраструктуры и промышленной инфраструктуры, находящиеся в составе технопарка, в случае соответствия технопарка и управляющей компании технопарка требованиям, установленным законодательством Российской Федерации, и дополнительным требованиям, установленным законодательством Республики Коми;</w:t>
      </w:r>
      <w:proofErr w:type="gramEnd"/>
    </w:p>
    <w:p w:rsidR="007A22CA" w:rsidRPr="007A22CA" w:rsidRDefault="007A22CA" w:rsidP="007A22CA">
      <w:pPr>
        <w:pStyle w:val="ConsPlusNormal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 xml:space="preserve">(п. 28-1 </w:t>
      </w:r>
      <w:proofErr w:type="gramStart"/>
      <w:r w:rsidRPr="007A22CA">
        <w:rPr>
          <w:rFonts w:ascii="Times New Roman" w:hAnsi="Times New Roman" w:cs="Times New Roman"/>
        </w:rPr>
        <w:t>введен</w:t>
      </w:r>
      <w:proofErr w:type="gramEnd"/>
      <w:r w:rsidRPr="007A22CA">
        <w:rPr>
          <w:rFonts w:ascii="Times New Roman" w:hAnsi="Times New Roman" w:cs="Times New Roman"/>
        </w:rPr>
        <w:t xml:space="preserve"> </w:t>
      </w:r>
      <w:hyperlink r:id="rId21" w:history="1">
        <w:r w:rsidRPr="007A22CA">
          <w:rPr>
            <w:rFonts w:ascii="Times New Roman" w:hAnsi="Times New Roman" w:cs="Times New Roman"/>
            <w:color w:val="0000FF"/>
          </w:rPr>
          <w:t>Законом</w:t>
        </w:r>
      </w:hyperlink>
      <w:r w:rsidRPr="007A22CA">
        <w:rPr>
          <w:rFonts w:ascii="Times New Roman" w:hAnsi="Times New Roman" w:cs="Times New Roman"/>
        </w:rPr>
        <w:t xml:space="preserve"> РК от 02.11.2018 N 90-РЗ)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28-2) принятие нормативных правовых актов по вопросам создания (в том числе путем реорганизации) региональных институтов инновационного развития;</w:t>
      </w:r>
    </w:p>
    <w:p w:rsidR="007A22CA" w:rsidRPr="007A22CA" w:rsidRDefault="007A22CA" w:rsidP="007A22CA">
      <w:pPr>
        <w:pStyle w:val="ConsPlusNormal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 xml:space="preserve">(п. 28-2 </w:t>
      </w:r>
      <w:proofErr w:type="gramStart"/>
      <w:r w:rsidRPr="007A22CA">
        <w:rPr>
          <w:rFonts w:ascii="Times New Roman" w:hAnsi="Times New Roman" w:cs="Times New Roman"/>
        </w:rPr>
        <w:t>введен</w:t>
      </w:r>
      <w:proofErr w:type="gramEnd"/>
      <w:r w:rsidRPr="007A22CA">
        <w:rPr>
          <w:rFonts w:ascii="Times New Roman" w:hAnsi="Times New Roman" w:cs="Times New Roman"/>
        </w:rPr>
        <w:t xml:space="preserve"> </w:t>
      </w:r>
      <w:hyperlink r:id="rId22" w:history="1">
        <w:r w:rsidRPr="007A22CA">
          <w:rPr>
            <w:rFonts w:ascii="Times New Roman" w:hAnsi="Times New Roman" w:cs="Times New Roman"/>
            <w:color w:val="0000FF"/>
          </w:rPr>
          <w:t>Законом</w:t>
        </w:r>
      </w:hyperlink>
      <w:r w:rsidRPr="007A22CA">
        <w:rPr>
          <w:rFonts w:ascii="Times New Roman" w:hAnsi="Times New Roman" w:cs="Times New Roman"/>
        </w:rPr>
        <w:t xml:space="preserve"> РК от 24.12.2020 N 105-РЗ)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75"/>
      <w:bookmarkEnd w:id="4"/>
      <w:r w:rsidRPr="007A22CA">
        <w:rPr>
          <w:rFonts w:ascii="Times New Roman" w:hAnsi="Times New Roman" w:cs="Times New Roman"/>
        </w:rPr>
        <w:t>28-3) утверждение перечня региональных институтов инновационного развития с указанием органов исполнительной власти Республики Коми, осуществляющих координацию их деятельности;</w:t>
      </w:r>
    </w:p>
    <w:p w:rsidR="007A22CA" w:rsidRPr="007A22CA" w:rsidRDefault="007A22CA" w:rsidP="007A22CA">
      <w:pPr>
        <w:pStyle w:val="ConsPlusNormal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 xml:space="preserve">(п. 28-3 </w:t>
      </w:r>
      <w:proofErr w:type="gramStart"/>
      <w:r w:rsidRPr="007A22CA">
        <w:rPr>
          <w:rFonts w:ascii="Times New Roman" w:hAnsi="Times New Roman" w:cs="Times New Roman"/>
        </w:rPr>
        <w:t>введен</w:t>
      </w:r>
      <w:proofErr w:type="gramEnd"/>
      <w:r w:rsidRPr="007A22CA">
        <w:rPr>
          <w:rFonts w:ascii="Times New Roman" w:hAnsi="Times New Roman" w:cs="Times New Roman"/>
        </w:rPr>
        <w:t xml:space="preserve"> </w:t>
      </w:r>
      <w:hyperlink r:id="rId23" w:history="1">
        <w:r w:rsidRPr="007A22CA">
          <w:rPr>
            <w:rFonts w:ascii="Times New Roman" w:hAnsi="Times New Roman" w:cs="Times New Roman"/>
            <w:color w:val="0000FF"/>
          </w:rPr>
          <w:t>Законом</w:t>
        </w:r>
      </w:hyperlink>
      <w:r w:rsidRPr="007A22CA">
        <w:rPr>
          <w:rFonts w:ascii="Times New Roman" w:hAnsi="Times New Roman" w:cs="Times New Roman"/>
        </w:rPr>
        <w:t xml:space="preserve"> РК от 24.12.2020 N 105-РЗ)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29) осуществление иных полномочий в сфере промышленной и инновационной политики в соответствии с законодательством Российской Федерации.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 xml:space="preserve">3. Полномочия Правительства Республики Коми, определенные в </w:t>
      </w:r>
      <w:hyperlink w:anchor="P36" w:history="1">
        <w:r w:rsidRPr="007A22CA">
          <w:rPr>
            <w:rFonts w:ascii="Times New Roman" w:hAnsi="Times New Roman" w:cs="Times New Roman"/>
            <w:color w:val="0000FF"/>
          </w:rPr>
          <w:t>части 2</w:t>
        </w:r>
      </w:hyperlink>
      <w:r w:rsidRPr="007A22CA">
        <w:rPr>
          <w:rFonts w:ascii="Times New Roman" w:hAnsi="Times New Roman" w:cs="Times New Roman"/>
        </w:rPr>
        <w:t xml:space="preserve"> настоящей статьи, осуществляются Правительством Республики Коми самостоятельно или (за исключением полномочий, указанных в </w:t>
      </w:r>
      <w:hyperlink w:anchor="P38" w:history="1">
        <w:r w:rsidRPr="007A22CA">
          <w:rPr>
            <w:rFonts w:ascii="Times New Roman" w:hAnsi="Times New Roman" w:cs="Times New Roman"/>
            <w:color w:val="0000FF"/>
          </w:rPr>
          <w:t>пунктах 2</w:t>
        </w:r>
      </w:hyperlink>
      <w:r w:rsidRPr="007A22CA">
        <w:rPr>
          <w:rFonts w:ascii="Times New Roman" w:hAnsi="Times New Roman" w:cs="Times New Roman"/>
        </w:rPr>
        <w:t xml:space="preserve"> - </w:t>
      </w:r>
      <w:hyperlink w:anchor="P47" w:history="1">
        <w:r w:rsidRPr="007A22CA">
          <w:rPr>
            <w:rFonts w:ascii="Times New Roman" w:hAnsi="Times New Roman" w:cs="Times New Roman"/>
            <w:color w:val="0000FF"/>
          </w:rPr>
          <w:t>7</w:t>
        </w:r>
      </w:hyperlink>
      <w:r w:rsidRPr="007A22CA">
        <w:rPr>
          <w:rFonts w:ascii="Times New Roman" w:hAnsi="Times New Roman" w:cs="Times New Roman"/>
        </w:rPr>
        <w:t xml:space="preserve">, </w:t>
      </w:r>
      <w:hyperlink w:anchor="P62" w:history="1">
        <w:r w:rsidRPr="007A22CA">
          <w:rPr>
            <w:rFonts w:ascii="Times New Roman" w:hAnsi="Times New Roman" w:cs="Times New Roman"/>
            <w:color w:val="0000FF"/>
          </w:rPr>
          <w:t>22</w:t>
        </w:r>
      </w:hyperlink>
      <w:r w:rsidRPr="007A22CA">
        <w:rPr>
          <w:rFonts w:ascii="Times New Roman" w:hAnsi="Times New Roman" w:cs="Times New Roman"/>
        </w:rPr>
        <w:t xml:space="preserve"> - </w:t>
      </w:r>
      <w:hyperlink w:anchor="P75" w:history="1">
        <w:r w:rsidRPr="007A22CA">
          <w:rPr>
            <w:rFonts w:ascii="Times New Roman" w:hAnsi="Times New Roman" w:cs="Times New Roman"/>
            <w:color w:val="0000FF"/>
          </w:rPr>
          <w:t>28-3</w:t>
        </w:r>
      </w:hyperlink>
      <w:r w:rsidRPr="007A22CA">
        <w:rPr>
          <w:rFonts w:ascii="Times New Roman" w:hAnsi="Times New Roman" w:cs="Times New Roman"/>
        </w:rPr>
        <w:t>) уполномоченными им органами исполнительной власти Республики Коми.</w:t>
      </w:r>
    </w:p>
    <w:p w:rsidR="007A22CA" w:rsidRPr="007A22CA" w:rsidRDefault="007A22CA" w:rsidP="007A22CA">
      <w:pPr>
        <w:pStyle w:val="ConsPlusNormal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(</w:t>
      </w:r>
      <w:proofErr w:type="gramStart"/>
      <w:r w:rsidRPr="007A22CA">
        <w:rPr>
          <w:rFonts w:ascii="Times New Roman" w:hAnsi="Times New Roman" w:cs="Times New Roman"/>
        </w:rPr>
        <w:t>в</w:t>
      </w:r>
      <w:proofErr w:type="gramEnd"/>
      <w:r w:rsidRPr="007A22CA">
        <w:rPr>
          <w:rFonts w:ascii="Times New Roman" w:hAnsi="Times New Roman" w:cs="Times New Roman"/>
        </w:rPr>
        <w:t xml:space="preserve"> ред. Законов РК от 02.11.2018 </w:t>
      </w:r>
      <w:hyperlink r:id="rId24" w:history="1">
        <w:r w:rsidRPr="007A22CA">
          <w:rPr>
            <w:rFonts w:ascii="Times New Roman" w:hAnsi="Times New Roman" w:cs="Times New Roman"/>
            <w:color w:val="0000FF"/>
          </w:rPr>
          <w:t>N 90-РЗ</w:t>
        </w:r>
      </w:hyperlink>
      <w:r w:rsidRPr="007A22CA">
        <w:rPr>
          <w:rFonts w:ascii="Times New Roman" w:hAnsi="Times New Roman" w:cs="Times New Roman"/>
        </w:rPr>
        <w:t xml:space="preserve">, от 04.03.2020 </w:t>
      </w:r>
      <w:hyperlink r:id="rId25" w:history="1">
        <w:r w:rsidRPr="007A22CA">
          <w:rPr>
            <w:rFonts w:ascii="Times New Roman" w:hAnsi="Times New Roman" w:cs="Times New Roman"/>
            <w:color w:val="0000FF"/>
          </w:rPr>
          <w:t>N 5-РЗ</w:t>
        </w:r>
      </w:hyperlink>
      <w:r w:rsidRPr="007A22CA">
        <w:rPr>
          <w:rFonts w:ascii="Times New Roman" w:hAnsi="Times New Roman" w:cs="Times New Roman"/>
        </w:rPr>
        <w:t xml:space="preserve">, от 24.12.2020 </w:t>
      </w:r>
      <w:hyperlink r:id="rId26" w:history="1">
        <w:r w:rsidRPr="007A22CA">
          <w:rPr>
            <w:rFonts w:ascii="Times New Roman" w:hAnsi="Times New Roman" w:cs="Times New Roman"/>
            <w:color w:val="0000FF"/>
          </w:rPr>
          <w:t>N 105-РЗ</w:t>
        </w:r>
      </w:hyperlink>
      <w:r w:rsidRPr="007A22CA">
        <w:rPr>
          <w:rFonts w:ascii="Times New Roman" w:hAnsi="Times New Roman" w:cs="Times New Roman"/>
        </w:rPr>
        <w:t>)</w:t>
      </w:r>
    </w:p>
    <w:p w:rsidR="007A22CA" w:rsidRPr="007A22CA" w:rsidRDefault="007A22CA" w:rsidP="007A22CA">
      <w:pPr>
        <w:pStyle w:val="ConsPlusNormal"/>
        <w:rPr>
          <w:rFonts w:ascii="Times New Roman" w:hAnsi="Times New Roman" w:cs="Times New Roman"/>
        </w:rPr>
      </w:pPr>
    </w:p>
    <w:p w:rsidR="007A22CA" w:rsidRPr="007A22CA" w:rsidRDefault="007A22CA" w:rsidP="007A22CA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lastRenderedPageBreak/>
        <w:t>Статья 4. Принципы стимулирования деятельности в сфере промышленности и инноваций</w:t>
      </w:r>
    </w:p>
    <w:p w:rsidR="007A22CA" w:rsidRPr="007A22CA" w:rsidRDefault="007A22CA" w:rsidP="007A22CA">
      <w:pPr>
        <w:pStyle w:val="ConsPlusNormal"/>
        <w:rPr>
          <w:rFonts w:ascii="Times New Roman" w:hAnsi="Times New Roman" w:cs="Times New Roman"/>
        </w:rPr>
      </w:pP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Стимулирование деятельности в сфере промышленности и инноваций основывается на следующих принципах: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1) законности и открытости предоставления государственной поддержки деятельности в сфере промышленности и инноваций;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2) обеспечения равного доступа субъектов деятельности в сфере промышленности и инноваций к получению государственной поддержки в соответствии с условиями ее предоставления, установленными законодательством Российской Федерации и законодательством Республики Коми;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3) соблюдения добросовестной конкуренции;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4) стимулирования научно-исследовательской, образовательной, проектно-конструкторской и производственной деятельности;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5) рациональности использования научно-промышленного потенциала Республики Коми, ее земельных, природных и трудовых ресурсов.</w:t>
      </w:r>
    </w:p>
    <w:p w:rsidR="007A22CA" w:rsidRPr="007A22CA" w:rsidRDefault="007A22CA" w:rsidP="007A22CA">
      <w:pPr>
        <w:pStyle w:val="ConsPlusNormal"/>
        <w:rPr>
          <w:rFonts w:ascii="Times New Roman" w:hAnsi="Times New Roman" w:cs="Times New Roman"/>
        </w:rPr>
      </w:pPr>
    </w:p>
    <w:p w:rsidR="007A22CA" w:rsidRPr="007A22CA" w:rsidRDefault="007A22CA" w:rsidP="007A22CA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Статья 5. Меры стимулирования деятельности в сфере промышленности</w:t>
      </w:r>
    </w:p>
    <w:p w:rsidR="007A22CA" w:rsidRPr="007A22CA" w:rsidRDefault="007A22CA" w:rsidP="007A22CA">
      <w:pPr>
        <w:pStyle w:val="ConsPlusNormal"/>
        <w:rPr>
          <w:rFonts w:ascii="Times New Roman" w:hAnsi="Times New Roman" w:cs="Times New Roman"/>
        </w:rPr>
      </w:pP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1. Стимулирование деятельности в сфере промышленности осуществляется путем: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1) предоставления субъектам деятельности в сфере промышленности: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а) государственной поддержки в формах и в порядке, установленных законодательством Республики Коми о налогах и сборах, законодательством Республики Коми об инвестиционной деятельности;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б) консультационной, организационной, информационной поддержки и поддержки развития кадрового потенциала;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2) создания государственного фонда развития промышленности Республики Коми, полномочия и функции учредителя которого выполняет Правительство Республики Коми или уполномоченный Правительством Республики Коми орган исполнительной власти Республики Коми в сфере промышленности;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7A22CA">
        <w:rPr>
          <w:rFonts w:ascii="Times New Roman" w:hAnsi="Times New Roman" w:cs="Times New Roman"/>
        </w:rPr>
        <w:t>3) обеспечение стабильности условий ведения хозяйственной деятельности в виде неприменения к инвестору, заключившему специальный инвестиционный контракт, с даты заключения специального инвестиционного контракта и в течение срока его действия нормативных правовых актов Республики Коми, которые вступили в силу после даты заключения специального инвестиционного контракта и которые вводят ограничения и (или) запреты на реализацию прав, приобретенных или осуществляемых инвестором в целях выполнения</w:t>
      </w:r>
      <w:proofErr w:type="gramEnd"/>
      <w:r w:rsidRPr="007A22CA">
        <w:rPr>
          <w:rFonts w:ascii="Times New Roman" w:hAnsi="Times New Roman" w:cs="Times New Roman"/>
        </w:rPr>
        <w:t xml:space="preserve"> специального инвестиционного контракта (за исключением приведения их в соответствие с законодательством Российской Федерации, а также за исключением случаев, предусмотренных в Федеральном </w:t>
      </w:r>
      <w:hyperlink r:id="rId27" w:history="1">
        <w:r w:rsidRPr="007A22CA">
          <w:rPr>
            <w:rFonts w:ascii="Times New Roman" w:hAnsi="Times New Roman" w:cs="Times New Roman"/>
            <w:color w:val="0000FF"/>
          </w:rPr>
          <w:t>законе</w:t>
        </w:r>
      </w:hyperlink>
      <w:r w:rsidRPr="007A22CA">
        <w:rPr>
          <w:rFonts w:ascii="Times New Roman" w:hAnsi="Times New Roman" w:cs="Times New Roman"/>
        </w:rPr>
        <w:t xml:space="preserve"> "О промышленной политике в Российской Федерации");</w:t>
      </w:r>
    </w:p>
    <w:p w:rsidR="007A22CA" w:rsidRPr="007A22CA" w:rsidRDefault="007A22CA" w:rsidP="007A22CA">
      <w:pPr>
        <w:pStyle w:val="ConsPlusNormal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 xml:space="preserve">(п. 3 в ред. </w:t>
      </w:r>
      <w:hyperlink r:id="rId28" w:history="1">
        <w:r w:rsidRPr="007A22CA">
          <w:rPr>
            <w:rFonts w:ascii="Times New Roman" w:hAnsi="Times New Roman" w:cs="Times New Roman"/>
            <w:color w:val="0000FF"/>
          </w:rPr>
          <w:t>Закона</w:t>
        </w:r>
      </w:hyperlink>
      <w:r w:rsidRPr="007A22CA">
        <w:rPr>
          <w:rFonts w:ascii="Times New Roman" w:hAnsi="Times New Roman" w:cs="Times New Roman"/>
        </w:rPr>
        <w:t xml:space="preserve"> РК от 04.03.2020 N 5-РЗ)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4) содействия развитию межрегионального и международного сотрудничества субъектов деятельности в сфере промышленности, в том числе через Постоянное представительство Республики Коми при Президенте Российской Федерации и Представительство Республики Коми в Северо-Западном регионе Российской Федерации;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5) иными способами, предусмотренными законодательством Российской Федерации и законодательством Республики Коми.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2. Применение мер стимулирования деятельности в сфере промышленности, установленных законодательством Республики Коми, в отношении промышленных кластеров осуществляется в случае соответствия промышленного кластера и специализированной организации промышленного кластера требованиям, установленным законодательством Российской Федерации, и дополнительным требованиям, установленным Правительством Республики Коми.</w:t>
      </w:r>
    </w:p>
    <w:p w:rsidR="007A22CA" w:rsidRPr="007A22CA" w:rsidRDefault="007A22CA" w:rsidP="007A22CA">
      <w:pPr>
        <w:pStyle w:val="ConsPlusNormal"/>
        <w:rPr>
          <w:rFonts w:ascii="Times New Roman" w:hAnsi="Times New Roman" w:cs="Times New Roman"/>
        </w:rPr>
      </w:pPr>
    </w:p>
    <w:p w:rsidR="007A22CA" w:rsidRPr="007A22CA" w:rsidRDefault="007A22CA" w:rsidP="007A22CA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Статья 6. Государственная поддержка инновационной деятельности</w:t>
      </w:r>
    </w:p>
    <w:p w:rsidR="007A22CA" w:rsidRPr="007A22CA" w:rsidRDefault="007A22CA" w:rsidP="007A22CA">
      <w:pPr>
        <w:pStyle w:val="ConsPlusNormal"/>
        <w:rPr>
          <w:rFonts w:ascii="Times New Roman" w:hAnsi="Times New Roman" w:cs="Times New Roman"/>
        </w:rPr>
      </w:pP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Государственная поддержка инновационной деятельности осуществляется путем: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1) предоставления субъектам деятельности в сфере инноваций: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 xml:space="preserve">а) государственной поддержки в формах и в порядке, установленных законодательством </w:t>
      </w:r>
      <w:r w:rsidRPr="007A22CA">
        <w:rPr>
          <w:rFonts w:ascii="Times New Roman" w:hAnsi="Times New Roman" w:cs="Times New Roman"/>
        </w:rPr>
        <w:lastRenderedPageBreak/>
        <w:t>Республики Коми о налогах и сборах, законодательством Республики Коми об инвестиционной деятельности;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б) консультационной, организационной, информационной поддержки и поддержки развития кадрового потенциала;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2) участия в порядке, установленном законодательством Российской Федерации и законодательством Республики Коми, в создании юридических лиц, осуществляющих инновационную деятельность и (или) содействующих ее осуществлению;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3) в иных формах государственной поддержки, предусмотренных законодательством Российской Федерации и законодательством Республики Коми.</w:t>
      </w:r>
    </w:p>
    <w:p w:rsidR="007A22CA" w:rsidRPr="007A22CA" w:rsidRDefault="007A22CA" w:rsidP="007A22CA">
      <w:pPr>
        <w:pStyle w:val="ConsPlusNormal"/>
        <w:rPr>
          <w:rFonts w:ascii="Times New Roman" w:hAnsi="Times New Roman" w:cs="Times New Roman"/>
        </w:rPr>
      </w:pPr>
    </w:p>
    <w:p w:rsidR="007A22CA" w:rsidRPr="007A22CA" w:rsidRDefault="007A22CA" w:rsidP="007A22CA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Статья 7. Государственная поддержка деятельности технопарков и индустриальных парков</w:t>
      </w:r>
    </w:p>
    <w:p w:rsidR="007A22CA" w:rsidRPr="007A22CA" w:rsidRDefault="007A22CA" w:rsidP="007A22CA">
      <w:pPr>
        <w:pStyle w:val="ConsPlusNormal"/>
        <w:rPr>
          <w:rFonts w:ascii="Times New Roman" w:hAnsi="Times New Roman" w:cs="Times New Roman"/>
        </w:rPr>
      </w:pP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1. Государственная поддержка деятельности технопарков и индустриальных парков осуществляется путем предоставления управляющим компаниям и резидентам технопарков и индустриальных парков: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1) консультационной и информационной поддержки;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2) государственной поддержки в формах и в порядке, установленных законодательством Республики Коми о налогах и сборах, законодательством Республики Коми об инвестиционной деятельности;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3) в иных формах государственной поддержки, предусмотренных законодательством Российской Федерации и законодательством Республики Коми.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2. Создание и развитие инфраструктуры технопарков и индустриальных парков может осуществляться за счет: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1) средств управляющих компаний, резидентов технопарков и индустриальных парков;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2) средств бюджетов бюджетной системы Российской Федерации, выделяемых в порядке и на условиях, определяемых законодательством Российской Федерации и законодательством Республики Коми;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3) иных источников в соответствии с законодательством Российской Федерации.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 xml:space="preserve">3. </w:t>
      </w:r>
      <w:proofErr w:type="gramStart"/>
      <w:r w:rsidRPr="007A22CA">
        <w:rPr>
          <w:rFonts w:ascii="Times New Roman" w:hAnsi="Times New Roman" w:cs="Times New Roman"/>
        </w:rPr>
        <w:t>Меры государственной поддержки применяются к юридическим лицам, включенным в реестр управляющих компаний технопарков или реестр управляющих компаний индустриальных парков, формируемые в порядке, установленном Правительством Республики Коми, а также к юридическим лицам и индивидуальным предпринимателям, включенным в реестр резидентов технопарков или реестр резидентов индустриальных парков, формируемые в порядке, установленном Правительством Республики Коми.</w:t>
      </w:r>
      <w:proofErr w:type="gramEnd"/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4. Государственная поддержка не предоставляется управляющим компаниям и резидентам технопарков и индустриальных парков, в отношении которых объявлены процедуры банкротства, реорганизации, ликвидации.</w:t>
      </w:r>
    </w:p>
    <w:p w:rsidR="007A22CA" w:rsidRPr="007A22CA" w:rsidRDefault="007A22CA" w:rsidP="007A22CA">
      <w:pPr>
        <w:pStyle w:val="ConsPlusNormal"/>
        <w:rPr>
          <w:rFonts w:ascii="Times New Roman" w:hAnsi="Times New Roman" w:cs="Times New Roman"/>
        </w:rPr>
      </w:pPr>
    </w:p>
    <w:p w:rsidR="007A22CA" w:rsidRPr="007A22CA" w:rsidRDefault="007A22CA" w:rsidP="007A22CA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Статья 8. Признание утратившими силу отдельных законов Республики Коми в связи с принятием настоящего Закона</w:t>
      </w:r>
    </w:p>
    <w:p w:rsidR="007A22CA" w:rsidRPr="007A22CA" w:rsidRDefault="007A22CA" w:rsidP="007A22CA">
      <w:pPr>
        <w:pStyle w:val="ConsPlusNormal"/>
        <w:rPr>
          <w:rFonts w:ascii="Times New Roman" w:hAnsi="Times New Roman" w:cs="Times New Roman"/>
        </w:rPr>
      </w:pP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Признать утратившими силу: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 xml:space="preserve">1) </w:t>
      </w:r>
      <w:hyperlink r:id="rId29" w:history="1">
        <w:r w:rsidRPr="007A22CA">
          <w:rPr>
            <w:rFonts w:ascii="Times New Roman" w:hAnsi="Times New Roman" w:cs="Times New Roman"/>
            <w:color w:val="0000FF"/>
          </w:rPr>
          <w:t>Закон</w:t>
        </w:r>
      </w:hyperlink>
      <w:r w:rsidRPr="007A22CA">
        <w:rPr>
          <w:rFonts w:ascii="Times New Roman" w:hAnsi="Times New Roman" w:cs="Times New Roman"/>
        </w:rPr>
        <w:t xml:space="preserve"> Республики Коми "О государственной поддержке инновационной деятельности на территории Республики Коми" от 15 ноября 2006 года N 104-РЗ (Ведомости нормативных актов органов государственной власти Республики Коми, 2007, N 3, ст. 4723);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7A22CA">
        <w:rPr>
          <w:rFonts w:ascii="Times New Roman" w:hAnsi="Times New Roman" w:cs="Times New Roman"/>
        </w:rPr>
        <w:t xml:space="preserve">2) </w:t>
      </w:r>
      <w:hyperlink r:id="rId30" w:history="1">
        <w:r w:rsidRPr="007A22CA">
          <w:rPr>
            <w:rFonts w:ascii="Times New Roman" w:hAnsi="Times New Roman" w:cs="Times New Roman"/>
            <w:color w:val="0000FF"/>
          </w:rPr>
          <w:t>Закон</w:t>
        </w:r>
      </w:hyperlink>
      <w:r w:rsidRPr="007A22CA">
        <w:rPr>
          <w:rFonts w:ascii="Times New Roman" w:hAnsi="Times New Roman" w:cs="Times New Roman"/>
        </w:rPr>
        <w:t xml:space="preserve"> Республики Коми "О признании утратившими силу законодательных актов Республики Коми по вопросу предоставления государственной поддержки в Республике Коми и внесении изменения в Закон Республики Коми "О государственной поддержке инновационной деятельности на территории Республики Коми" от 15 июня 2007 года N 51-РЗ (Ведомости нормативных актов органов государственной власти Республики Коми, 2007, N 9, ст. 4989);</w:t>
      </w:r>
      <w:proofErr w:type="gramEnd"/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 xml:space="preserve">3) </w:t>
      </w:r>
      <w:hyperlink r:id="rId31" w:history="1">
        <w:r w:rsidRPr="007A22CA">
          <w:rPr>
            <w:rFonts w:ascii="Times New Roman" w:hAnsi="Times New Roman" w:cs="Times New Roman"/>
            <w:color w:val="0000FF"/>
          </w:rPr>
          <w:t>Закон</w:t>
        </w:r>
      </w:hyperlink>
      <w:r w:rsidRPr="007A22CA">
        <w:rPr>
          <w:rFonts w:ascii="Times New Roman" w:hAnsi="Times New Roman" w:cs="Times New Roman"/>
        </w:rPr>
        <w:t xml:space="preserve"> Республики Коми "О внесении изменений в Закон Республики Коми "О государственной поддержке инновационной деятельности на территории Республики Коми" от 29 сентября 2008 года N 100-РЗ (Ведомости нормативных актов органов государственной власти Республики Коми, 2008, N 9, ст. 423);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 xml:space="preserve">4) </w:t>
      </w:r>
      <w:hyperlink r:id="rId32" w:history="1">
        <w:r w:rsidRPr="007A22CA">
          <w:rPr>
            <w:rFonts w:ascii="Times New Roman" w:hAnsi="Times New Roman" w:cs="Times New Roman"/>
            <w:color w:val="0000FF"/>
          </w:rPr>
          <w:t>Закон</w:t>
        </w:r>
      </w:hyperlink>
      <w:r w:rsidRPr="007A22CA">
        <w:rPr>
          <w:rFonts w:ascii="Times New Roman" w:hAnsi="Times New Roman" w:cs="Times New Roman"/>
        </w:rPr>
        <w:t xml:space="preserve"> Республики Коми "О внесении изменений в Закон Республики Коми "О государственной поддержке инновационной деятельности на территории Республики Коми" от 16 </w:t>
      </w:r>
      <w:r w:rsidRPr="007A22CA">
        <w:rPr>
          <w:rFonts w:ascii="Times New Roman" w:hAnsi="Times New Roman" w:cs="Times New Roman"/>
        </w:rPr>
        <w:lastRenderedPageBreak/>
        <w:t>апреля 2009 года N 29-РЗ (Ведомости нормативных актов органов государственной власти Республики Коми, 2009, N 11, ст. 185);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 xml:space="preserve">5) </w:t>
      </w:r>
      <w:hyperlink r:id="rId33" w:history="1">
        <w:r w:rsidRPr="007A22CA">
          <w:rPr>
            <w:rFonts w:ascii="Times New Roman" w:hAnsi="Times New Roman" w:cs="Times New Roman"/>
            <w:color w:val="0000FF"/>
          </w:rPr>
          <w:t>Закон</w:t>
        </w:r>
      </w:hyperlink>
      <w:r w:rsidRPr="007A22CA">
        <w:rPr>
          <w:rFonts w:ascii="Times New Roman" w:hAnsi="Times New Roman" w:cs="Times New Roman"/>
        </w:rPr>
        <w:t xml:space="preserve"> Республики Коми "О внесении изменений в статью 6 Закона Республики Коми "О государственной поддержке инновационной деятельности на территории Республики Коми" от 30 июня 2010 года N 65-РЗ (Ведомости нормативных актов органов государственной власти Республики Коми, 2010, N 23, ст. 548);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 xml:space="preserve">6) </w:t>
      </w:r>
      <w:hyperlink r:id="rId34" w:history="1">
        <w:r w:rsidRPr="007A22CA">
          <w:rPr>
            <w:rFonts w:ascii="Times New Roman" w:hAnsi="Times New Roman" w:cs="Times New Roman"/>
            <w:color w:val="0000FF"/>
          </w:rPr>
          <w:t>Закон</w:t>
        </w:r>
      </w:hyperlink>
      <w:r w:rsidRPr="007A22CA">
        <w:rPr>
          <w:rFonts w:ascii="Times New Roman" w:hAnsi="Times New Roman" w:cs="Times New Roman"/>
        </w:rPr>
        <w:t xml:space="preserve"> Республики Коми "О внесении изменений в Закон Республики Коми "О государственной поддержке инновационной деятельности на территории Республики Коми" от 31 октября 2014 года N 132-РЗ (Ведомости нормативных актов органов государственной власти Республики Коми, 2014, N 29, ст. 576);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 xml:space="preserve">7) </w:t>
      </w:r>
      <w:hyperlink r:id="rId35" w:history="1">
        <w:r w:rsidRPr="007A22CA">
          <w:rPr>
            <w:rFonts w:ascii="Times New Roman" w:hAnsi="Times New Roman" w:cs="Times New Roman"/>
            <w:color w:val="0000FF"/>
          </w:rPr>
          <w:t>Закон</w:t>
        </w:r>
      </w:hyperlink>
      <w:r w:rsidRPr="007A22CA">
        <w:rPr>
          <w:rFonts w:ascii="Times New Roman" w:hAnsi="Times New Roman" w:cs="Times New Roman"/>
        </w:rPr>
        <w:t xml:space="preserve"> Республики Коми "О государственной поддержке деятельности технологических и индустриальных (промышленных) парков в Республике Коми" от 4 марта 2013 года N 15-РЗ (Ведомости нормативных актов органов государственной власти Республики Коми, 2013, N 5, ст. 112);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 xml:space="preserve">8) </w:t>
      </w:r>
      <w:hyperlink r:id="rId36" w:history="1">
        <w:r w:rsidRPr="007A22CA">
          <w:rPr>
            <w:rFonts w:ascii="Times New Roman" w:hAnsi="Times New Roman" w:cs="Times New Roman"/>
            <w:color w:val="0000FF"/>
          </w:rPr>
          <w:t>статью 1</w:t>
        </w:r>
      </w:hyperlink>
      <w:r w:rsidRPr="007A22CA">
        <w:rPr>
          <w:rFonts w:ascii="Times New Roman" w:hAnsi="Times New Roman" w:cs="Times New Roman"/>
        </w:rPr>
        <w:t xml:space="preserve"> Закона Республики Коми "О внесении изменений в некоторые законы Республики Коми по вопросам государственной поддержки деятельности технологических и индустриальных парков в Республике Коми" от 1 марта 2016 года N 14-РЗ (Ведомости нормативных актов органов государственной власти Республики Коми, 2016, N 4, ст. 55);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 xml:space="preserve">9) </w:t>
      </w:r>
      <w:hyperlink r:id="rId37" w:history="1">
        <w:r w:rsidRPr="007A22CA">
          <w:rPr>
            <w:rFonts w:ascii="Times New Roman" w:hAnsi="Times New Roman" w:cs="Times New Roman"/>
            <w:color w:val="0000FF"/>
          </w:rPr>
          <w:t>Закон</w:t>
        </w:r>
      </w:hyperlink>
      <w:r w:rsidRPr="007A22CA">
        <w:rPr>
          <w:rFonts w:ascii="Times New Roman" w:hAnsi="Times New Roman" w:cs="Times New Roman"/>
        </w:rPr>
        <w:t xml:space="preserve"> Республики Коми "О некоторых вопросах формирования и реализации промышленной политики в Республике Коми" от 5 декабря 2016 года N 137-РЗ (Ведомости нормативных актов органов государственной власти Республики Коми, 2016, N 21, ст. 330).</w:t>
      </w:r>
    </w:p>
    <w:p w:rsidR="007A22CA" w:rsidRPr="007A22CA" w:rsidRDefault="007A22CA" w:rsidP="007A22CA">
      <w:pPr>
        <w:pStyle w:val="ConsPlusNormal"/>
        <w:rPr>
          <w:rFonts w:ascii="Times New Roman" w:hAnsi="Times New Roman" w:cs="Times New Roman"/>
        </w:rPr>
      </w:pPr>
    </w:p>
    <w:p w:rsidR="007A22CA" w:rsidRPr="007A22CA" w:rsidRDefault="007A22CA" w:rsidP="007A22CA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Статья 9. Вступление в силу настоящего Закона</w:t>
      </w:r>
    </w:p>
    <w:p w:rsidR="007A22CA" w:rsidRPr="007A22CA" w:rsidRDefault="007A22CA" w:rsidP="007A22CA">
      <w:pPr>
        <w:pStyle w:val="ConsPlusNormal"/>
        <w:rPr>
          <w:rFonts w:ascii="Times New Roman" w:hAnsi="Times New Roman" w:cs="Times New Roman"/>
        </w:rPr>
      </w:pP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1. Настоящий Закон вступает в силу со дня его официального опубликования.</w:t>
      </w:r>
    </w:p>
    <w:p w:rsidR="007A22CA" w:rsidRPr="007A22CA" w:rsidRDefault="007A22CA" w:rsidP="007A22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2. Правительству Республики Коми принять нормативные правовые акты, обеспечивающие реализацию настоящего Закона.</w:t>
      </w:r>
    </w:p>
    <w:p w:rsidR="007A22CA" w:rsidRPr="007A22CA" w:rsidRDefault="007A22CA" w:rsidP="007A22CA">
      <w:pPr>
        <w:pStyle w:val="ConsPlusNormal"/>
        <w:rPr>
          <w:rFonts w:ascii="Times New Roman" w:hAnsi="Times New Roman" w:cs="Times New Roman"/>
        </w:rPr>
      </w:pPr>
    </w:p>
    <w:p w:rsidR="007A22CA" w:rsidRPr="007A22CA" w:rsidRDefault="007A22CA" w:rsidP="007A22CA">
      <w:pPr>
        <w:pStyle w:val="ConsPlusNormal"/>
        <w:jc w:val="right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Глава Республики Коми</w:t>
      </w:r>
    </w:p>
    <w:p w:rsidR="007A22CA" w:rsidRPr="007A22CA" w:rsidRDefault="007A22CA" w:rsidP="007A22CA">
      <w:pPr>
        <w:pStyle w:val="ConsPlusNormal"/>
        <w:jc w:val="right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С.ГАПЛИКОВ</w:t>
      </w:r>
    </w:p>
    <w:p w:rsidR="007A22CA" w:rsidRPr="007A22CA" w:rsidRDefault="007A22CA" w:rsidP="007A22CA">
      <w:pPr>
        <w:pStyle w:val="ConsPlusNormal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г. Сыктывкар</w:t>
      </w:r>
    </w:p>
    <w:p w:rsidR="007A22CA" w:rsidRPr="007A22CA" w:rsidRDefault="007A22CA" w:rsidP="007A22CA">
      <w:pPr>
        <w:pStyle w:val="ConsPlusNormal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31 октября 2017 года</w:t>
      </w:r>
    </w:p>
    <w:p w:rsidR="007A22CA" w:rsidRPr="007A22CA" w:rsidRDefault="007A22CA" w:rsidP="007A22CA">
      <w:pPr>
        <w:pStyle w:val="ConsPlusNormal"/>
        <w:rPr>
          <w:rFonts w:ascii="Times New Roman" w:hAnsi="Times New Roman" w:cs="Times New Roman"/>
        </w:rPr>
      </w:pPr>
      <w:r w:rsidRPr="007A22CA">
        <w:rPr>
          <w:rFonts w:ascii="Times New Roman" w:hAnsi="Times New Roman" w:cs="Times New Roman"/>
        </w:rPr>
        <w:t>N 78-РЗ</w:t>
      </w:r>
    </w:p>
    <w:p w:rsidR="007A22CA" w:rsidRPr="007A22CA" w:rsidRDefault="007A22CA" w:rsidP="007A22CA">
      <w:pPr>
        <w:pStyle w:val="ConsPlusNormal"/>
        <w:rPr>
          <w:rFonts w:ascii="Times New Roman" w:hAnsi="Times New Roman" w:cs="Times New Roman"/>
        </w:rPr>
      </w:pPr>
    </w:p>
    <w:p w:rsidR="007A22CA" w:rsidRPr="007A22CA" w:rsidRDefault="007A22CA" w:rsidP="007A22CA">
      <w:pPr>
        <w:pStyle w:val="ConsPlusNormal"/>
        <w:rPr>
          <w:rFonts w:ascii="Times New Roman" w:hAnsi="Times New Roman" w:cs="Times New Roman"/>
        </w:rPr>
      </w:pPr>
    </w:p>
    <w:p w:rsidR="007A22CA" w:rsidRPr="007A22CA" w:rsidRDefault="007A22CA" w:rsidP="007A22CA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"/>
          <w:szCs w:val="2"/>
        </w:rPr>
      </w:pPr>
    </w:p>
    <w:p w:rsidR="00C5614D" w:rsidRPr="007A22CA" w:rsidRDefault="007A22CA" w:rsidP="007A22CA">
      <w:pPr>
        <w:spacing w:after="0" w:line="240" w:lineRule="auto"/>
        <w:rPr>
          <w:rFonts w:ascii="Times New Roman" w:hAnsi="Times New Roman" w:cs="Times New Roman"/>
        </w:rPr>
      </w:pPr>
    </w:p>
    <w:sectPr w:rsidR="00C5614D" w:rsidRPr="007A22CA" w:rsidSect="00D44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22CA"/>
    <w:rsid w:val="00766F26"/>
    <w:rsid w:val="007A22CA"/>
    <w:rsid w:val="007B03D2"/>
    <w:rsid w:val="008A0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22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22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22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8DA5F1F97F60F93291400242E321CE0AE5D20B01C888D3D62E85CF43623E45E830D2326A5A71078FCD7137867591F6A0DC4ED011AAAD34h4k2I" TargetMode="External"/><Relationship Id="rId13" Type="http://schemas.openxmlformats.org/officeDocument/2006/relationships/hyperlink" Target="consultantplus://offline/ref=688DA5F1F97F60F93291400242E321CE0AE7D5010AC088D3D62E85CF43623E45FA308A3E6A5E6F068FD82766C0h2k1I" TargetMode="External"/><Relationship Id="rId18" Type="http://schemas.openxmlformats.org/officeDocument/2006/relationships/hyperlink" Target="consultantplus://offline/ref=688DA5F1F97F60F932915E0F548F7FCA0FEB8B0E09C680828E7983981C323810A870D467291E7C078DC62567C12BC8A7E09743D20BB6AD345D25487BhAkCI" TargetMode="External"/><Relationship Id="rId26" Type="http://schemas.openxmlformats.org/officeDocument/2006/relationships/hyperlink" Target="consultantplus://offline/ref=688DA5F1F97F60F932915E0F548F7FCA0FEB8B0E09C987828F7D83981C323810A870D467291E7C078DC62567C32BC8A7E09743D20BB6AD345D25487BhAkCI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88DA5F1F97F60F932915E0F548F7FCA0FEB8B0E09C487818F7883981C323810A870D467291E7C078DC62567C62BC8A7E09743D20BB6AD345D25487BhAkCI" TargetMode="External"/><Relationship Id="rId34" Type="http://schemas.openxmlformats.org/officeDocument/2006/relationships/hyperlink" Target="consultantplus://offline/ref=688DA5F1F97F60F932915E0F548F7FCA0FEB8B0E01C9818C8871DE92146B3412AF7F8B622E0F7C0689D82564DC229CF4hAk5I" TargetMode="External"/><Relationship Id="rId7" Type="http://schemas.openxmlformats.org/officeDocument/2006/relationships/hyperlink" Target="consultantplus://offline/ref=688DA5F1F97F60F932915E0F548F7FCA0FEB8B0E09C987828F7D83981C323810A870D467291E7C078DC62566C52BC8A7E09743D20BB6AD345D25487BhAkCI" TargetMode="External"/><Relationship Id="rId12" Type="http://schemas.openxmlformats.org/officeDocument/2006/relationships/hyperlink" Target="consultantplus://offline/ref=688DA5F1F97F60F93291400242E321CE0AE5D20B01C888D3D62E85CF43623E45FA308A3E6A5E6F068FD82766C0h2k1I" TargetMode="External"/><Relationship Id="rId17" Type="http://schemas.openxmlformats.org/officeDocument/2006/relationships/hyperlink" Target="consultantplus://offline/ref=688DA5F1F97F60F932915E0F548F7FCA0FEB8B0E09C680828E7983981C323810A870D467291E7C078DC62567C02BC8A7E09743D20BB6AD345D25487BhAkCI" TargetMode="External"/><Relationship Id="rId25" Type="http://schemas.openxmlformats.org/officeDocument/2006/relationships/hyperlink" Target="consultantplus://offline/ref=688DA5F1F97F60F932915E0F548F7FCA0FEB8B0E09C680828E7983981C323810A870D467291E7C078DC62567C72BC8A7E09743D20BB6AD345D25487BhAkCI" TargetMode="External"/><Relationship Id="rId33" Type="http://schemas.openxmlformats.org/officeDocument/2006/relationships/hyperlink" Target="consultantplus://offline/ref=688DA5F1F97F60F932915E0F548F7FCA0FEB8B0E0CC9818D8E71DE92146B3412AF7F8B622E0F7C0689D82564DC229CF4hAk5I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88DA5F1F97F60F932915E0F548F7FCA0FEB8B0E09C680828E7983981C323810A870D467291E7C078DC62567C22BC8A7E09743D20BB6AD345D25487BhAkCI" TargetMode="External"/><Relationship Id="rId20" Type="http://schemas.openxmlformats.org/officeDocument/2006/relationships/hyperlink" Target="consultantplus://offline/ref=688DA5F1F97F60F932915E0F548F7FCA0FEB8B0E09C487818F7883981C323810A870D467291E7C078DC62567C02BC8A7E09743D20BB6AD345D25487BhAkCI" TargetMode="External"/><Relationship Id="rId29" Type="http://schemas.openxmlformats.org/officeDocument/2006/relationships/hyperlink" Target="consultantplus://offline/ref=688DA5F1F97F60F932915E0F548F7FCA0FEB8B0E01C9808C8271DE92146B3412AF7F8B622E0F7C0689D82564DC229CF4hAk5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88DA5F1F97F60F932915E0F548F7FCA0FEB8B0E09C680828E7983981C323810A870D467291E7C078DC62566C52BC8A7E09743D20BB6AD345D25487BhAkCI" TargetMode="External"/><Relationship Id="rId11" Type="http://schemas.openxmlformats.org/officeDocument/2006/relationships/hyperlink" Target="consultantplus://offline/ref=688DA5F1F97F60F932915E0F548F7FCA0FEB8B0E09C487818F7883981C323810A870D467291E7C078DC62566CA2BC8A7E09743D20BB6AD345D25487BhAkCI" TargetMode="External"/><Relationship Id="rId24" Type="http://schemas.openxmlformats.org/officeDocument/2006/relationships/hyperlink" Target="consultantplus://offline/ref=688DA5F1F97F60F932915E0F548F7FCA0FEB8B0E09C487818F7883981C323810A870D467291E7C078DC62567C42BC8A7E09743D20BB6AD345D25487BhAkCI" TargetMode="External"/><Relationship Id="rId32" Type="http://schemas.openxmlformats.org/officeDocument/2006/relationships/hyperlink" Target="consultantplus://offline/ref=688DA5F1F97F60F932915E0F548F7FCA0FEB8B0E0BC886848971DE92146B3412AF7F8B622E0F7C0689D82564DC229CF4hAk5I" TargetMode="External"/><Relationship Id="rId37" Type="http://schemas.openxmlformats.org/officeDocument/2006/relationships/hyperlink" Target="consultantplus://offline/ref=688DA5F1F97F60F932915E0F548F7FCA0FEB8B0E09C384828F7983981C323810A870D4673B1E240B8DC23B66C03E9EF6A6hCk3I" TargetMode="External"/><Relationship Id="rId5" Type="http://schemas.openxmlformats.org/officeDocument/2006/relationships/hyperlink" Target="consultantplus://offline/ref=688DA5F1F97F60F932915E0F548F7FCA0FEB8B0E09C487818F7883981C323810A870D467291E7C078DC62566C52BC8A7E09743D20BB6AD345D25487BhAkCI" TargetMode="External"/><Relationship Id="rId15" Type="http://schemas.openxmlformats.org/officeDocument/2006/relationships/hyperlink" Target="consultantplus://offline/ref=688DA5F1F97F60F93291400242E321CE0AE5D20B01C888D3D62E85CF43623E45FA308A3E6A5E6F068FD82766C0h2k1I" TargetMode="External"/><Relationship Id="rId23" Type="http://schemas.openxmlformats.org/officeDocument/2006/relationships/hyperlink" Target="consultantplus://offline/ref=688DA5F1F97F60F932915E0F548F7FCA0FEB8B0E09C987828F7D83981C323810A870D467291E7C078DC62567C22BC8A7E09743D20BB6AD345D25487BhAkCI" TargetMode="External"/><Relationship Id="rId28" Type="http://schemas.openxmlformats.org/officeDocument/2006/relationships/hyperlink" Target="consultantplus://offline/ref=688DA5F1F97F60F932915E0F548F7FCA0FEB8B0E09C680828E7983981C323810A870D467291E7C078DC62567C42BC8A7E09743D20BB6AD345D25487BhAkCI" TargetMode="External"/><Relationship Id="rId36" Type="http://schemas.openxmlformats.org/officeDocument/2006/relationships/hyperlink" Target="consultantplus://offline/ref=688DA5F1F97F60F932915E0F548F7FCA0FEB8B0E09C08485887A83981C323810A870D467291E7C078DC62566C52BC8A7E09743D20BB6AD345D25487BhAkCI" TargetMode="External"/><Relationship Id="rId10" Type="http://schemas.openxmlformats.org/officeDocument/2006/relationships/hyperlink" Target="consultantplus://offline/ref=688DA5F1F97F60F932915E0F548F7FCA0FEB8B0E09C987858D7A83981C323810A870D4673B1E240B8DC23B66C03E9EF6A6hCk3I" TargetMode="External"/><Relationship Id="rId19" Type="http://schemas.openxmlformats.org/officeDocument/2006/relationships/hyperlink" Target="consultantplus://offline/ref=688DA5F1F97F60F932915E0F548F7FCA0FEB8B0E09C487818F7883981C323810A870D467291E7C078DC62567C32BC8A7E09743D20BB6AD345D25487BhAkCI" TargetMode="External"/><Relationship Id="rId31" Type="http://schemas.openxmlformats.org/officeDocument/2006/relationships/hyperlink" Target="consultantplus://offline/ref=688DA5F1F97F60F932915E0F548F7FCA0FEB8B0E0BC4848C8F71DE92146B3412AF7F8B622E0F7C0689D82564DC229CF4hAk5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88DA5F1F97F60F93291400242E321CE0AE7D5010AC088D3D62E85CF43623E45E830D2326A5A71078CCD7137867591F6A0DC4ED011AAAD34h4k2I" TargetMode="External"/><Relationship Id="rId14" Type="http://schemas.openxmlformats.org/officeDocument/2006/relationships/hyperlink" Target="consultantplus://offline/ref=688DA5F1F97F60F93291400242E321CE0AE5D20B01C888D3D62E85CF43623E45FA308A3E6A5E6F068FD82766C0h2k1I" TargetMode="External"/><Relationship Id="rId22" Type="http://schemas.openxmlformats.org/officeDocument/2006/relationships/hyperlink" Target="consultantplus://offline/ref=688DA5F1F97F60F932915E0F548F7FCA0FEB8B0E09C987828F7D83981C323810A870D467291E7C078DC62566CA2BC8A7E09743D20BB6AD345D25487BhAkCI" TargetMode="External"/><Relationship Id="rId27" Type="http://schemas.openxmlformats.org/officeDocument/2006/relationships/hyperlink" Target="consultantplus://offline/ref=688DA5F1F97F60F93291400242E321CE0AE5D20B01C888D3D62E85CF43623E45FA308A3E6A5E6F068FD82766C0h2k1I" TargetMode="External"/><Relationship Id="rId30" Type="http://schemas.openxmlformats.org/officeDocument/2006/relationships/hyperlink" Target="consultantplus://offline/ref=688DA5F1F97F60F932915E0F548F7FCA0FEB8B0E0AC985828371DE92146B3412AF7F8B622E0F7C0689D82564DC229CF4hAk5I" TargetMode="External"/><Relationship Id="rId35" Type="http://schemas.openxmlformats.org/officeDocument/2006/relationships/hyperlink" Target="consultantplus://offline/ref=688DA5F1F97F60F932915E0F548F7FCA0FEB8B0E09C084878D7C83981C323810A870D4673B1E240B8DC23B66C03E9EF6A6hCk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3648</Words>
  <Characters>20797</Characters>
  <Application>Microsoft Office Word</Application>
  <DocSecurity>0</DocSecurity>
  <Lines>173</Lines>
  <Paragraphs>48</Paragraphs>
  <ScaleCrop>false</ScaleCrop>
  <Company>Reanimator Extreme Edition</Company>
  <LinksUpToDate>false</LinksUpToDate>
  <CharactersWithSpaces>24397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Рогозина Ирина Григорьевна</dc:creator>
  <cp:lastModifiedBy>Рогозина Ирина Григорьевна</cp:lastModifiedBy>
  <cp:revision>1</cp:revision>
  <dcterms:created xsi:type="dcterms:W3CDTF">2021-02-04T08:36:00Z</dcterms:created>
  <dcterms:modified xsi:type="dcterms:W3CDTF">2021-02-04T08:37:00Z</dcterms:modified>
</cp:coreProperties>
</file>