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35" w:type="dxa"/>
        <w:tblInd w:w="-885" w:type="dxa"/>
        <w:tblLook w:val="0000"/>
      </w:tblPr>
      <w:tblGrid>
        <w:gridCol w:w="4564"/>
        <w:gridCol w:w="1689"/>
        <w:gridCol w:w="4382"/>
      </w:tblGrid>
      <w:tr w:rsidR="00586D3F" w:rsidRPr="004C7405">
        <w:trPr>
          <w:trHeight w:val="1569"/>
        </w:trPr>
        <w:tc>
          <w:tcPr>
            <w:tcW w:w="4582" w:type="dxa"/>
            <w:shd w:val="clear" w:color="auto" w:fill="auto"/>
          </w:tcPr>
          <w:p w:rsidR="00586D3F" w:rsidRPr="004C7405" w:rsidRDefault="00586D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586D3F" w:rsidRPr="004C7405" w:rsidRDefault="00586D3F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586D3F" w:rsidRPr="004C7405" w:rsidRDefault="00966816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586D3F" w:rsidRPr="004C7405" w:rsidRDefault="00966816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  <w:b/>
                <w:bCs/>
                <w:sz w:val="20"/>
              </w:rPr>
              <w:t>АДМИНИСТРАЦИЯ</w:t>
            </w:r>
          </w:p>
          <w:p w:rsidR="00586D3F" w:rsidRPr="004D5D21" w:rsidRDefault="004D5D21">
            <w:pPr>
              <w:spacing w:after="0" w:line="240" w:lineRule="auto"/>
              <w:ind w:right="-659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4D5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</w:p>
        </w:tc>
        <w:tc>
          <w:tcPr>
            <w:tcW w:w="1654" w:type="dxa"/>
            <w:shd w:val="clear" w:color="auto" w:fill="auto"/>
          </w:tcPr>
          <w:p w:rsidR="00586D3F" w:rsidRPr="004C7405" w:rsidRDefault="00966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  <w:r w:rsidRPr="004C740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35355" cy="10629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271" t="-238" r="-271" b="-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586D3F" w:rsidRPr="004C7405" w:rsidRDefault="00586D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586D3F" w:rsidRPr="004C7405" w:rsidRDefault="00586D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586D3F" w:rsidRPr="004C7405" w:rsidRDefault="00966816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 w:rsidRPr="004C7405">
              <w:rPr>
                <w:rFonts w:ascii="Times New Roman" w:hAnsi="Times New Roman" w:cs="Times New Roman"/>
                <w:b/>
                <w:bCs/>
                <w:sz w:val="20"/>
              </w:rPr>
              <w:t>ГОРОДСКОГО</w:t>
            </w:r>
            <w:proofErr w:type="gramEnd"/>
            <w:r w:rsidRPr="004C740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586D3F" w:rsidRPr="004C7405" w:rsidRDefault="00966816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  <w:p w:rsidR="00586D3F" w:rsidRPr="004C7405" w:rsidRDefault="00586D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586D3F" w:rsidRPr="004C7405" w:rsidRDefault="00586D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586D3F" w:rsidRPr="004C7405" w:rsidRDefault="00966816">
      <w:pPr>
        <w:spacing w:after="0" w:line="240" w:lineRule="auto"/>
        <w:rPr>
          <w:rFonts w:ascii="Times New Roman" w:hAnsi="Times New Roman" w:cs="Times New Roman"/>
        </w:rPr>
      </w:pPr>
      <w:r w:rsidRPr="004C7405">
        <w:rPr>
          <w:rFonts w:ascii="Times New Roman" w:hAnsi="Times New Roman" w:cs="Times New Roman"/>
          <w:sz w:val="24"/>
          <w:szCs w:val="24"/>
        </w:rPr>
        <w:t>«</w:t>
      </w:r>
      <w:r w:rsidR="0084245D" w:rsidRPr="004C7405">
        <w:rPr>
          <w:rFonts w:ascii="Times New Roman" w:hAnsi="Times New Roman" w:cs="Times New Roman"/>
          <w:sz w:val="24"/>
          <w:szCs w:val="24"/>
        </w:rPr>
        <w:t>___</w:t>
      </w:r>
      <w:r w:rsidRPr="004C7405">
        <w:rPr>
          <w:rFonts w:ascii="Times New Roman" w:hAnsi="Times New Roman" w:cs="Times New Roman"/>
          <w:sz w:val="24"/>
          <w:szCs w:val="24"/>
        </w:rPr>
        <w:t xml:space="preserve">» </w:t>
      </w:r>
      <w:r w:rsidR="0084245D" w:rsidRPr="004C7405">
        <w:rPr>
          <w:rFonts w:ascii="Times New Roman" w:hAnsi="Times New Roman" w:cs="Times New Roman"/>
          <w:sz w:val="24"/>
          <w:szCs w:val="24"/>
        </w:rPr>
        <w:t>_________</w:t>
      </w:r>
      <w:r w:rsidRPr="004C7405">
        <w:rPr>
          <w:rFonts w:ascii="Times New Roman" w:hAnsi="Times New Roman" w:cs="Times New Roman"/>
          <w:sz w:val="24"/>
          <w:szCs w:val="24"/>
        </w:rPr>
        <w:t xml:space="preserve">  202</w:t>
      </w:r>
      <w:r w:rsidR="0084245D" w:rsidRPr="004C7405">
        <w:rPr>
          <w:rFonts w:ascii="Times New Roman" w:hAnsi="Times New Roman" w:cs="Times New Roman"/>
          <w:sz w:val="24"/>
          <w:szCs w:val="24"/>
        </w:rPr>
        <w:t>1</w:t>
      </w:r>
      <w:r w:rsidRPr="004C74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6D3F" w:rsidRPr="004C7405" w:rsidRDefault="0058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3F" w:rsidRPr="004C7405" w:rsidRDefault="0058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3F" w:rsidRPr="004C7405" w:rsidRDefault="00966816">
      <w:pPr>
        <w:pStyle w:val="Heading1"/>
        <w:tabs>
          <w:tab w:val="left" w:pos="5387"/>
          <w:tab w:val="left" w:pos="5954"/>
          <w:tab w:val="left" w:pos="6521"/>
        </w:tabs>
        <w:spacing w:after="480"/>
      </w:pPr>
      <w:r w:rsidRPr="004C7405">
        <w:rPr>
          <w:sz w:val="34"/>
          <w:szCs w:val="34"/>
        </w:rPr>
        <w:t>Постановление</w:t>
      </w:r>
      <w:r w:rsidR="00F267F0" w:rsidRPr="004C7405">
        <w:rPr>
          <w:sz w:val="34"/>
          <w:szCs w:val="34"/>
        </w:rPr>
        <w:t xml:space="preserve"> </w:t>
      </w:r>
      <w:r w:rsidRPr="004C7405">
        <w:rPr>
          <w:sz w:val="34"/>
          <w:szCs w:val="34"/>
        </w:rPr>
        <w:t xml:space="preserve">№ </w:t>
      </w:r>
      <w:r w:rsidR="0084245D" w:rsidRPr="004C7405">
        <w:rPr>
          <w:sz w:val="34"/>
          <w:szCs w:val="34"/>
        </w:rPr>
        <w:t>___</w:t>
      </w:r>
      <w:r w:rsidRPr="004C7405">
        <w:rPr>
          <w:sz w:val="34"/>
          <w:szCs w:val="34"/>
        </w:rPr>
        <w:t>/</w:t>
      </w:r>
      <w:r w:rsidR="0084245D" w:rsidRPr="004C7405">
        <w:rPr>
          <w:sz w:val="34"/>
          <w:szCs w:val="34"/>
        </w:rPr>
        <w:t>___</w:t>
      </w:r>
    </w:p>
    <w:p w:rsidR="00586D3F" w:rsidRPr="004C7405" w:rsidRDefault="00966816">
      <w:pPr>
        <w:tabs>
          <w:tab w:val="left" w:pos="5670"/>
          <w:tab w:val="left" w:pos="5760"/>
          <w:tab w:val="left" w:pos="5954"/>
          <w:tab w:val="left" w:pos="6521"/>
          <w:tab w:val="left" w:pos="7371"/>
        </w:tabs>
        <w:spacing w:after="480" w:line="240" w:lineRule="auto"/>
        <w:ind w:right="3967"/>
        <w:jc w:val="both"/>
        <w:rPr>
          <w:rFonts w:ascii="Times New Roman" w:hAnsi="Times New Roman" w:cs="Times New Roman"/>
        </w:rPr>
      </w:pPr>
      <w:r w:rsidRPr="004C740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городского округа «Вуктыл» от 12 февраля 2020 г. № 02/152 «Об утверждении плана мероприятий («дорожная карта») по содействию развитию конкуренции в муниципальном образовании городского округа «Вуктыл»  </w:t>
      </w:r>
    </w:p>
    <w:p w:rsidR="00586D3F" w:rsidRPr="004C7405" w:rsidRDefault="0096681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C7405">
        <w:rPr>
          <w:rFonts w:ascii="Times New Roman" w:hAnsi="Times New Roman" w:cs="Times New Roman"/>
          <w:sz w:val="24"/>
          <w:szCs w:val="24"/>
        </w:rPr>
        <w:t>В соответствии с р</w:t>
      </w:r>
      <w:r w:rsidRPr="004C74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аспоряжением Правительства Российской Федерации от 17 апреля 2019 г. № 768-р «Об утверждении стандарта развития конкуренции в субъектах Российской Федерации», распоряжением Главы Республики Коми от 27 сентября 2019 г. № 256-р «Об утверждении П</w:t>
      </w:r>
      <w:r w:rsidRPr="004C7405">
        <w:rPr>
          <w:rFonts w:ascii="Times New Roman" w:hAnsi="Times New Roman" w:cs="Times New Roman"/>
          <w:sz w:val="24"/>
          <w:szCs w:val="24"/>
        </w:rPr>
        <w:t xml:space="preserve">лана </w:t>
      </w:r>
      <w:r w:rsidRPr="004C7405">
        <w:rPr>
          <w:rFonts w:ascii="Times New Roman" w:hAnsi="Times New Roman" w:cs="Times New Roman"/>
          <w:bCs/>
          <w:sz w:val="24"/>
          <w:szCs w:val="24"/>
        </w:rPr>
        <w:t xml:space="preserve">мероприятий («дорожной карты») по содействию развитию конкуренции в Республике Коми и Перечня товарных рынков для содействия развитию конкуренции в Республике Коми» </w:t>
      </w:r>
      <w:r w:rsidRPr="004C7405">
        <w:rPr>
          <w:rFonts w:ascii="Times New Roman" w:hAnsi="Times New Roman" w:cs="Times New Roman"/>
          <w:sz w:val="24"/>
          <w:szCs w:val="24"/>
        </w:rPr>
        <w:t>администрация городского округа «Вуктыл</w:t>
      </w:r>
      <w:proofErr w:type="gramEnd"/>
      <w:r w:rsidRPr="004C7405">
        <w:rPr>
          <w:rFonts w:ascii="Times New Roman" w:hAnsi="Times New Roman" w:cs="Times New Roman"/>
          <w:sz w:val="24"/>
          <w:szCs w:val="24"/>
        </w:rPr>
        <w:t>» постановляет:</w:t>
      </w:r>
    </w:p>
    <w:p w:rsidR="00586D3F" w:rsidRPr="00E1402A" w:rsidRDefault="00966816" w:rsidP="00E1402A">
      <w:pPr>
        <w:pStyle w:val="ConsPlusNormal0"/>
        <w:widowControl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E1402A">
        <w:rPr>
          <w:bCs/>
          <w:sz w:val="24"/>
          <w:szCs w:val="24"/>
        </w:rPr>
        <w:t>Внести в постановление администрации городского округа «Вуктыл» от 12 февраля 2020 г. № 02/152 «Об утверждении</w:t>
      </w:r>
      <w:r w:rsidR="008106E2" w:rsidRPr="00E1402A">
        <w:rPr>
          <w:bCs/>
          <w:sz w:val="24"/>
          <w:szCs w:val="24"/>
        </w:rPr>
        <w:t xml:space="preserve"> </w:t>
      </w:r>
      <w:r w:rsidRPr="00E1402A">
        <w:rPr>
          <w:sz w:val="24"/>
          <w:szCs w:val="24"/>
        </w:rPr>
        <w:t xml:space="preserve">плана </w:t>
      </w:r>
      <w:r w:rsidRPr="00E1402A">
        <w:rPr>
          <w:bCs/>
          <w:sz w:val="24"/>
          <w:szCs w:val="24"/>
        </w:rPr>
        <w:t>мероприятий («дорожная карта») по содействию развитию конкуренции в муниципальном образовании городского округа «Вуктыл»</w:t>
      </w:r>
      <w:r w:rsidRPr="00E1402A">
        <w:rPr>
          <w:sz w:val="24"/>
          <w:szCs w:val="24"/>
        </w:rPr>
        <w:t xml:space="preserve"> </w:t>
      </w:r>
      <w:r w:rsidR="00E1402A">
        <w:rPr>
          <w:sz w:val="24"/>
          <w:szCs w:val="24"/>
        </w:rPr>
        <w:t xml:space="preserve">изменения </w:t>
      </w:r>
      <w:r w:rsidRPr="00E1402A">
        <w:rPr>
          <w:bCs/>
          <w:sz w:val="24"/>
          <w:szCs w:val="24"/>
        </w:rPr>
        <w:t>согласно приложению к настоящему постановлению</w:t>
      </w:r>
      <w:r w:rsidR="0084245D" w:rsidRPr="00E1402A">
        <w:rPr>
          <w:sz w:val="24"/>
          <w:szCs w:val="24"/>
        </w:rPr>
        <w:t>.</w:t>
      </w:r>
    </w:p>
    <w:p w:rsidR="00586D3F" w:rsidRPr="004C7405" w:rsidRDefault="0096681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7405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586D3F" w:rsidRPr="004C7405" w:rsidRDefault="0096681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4C74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74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86D3F" w:rsidRPr="004C7405" w:rsidRDefault="00586D3F">
      <w:pPr>
        <w:spacing w:after="0" w:line="6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D3F" w:rsidRPr="004C7405" w:rsidRDefault="00966816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05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586D3F" w:rsidRPr="004C7405" w:rsidRDefault="00966816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05">
        <w:rPr>
          <w:rFonts w:ascii="Times New Roman" w:hAnsi="Times New Roman" w:cs="Times New Roman"/>
          <w:sz w:val="24"/>
          <w:szCs w:val="24"/>
        </w:rPr>
        <w:t>городского округа «Вуктыл» – руководитель</w:t>
      </w:r>
    </w:p>
    <w:p w:rsidR="00586D3F" w:rsidRPr="004C7405" w:rsidRDefault="00966816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405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Г.Р. Идрисова</w:t>
      </w:r>
    </w:p>
    <w:p w:rsidR="00586D3F" w:rsidRPr="004C7405" w:rsidRDefault="00586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Pr="004C7405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Pr="004C7405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Pr="004C7405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816" w:rsidRPr="004C7405" w:rsidRDefault="0096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3F" w:rsidRPr="004C7405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Pr="004C7405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Pr="004C7405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Pr="004C7405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Pr="004C7405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Pr="004C7405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Pr="004C7405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Pr="004C7405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Pr="004C7405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Pr="004C7405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86D3F" w:rsidRPr="004C7405" w:rsidRDefault="009668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7405">
        <w:rPr>
          <w:rFonts w:ascii="Times New Roman" w:hAnsi="Times New Roman" w:cs="Times New Roman"/>
        </w:rPr>
        <w:t>Исп. Рогозина И.Г.</w:t>
      </w:r>
    </w:p>
    <w:p w:rsidR="00586D3F" w:rsidRPr="004C7405" w:rsidRDefault="00586D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  <w:sectPr w:rsidR="00586D3F" w:rsidRPr="004C7405">
          <w:pgSz w:w="11906" w:h="16838"/>
          <w:pgMar w:top="709" w:right="851" w:bottom="993" w:left="1560" w:header="0" w:footer="0" w:gutter="0"/>
          <w:cols w:space="720"/>
          <w:formProt w:val="0"/>
          <w:docGrid w:linePitch="360"/>
        </w:sectPr>
      </w:pPr>
    </w:p>
    <w:p w:rsidR="00586D3F" w:rsidRPr="004C7405" w:rsidRDefault="00966816">
      <w:pPr>
        <w:spacing w:after="0" w:line="240" w:lineRule="auto"/>
        <w:ind w:firstLine="10348"/>
        <w:jc w:val="center"/>
        <w:rPr>
          <w:rFonts w:ascii="Times New Roman" w:hAnsi="Times New Roman" w:cs="Times New Roman"/>
        </w:rPr>
      </w:pPr>
      <w:r w:rsidRPr="004C7405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ПРИЛОЖЕНИЕ </w:t>
      </w:r>
    </w:p>
    <w:p w:rsidR="00586D3F" w:rsidRPr="004C7405" w:rsidRDefault="00966816">
      <w:pPr>
        <w:spacing w:after="0" w:line="240" w:lineRule="auto"/>
        <w:ind w:firstLine="10348"/>
        <w:jc w:val="center"/>
        <w:rPr>
          <w:rFonts w:ascii="Times New Roman" w:hAnsi="Times New Roman" w:cs="Times New Roman"/>
        </w:rPr>
      </w:pPr>
      <w:r w:rsidRPr="004C74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86D3F" w:rsidRPr="004C7405" w:rsidRDefault="00966816">
      <w:pPr>
        <w:spacing w:after="0" w:line="240" w:lineRule="auto"/>
        <w:ind w:firstLine="10348"/>
        <w:jc w:val="center"/>
        <w:rPr>
          <w:rFonts w:ascii="Times New Roman" w:hAnsi="Times New Roman" w:cs="Times New Roman"/>
        </w:rPr>
      </w:pPr>
      <w:r w:rsidRPr="004C7405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</w:p>
    <w:p w:rsidR="00586D3F" w:rsidRPr="004C7405" w:rsidRDefault="00966816">
      <w:pPr>
        <w:spacing w:after="0" w:line="240" w:lineRule="auto"/>
        <w:ind w:firstLine="10348"/>
        <w:jc w:val="center"/>
        <w:rPr>
          <w:rFonts w:ascii="Times New Roman" w:hAnsi="Times New Roman" w:cs="Times New Roman"/>
        </w:rPr>
      </w:pPr>
      <w:r w:rsidRPr="004C7405">
        <w:rPr>
          <w:rFonts w:ascii="Times New Roman" w:hAnsi="Times New Roman" w:cs="Times New Roman"/>
          <w:sz w:val="24"/>
          <w:szCs w:val="24"/>
        </w:rPr>
        <w:t>от «</w:t>
      </w:r>
      <w:r w:rsidR="00E9171D" w:rsidRPr="004C7405">
        <w:rPr>
          <w:rFonts w:ascii="Times New Roman" w:hAnsi="Times New Roman" w:cs="Times New Roman"/>
          <w:sz w:val="24"/>
          <w:szCs w:val="24"/>
        </w:rPr>
        <w:t>____</w:t>
      </w:r>
      <w:r w:rsidRPr="004C7405">
        <w:rPr>
          <w:rFonts w:ascii="Times New Roman" w:hAnsi="Times New Roman" w:cs="Times New Roman"/>
          <w:sz w:val="24"/>
          <w:szCs w:val="24"/>
        </w:rPr>
        <w:t xml:space="preserve">» </w:t>
      </w:r>
      <w:r w:rsidR="00E9171D" w:rsidRPr="004C7405">
        <w:rPr>
          <w:rFonts w:ascii="Times New Roman" w:hAnsi="Times New Roman" w:cs="Times New Roman"/>
          <w:sz w:val="24"/>
          <w:szCs w:val="24"/>
        </w:rPr>
        <w:t>_________</w:t>
      </w:r>
      <w:r w:rsidRPr="004C7405">
        <w:rPr>
          <w:rFonts w:ascii="Times New Roman" w:hAnsi="Times New Roman" w:cs="Times New Roman"/>
          <w:sz w:val="24"/>
          <w:szCs w:val="24"/>
        </w:rPr>
        <w:t xml:space="preserve"> 202</w:t>
      </w:r>
      <w:r w:rsidR="00E9171D" w:rsidRPr="004C7405">
        <w:rPr>
          <w:rFonts w:ascii="Times New Roman" w:hAnsi="Times New Roman" w:cs="Times New Roman"/>
          <w:sz w:val="24"/>
          <w:szCs w:val="24"/>
        </w:rPr>
        <w:t>1</w:t>
      </w:r>
      <w:r w:rsidRPr="004C740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9171D" w:rsidRPr="004C7405">
        <w:rPr>
          <w:rFonts w:ascii="Times New Roman" w:hAnsi="Times New Roman" w:cs="Times New Roman"/>
          <w:sz w:val="24"/>
          <w:szCs w:val="24"/>
        </w:rPr>
        <w:t>___</w:t>
      </w:r>
      <w:r w:rsidRPr="004C7405">
        <w:rPr>
          <w:rFonts w:ascii="Times New Roman" w:hAnsi="Times New Roman" w:cs="Times New Roman"/>
          <w:sz w:val="24"/>
          <w:szCs w:val="24"/>
        </w:rPr>
        <w:t>/</w:t>
      </w:r>
      <w:r w:rsidR="00E9171D" w:rsidRPr="004C7405">
        <w:rPr>
          <w:rFonts w:ascii="Times New Roman" w:hAnsi="Times New Roman" w:cs="Times New Roman"/>
          <w:sz w:val="24"/>
          <w:szCs w:val="24"/>
        </w:rPr>
        <w:t>___</w:t>
      </w:r>
    </w:p>
    <w:p w:rsidR="00586D3F" w:rsidRPr="004C7405" w:rsidRDefault="00586D3F">
      <w:pPr>
        <w:spacing w:after="0" w:line="240" w:lineRule="auto"/>
        <w:ind w:firstLine="10348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9171D" w:rsidRPr="004C7405" w:rsidRDefault="00E9171D" w:rsidP="00E9171D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E9171D" w:rsidRPr="004C7405" w:rsidRDefault="00E9171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9171D" w:rsidRPr="00A953F2" w:rsidRDefault="00E91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3F2">
        <w:rPr>
          <w:rFonts w:ascii="Times New Roman" w:hAnsi="Times New Roman" w:cs="Times New Roman"/>
          <w:b/>
          <w:sz w:val="24"/>
          <w:szCs w:val="24"/>
        </w:rPr>
        <w:t>И</w:t>
      </w:r>
      <w:r w:rsidR="00CB66F9" w:rsidRPr="00A953F2">
        <w:rPr>
          <w:rFonts w:ascii="Times New Roman" w:hAnsi="Times New Roman" w:cs="Times New Roman"/>
          <w:b/>
          <w:sz w:val="24"/>
          <w:szCs w:val="24"/>
        </w:rPr>
        <w:t>зменения</w:t>
      </w:r>
      <w:r w:rsidRPr="00A953F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9171D" w:rsidRPr="00A953F2" w:rsidRDefault="00E91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3F2">
        <w:rPr>
          <w:rFonts w:ascii="Times New Roman" w:hAnsi="Times New Roman" w:cs="Times New Roman"/>
          <w:b/>
          <w:sz w:val="24"/>
          <w:szCs w:val="24"/>
        </w:rPr>
        <w:t xml:space="preserve">вносимые </w:t>
      </w:r>
      <w:r w:rsidRPr="00A953F2">
        <w:rPr>
          <w:rFonts w:ascii="Times New Roman" w:hAnsi="Times New Roman" w:cs="Times New Roman"/>
          <w:b/>
          <w:bCs/>
          <w:sz w:val="24"/>
          <w:szCs w:val="24"/>
        </w:rPr>
        <w:t xml:space="preserve">в постановление администрации городского округа «Вуктыл» от 12 февраля 2020 г. № 02/152 «Об утверждении </w:t>
      </w:r>
      <w:r w:rsidRPr="00A953F2">
        <w:rPr>
          <w:rFonts w:ascii="Times New Roman" w:hAnsi="Times New Roman" w:cs="Times New Roman"/>
          <w:b/>
          <w:sz w:val="24"/>
          <w:szCs w:val="24"/>
        </w:rPr>
        <w:t xml:space="preserve">плана </w:t>
      </w:r>
      <w:r w:rsidRPr="00A953F2">
        <w:rPr>
          <w:rFonts w:ascii="Times New Roman" w:hAnsi="Times New Roman" w:cs="Times New Roman"/>
          <w:b/>
          <w:bCs/>
          <w:sz w:val="24"/>
          <w:szCs w:val="24"/>
        </w:rPr>
        <w:t>мероприятий («дорожная карта») по содействию развитию конкуренции в муниципальном образовании городского округа «Вуктыл»</w:t>
      </w:r>
    </w:p>
    <w:p w:rsidR="00E9171D" w:rsidRPr="004C7405" w:rsidRDefault="00E917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171D" w:rsidRPr="004C7405" w:rsidRDefault="00E9171D" w:rsidP="000414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405">
        <w:rPr>
          <w:rFonts w:ascii="Times New Roman" w:hAnsi="Times New Roman" w:cs="Times New Roman"/>
          <w:bCs/>
          <w:sz w:val="24"/>
          <w:szCs w:val="24"/>
        </w:rPr>
        <w:t xml:space="preserve">В постановлении администрации городского округа «Вуктыл» от 12 февраля 2020 г. № 02/152 «Об утверждении </w:t>
      </w:r>
      <w:r w:rsidRPr="004C7405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4C7405">
        <w:rPr>
          <w:rFonts w:ascii="Times New Roman" w:hAnsi="Times New Roman" w:cs="Times New Roman"/>
          <w:bCs/>
          <w:sz w:val="24"/>
          <w:szCs w:val="24"/>
        </w:rPr>
        <w:t>мероприятий («дорожная карта») по содействию развитию конкуренции в муниципальном образовании городского округа «Вуктыл»</w:t>
      </w:r>
      <w:r w:rsidR="00041400" w:rsidRPr="004C7405">
        <w:rPr>
          <w:rFonts w:ascii="Times New Roman" w:hAnsi="Times New Roman" w:cs="Times New Roman"/>
          <w:bCs/>
          <w:sz w:val="24"/>
          <w:szCs w:val="24"/>
        </w:rPr>
        <w:t>:</w:t>
      </w:r>
    </w:p>
    <w:p w:rsidR="00E9171D" w:rsidRPr="004C7405" w:rsidRDefault="00E9171D" w:rsidP="000414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405">
        <w:rPr>
          <w:rFonts w:ascii="Times New Roman" w:hAnsi="Times New Roman" w:cs="Times New Roman"/>
          <w:sz w:val="24"/>
          <w:szCs w:val="24"/>
        </w:rPr>
        <w:t>в план</w:t>
      </w:r>
      <w:r w:rsidR="00A8567F" w:rsidRPr="004C7405">
        <w:rPr>
          <w:rFonts w:ascii="Times New Roman" w:hAnsi="Times New Roman" w:cs="Times New Roman"/>
          <w:sz w:val="24"/>
          <w:szCs w:val="24"/>
        </w:rPr>
        <w:t>е</w:t>
      </w:r>
      <w:r w:rsidRPr="004C7405">
        <w:rPr>
          <w:rFonts w:ascii="Times New Roman" w:hAnsi="Times New Roman" w:cs="Times New Roman"/>
          <w:sz w:val="24"/>
          <w:szCs w:val="24"/>
        </w:rPr>
        <w:t xml:space="preserve"> </w:t>
      </w:r>
      <w:r w:rsidRPr="004C7405">
        <w:rPr>
          <w:rFonts w:ascii="Times New Roman" w:hAnsi="Times New Roman" w:cs="Times New Roman"/>
          <w:bCs/>
          <w:sz w:val="24"/>
          <w:szCs w:val="24"/>
        </w:rPr>
        <w:t>мероприятий («дорожная карта») по содействию развитию конкуренции в муниципальном образовании городского округа «Вуктыл», утвержденн</w:t>
      </w:r>
      <w:r w:rsidR="00E1402A">
        <w:rPr>
          <w:rFonts w:ascii="Times New Roman" w:hAnsi="Times New Roman" w:cs="Times New Roman"/>
          <w:bCs/>
          <w:sz w:val="24"/>
          <w:szCs w:val="24"/>
        </w:rPr>
        <w:t>ом</w:t>
      </w:r>
      <w:r w:rsidRPr="004C7405">
        <w:rPr>
          <w:rFonts w:ascii="Times New Roman" w:hAnsi="Times New Roman" w:cs="Times New Roman"/>
          <w:bCs/>
          <w:sz w:val="24"/>
          <w:szCs w:val="24"/>
        </w:rPr>
        <w:t xml:space="preserve"> постановлением, (приложение)</w:t>
      </w:r>
      <w:r w:rsidR="00041400" w:rsidRPr="004C7405">
        <w:rPr>
          <w:rFonts w:ascii="Times New Roman" w:hAnsi="Times New Roman" w:cs="Times New Roman"/>
          <w:bCs/>
          <w:sz w:val="24"/>
          <w:szCs w:val="24"/>
        </w:rPr>
        <w:t>:</w:t>
      </w:r>
    </w:p>
    <w:p w:rsidR="00A8567F" w:rsidRPr="004C7405" w:rsidRDefault="00C919AF" w:rsidP="000414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405">
        <w:rPr>
          <w:rFonts w:ascii="Times New Roman" w:hAnsi="Times New Roman" w:cs="Times New Roman"/>
          <w:bCs/>
          <w:sz w:val="24"/>
          <w:szCs w:val="24"/>
        </w:rPr>
        <w:t>раздел 7 изложить в следующей редакции:</w:t>
      </w:r>
    </w:p>
    <w:p w:rsidR="00A8567F" w:rsidRPr="004C7405" w:rsidRDefault="00C919AF" w:rsidP="00C919AF">
      <w:pPr>
        <w:spacing w:after="0" w:line="240" w:lineRule="auto"/>
        <w:ind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405">
        <w:rPr>
          <w:rFonts w:ascii="Times New Roman" w:hAnsi="Times New Roman" w:cs="Times New Roman"/>
          <w:bCs/>
          <w:sz w:val="24"/>
          <w:szCs w:val="24"/>
        </w:rPr>
        <w:t>«</w:t>
      </w:r>
    </w:p>
    <w:tbl>
      <w:tblPr>
        <w:tblW w:w="16317" w:type="dxa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63"/>
        <w:gridCol w:w="4535"/>
        <w:gridCol w:w="1261"/>
        <w:gridCol w:w="3043"/>
        <w:gridCol w:w="1345"/>
        <w:gridCol w:w="879"/>
        <w:gridCol w:w="923"/>
        <w:gridCol w:w="702"/>
        <w:gridCol w:w="700"/>
        <w:gridCol w:w="2266"/>
      </w:tblGrid>
      <w:tr w:rsidR="00586D3F" w:rsidRPr="004C7405" w:rsidTr="00A8567F">
        <w:tc>
          <w:tcPr>
            <w:tcW w:w="163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966816" w:rsidP="00C919AF">
            <w:pPr>
              <w:pStyle w:val="af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C7405">
              <w:rPr>
                <w:rFonts w:ascii="Times New Roman" w:eastAsiaTheme="minorHAnsi" w:hAnsi="Times New Roman"/>
                <w:b/>
              </w:rPr>
              <w:t>Рынок ритуальных услуг</w:t>
            </w:r>
          </w:p>
        </w:tc>
      </w:tr>
      <w:tr w:rsidR="00586D3F" w:rsidRPr="004C7405" w:rsidTr="00A8567F">
        <w:tc>
          <w:tcPr>
            <w:tcW w:w="163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7405">
              <w:rPr>
                <w:rFonts w:ascii="Times New Roman" w:hAnsi="Times New Roman" w:cs="Times New Roman"/>
                <w:b/>
              </w:rPr>
              <w:t>Исходная (фактическая информация):</w:t>
            </w:r>
          </w:p>
          <w:p w:rsidR="00586D3F" w:rsidRPr="004C7405" w:rsidRDefault="009668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 xml:space="preserve">На территории городского округа «Вуктыл» в 2019 году в сфере ритуальных услуг осуществляли деятельность </w:t>
            </w:r>
            <w:r w:rsidR="00C919AF" w:rsidRPr="004C7405">
              <w:rPr>
                <w:rFonts w:ascii="Times New Roman" w:hAnsi="Times New Roman" w:cs="Times New Roman"/>
              </w:rPr>
              <w:t>три</w:t>
            </w:r>
            <w:r w:rsidRPr="004C7405">
              <w:rPr>
                <w:rFonts w:ascii="Times New Roman" w:hAnsi="Times New Roman" w:cs="Times New Roman"/>
              </w:rPr>
              <w:t xml:space="preserve"> индивидуальных предпринимателя.</w:t>
            </w:r>
          </w:p>
          <w:p w:rsidR="00586D3F" w:rsidRPr="004C7405" w:rsidRDefault="009668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 xml:space="preserve">В соответствии с требованиями законодательства и в целях повышения удовлетворенности потребителей качеством, возможностью выбора, доступностью и ценами услуг </w:t>
            </w:r>
            <w:r w:rsidRPr="004C7405">
              <w:rPr>
                <w:rFonts w:ascii="Times New Roman" w:hAnsi="Times New Roman" w:cs="Times New Roman"/>
                <w:bCs/>
                <w:color w:val="000000"/>
                <w:spacing w:val="-6"/>
                <w:lang w:eastAsia="ru-RU"/>
              </w:rPr>
              <w:t xml:space="preserve">предусмотрена реализация мероприятий </w:t>
            </w:r>
            <w:r w:rsidRPr="004C7405">
              <w:rPr>
                <w:rFonts w:ascii="Times New Roman" w:hAnsi="Times New Roman" w:cs="Times New Roman"/>
                <w:color w:val="000000"/>
              </w:rPr>
              <w:t xml:space="preserve">по содействию развитию конкуренции на территории муниципального образования </w:t>
            </w:r>
            <w:r w:rsidRPr="004C7405">
              <w:rPr>
                <w:rFonts w:ascii="Times New Roman" w:hAnsi="Times New Roman" w:cs="Times New Roman"/>
              </w:rPr>
              <w:t xml:space="preserve">городского округа «Вуктыл»  </w:t>
            </w:r>
            <w:r w:rsidRPr="004C7405">
              <w:rPr>
                <w:rFonts w:ascii="Times New Roman" w:hAnsi="Times New Roman" w:cs="Times New Roman"/>
                <w:color w:val="000000"/>
              </w:rPr>
              <w:t>на р</w:t>
            </w:r>
            <w:r w:rsidRPr="004C7405">
              <w:rPr>
                <w:rFonts w:ascii="Times New Roman" w:hAnsi="Times New Roman" w:cs="Times New Roman"/>
              </w:rPr>
              <w:t>ынке ритуальных услуг</w:t>
            </w:r>
          </w:p>
        </w:tc>
      </w:tr>
      <w:tr w:rsidR="00586D3F" w:rsidRPr="004C7405" w:rsidTr="00A8567F">
        <w:trPr>
          <w:trHeight w:val="1264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966816" w:rsidP="004C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C919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 xml:space="preserve">Разработка и внедрение </w:t>
            </w:r>
            <w:r w:rsidR="00966816" w:rsidRPr="004C7405">
              <w:rPr>
                <w:rFonts w:ascii="Times New Roman" w:hAnsi="Times New Roman" w:cs="Times New Roman"/>
              </w:rPr>
              <w:t>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0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E1402A" w:rsidRDefault="0097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0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E1402A" w:rsidRDefault="0097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0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E1402A" w:rsidRDefault="0097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0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 xml:space="preserve">отдел жилищно-коммунального хозяйства </w:t>
            </w:r>
          </w:p>
        </w:tc>
      </w:tr>
      <w:tr w:rsidR="0097553D" w:rsidRPr="004C7405" w:rsidTr="0097553D">
        <w:trPr>
          <w:trHeight w:val="472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53D" w:rsidRPr="004C7405" w:rsidRDefault="0097553D" w:rsidP="004C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53D" w:rsidRPr="004C7405" w:rsidRDefault="0097553D">
            <w:pPr>
              <w:pStyle w:val="ConsPlusNormal0"/>
              <w:ind w:firstLine="0"/>
              <w:jc w:val="both"/>
              <w:rPr>
                <w:sz w:val="22"/>
                <w:szCs w:val="22"/>
              </w:rPr>
            </w:pPr>
            <w:r w:rsidRPr="004C7405">
              <w:rPr>
                <w:sz w:val="22"/>
                <w:szCs w:val="22"/>
              </w:rPr>
              <w:t>Проведение мониторинга цен на ритуальные услуги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53D" w:rsidRPr="004C7405" w:rsidRDefault="0097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0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53D" w:rsidRPr="004C7405" w:rsidRDefault="0097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53D" w:rsidRPr="004C7405" w:rsidRDefault="0097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53D" w:rsidRPr="004C7405" w:rsidRDefault="0097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53D" w:rsidRPr="004C7405" w:rsidRDefault="0097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53D" w:rsidRPr="004C7405" w:rsidRDefault="0097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53D" w:rsidRPr="004C7405" w:rsidRDefault="0097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7553D" w:rsidRPr="004C7405" w:rsidRDefault="0097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D3F" w:rsidRPr="004C7405" w:rsidTr="00A8567F">
        <w:trPr>
          <w:trHeight w:val="435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966816" w:rsidP="004C7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9668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966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0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86D3F" w:rsidRPr="004C7405" w:rsidRDefault="00586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6D3F" w:rsidRPr="004C7405" w:rsidRDefault="004C7405" w:rsidP="004C74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7405">
        <w:rPr>
          <w:rFonts w:ascii="Times New Roman" w:hAnsi="Times New Roman" w:cs="Times New Roman"/>
        </w:rPr>
        <w:t>»;</w:t>
      </w:r>
    </w:p>
    <w:p w:rsidR="00CB66F9" w:rsidRDefault="00CB66F9" w:rsidP="00E26D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6D60" w:rsidRPr="004C7405" w:rsidRDefault="00E26D60" w:rsidP="00E26D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405">
        <w:rPr>
          <w:rFonts w:ascii="Times New Roman" w:hAnsi="Times New Roman" w:cs="Times New Roman"/>
          <w:bCs/>
          <w:sz w:val="24"/>
          <w:szCs w:val="24"/>
        </w:rPr>
        <w:lastRenderedPageBreak/>
        <w:t>раздел 8 изложить в следующей редакции:</w:t>
      </w:r>
    </w:p>
    <w:p w:rsidR="004C7405" w:rsidRPr="004C7405" w:rsidRDefault="004C7405" w:rsidP="00D91948">
      <w:pPr>
        <w:spacing w:after="0" w:line="240" w:lineRule="auto"/>
        <w:ind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405">
        <w:rPr>
          <w:rFonts w:ascii="Times New Roman" w:hAnsi="Times New Roman" w:cs="Times New Roman"/>
          <w:bCs/>
          <w:sz w:val="24"/>
          <w:szCs w:val="24"/>
        </w:rPr>
        <w:t>«</w:t>
      </w:r>
    </w:p>
    <w:tbl>
      <w:tblPr>
        <w:tblW w:w="16317" w:type="dxa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63"/>
        <w:gridCol w:w="4535"/>
        <w:gridCol w:w="1261"/>
        <w:gridCol w:w="3043"/>
        <w:gridCol w:w="1345"/>
        <w:gridCol w:w="879"/>
        <w:gridCol w:w="923"/>
        <w:gridCol w:w="702"/>
        <w:gridCol w:w="700"/>
        <w:gridCol w:w="2266"/>
      </w:tblGrid>
      <w:tr w:rsidR="004C7405" w:rsidRPr="004C7405" w:rsidTr="009C3C34">
        <w:tc>
          <w:tcPr>
            <w:tcW w:w="163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405" w:rsidRPr="004C7405" w:rsidRDefault="004C7405" w:rsidP="009C3C34">
            <w:pPr>
              <w:spacing w:after="0" w:line="240" w:lineRule="auto"/>
              <w:ind w:left="720"/>
              <w:jc w:val="center"/>
              <w:rPr>
                <w:rFonts w:ascii="Times New Roman" w:eastAsiaTheme="minorHAnsi" w:hAnsi="Times New Roman" w:cs="Times New Roman"/>
              </w:rPr>
            </w:pPr>
            <w:r w:rsidRPr="004C7405">
              <w:rPr>
                <w:rFonts w:ascii="Times New Roman" w:eastAsiaTheme="minorHAnsi" w:hAnsi="Times New Roman" w:cs="Times New Roman"/>
                <w:b/>
              </w:rPr>
              <w:t>8.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C7405" w:rsidRPr="004C7405" w:rsidTr="009C3C34">
        <w:tc>
          <w:tcPr>
            <w:tcW w:w="163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405" w:rsidRPr="004C7405" w:rsidRDefault="004C7405" w:rsidP="009C3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7405">
              <w:rPr>
                <w:rFonts w:ascii="Times New Roman" w:hAnsi="Times New Roman" w:cs="Times New Roman"/>
                <w:b/>
              </w:rPr>
              <w:t>Исходная (фактическая информация):</w:t>
            </w:r>
          </w:p>
          <w:p w:rsidR="004C7405" w:rsidRPr="004C7405" w:rsidRDefault="004C7405" w:rsidP="009C3C3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 xml:space="preserve">На территории городского округа «Вуктыл» в 2019 году в сфере  услуг связи  осуществляли деятельность 6 операторов, 5 из которых предоставляют широкополосный доступ к информационно-телекоммуникационной сети «Интернет».  </w:t>
            </w:r>
          </w:p>
          <w:p w:rsidR="004C7405" w:rsidRPr="004C7405" w:rsidRDefault="004C7405" w:rsidP="009C3C34">
            <w:pPr>
              <w:keepNext/>
              <w:keepLine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C7405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 удовлетворенности  качеством услуг в сфере информатизации и связи в соответствии с д</w:t>
            </w:r>
            <w:r w:rsidRPr="004C7405">
              <w:rPr>
                <w:rFonts w:ascii="Times New Roman" w:hAnsi="Times New Roman" w:cs="Times New Roman"/>
              </w:rPr>
              <w:t xml:space="preserve">окладом Министерства экономики Республики Коми «Состояние и развитие конкурентной среды на рынках товаров, работ и услуг Республики Коми по итогам 2018 года» населением </w:t>
            </w:r>
            <w:r w:rsidRPr="004C7405">
              <w:rPr>
                <w:rFonts w:ascii="Times New Roman" w:eastAsia="Times New Roman" w:hAnsi="Times New Roman" w:cs="Times New Roman"/>
                <w:bCs/>
                <w:lang w:eastAsia="ru-RU"/>
              </w:rPr>
              <w:t>оценены следующим образом: скорее удовлетворены – 70,3%, н</w:t>
            </w:r>
            <w:r w:rsidRPr="004C7405">
              <w:rPr>
                <w:rFonts w:ascii="Times New Roman" w:hAnsi="Times New Roman" w:cs="Times New Roman"/>
                <w:bCs/>
              </w:rPr>
              <w:t>е удовлетворены</w:t>
            </w:r>
            <w:r w:rsidRPr="004C7405">
              <w:rPr>
                <w:rFonts w:ascii="Times New Roman" w:hAnsi="Times New Roman" w:cs="Times New Roman"/>
                <w:b/>
                <w:bCs/>
              </w:rPr>
              <w:t xml:space="preserve">  - </w:t>
            </w:r>
            <w:r w:rsidRPr="004C7405">
              <w:rPr>
                <w:rFonts w:ascii="Times New Roman" w:hAnsi="Times New Roman" w:cs="Times New Roman"/>
                <w:bCs/>
              </w:rPr>
              <w:t>10,8%,</w:t>
            </w:r>
            <w:r w:rsidRPr="004C7405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4C7405">
              <w:rPr>
                <w:rFonts w:ascii="Times New Roman" w:hAnsi="Times New Roman" w:cs="Times New Roman"/>
                <w:bCs/>
              </w:rPr>
              <w:t xml:space="preserve">корее не удовлетворены – 8,1%, </w:t>
            </w:r>
            <w:r w:rsidRPr="004C74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удовлетворены – 5,4%  </w:t>
            </w:r>
            <w:r w:rsidRPr="004C7405">
              <w:rPr>
                <w:rFonts w:ascii="Times New Roman" w:hAnsi="Times New Roman" w:cs="Times New Roman"/>
                <w:bCs/>
              </w:rPr>
              <w:t>и затруднились ответить – 5,4%.</w:t>
            </w:r>
            <w:proofErr w:type="gramEnd"/>
          </w:p>
          <w:p w:rsidR="004C7405" w:rsidRPr="004C7405" w:rsidRDefault="004C7405" w:rsidP="009C3C3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 xml:space="preserve">В соответствии с требованиями законодательства и в целях повышения удовлетворенности потребителей качеством, возможностью выбора, доступностью и ценами услуг </w:t>
            </w:r>
            <w:r w:rsidRPr="004C7405">
              <w:rPr>
                <w:rFonts w:ascii="Times New Roman" w:hAnsi="Times New Roman" w:cs="Times New Roman"/>
                <w:bCs/>
                <w:color w:val="000000"/>
                <w:spacing w:val="-6"/>
                <w:lang w:eastAsia="ru-RU"/>
              </w:rPr>
              <w:t xml:space="preserve">предусмотрена реализация мероприятий </w:t>
            </w:r>
            <w:r w:rsidRPr="004C7405">
              <w:rPr>
                <w:rFonts w:ascii="Times New Roman" w:hAnsi="Times New Roman" w:cs="Times New Roman"/>
                <w:color w:val="000000"/>
              </w:rPr>
              <w:t xml:space="preserve">по содействию развитию конкуренции на территории муниципального образования </w:t>
            </w:r>
            <w:r w:rsidRPr="004C7405">
              <w:rPr>
                <w:rFonts w:ascii="Times New Roman" w:hAnsi="Times New Roman" w:cs="Times New Roman"/>
              </w:rPr>
              <w:t xml:space="preserve">городского округа «Вуктыл» </w:t>
            </w:r>
            <w:r w:rsidRPr="004C7405">
              <w:rPr>
                <w:rFonts w:ascii="Times New Roman" w:hAnsi="Times New Roman" w:cs="Times New Roman"/>
                <w:color w:val="000000"/>
              </w:rPr>
              <w:t>на р</w:t>
            </w:r>
            <w:r w:rsidRPr="004C7405">
              <w:rPr>
                <w:rFonts w:ascii="Times New Roman" w:hAnsi="Times New Roman" w:cs="Times New Roman"/>
              </w:rPr>
              <w:t>ынке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C7405" w:rsidRPr="004C7405" w:rsidTr="009C3C34">
        <w:trPr>
          <w:trHeight w:val="2263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405" w:rsidRPr="004C7405" w:rsidRDefault="004C7405" w:rsidP="009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405" w:rsidRPr="004C7405" w:rsidRDefault="004C7405" w:rsidP="009C3C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740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Удовлетворение заявок операторов связи на размещение сетей и сооружений связи на объектах муниципальной собственности </w:t>
            </w:r>
            <w:r w:rsidRPr="004C7405">
              <w:rPr>
                <w:rFonts w:ascii="Times New Roman" w:hAnsi="Times New Roman" w:cs="Times New Roman"/>
              </w:rPr>
              <w:t>городского округа «Вуктыл»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405" w:rsidRPr="004C7405" w:rsidRDefault="004C7405" w:rsidP="009C3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7405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405" w:rsidRPr="004C7405" w:rsidRDefault="004C7405" w:rsidP="009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405" w:rsidRPr="004C7405" w:rsidRDefault="004C7405" w:rsidP="009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405" w:rsidRPr="004C7405" w:rsidRDefault="004C7405" w:rsidP="009C3C34">
            <w:pPr>
              <w:pStyle w:val="ConsPlusNormal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740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405" w:rsidRPr="004C7405" w:rsidRDefault="004C7405" w:rsidP="009C3C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4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405" w:rsidRPr="004C7405" w:rsidRDefault="004C7405" w:rsidP="009C3C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4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405" w:rsidRPr="004C7405" w:rsidRDefault="004C7405" w:rsidP="009C3C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40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405" w:rsidRPr="004C7405" w:rsidRDefault="004C7405" w:rsidP="009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405">
              <w:rPr>
                <w:rFonts w:ascii="Times New Roman" w:hAnsi="Times New Roman" w:cs="Times New Roman"/>
              </w:rPr>
              <w:t>отдел по управлению имуществом</w:t>
            </w:r>
          </w:p>
        </w:tc>
      </w:tr>
    </w:tbl>
    <w:p w:rsidR="00E26D60" w:rsidRPr="004C7405" w:rsidRDefault="00320D69" w:rsidP="00320D6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 w:rsidR="00E26D60" w:rsidRPr="004C7405" w:rsidSect="00586D3F">
      <w:pgSz w:w="16838" w:h="11906" w:orient="landscape"/>
      <w:pgMar w:top="1135" w:right="284" w:bottom="426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57A"/>
    <w:multiLevelType w:val="multilevel"/>
    <w:tmpl w:val="1696D9E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B4D"/>
    <w:multiLevelType w:val="multilevel"/>
    <w:tmpl w:val="35F2D670"/>
    <w:lvl w:ilvl="0">
      <w:start w:val="1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87DF7"/>
    <w:multiLevelType w:val="hybridMultilevel"/>
    <w:tmpl w:val="95764202"/>
    <w:lvl w:ilvl="0" w:tplc="180E15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6D4410"/>
    <w:multiLevelType w:val="multilevel"/>
    <w:tmpl w:val="ACDC08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1E6CD9"/>
    <w:multiLevelType w:val="multilevel"/>
    <w:tmpl w:val="CF80066E"/>
    <w:lvl w:ilvl="0">
      <w:start w:val="1"/>
      <w:numFmt w:val="decimal"/>
      <w:lvlText w:val="%1."/>
      <w:lvlJc w:val="left"/>
      <w:pPr>
        <w:ind w:left="1947" w:hanging="1095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7628FB"/>
    <w:multiLevelType w:val="multilevel"/>
    <w:tmpl w:val="B2C6D290"/>
    <w:lvl w:ilvl="0">
      <w:start w:val="9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264D81"/>
    <w:multiLevelType w:val="multilevel"/>
    <w:tmpl w:val="358CBC6A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FF7B01"/>
    <w:multiLevelType w:val="multilevel"/>
    <w:tmpl w:val="6D304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08"/>
  <w:characterSpacingControl w:val="doNotCompress"/>
  <w:compat/>
  <w:rsids>
    <w:rsidRoot w:val="00586D3F"/>
    <w:rsid w:val="00034371"/>
    <w:rsid w:val="000368D4"/>
    <w:rsid w:val="00041400"/>
    <w:rsid w:val="001D431C"/>
    <w:rsid w:val="00320D69"/>
    <w:rsid w:val="004C7405"/>
    <w:rsid w:val="004D5D21"/>
    <w:rsid w:val="005326EE"/>
    <w:rsid w:val="00560203"/>
    <w:rsid w:val="00586D3F"/>
    <w:rsid w:val="008106E2"/>
    <w:rsid w:val="0082773C"/>
    <w:rsid w:val="0084245D"/>
    <w:rsid w:val="00966816"/>
    <w:rsid w:val="0097553D"/>
    <w:rsid w:val="00A8567F"/>
    <w:rsid w:val="00A953F2"/>
    <w:rsid w:val="00AD4A3C"/>
    <w:rsid w:val="00AE1B0D"/>
    <w:rsid w:val="00AE2870"/>
    <w:rsid w:val="00BD5D94"/>
    <w:rsid w:val="00C70C92"/>
    <w:rsid w:val="00C919AF"/>
    <w:rsid w:val="00CB66F9"/>
    <w:rsid w:val="00D74153"/>
    <w:rsid w:val="00D91948"/>
    <w:rsid w:val="00E1402A"/>
    <w:rsid w:val="00E26D60"/>
    <w:rsid w:val="00E9171D"/>
    <w:rsid w:val="00EE3B22"/>
    <w:rsid w:val="00F267F0"/>
    <w:rsid w:val="00F6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B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F1656B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0">
    <w:name w:val="WW8Num1z0"/>
    <w:qFormat/>
    <w:rsid w:val="00F1656B"/>
  </w:style>
  <w:style w:type="character" w:customStyle="1" w:styleId="WW8Num1z1">
    <w:name w:val="WW8Num1z1"/>
    <w:qFormat/>
    <w:rsid w:val="00F1656B"/>
  </w:style>
  <w:style w:type="character" w:customStyle="1" w:styleId="WW8Num1z2">
    <w:name w:val="WW8Num1z2"/>
    <w:qFormat/>
    <w:rsid w:val="00F1656B"/>
  </w:style>
  <w:style w:type="character" w:customStyle="1" w:styleId="WW8Num1z3">
    <w:name w:val="WW8Num1z3"/>
    <w:qFormat/>
    <w:rsid w:val="00F1656B"/>
  </w:style>
  <w:style w:type="character" w:customStyle="1" w:styleId="WW8Num1z4">
    <w:name w:val="WW8Num1z4"/>
    <w:qFormat/>
    <w:rsid w:val="00F1656B"/>
  </w:style>
  <w:style w:type="character" w:customStyle="1" w:styleId="WW8Num1z5">
    <w:name w:val="WW8Num1z5"/>
    <w:qFormat/>
    <w:rsid w:val="00F1656B"/>
  </w:style>
  <w:style w:type="character" w:customStyle="1" w:styleId="WW8Num1z6">
    <w:name w:val="WW8Num1z6"/>
    <w:qFormat/>
    <w:rsid w:val="00F1656B"/>
  </w:style>
  <w:style w:type="character" w:customStyle="1" w:styleId="WW8Num1z7">
    <w:name w:val="WW8Num1z7"/>
    <w:qFormat/>
    <w:rsid w:val="00F1656B"/>
  </w:style>
  <w:style w:type="character" w:customStyle="1" w:styleId="WW8Num1z8">
    <w:name w:val="WW8Num1z8"/>
    <w:qFormat/>
    <w:rsid w:val="00F1656B"/>
  </w:style>
  <w:style w:type="character" w:customStyle="1" w:styleId="WW8Num2z0">
    <w:name w:val="WW8Num2z0"/>
    <w:qFormat/>
    <w:rsid w:val="00F1656B"/>
    <w:rPr>
      <w:sz w:val="24"/>
      <w:szCs w:val="24"/>
    </w:rPr>
  </w:style>
  <w:style w:type="character" w:customStyle="1" w:styleId="WW8Num3z0">
    <w:name w:val="WW8Num3z0"/>
    <w:qFormat/>
    <w:rsid w:val="00F1656B"/>
    <w:rPr>
      <w:color w:val="000000"/>
    </w:rPr>
  </w:style>
  <w:style w:type="character" w:customStyle="1" w:styleId="WW8Num4z0">
    <w:name w:val="WW8Num4z0"/>
    <w:qFormat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шрифт абзаца2"/>
    <w:qFormat/>
    <w:rsid w:val="00F1656B"/>
  </w:style>
  <w:style w:type="character" w:customStyle="1" w:styleId="WW8Num2z1">
    <w:name w:val="WW8Num2z1"/>
    <w:qFormat/>
    <w:rsid w:val="00F1656B"/>
  </w:style>
  <w:style w:type="character" w:customStyle="1" w:styleId="WW8Num2z2">
    <w:name w:val="WW8Num2z2"/>
    <w:qFormat/>
    <w:rsid w:val="00F1656B"/>
  </w:style>
  <w:style w:type="character" w:customStyle="1" w:styleId="WW8Num2z3">
    <w:name w:val="WW8Num2z3"/>
    <w:qFormat/>
    <w:rsid w:val="00F1656B"/>
  </w:style>
  <w:style w:type="character" w:customStyle="1" w:styleId="WW8Num2z4">
    <w:name w:val="WW8Num2z4"/>
    <w:qFormat/>
    <w:rsid w:val="00F1656B"/>
  </w:style>
  <w:style w:type="character" w:customStyle="1" w:styleId="WW8Num2z5">
    <w:name w:val="WW8Num2z5"/>
    <w:qFormat/>
    <w:rsid w:val="00F1656B"/>
  </w:style>
  <w:style w:type="character" w:customStyle="1" w:styleId="WW8Num2z6">
    <w:name w:val="WW8Num2z6"/>
    <w:qFormat/>
    <w:rsid w:val="00F1656B"/>
  </w:style>
  <w:style w:type="character" w:customStyle="1" w:styleId="WW8Num2z7">
    <w:name w:val="WW8Num2z7"/>
    <w:qFormat/>
    <w:rsid w:val="00F1656B"/>
  </w:style>
  <w:style w:type="character" w:customStyle="1" w:styleId="WW8Num2z8">
    <w:name w:val="WW8Num2z8"/>
    <w:qFormat/>
    <w:rsid w:val="00F1656B"/>
  </w:style>
  <w:style w:type="character" w:customStyle="1" w:styleId="WW8Num3z1">
    <w:name w:val="WW8Num3z1"/>
    <w:qFormat/>
    <w:rsid w:val="00F1656B"/>
  </w:style>
  <w:style w:type="character" w:customStyle="1" w:styleId="WW8Num3z2">
    <w:name w:val="WW8Num3z2"/>
    <w:qFormat/>
    <w:rsid w:val="00F1656B"/>
  </w:style>
  <w:style w:type="character" w:customStyle="1" w:styleId="WW8Num3z3">
    <w:name w:val="WW8Num3z3"/>
    <w:qFormat/>
    <w:rsid w:val="00F1656B"/>
  </w:style>
  <w:style w:type="character" w:customStyle="1" w:styleId="WW8Num3z4">
    <w:name w:val="WW8Num3z4"/>
    <w:qFormat/>
    <w:rsid w:val="00F1656B"/>
  </w:style>
  <w:style w:type="character" w:customStyle="1" w:styleId="WW8Num3z5">
    <w:name w:val="WW8Num3z5"/>
    <w:qFormat/>
    <w:rsid w:val="00F1656B"/>
  </w:style>
  <w:style w:type="character" w:customStyle="1" w:styleId="WW8Num3z6">
    <w:name w:val="WW8Num3z6"/>
    <w:qFormat/>
    <w:rsid w:val="00F1656B"/>
  </w:style>
  <w:style w:type="character" w:customStyle="1" w:styleId="WW8Num3z7">
    <w:name w:val="WW8Num3z7"/>
    <w:qFormat/>
    <w:rsid w:val="00F1656B"/>
  </w:style>
  <w:style w:type="character" w:customStyle="1" w:styleId="WW8Num3z8">
    <w:name w:val="WW8Num3z8"/>
    <w:qFormat/>
    <w:rsid w:val="00F1656B"/>
  </w:style>
  <w:style w:type="character" w:customStyle="1" w:styleId="WW8Num4z1">
    <w:name w:val="WW8Num4z1"/>
    <w:qFormat/>
    <w:rsid w:val="00F1656B"/>
  </w:style>
  <w:style w:type="character" w:customStyle="1" w:styleId="WW8Num4z2">
    <w:name w:val="WW8Num4z2"/>
    <w:qFormat/>
    <w:rsid w:val="00F1656B"/>
  </w:style>
  <w:style w:type="character" w:customStyle="1" w:styleId="WW8Num4z3">
    <w:name w:val="WW8Num4z3"/>
    <w:qFormat/>
    <w:rsid w:val="00F1656B"/>
  </w:style>
  <w:style w:type="character" w:customStyle="1" w:styleId="WW8Num4z4">
    <w:name w:val="WW8Num4z4"/>
    <w:qFormat/>
    <w:rsid w:val="00F1656B"/>
  </w:style>
  <w:style w:type="character" w:customStyle="1" w:styleId="WW8Num4z5">
    <w:name w:val="WW8Num4z5"/>
    <w:qFormat/>
    <w:rsid w:val="00F1656B"/>
  </w:style>
  <w:style w:type="character" w:customStyle="1" w:styleId="WW8Num4z6">
    <w:name w:val="WW8Num4z6"/>
    <w:qFormat/>
    <w:rsid w:val="00F1656B"/>
  </w:style>
  <w:style w:type="character" w:customStyle="1" w:styleId="WW8Num4z7">
    <w:name w:val="WW8Num4z7"/>
    <w:qFormat/>
    <w:rsid w:val="00F1656B"/>
  </w:style>
  <w:style w:type="character" w:customStyle="1" w:styleId="WW8Num4z8">
    <w:name w:val="WW8Num4z8"/>
    <w:qFormat/>
    <w:rsid w:val="00F1656B"/>
  </w:style>
  <w:style w:type="character" w:customStyle="1" w:styleId="WW8Num5z0">
    <w:name w:val="WW8Num5z0"/>
    <w:qFormat/>
    <w:rsid w:val="00F1656B"/>
    <w:rPr>
      <w:color w:val="000000"/>
    </w:rPr>
  </w:style>
  <w:style w:type="character" w:customStyle="1" w:styleId="WW8Num5z1">
    <w:name w:val="WW8Num5z1"/>
    <w:qFormat/>
    <w:rsid w:val="00F1656B"/>
  </w:style>
  <w:style w:type="character" w:customStyle="1" w:styleId="WW8Num5z2">
    <w:name w:val="WW8Num5z2"/>
    <w:qFormat/>
    <w:rsid w:val="00F1656B"/>
  </w:style>
  <w:style w:type="character" w:customStyle="1" w:styleId="WW8Num5z3">
    <w:name w:val="WW8Num5z3"/>
    <w:qFormat/>
    <w:rsid w:val="00F1656B"/>
  </w:style>
  <w:style w:type="character" w:customStyle="1" w:styleId="WW8Num5z4">
    <w:name w:val="WW8Num5z4"/>
    <w:qFormat/>
    <w:rsid w:val="00F1656B"/>
  </w:style>
  <w:style w:type="character" w:customStyle="1" w:styleId="WW8Num5z5">
    <w:name w:val="WW8Num5z5"/>
    <w:qFormat/>
    <w:rsid w:val="00F1656B"/>
  </w:style>
  <w:style w:type="character" w:customStyle="1" w:styleId="WW8Num5z6">
    <w:name w:val="WW8Num5z6"/>
    <w:qFormat/>
    <w:rsid w:val="00F1656B"/>
  </w:style>
  <w:style w:type="character" w:customStyle="1" w:styleId="WW8Num5z7">
    <w:name w:val="WW8Num5z7"/>
    <w:qFormat/>
    <w:rsid w:val="00F1656B"/>
  </w:style>
  <w:style w:type="character" w:customStyle="1" w:styleId="WW8Num5z8">
    <w:name w:val="WW8Num5z8"/>
    <w:qFormat/>
    <w:rsid w:val="00F1656B"/>
  </w:style>
  <w:style w:type="character" w:customStyle="1" w:styleId="WW8Num6z0">
    <w:name w:val="WW8Num6z0"/>
    <w:qFormat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WW8Num6z1">
    <w:name w:val="WW8Num6z1"/>
    <w:qFormat/>
    <w:rsid w:val="00F1656B"/>
  </w:style>
  <w:style w:type="character" w:customStyle="1" w:styleId="WW8Num6z2">
    <w:name w:val="WW8Num6z2"/>
    <w:qFormat/>
    <w:rsid w:val="00F1656B"/>
  </w:style>
  <w:style w:type="character" w:customStyle="1" w:styleId="WW8Num6z3">
    <w:name w:val="WW8Num6z3"/>
    <w:qFormat/>
    <w:rsid w:val="00F1656B"/>
  </w:style>
  <w:style w:type="character" w:customStyle="1" w:styleId="WW8Num6z4">
    <w:name w:val="WW8Num6z4"/>
    <w:qFormat/>
    <w:rsid w:val="00F1656B"/>
  </w:style>
  <w:style w:type="character" w:customStyle="1" w:styleId="WW8Num6z5">
    <w:name w:val="WW8Num6z5"/>
    <w:qFormat/>
    <w:rsid w:val="00F1656B"/>
  </w:style>
  <w:style w:type="character" w:customStyle="1" w:styleId="WW8Num6z6">
    <w:name w:val="WW8Num6z6"/>
    <w:qFormat/>
    <w:rsid w:val="00F1656B"/>
  </w:style>
  <w:style w:type="character" w:customStyle="1" w:styleId="WW8Num6z7">
    <w:name w:val="WW8Num6z7"/>
    <w:qFormat/>
    <w:rsid w:val="00F1656B"/>
  </w:style>
  <w:style w:type="character" w:customStyle="1" w:styleId="WW8Num6z8">
    <w:name w:val="WW8Num6z8"/>
    <w:qFormat/>
    <w:rsid w:val="00F1656B"/>
  </w:style>
  <w:style w:type="character" w:customStyle="1" w:styleId="WW8Num7z0">
    <w:name w:val="WW8Num7z0"/>
    <w:qFormat/>
    <w:rsid w:val="00F1656B"/>
    <w:rPr>
      <w:sz w:val="24"/>
    </w:rPr>
  </w:style>
  <w:style w:type="character" w:customStyle="1" w:styleId="WW8Num7z1">
    <w:name w:val="WW8Num7z1"/>
    <w:qFormat/>
    <w:rsid w:val="00F1656B"/>
  </w:style>
  <w:style w:type="character" w:customStyle="1" w:styleId="WW8Num7z2">
    <w:name w:val="WW8Num7z2"/>
    <w:qFormat/>
    <w:rsid w:val="00F1656B"/>
  </w:style>
  <w:style w:type="character" w:customStyle="1" w:styleId="WW8Num7z3">
    <w:name w:val="WW8Num7z3"/>
    <w:qFormat/>
    <w:rsid w:val="00F1656B"/>
  </w:style>
  <w:style w:type="character" w:customStyle="1" w:styleId="WW8Num7z4">
    <w:name w:val="WW8Num7z4"/>
    <w:qFormat/>
    <w:rsid w:val="00F1656B"/>
  </w:style>
  <w:style w:type="character" w:customStyle="1" w:styleId="WW8Num7z5">
    <w:name w:val="WW8Num7z5"/>
    <w:qFormat/>
    <w:rsid w:val="00F1656B"/>
  </w:style>
  <w:style w:type="character" w:customStyle="1" w:styleId="WW8Num7z6">
    <w:name w:val="WW8Num7z6"/>
    <w:qFormat/>
    <w:rsid w:val="00F1656B"/>
  </w:style>
  <w:style w:type="character" w:customStyle="1" w:styleId="WW8Num7z7">
    <w:name w:val="WW8Num7z7"/>
    <w:qFormat/>
    <w:rsid w:val="00F1656B"/>
  </w:style>
  <w:style w:type="character" w:customStyle="1" w:styleId="WW8Num7z8">
    <w:name w:val="WW8Num7z8"/>
    <w:qFormat/>
    <w:rsid w:val="00F1656B"/>
  </w:style>
  <w:style w:type="character" w:customStyle="1" w:styleId="1">
    <w:name w:val="Основной шрифт абзаца1"/>
    <w:qFormat/>
    <w:rsid w:val="00F1656B"/>
  </w:style>
  <w:style w:type="character" w:customStyle="1" w:styleId="10">
    <w:name w:val="Заголовок 1 Знак"/>
    <w:qFormat/>
    <w:rsid w:val="00F165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qFormat/>
    <w:rsid w:val="00F1656B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qFormat/>
    <w:rsid w:val="00F165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qFormat/>
    <w:rsid w:val="00F1656B"/>
    <w:rPr>
      <w:sz w:val="22"/>
      <w:szCs w:val="22"/>
    </w:rPr>
  </w:style>
  <w:style w:type="character" w:customStyle="1" w:styleId="3">
    <w:name w:val="Основной текст 3 Знак"/>
    <w:qFormat/>
    <w:rsid w:val="00F1656B"/>
    <w:rPr>
      <w:rFonts w:ascii="Garamond" w:eastAsia="Times New Roman" w:hAnsi="Garamond" w:cs="Garamond"/>
      <w:sz w:val="16"/>
      <w:szCs w:val="16"/>
    </w:rPr>
  </w:style>
  <w:style w:type="character" w:styleId="a5">
    <w:name w:val="Subtle Emphasis"/>
    <w:uiPriority w:val="99"/>
    <w:qFormat/>
    <w:rsid w:val="00F1656B"/>
    <w:rPr>
      <w:i/>
      <w:iCs/>
      <w:color w:val="808080"/>
    </w:rPr>
  </w:style>
  <w:style w:type="character" w:styleId="a6">
    <w:name w:val="Emphasis"/>
    <w:qFormat/>
    <w:rsid w:val="00F1656B"/>
    <w:rPr>
      <w:i/>
      <w:iCs/>
    </w:rPr>
  </w:style>
  <w:style w:type="character" w:customStyle="1" w:styleId="-">
    <w:name w:val="Интернет-ссылка"/>
    <w:rsid w:val="00F1656B"/>
    <w:rPr>
      <w:color w:val="0000FF"/>
      <w:u w:val="single"/>
      <w:lang w:val="ru-RU" w:bidi="ar-SA"/>
    </w:rPr>
  </w:style>
  <w:style w:type="character" w:customStyle="1" w:styleId="ConsPlusNormal">
    <w:name w:val="ConsPlusNormal Знак"/>
    <w:qFormat/>
    <w:rsid w:val="00F1656B"/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21">
    <w:name w:val="Основной текст Знак2"/>
    <w:link w:val="a7"/>
    <w:qFormat/>
    <w:rsid w:val="00F1656B"/>
    <w:rPr>
      <w:rFonts w:ascii="Arial" w:eastAsia="Times New Roman" w:hAnsi="Arial" w:cs="Arial"/>
      <w:sz w:val="24"/>
      <w:lang w:eastAsia="zh-CN" w:bidi="ar-SA"/>
    </w:rPr>
  </w:style>
  <w:style w:type="character" w:customStyle="1" w:styleId="a8">
    <w:name w:val="Нижний колонтитул Знак"/>
    <w:basedOn w:val="a0"/>
    <w:uiPriority w:val="99"/>
    <w:semiHidden/>
    <w:qFormat/>
    <w:rsid w:val="00F51B73"/>
    <w:rPr>
      <w:rFonts w:ascii="Calibri" w:eastAsia="Calibri" w:hAnsi="Calibri" w:cs="Calibri"/>
      <w:sz w:val="22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qFormat/>
    <w:rsid w:val="00916260"/>
    <w:rPr>
      <w:rFonts w:ascii="Calibri" w:eastAsia="Calibri" w:hAnsi="Calibri" w:cs="Calibri"/>
      <w:sz w:val="22"/>
      <w:szCs w:val="22"/>
      <w:lang w:eastAsia="zh-CN"/>
    </w:rPr>
  </w:style>
  <w:style w:type="character" w:customStyle="1" w:styleId="a9">
    <w:name w:val="Заголовок сообщения (текст)"/>
    <w:qFormat/>
    <w:rsid w:val="00E13381"/>
    <w:rPr>
      <w:b/>
      <w:sz w:val="18"/>
      <w:lang w:bidi="ar-SA"/>
    </w:rPr>
  </w:style>
  <w:style w:type="character" w:customStyle="1" w:styleId="ListLabel1">
    <w:name w:val="ListLabel 1"/>
    <w:qFormat/>
    <w:rsid w:val="00586D3F"/>
    <w:rPr>
      <w:sz w:val="24"/>
      <w:szCs w:val="24"/>
    </w:rPr>
  </w:style>
  <w:style w:type="character" w:customStyle="1" w:styleId="ListLabel2">
    <w:name w:val="ListLabel 2"/>
    <w:qFormat/>
    <w:rsid w:val="00586D3F"/>
    <w:rPr>
      <w:color w:val="000000"/>
    </w:rPr>
  </w:style>
  <w:style w:type="character" w:customStyle="1" w:styleId="ListLabel3">
    <w:name w:val="ListLabel 3"/>
    <w:qFormat/>
    <w:rsid w:val="00586D3F"/>
    <w:rPr>
      <w:rFonts w:eastAsia="Calibri" w:cs="Times New Roman"/>
      <w:sz w:val="24"/>
      <w:szCs w:val="24"/>
    </w:rPr>
  </w:style>
  <w:style w:type="character" w:customStyle="1" w:styleId="ListLabel4">
    <w:name w:val="ListLabel 4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">
    <w:name w:val="ListLabel 5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">
    <w:name w:val="ListLabel 6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">
    <w:name w:val="ListLabel 7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">
    <w:name w:val="ListLabel 8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">
    <w:name w:val="ListLabel 9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">
    <w:name w:val="ListLabel 10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1">
    <w:name w:val="ListLabel 11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2">
    <w:name w:val="ListLabel 12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">
    <w:name w:val="ListLabel 13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">
    <w:name w:val="ListLabel 14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">
    <w:name w:val="ListLabel 15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6">
    <w:name w:val="ListLabel 16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7">
    <w:name w:val="ListLabel 17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8">
    <w:name w:val="ListLabel 18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9">
    <w:name w:val="ListLabel 19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">
    <w:name w:val="ListLabel 20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1">
    <w:name w:val="ListLabel 21"/>
    <w:qFormat/>
    <w:rsid w:val="00586D3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2">
    <w:name w:val="ListLabel 22"/>
    <w:qFormat/>
    <w:rsid w:val="00586D3F"/>
    <w:rPr>
      <w:rFonts w:ascii="Times New Roman" w:hAnsi="Times New Roman"/>
      <w:sz w:val="24"/>
    </w:rPr>
  </w:style>
  <w:style w:type="character" w:customStyle="1" w:styleId="ListLabel23">
    <w:name w:val="ListLabel 23"/>
    <w:qFormat/>
    <w:rsid w:val="00586D3F"/>
    <w:rPr>
      <w:rFonts w:ascii="Times New Roman" w:hAnsi="Times New Roman" w:cs="Times New Roman"/>
      <w:b/>
    </w:rPr>
  </w:style>
  <w:style w:type="character" w:customStyle="1" w:styleId="ListLabel24">
    <w:name w:val="ListLabel 24"/>
    <w:qFormat/>
    <w:rsid w:val="00586D3F"/>
    <w:rPr>
      <w:rFonts w:ascii="Times New Roman" w:hAnsi="Times New Roman"/>
      <w:sz w:val="24"/>
    </w:rPr>
  </w:style>
  <w:style w:type="character" w:customStyle="1" w:styleId="ListLabel25">
    <w:name w:val="ListLabel 25"/>
    <w:qFormat/>
    <w:rsid w:val="00586D3F"/>
    <w:rPr>
      <w:rFonts w:ascii="Times New Roman" w:hAnsi="Times New Roman" w:cs="Times New Roman"/>
      <w:b/>
    </w:rPr>
  </w:style>
  <w:style w:type="paragraph" w:customStyle="1" w:styleId="aa">
    <w:name w:val="Заголовок"/>
    <w:basedOn w:val="a"/>
    <w:next w:val="a7"/>
    <w:qFormat/>
    <w:rsid w:val="00F16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21"/>
    <w:rsid w:val="00F1656B"/>
    <w:pPr>
      <w:spacing w:after="120"/>
    </w:pPr>
  </w:style>
  <w:style w:type="paragraph" w:styleId="ab">
    <w:name w:val="List"/>
    <w:basedOn w:val="a7"/>
    <w:rsid w:val="00F1656B"/>
    <w:rPr>
      <w:rFonts w:cs="Mangal"/>
    </w:rPr>
  </w:style>
  <w:style w:type="paragraph" w:customStyle="1" w:styleId="Caption">
    <w:name w:val="Caption"/>
    <w:basedOn w:val="a"/>
    <w:qFormat/>
    <w:rsid w:val="00586D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86D3F"/>
    <w:pPr>
      <w:suppressLineNumbers/>
    </w:pPr>
    <w:rPr>
      <w:rFonts w:cs="Mangal"/>
    </w:rPr>
  </w:style>
  <w:style w:type="paragraph" w:styleId="ad">
    <w:name w:val="caption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F165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F1656B"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F1656B"/>
    <w:pPr>
      <w:widowControl w:val="0"/>
      <w:suppressAutoHyphens/>
      <w:ind w:firstLine="720"/>
    </w:pPr>
    <w:rPr>
      <w:color w:val="00000A"/>
      <w:sz w:val="18"/>
      <w:szCs w:val="18"/>
      <w:lang w:eastAsia="zh-CN"/>
    </w:rPr>
  </w:style>
  <w:style w:type="paragraph" w:customStyle="1" w:styleId="210">
    <w:name w:val="Основной текст 21"/>
    <w:basedOn w:val="a"/>
    <w:qFormat/>
    <w:rsid w:val="00F165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qFormat/>
    <w:rsid w:val="00F165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qFormat/>
    <w:rsid w:val="00F1656B"/>
    <w:pPr>
      <w:spacing w:after="120" w:line="240" w:lineRule="auto"/>
    </w:pPr>
    <w:rPr>
      <w:rFonts w:ascii="Garamond" w:eastAsia="Times New Roman" w:hAnsi="Garamond" w:cs="Garamond"/>
      <w:sz w:val="16"/>
      <w:szCs w:val="16"/>
    </w:rPr>
  </w:style>
  <w:style w:type="paragraph" w:styleId="af">
    <w:name w:val="No Spacing"/>
    <w:qFormat/>
    <w:rsid w:val="00F1656B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4">
    <w:name w:val="4.Заголовок таблицы"/>
    <w:basedOn w:val="a"/>
    <w:qFormat/>
    <w:rsid w:val="00F1656B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14">
    <w:name w:val="1.Текст"/>
    <w:qFormat/>
    <w:rsid w:val="00F1656B"/>
    <w:pPr>
      <w:suppressLineNumbers/>
      <w:suppressAutoHyphens/>
      <w:spacing w:before="60"/>
      <w:ind w:firstLine="851"/>
      <w:jc w:val="both"/>
    </w:pPr>
    <w:rPr>
      <w:rFonts w:ascii="Arial" w:hAnsi="Arial" w:cs="Arial"/>
      <w:color w:val="00000A"/>
      <w:sz w:val="24"/>
      <w:lang w:eastAsia="zh-CN"/>
    </w:rPr>
  </w:style>
  <w:style w:type="paragraph" w:styleId="af0">
    <w:name w:val="Normal (Web)"/>
    <w:basedOn w:val="a"/>
    <w:qFormat/>
    <w:rsid w:val="00F165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одержимое таблицы"/>
    <w:basedOn w:val="a"/>
    <w:qFormat/>
    <w:rsid w:val="00F1656B"/>
    <w:pPr>
      <w:suppressLineNumbers/>
    </w:pPr>
  </w:style>
  <w:style w:type="paragraph" w:customStyle="1" w:styleId="af2">
    <w:name w:val="Заголовок таблицы"/>
    <w:basedOn w:val="af1"/>
    <w:qFormat/>
    <w:rsid w:val="00F1656B"/>
    <w:pPr>
      <w:jc w:val="center"/>
    </w:pPr>
    <w:rPr>
      <w:b/>
      <w:bCs/>
    </w:rPr>
  </w:style>
  <w:style w:type="paragraph" w:customStyle="1" w:styleId="Header">
    <w:name w:val="Header"/>
    <w:basedOn w:val="a"/>
    <w:rsid w:val="00F1656B"/>
    <w:pPr>
      <w:suppressLineNumbers/>
      <w:tabs>
        <w:tab w:val="center" w:pos="4747"/>
        <w:tab w:val="right" w:pos="9495"/>
      </w:tabs>
    </w:pPr>
  </w:style>
  <w:style w:type="paragraph" w:customStyle="1" w:styleId="Footer">
    <w:name w:val="Footer"/>
    <w:basedOn w:val="a"/>
    <w:uiPriority w:val="99"/>
    <w:semiHidden/>
    <w:unhideWhenUsed/>
    <w:rsid w:val="00F51B73"/>
    <w:pPr>
      <w:tabs>
        <w:tab w:val="center" w:pos="4677"/>
        <w:tab w:val="right" w:pos="9355"/>
      </w:tabs>
    </w:pPr>
  </w:style>
  <w:style w:type="paragraph" w:customStyle="1" w:styleId="15">
    <w:name w:val="Основной текст1"/>
    <w:basedOn w:val="a"/>
    <w:qFormat/>
    <w:rsid w:val="009164FB"/>
    <w:pPr>
      <w:widowControl w:val="0"/>
      <w:shd w:val="clear" w:color="auto" w:fill="FFFFFF"/>
      <w:suppressAutoHyphens w:val="0"/>
      <w:spacing w:before="540" w:after="60" w:line="240" w:lineRule="auto"/>
      <w:jc w:val="center"/>
    </w:pPr>
    <w:rPr>
      <w:rFonts w:ascii="Times New Roman" w:eastAsia="Times New Roman" w:hAnsi="Times New Roman" w:cs="Times New Roman"/>
      <w:spacing w:val="1"/>
      <w:lang w:eastAsia="en-US"/>
    </w:rPr>
  </w:style>
  <w:style w:type="paragraph" w:styleId="af3">
    <w:name w:val="List Paragraph"/>
    <w:basedOn w:val="a"/>
    <w:uiPriority w:val="34"/>
    <w:qFormat/>
    <w:rsid w:val="00266DFC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paragraph" w:customStyle="1" w:styleId="16">
    <w:name w:val="Шапка1"/>
    <w:basedOn w:val="a7"/>
    <w:qFormat/>
    <w:rsid w:val="00E13381"/>
    <w:pPr>
      <w:keepLines/>
      <w:spacing w:line="240" w:lineRule="auto"/>
      <w:ind w:left="1080" w:hanging="1080"/>
    </w:pPr>
    <w:rPr>
      <w:rFonts w:ascii="Times New Roman" w:eastAsia="Times New Roman" w:hAnsi="Times New Roman" w:cs="Times New Roman"/>
      <w:caps/>
      <w:sz w:val="18"/>
      <w:szCs w:val="20"/>
    </w:rPr>
  </w:style>
  <w:style w:type="table" w:styleId="af4">
    <w:name w:val="Table Grid"/>
    <w:basedOn w:val="a1"/>
    <w:uiPriority w:val="39"/>
    <w:rsid w:val="00266DF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5868-D46C-4F8D-BF96-2532ADE1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Рогозина Ирина Григорьевна</cp:lastModifiedBy>
  <cp:revision>26</cp:revision>
  <cp:lastPrinted>2021-05-21T09:37:00Z</cp:lastPrinted>
  <dcterms:created xsi:type="dcterms:W3CDTF">2021-05-19T06:15:00Z</dcterms:created>
  <dcterms:modified xsi:type="dcterms:W3CDTF">2021-05-24T09:33:00Z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