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B7E" w:rsidRPr="00222E8F" w:rsidRDefault="007F2B7E" w:rsidP="007F2B7E">
      <w:pPr>
        <w:rPr>
          <w:u w:val="single"/>
        </w:rPr>
      </w:pPr>
      <w:r>
        <w:t>« ___ »  __________ 2017 года</w:t>
      </w:r>
    </w:p>
    <w:tbl>
      <w:tblPr>
        <w:tblpPr w:leftFromText="180" w:rightFromText="180" w:vertAnchor="page" w:horzAnchor="margin" w:tblpXSpec="center" w:tblpY="484"/>
        <w:tblW w:w="10635" w:type="dxa"/>
        <w:tblLayout w:type="fixed"/>
        <w:tblLook w:val="04A0" w:firstRow="1" w:lastRow="0" w:firstColumn="1" w:lastColumn="0" w:noHBand="0" w:noVBand="1"/>
      </w:tblPr>
      <w:tblGrid>
        <w:gridCol w:w="4584"/>
        <w:gridCol w:w="1654"/>
        <w:gridCol w:w="4397"/>
      </w:tblGrid>
      <w:tr w:rsidR="007F2B7E" w:rsidRPr="00EC4D7E" w:rsidTr="00174B1E">
        <w:trPr>
          <w:trHeight w:val="1843"/>
        </w:trPr>
        <w:tc>
          <w:tcPr>
            <w:tcW w:w="4584" w:type="dxa"/>
          </w:tcPr>
          <w:p w:rsidR="007F2B7E" w:rsidRPr="00EC4D7E" w:rsidRDefault="007F2B7E" w:rsidP="00174B1E">
            <w:pPr>
              <w:jc w:val="center"/>
              <w:rPr>
                <w:b/>
                <w:bCs/>
                <w:sz w:val="16"/>
                <w:lang w:val="en-US"/>
              </w:rPr>
            </w:pPr>
          </w:p>
          <w:p w:rsidR="007F2B7E" w:rsidRDefault="007F2B7E" w:rsidP="00174B1E">
            <w:pPr>
              <w:ind w:right="-108"/>
              <w:rPr>
                <w:b/>
                <w:bCs/>
                <w:sz w:val="20"/>
              </w:rPr>
            </w:pPr>
          </w:p>
          <w:p w:rsidR="007F2B7E" w:rsidRDefault="007F2B7E" w:rsidP="00174B1E">
            <w:pPr>
              <w:ind w:left="-62" w:right="-108"/>
              <w:rPr>
                <w:b/>
                <w:bCs/>
                <w:sz w:val="20"/>
              </w:rPr>
            </w:pPr>
            <w:r>
              <w:rPr>
                <w:b/>
                <w:bCs/>
                <w:sz w:val="20"/>
              </w:rPr>
              <w:t xml:space="preserve">              </w:t>
            </w:r>
          </w:p>
          <w:p w:rsidR="007F2B7E" w:rsidRDefault="007F2B7E" w:rsidP="00174B1E">
            <w:pPr>
              <w:ind w:left="-62" w:right="-108"/>
              <w:rPr>
                <w:b/>
                <w:bCs/>
                <w:sz w:val="20"/>
              </w:rPr>
            </w:pPr>
            <w:r>
              <w:rPr>
                <w:b/>
                <w:bCs/>
                <w:sz w:val="20"/>
              </w:rPr>
              <w:t xml:space="preserve">            </w:t>
            </w:r>
            <w:r w:rsidRPr="00EC4D7E">
              <w:rPr>
                <w:b/>
                <w:bCs/>
                <w:sz w:val="20"/>
              </w:rPr>
              <w:t>«ВУКТЫЛ»</w:t>
            </w:r>
            <w:r>
              <w:rPr>
                <w:b/>
                <w:bCs/>
                <w:sz w:val="20"/>
              </w:rPr>
              <w:t xml:space="preserve">  КАР КЫТШСА</w:t>
            </w:r>
          </w:p>
          <w:p w:rsidR="007F2B7E" w:rsidRPr="00EC4D7E" w:rsidRDefault="007F2B7E" w:rsidP="00174B1E">
            <w:pPr>
              <w:ind w:right="-108"/>
              <w:rPr>
                <w:b/>
                <w:bCs/>
                <w:sz w:val="20"/>
              </w:rPr>
            </w:pPr>
            <w:r>
              <w:rPr>
                <w:b/>
                <w:bCs/>
                <w:sz w:val="20"/>
              </w:rPr>
              <w:t xml:space="preserve">                   </w:t>
            </w:r>
            <w:r w:rsidRPr="00EC4D7E">
              <w:rPr>
                <w:b/>
                <w:bCs/>
                <w:sz w:val="20"/>
              </w:rPr>
              <w:t>АДМИНИСТРАЦИЯ</w:t>
            </w:r>
          </w:p>
          <w:p w:rsidR="007F2B7E" w:rsidRDefault="007F2B7E" w:rsidP="00174B1E">
            <w:pPr>
              <w:ind w:right="-6599"/>
              <w:rPr>
                <w:b/>
                <w:bCs/>
                <w:u w:val="single"/>
              </w:rPr>
            </w:pPr>
            <w:r w:rsidRPr="00EC4D7E">
              <w:rPr>
                <w:b/>
                <w:bCs/>
                <w:u w:val="single"/>
              </w:rPr>
              <w:t xml:space="preserve"> </w:t>
            </w:r>
          </w:p>
          <w:p w:rsidR="007F2B7E" w:rsidRDefault="007F2B7E" w:rsidP="00174B1E">
            <w:pPr>
              <w:ind w:right="-6599"/>
              <w:rPr>
                <w:b/>
                <w:bCs/>
                <w:u w:val="single"/>
              </w:rPr>
            </w:pPr>
          </w:p>
          <w:p w:rsidR="007F2B7E" w:rsidRDefault="007F2B7E" w:rsidP="00174B1E">
            <w:pPr>
              <w:ind w:right="-6599"/>
              <w:rPr>
                <w:b/>
                <w:bCs/>
                <w:u w:val="single"/>
              </w:rPr>
            </w:pPr>
          </w:p>
          <w:p w:rsidR="007F2B7E" w:rsidRPr="00EC4D7E" w:rsidRDefault="007F2B7E" w:rsidP="00174B1E">
            <w:pPr>
              <w:ind w:right="-6599"/>
              <w:rPr>
                <w:b/>
                <w:bCs/>
              </w:rPr>
            </w:pPr>
          </w:p>
        </w:tc>
        <w:tc>
          <w:tcPr>
            <w:tcW w:w="1654" w:type="dxa"/>
            <w:hideMark/>
          </w:tcPr>
          <w:p w:rsidR="007F2B7E" w:rsidRPr="00EC4D7E" w:rsidRDefault="007F2B7E" w:rsidP="00174B1E">
            <w:pPr>
              <w:rPr>
                <w:b/>
                <w:noProof/>
                <w:sz w:val="72"/>
              </w:rPr>
            </w:pPr>
            <w:r>
              <w:rPr>
                <w:b/>
                <w:noProof/>
                <w:sz w:val="72"/>
              </w:rPr>
              <w:drawing>
                <wp:inline distT="0" distB="0" distL="0" distR="0">
                  <wp:extent cx="838200" cy="9620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38200" cy="962025"/>
                          </a:xfrm>
                          <a:prstGeom prst="rect">
                            <a:avLst/>
                          </a:prstGeom>
                          <a:noFill/>
                          <a:ln>
                            <a:noFill/>
                          </a:ln>
                        </pic:spPr>
                      </pic:pic>
                    </a:graphicData>
                  </a:graphic>
                </wp:inline>
              </w:drawing>
            </w:r>
          </w:p>
          <w:p w:rsidR="007F2B7E" w:rsidRDefault="007F2B7E" w:rsidP="00174B1E">
            <w:pPr>
              <w:rPr>
                <w:b/>
                <w:bCs/>
              </w:rPr>
            </w:pPr>
          </w:p>
          <w:p w:rsidR="007F2B7E" w:rsidRPr="00EC4D7E" w:rsidRDefault="007F2B7E" w:rsidP="00174B1E">
            <w:pPr>
              <w:rPr>
                <w:b/>
                <w:bCs/>
              </w:rPr>
            </w:pPr>
          </w:p>
        </w:tc>
        <w:tc>
          <w:tcPr>
            <w:tcW w:w="4397" w:type="dxa"/>
          </w:tcPr>
          <w:p w:rsidR="007F2B7E" w:rsidRPr="00C93E4B" w:rsidRDefault="007F2B7E" w:rsidP="00174B1E">
            <w:pPr>
              <w:jc w:val="right"/>
              <w:rPr>
                <w:bCs/>
              </w:rPr>
            </w:pPr>
            <w:r>
              <w:rPr>
                <w:bCs/>
              </w:rPr>
              <w:t>проект</w:t>
            </w:r>
          </w:p>
          <w:p w:rsidR="007F2B7E" w:rsidRDefault="007F2B7E" w:rsidP="00174B1E">
            <w:pPr>
              <w:ind w:left="-61" w:right="-153" w:hanging="61"/>
              <w:jc w:val="center"/>
              <w:rPr>
                <w:b/>
                <w:bCs/>
                <w:sz w:val="20"/>
              </w:rPr>
            </w:pPr>
          </w:p>
          <w:p w:rsidR="007F2B7E" w:rsidRDefault="007F2B7E" w:rsidP="00174B1E">
            <w:pPr>
              <w:ind w:left="-61" w:right="-153" w:hanging="61"/>
              <w:jc w:val="center"/>
              <w:rPr>
                <w:b/>
                <w:bCs/>
                <w:sz w:val="20"/>
              </w:rPr>
            </w:pPr>
          </w:p>
          <w:p w:rsidR="007F2B7E" w:rsidRDefault="007F2B7E" w:rsidP="00174B1E">
            <w:pPr>
              <w:ind w:left="-61" w:right="-153" w:hanging="61"/>
              <w:jc w:val="center"/>
              <w:rPr>
                <w:b/>
                <w:bCs/>
                <w:sz w:val="20"/>
              </w:rPr>
            </w:pPr>
            <w:r w:rsidRPr="00EC4D7E">
              <w:rPr>
                <w:b/>
                <w:bCs/>
                <w:sz w:val="20"/>
              </w:rPr>
              <w:t xml:space="preserve">АДМИНИСТРАЦИЯ </w:t>
            </w:r>
            <w:proofErr w:type="gramStart"/>
            <w:r>
              <w:rPr>
                <w:b/>
                <w:bCs/>
                <w:sz w:val="20"/>
              </w:rPr>
              <w:t>ГОРОДСКОГО</w:t>
            </w:r>
            <w:proofErr w:type="gramEnd"/>
            <w:r>
              <w:rPr>
                <w:b/>
                <w:bCs/>
                <w:sz w:val="20"/>
              </w:rPr>
              <w:t xml:space="preserve"> </w:t>
            </w:r>
          </w:p>
          <w:p w:rsidR="007F2B7E" w:rsidRPr="00EC4D7E" w:rsidRDefault="007F2B7E" w:rsidP="00174B1E">
            <w:pPr>
              <w:ind w:left="-61" w:right="-153" w:hanging="61"/>
              <w:jc w:val="center"/>
              <w:rPr>
                <w:b/>
                <w:bCs/>
                <w:sz w:val="20"/>
              </w:rPr>
            </w:pPr>
            <w:r>
              <w:rPr>
                <w:b/>
                <w:bCs/>
                <w:sz w:val="20"/>
              </w:rPr>
              <w:t>ОКРУГА</w:t>
            </w:r>
            <w:r w:rsidRPr="00EC4D7E">
              <w:rPr>
                <w:b/>
                <w:bCs/>
                <w:sz w:val="20"/>
              </w:rPr>
              <w:t xml:space="preserve"> «ВУКТЫЛ» </w:t>
            </w:r>
          </w:p>
        </w:tc>
      </w:tr>
    </w:tbl>
    <w:p w:rsidR="007F2B7E" w:rsidRDefault="007F2B7E" w:rsidP="007F2B7E">
      <w:pPr>
        <w:pStyle w:val="1"/>
        <w:jc w:val="left"/>
        <w:rPr>
          <w:sz w:val="32"/>
          <w:szCs w:val="32"/>
        </w:rPr>
      </w:pPr>
    </w:p>
    <w:p w:rsidR="007F2B7E" w:rsidRDefault="007F2B7E" w:rsidP="007F2B7E">
      <w:pPr>
        <w:pStyle w:val="1"/>
        <w:rPr>
          <w:sz w:val="32"/>
          <w:szCs w:val="32"/>
        </w:rPr>
      </w:pPr>
      <w:r>
        <w:rPr>
          <w:sz w:val="32"/>
          <w:szCs w:val="32"/>
        </w:rPr>
        <w:t>П</w:t>
      </w:r>
      <w:r w:rsidRPr="00222E8F">
        <w:rPr>
          <w:sz w:val="32"/>
          <w:szCs w:val="32"/>
        </w:rPr>
        <w:t>остановление  №</w:t>
      </w:r>
      <w:r>
        <w:rPr>
          <w:sz w:val="32"/>
          <w:szCs w:val="32"/>
        </w:rPr>
        <w:t xml:space="preserve"> ____ /____</w:t>
      </w:r>
    </w:p>
    <w:p w:rsidR="007F2B7E" w:rsidRDefault="007F2B7E" w:rsidP="007F2B7E">
      <w:pPr>
        <w:pStyle w:val="3"/>
        <w:tabs>
          <w:tab w:val="left" w:pos="4962"/>
        </w:tabs>
        <w:ind w:right="4562" w:firstLine="0"/>
        <w:rPr>
          <w:rFonts w:ascii="Times New Roman" w:hAnsi="Times New Roman"/>
          <w:b/>
          <w:bCs/>
        </w:rPr>
      </w:pPr>
    </w:p>
    <w:p w:rsidR="007F2B7E" w:rsidRDefault="007F2B7E" w:rsidP="007F2B7E">
      <w:pPr>
        <w:pStyle w:val="3"/>
        <w:tabs>
          <w:tab w:val="left" w:pos="4962"/>
        </w:tabs>
        <w:ind w:right="4564" w:firstLine="0"/>
        <w:rPr>
          <w:rFonts w:ascii="Times New Roman" w:hAnsi="Times New Roman"/>
          <w:b/>
        </w:rPr>
      </w:pPr>
      <w:r w:rsidRPr="00222E8F">
        <w:rPr>
          <w:rFonts w:ascii="Times New Roman" w:hAnsi="Times New Roman"/>
          <w:b/>
          <w:bCs/>
        </w:rPr>
        <w:t xml:space="preserve">О </w:t>
      </w:r>
      <w:r>
        <w:rPr>
          <w:rFonts w:ascii="Times New Roman" w:hAnsi="Times New Roman"/>
          <w:b/>
          <w:bCs/>
        </w:rPr>
        <w:t xml:space="preserve">внесении изменений в постановление администрации муниципального округа «Вуктыл» от 26.08.2016 № 08/385 «Об утверждении административного регламента на осуществление муниципального жилищного контроля на </w:t>
      </w:r>
      <w:r w:rsidRPr="00222E8F">
        <w:rPr>
          <w:rFonts w:ascii="Times New Roman" w:hAnsi="Times New Roman"/>
          <w:b/>
        </w:rPr>
        <w:t xml:space="preserve">  территории   </w:t>
      </w:r>
      <w:r>
        <w:rPr>
          <w:rFonts w:ascii="Times New Roman" w:hAnsi="Times New Roman"/>
          <w:b/>
        </w:rPr>
        <w:t xml:space="preserve">городского округа </w:t>
      </w:r>
      <w:r w:rsidRPr="00222E8F">
        <w:rPr>
          <w:rFonts w:ascii="Times New Roman" w:hAnsi="Times New Roman"/>
          <w:b/>
        </w:rPr>
        <w:t>«Вуктыл»</w:t>
      </w:r>
      <w:r>
        <w:rPr>
          <w:rFonts w:ascii="Times New Roman" w:hAnsi="Times New Roman"/>
          <w:b/>
        </w:rPr>
        <w:t xml:space="preserve"> </w:t>
      </w:r>
    </w:p>
    <w:p w:rsidR="007F2B7E" w:rsidRDefault="007F2B7E" w:rsidP="007F2B7E">
      <w:pPr>
        <w:autoSpaceDE w:val="0"/>
        <w:autoSpaceDN w:val="0"/>
        <w:adjustRightInd w:val="0"/>
        <w:spacing w:line="276" w:lineRule="auto"/>
        <w:ind w:right="-257"/>
        <w:jc w:val="both"/>
      </w:pPr>
    </w:p>
    <w:p w:rsidR="007F2B7E" w:rsidRDefault="007F2B7E" w:rsidP="007F2B7E">
      <w:pPr>
        <w:autoSpaceDE w:val="0"/>
        <w:autoSpaceDN w:val="0"/>
        <w:adjustRightInd w:val="0"/>
        <w:ind w:right="-257" w:firstLine="708"/>
        <w:jc w:val="both"/>
      </w:pPr>
      <w:r>
        <w:t xml:space="preserve">Руководствуясь Федеральным законом от 03.07.2016 № 277-ФЗ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и Федеральный закон «О стратегическом планировании в Российской Федерации», </w:t>
      </w:r>
      <w:r w:rsidRPr="000824A4">
        <w:t>администрация городского округа «Вуктыл» постановляет:</w:t>
      </w:r>
    </w:p>
    <w:p w:rsidR="007F2B7E" w:rsidRDefault="007F2B7E" w:rsidP="007F2B7E">
      <w:pPr>
        <w:numPr>
          <w:ilvl w:val="0"/>
          <w:numId w:val="1"/>
        </w:numPr>
        <w:tabs>
          <w:tab w:val="left" w:pos="993"/>
        </w:tabs>
        <w:autoSpaceDE w:val="0"/>
        <w:autoSpaceDN w:val="0"/>
        <w:adjustRightInd w:val="0"/>
        <w:ind w:left="0" w:right="-257" w:firstLine="709"/>
        <w:jc w:val="both"/>
      </w:pPr>
      <w:r>
        <w:t>В постановление администрации «Вуктыл» от 26.08.2016 № 08/385 «Об утверждении административного регламента на осуществление муниципального жилищного контроля на территории городского округа «Вуктыл» внести следующие изменения:</w:t>
      </w:r>
    </w:p>
    <w:p w:rsidR="007F2B7E" w:rsidRDefault="007F2B7E" w:rsidP="007F2B7E">
      <w:pPr>
        <w:tabs>
          <w:tab w:val="left" w:pos="993"/>
        </w:tabs>
        <w:autoSpaceDE w:val="0"/>
        <w:autoSpaceDN w:val="0"/>
        <w:adjustRightInd w:val="0"/>
        <w:ind w:right="-257"/>
        <w:jc w:val="both"/>
      </w:pPr>
      <w:r>
        <w:t xml:space="preserve">            а) раздел 1 дополнить пунктами 1.15. – 1.20. следующего содержания:</w:t>
      </w:r>
    </w:p>
    <w:p w:rsidR="007F2B7E" w:rsidRPr="00BD2464" w:rsidRDefault="007F2B7E" w:rsidP="007F2B7E">
      <w:pPr>
        <w:tabs>
          <w:tab w:val="left" w:pos="993"/>
        </w:tabs>
        <w:autoSpaceDE w:val="0"/>
        <w:autoSpaceDN w:val="0"/>
        <w:adjustRightInd w:val="0"/>
        <w:ind w:right="-257"/>
        <w:jc w:val="both"/>
      </w:pPr>
      <w:r>
        <w:t xml:space="preserve">            «1.15. М</w:t>
      </w:r>
      <w:r w:rsidRPr="00BD2464">
        <w:t>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муниципального контроля.</w:t>
      </w:r>
    </w:p>
    <w:p w:rsidR="007F2B7E" w:rsidRPr="00BD2464" w:rsidRDefault="007F2B7E" w:rsidP="007F2B7E">
      <w:pPr>
        <w:ind w:right="-257" w:firstLine="544"/>
        <w:jc w:val="both"/>
      </w:pPr>
      <w:r>
        <w:t xml:space="preserve">  </w:t>
      </w:r>
      <w:r w:rsidRPr="00BD2464">
        <w:t xml:space="preserve"> </w:t>
      </w:r>
      <w:r>
        <w:t xml:space="preserve">1.16. </w:t>
      </w:r>
      <w:r w:rsidRPr="00BD2464">
        <w:t>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7F2B7E" w:rsidRPr="00BD2464" w:rsidRDefault="007F2B7E" w:rsidP="007F2B7E">
      <w:pPr>
        <w:ind w:right="-257" w:firstLine="544"/>
        <w:jc w:val="both"/>
      </w:pPr>
      <w:r>
        <w:t xml:space="preserve">    1.17. </w:t>
      </w:r>
      <w:r w:rsidRPr="00BD2464">
        <w:t xml:space="preserve">Порядок оформления и содержание </w:t>
      </w:r>
      <w:proofErr w:type="gramStart"/>
      <w:r w:rsidRPr="00BD2464">
        <w:t>заданий</w:t>
      </w:r>
      <w:proofErr w:type="gramEnd"/>
      <w:r w:rsidRPr="00BD2464">
        <w:t xml:space="preserve"> и порядок оформления должностными лицами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 (надзора), а также уполномоченными органами местного самоуправления.</w:t>
      </w:r>
    </w:p>
    <w:p w:rsidR="007F2B7E" w:rsidRDefault="007F2B7E" w:rsidP="007F2B7E">
      <w:pPr>
        <w:ind w:right="-257" w:firstLine="544"/>
        <w:jc w:val="both"/>
      </w:pPr>
      <w:r>
        <w:t xml:space="preserve">    1.18. </w:t>
      </w:r>
      <w:r w:rsidRPr="00BD2464">
        <w:t xml:space="preserve">В случае выявления при проведении мероприятий по контролю, указанных в </w:t>
      </w:r>
      <w:r>
        <w:t xml:space="preserve">            части 1</w:t>
      </w:r>
      <w:r w:rsidRPr="00BD2464">
        <w:t xml:space="preserve"> </w:t>
      </w:r>
      <w:r>
        <w:t xml:space="preserve">статьи 8.3. </w:t>
      </w:r>
      <w:proofErr w:type="gramStart"/>
      <w:r>
        <w:t xml:space="preserve">Федеральный закон от 26.12.2008 № 294-ФЗ «О защите прав юридических лиц и индивидуальных предпринимателей при осуществлении государственного контроля </w:t>
      </w:r>
      <w:r>
        <w:lastRenderedPageBreak/>
        <w:t>(надзора) и муниципального контроля»</w:t>
      </w:r>
      <w:r w:rsidRPr="00BD2464">
        <w:t>, нарушений обязательных требований, требований, установленных муниципальными правовыми актами, должностные лица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муниципального контроля мотивированное представление с</w:t>
      </w:r>
      <w:proofErr w:type="gramEnd"/>
      <w:r w:rsidRPr="00BD2464">
        <w:t xml:space="preserve">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r>
        <w:t>подпункте 3.4.1.1. пункта 3.4.1 раздела 3.</w:t>
      </w:r>
    </w:p>
    <w:p w:rsidR="007F2B7E" w:rsidRPr="00BD2464" w:rsidRDefault="007F2B7E" w:rsidP="007F2B7E">
      <w:pPr>
        <w:ind w:right="-257" w:firstLine="544"/>
        <w:jc w:val="both"/>
      </w:pPr>
      <w:r>
        <w:t>1.19.</w:t>
      </w:r>
      <w:r w:rsidRPr="00BD2464">
        <w:t xml:space="preserve"> </w:t>
      </w:r>
      <w:proofErr w:type="gramStart"/>
      <w:r w:rsidRPr="00BD2464">
        <w:t>В случае получения в ходе проведения мероприятий по контролю без взаимодействия с юридическими лицами</w:t>
      </w:r>
      <w:proofErr w:type="gramEnd"/>
      <w:r w:rsidRPr="00BD2464">
        <w:t xml:space="preserve">, индивидуальными предпринимателями сведений о готовящихся нарушениях или признаках нарушения обязательных требований, указанных </w:t>
      </w:r>
      <w:r w:rsidRPr="00D54C66">
        <w:t xml:space="preserve">в </w:t>
      </w:r>
      <w:r>
        <w:t xml:space="preserve">пунктах </w:t>
      </w:r>
      <w:r w:rsidRPr="00D54C66">
        <w:rPr>
          <w:rStyle w:val="apple-converted-space"/>
          <w:color w:val="000000"/>
        </w:rPr>
        <w:t>1.20.4. – 1.20.6.</w:t>
      </w:r>
      <w:r w:rsidRPr="00D54C66">
        <w:t>, орган муниципального контроля направляет юридическому лицу,</w:t>
      </w:r>
      <w:r w:rsidRPr="00BD2464">
        <w:t xml:space="preserve"> индивидуальному предпринимателю предостережение о недопустимости нарушения обязательных требований.</w:t>
      </w:r>
    </w:p>
    <w:p w:rsidR="007F2B7E" w:rsidRPr="00D54C66" w:rsidRDefault="007F2B7E" w:rsidP="007F2B7E">
      <w:pPr>
        <w:ind w:right="-257" w:firstLine="547"/>
        <w:jc w:val="both"/>
        <w:rPr>
          <w:color w:val="000000"/>
        </w:rPr>
      </w:pPr>
      <w:r w:rsidRPr="00D54C66">
        <w:t xml:space="preserve"> 1.20. </w:t>
      </w:r>
      <w:bookmarkStart w:id="0" w:name="dst283"/>
      <w:bookmarkEnd w:id="0"/>
      <w:r w:rsidRPr="00D54C66">
        <w:t>В</w:t>
      </w:r>
      <w:r w:rsidRPr="00D54C66">
        <w:rPr>
          <w:rStyle w:val="blk"/>
          <w:color w:val="000000"/>
        </w:rPr>
        <w:t xml:space="preserve">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 муниципального контроля осуществляет мероприятия по профилактике нарушений обязательных требований в соответствии с ежегодно утверждаемыми ими программами профилактики нарушений.</w:t>
      </w:r>
    </w:p>
    <w:p w:rsidR="007F2B7E" w:rsidRPr="00D54C66" w:rsidRDefault="007F2B7E" w:rsidP="007F2B7E">
      <w:pPr>
        <w:shd w:val="clear" w:color="auto" w:fill="FFFFFF"/>
        <w:ind w:right="-257" w:firstLine="547"/>
        <w:jc w:val="both"/>
        <w:rPr>
          <w:color w:val="000000"/>
        </w:rPr>
      </w:pPr>
      <w:bookmarkStart w:id="1" w:name="dst284"/>
      <w:bookmarkEnd w:id="1"/>
      <w:r w:rsidRPr="00D54C66">
        <w:rPr>
          <w:rStyle w:val="blk"/>
          <w:color w:val="000000"/>
        </w:rPr>
        <w:t>1.20.1. В целях профилактики нарушений обязательных требований орган  муниципального контроля:</w:t>
      </w:r>
    </w:p>
    <w:p w:rsidR="007F2B7E" w:rsidRPr="00D54C66" w:rsidRDefault="007F2B7E" w:rsidP="007F2B7E">
      <w:pPr>
        <w:shd w:val="clear" w:color="auto" w:fill="FFFFFF"/>
        <w:ind w:right="-257" w:firstLine="547"/>
        <w:jc w:val="both"/>
        <w:rPr>
          <w:color w:val="000000"/>
        </w:rPr>
      </w:pPr>
      <w:bookmarkStart w:id="2" w:name="dst285"/>
      <w:bookmarkEnd w:id="2"/>
      <w:r w:rsidRPr="00D54C66">
        <w:rPr>
          <w:rStyle w:val="blk"/>
          <w:color w:val="000000"/>
        </w:rPr>
        <w:t xml:space="preserve">1) обеспечивает размещение на официальных сайтах в сети </w:t>
      </w:r>
      <w:r>
        <w:rPr>
          <w:rStyle w:val="blk"/>
          <w:color w:val="000000"/>
        </w:rPr>
        <w:t>«</w:t>
      </w:r>
      <w:proofErr w:type="spellStart"/>
      <w:r>
        <w:rPr>
          <w:rStyle w:val="blk"/>
          <w:color w:val="000000"/>
          <w:lang w:val="en-US"/>
        </w:rPr>
        <w:t>vuktyl</w:t>
      </w:r>
      <w:proofErr w:type="spellEnd"/>
      <w:r w:rsidRPr="00DB6EF2">
        <w:rPr>
          <w:rStyle w:val="blk"/>
          <w:color w:val="000000"/>
        </w:rPr>
        <w:t>.</w:t>
      </w:r>
      <w:r>
        <w:rPr>
          <w:rStyle w:val="blk"/>
          <w:color w:val="000000"/>
          <w:lang w:val="en-US"/>
        </w:rPr>
        <w:t>com</w:t>
      </w:r>
      <w:r>
        <w:rPr>
          <w:rStyle w:val="blk"/>
          <w:color w:val="000000"/>
        </w:rPr>
        <w:t>» (далее – Интернет)</w:t>
      </w:r>
      <w:r w:rsidRPr="00D54C66">
        <w:rPr>
          <w:rStyle w:val="blk"/>
          <w:color w:val="000000"/>
        </w:rPr>
        <w:t xml:space="preserve"> для каждого вида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7F2B7E" w:rsidRPr="00D54C66" w:rsidRDefault="007F2B7E" w:rsidP="007F2B7E">
      <w:pPr>
        <w:shd w:val="clear" w:color="auto" w:fill="FFFFFF"/>
        <w:ind w:right="-257" w:firstLine="547"/>
        <w:jc w:val="both"/>
        <w:rPr>
          <w:color w:val="000000"/>
        </w:rPr>
      </w:pPr>
      <w:bookmarkStart w:id="3" w:name="dst286"/>
      <w:bookmarkEnd w:id="3"/>
      <w:r w:rsidRPr="00D54C66">
        <w:rPr>
          <w:rStyle w:val="blk"/>
          <w:color w:val="000000"/>
        </w:rPr>
        <w:t>2) осуществляет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 муниципального контроля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7F2B7E" w:rsidRPr="00D54C66" w:rsidRDefault="007F2B7E" w:rsidP="007F2B7E">
      <w:pPr>
        <w:shd w:val="clear" w:color="auto" w:fill="FFFFFF"/>
        <w:ind w:right="-257" w:firstLine="547"/>
        <w:jc w:val="both"/>
        <w:rPr>
          <w:color w:val="000000"/>
        </w:rPr>
      </w:pPr>
      <w:bookmarkStart w:id="4" w:name="dst287"/>
      <w:bookmarkEnd w:id="4"/>
      <w:proofErr w:type="gramStart"/>
      <w:r w:rsidRPr="00D54C66">
        <w:rPr>
          <w:rStyle w:val="blk"/>
          <w:color w:val="000000"/>
        </w:rPr>
        <w:t>3) обеспечивает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7F2B7E" w:rsidRPr="00D54C66" w:rsidRDefault="007F2B7E" w:rsidP="007F2B7E">
      <w:pPr>
        <w:shd w:val="clear" w:color="auto" w:fill="FFFFFF"/>
        <w:ind w:right="-257" w:firstLine="547"/>
        <w:jc w:val="both"/>
        <w:rPr>
          <w:color w:val="000000"/>
        </w:rPr>
      </w:pPr>
      <w:bookmarkStart w:id="5" w:name="dst288"/>
      <w:bookmarkEnd w:id="5"/>
      <w:r w:rsidRPr="00D54C66">
        <w:rPr>
          <w:rStyle w:val="blk"/>
          <w:color w:val="000000"/>
        </w:rPr>
        <w:t>4) выдает предостережения о недопустимости нарушения обязательных требований в соответствии с</w:t>
      </w:r>
      <w:r w:rsidRPr="00D54C66">
        <w:rPr>
          <w:rStyle w:val="apple-converted-space"/>
          <w:color w:val="000000"/>
        </w:rPr>
        <w:t> пунктами 1.20.4. – 1.20.6.</w:t>
      </w:r>
      <w:r w:rsidRPr="00D54C66">
        <w:rPr>
          <w:rStyle w:val="blk"/>
          <w:color w:val="000000"/>
        </w:rPr>
        <w:t>, если иной порядок не установлен федеральным законом.</w:t>
      </w:r>
    </w:p>
    <w:p w:rsidR="007F2B7E" w:rsidRPr="00D54C66" w:rsidRDefault="007F2B7E" w:rsidP="007F2B7E">
      <w:pPr>
        <w:shd w:val="clear" w:color="auto" w:fill="FFFFFF"/>
        <w:ind w:right="-257" w:firstLine="547"/>
        <w:jc w:val="both"/>
        <w:rPr>
          <w:color w:val="000000"/>
        </w:rPr>
      </w:pPr>
      <w:bookmarkStart w:id="6" w:name="dst289"/>
      <w:bookmarkEnd w:id="6"/>
      <w:r w:rsidRPr="00D54C66">
        <w:rPr>
          <w:rStyle w:val="blk"/>
          <w:color w:val="000000"/>
        </w:rPr>
        <w:t xml:space="preserve">1.20.2. Федеральным законом, положением о виде федерального государственного контроля (надзора), порядком организации и осуществления отдельных видов муниципального контроля может быть предусмотрено осуществление органом муниципального контроля специальных профилактических мероприятий, направленных на </w:t>
      </w:r>
      <w:r w:rsidRPr="00D54C66">
        <w:rPr>
          <w:rStyle w:val="blk"/>
          <w:color w:val="000000"/>
        </w:rPr>
        <w:lastRenderedPageBreak/>
        <w:t>предупреждение причинения вреда, возникновения чрезвычайных ситуаций природного и техногенного характера.</w:t>
      </w:r>
    </w:p>
    <w:p w:rsidR="007F2B7E" w:rsidRPr="00D54C66" w:rsidRDefault="007F2B7E" w:rsidP="007F2B7E">
      <w:pPr>
        <w:shd w:val="clear" w:color="auto" w:fill="FFFFFF"/>
        <w:ind w:right="-257" w:firstLine="547"/>
        <w:jc w:val="both"/>
        <w:rPr>
          <w:color w:val="000000"/>
        </w:rPr>
      </w:pPr>
      <w:bookmarkStart w:id="7" w:name="dst290"/>
      <w:bookmarkEnd w:id="7"/>
      <w:r w:rsidRPr="00D54C66">
        <w:rPr>
          <w:rStyle w:val="blk"/>
          <w:color w:val="000000"/>
        </w:rPr>
        <w:t>1.20.3. Правительство Российской Федерации вправе определить общие требования к организации и осуществлению органами муниципального контроля мероприятий по профилактике нарушений обязательных требований.</w:t>
      </w:r>
    </w:p>
    <w:p w:rsidR="007F2B7E" w:rsidRPr="00D54C66" w:rsidRDefault="007F2B7E" w:rsidP="007F2B7E">
      <w:pPr>
        <w:shd w:val="clear" w:color="auto" w:fill="FFFFFF"/>
        <w:ind w:right="-257" w:firstLine="547"/>
        <w:jc w:val="both"/>
        <w:rPr>
          <w:color w:val="000000"/>
        </w:rPr>
      </w:pPr>
      <w:bookmarkStart w:id="8" w:name="dst291"/>
      <w:bookmarkEnd w:id="8"/>
      <w:r w:rsidRPr="00D54C66">
        <w:rPr>
          <w:rStyle w:val="blk"/>
          <w:color w:val="000000"/>
        </w:rPr>
        <w:t xml:space="preserve">1.20.4. </w:t>
      </w:r>
      <w:proofErr w:type="gramStart"/>
      <w:r w:rsidRPr="00D54C66">
        <w:rPr>
          <w:rStyle w:val="blk"/>
          <w:color w:val="000000"/>
        </w:rPr>
        <w:t>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w:t>
      </w:r>
      <w:proofErr w:type="gramEnd"/>
      <w:r w:rsidRPr="00D54C66">
        <w:rPr>
          <w:rStyle w:val="blk"/>
          <w:color w:val="000000"/>
        </w:rPr>
        <w:t xml:space="preserve">, </w:t>
      </w:r>
      <w:proofErr w:type="gramStart"/>
      <w:r w:rsidRPr="00D54C66">
        <w:rPr>
          <w:rStyle w:val="blk"/>
          <w:color w:val="000000"/>
        </w:rPr>
        <w:t>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w:t>
      </w:r>
      <w:proofErr w:type="gramEnd"/>
      <w:r w:rsidRPr="00D54C66">
        <w:rPr>
          <w:rStyle w:val="blk"/>
          <w:color w:val="000000"/>
        </w:rPr>
        <w:t xml:space="preserve"> </w:t>
      </w:r>
      <w:proofErr w:type="gramStart"/>
      <w:r w:rsidRPr="00D54C66">
        <w:rPr>
          <w:rStyle w:val="blk"/>
          <w:color w:val="000000"/>
        </w:rPr>
        <w:t>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объявляет юридическому лицу, индивидуальному предпринимателю предостережение о недопустимости нарушения обязательных требований и предлагает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w:t>
      </w:r>
      <w:proofErr w:type="gramEnd"/>
      <w:r w:rsidRPr="00D54C66">
        <w:rPr>
          <w:rStyle w:val="blk"/>
          <w:color w:val="000000"/>
        </w:rPr>
        <w:t xml:space="preserve"> орган муниципального контроля.</w:t>
      </w:r>
    </w:p>
    <w:p w:rsidR="007F2B7E" w:rsidRPr="00D54C66" w:rsidRDefault="007F2B7E" w:rsidP="007F2B7E">
      <w:pPr>
        <w:shd w:val="clear" w:color="auto" w:fill="FFFFFF"/>
        <w:ind w:right="-257" w:firstLine="547"/>
        <w:jc w:val="both"/>
        <w:rPr>
          <w:color w:val="000000"/>
        </w:rPr>
      </w:pPr>
      <w:bookmarkStart w:id="9" w:name="dst292"/>
      <w:bookmarkEnd w:id="9"/>
      <w:r w:rsidRPr="00D54C66">
        <w:rPr>
          <w:rStyle w:val="blk"/>
          <w:color w:val="000000"/>
        </w:rPr>
        <w:t>1.20.5. 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7F2B7E" w:rsidRPr="00D54C66" w:rsidRDefault="007F2B7E" w:rsidP="007F2B7E">
      <w:pPr>
        <w:shd w:val="clear" w:color="auto" w:fill="FFFFFF"/>
        <w:ind w:right="-257" w:firstLine="547"/>
        <w:jc w:val="both"/>
      </w:pPr>
      <w:bookmarkStart w:id="10" w:name="dst293"/>
      <w:bookmarkEnd w:id="10"/>
      <w:r w:rsidRPr="00D54C66">
        <w:rPr>
          <w:rStyle w:val="blk"/>
          <w:color w:val="000000"/>
        </w:rPr>
        <w:t>1.20.6. Порядок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r w:rsidR="00A40343">
        <w:rPr>
          <w:rStyle w:val="blk"/>
          <w:color w:val="000000"/>
        </w:rPr>
        <w:t>»;</w:t>
      </w:r>
    </w:p>
    <w:p w:rsidR="007F2B7E" w:rsidRDefault="007F2B7E" w:rsidP="007F2B7E">
      <w:pPr>
        <w:tabs>
          <w:tab w:val="left" w:pos="993"/>
        </w:tabs>
        <w:autoSpaceDE w:val="0"/>
        <w:autoSpaceDN w:val="0"/>
        <w:adjustRightInd w:val="0"/>
        <w:ind w:right="-257"/>
        <w:jc w:val="both"/>
      </w:pPr>
      <w:r>
        <w:t xml:space="preserve">            б) подпункт 3.4.1.1. пункта 3.4.1 раздела 3 изложить в следующей редакции:</w:t>
      </w:r>
    </w:p>
    <w:p w:rsidR="007F2B7E" w:rsidRPr="00293F27" w:rsidRDefault="007F2B7E" w:rsidP="007F2B7E">
      <w:pPr>
        <w:tabs>
          <w:tab w:val="left" w:pos="993"/>
        </w:tabs>
        <w:autoSpaceDE w:val="0"/>
        <w:autoSpaceDN w:val="0"/>
        <w:adjustRightInd w:val="0"/>
        <w:ind w:right="-257"/>
        <w:jc w:val="both"/>
      </w:pPr>
      <w:r w:rsidRPr="00293F27">
        <w:t xml:space="preserve">            «Основаниями для проведения внеплановой проверки являются:   </w:t>
      </w:r>
    </w:p>
    <w:p w:rsidR="007F2B7E" w:rsidRPr="00293F27" w:rsidRDefault="007F2B7E" w:rsidP="007F2B7E">
      <w:pPr>
        <w:ind w:right="-257" w:firstLine="547"/>
        <w:jc w:val="both"/>
      </w:pPr>
      <w:r>
        <w:t xml:space="preserve">   </w:t>
      </w:r>
      <w:r w:rsidRPr="00293F27">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7F2B7E" w:rsidRPr="00293F27" w:rsidRDefault="007F2B7E" w:rsidP="007F2B7E">
      <w:pPr>
        <w:ind w:right="-257" w:firstLine="547"/>
        <w:jc w:val="both"/>
      </w:pPr>
      <w:r>
        <w:t xml:space="preserve">   </w:t>
      </w:r>
      <w:proofErr w:type="gramStart"/>
      <w:r>
        <w:t>2</w:t>
      </w:r>
      <w:r w:rsidRPr="00293F27">
        <w:t xml:space="preserve">) поступление в орган </w:t>
      </w:r>
      <w:r>
        <w:t xml:space="preserve">муниципального </w:t>
      </w:r>
      <w:r w:rsidRPr="00293F27">
        <w:t>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7F2B7E" w:rsidRPr="00293F27" w:rsidRDefault="007F2B7E" w:rsidP="007F2B7E">
      <w:pPr>
        <w:ind w:right="-257" w:firstLine="547"/>
        <w:jc w:val="both"/>
      </w:pPr>
      <w:r>
        <w:t xml:space="preserve">   </w:t>
      </w:r>
      <w:proofErr w:type="gramStart"/>
      <w:r>
        <w:t>3</w:t>
      </w:r>
      <w:r w:rsidRPr="00293F27">
        <w:t xml:space="preserve">)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w:t>
      </w:r>
      <w:r w:rsidRPr="00293F27">
        <w:lastRenderedPageBreak/>
        <w:t>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7F2B7E" w:rsidRPr="00293F27" w:rsidRDefault="007F2B7E" w:rsidP="007F2B7E">
      <w:pPr>
        <w:ind w:right="-257" w:firstLine="547"/>
        <w:jc w:val="both"/>
      </w:pPr>
      <w:r>
        <w:t xml:space="preserve">   </w:t>
      </w:r>
      <w:proofErr w:type="gramStart"/>
      <w:r w:rsidRPr="00293F27">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293F27">
        <w:t xml:space="preserve"> государства, а также угрозы чрезвычайных ситуаций природного и техногенного характера;</w:t>
      </w:r>
    </w:p>
    <w:p w:rsidR="007F2B7E" w:rsidRPr="00293F27" w:rsidRDefault="007F2B7E" w:rsidP="007F2B7E">
      <w:pPr>
        <w:ind w:right="-257" w:firstLine="547"/>
        <w:jc w:val="both"/>
      </w:pPr>
      <w:r>
        <w:t xml:space="preserve">   </w:t>
      </w:r>
      <w:proofErr w:type="gramStart"/>
      <w:r w:rsidRPr="00293F27">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293F27">
        <w:t xml:space="preserve"> также возникновение чрезвычайных ситуаций природного и техногенного характера;</w:t>
      </w:r>
    </w:p>
    <w:p w:rsidR="007F2B7E" w:rsidRPr="00293F27" w:rsidRDefault="007F2B7E" w:rsidP="007F2B7E">
      <w:pPr>
        <w:ind w:right="-257" w:firstLine="547"/>
        <w:jc w:val="both"/>
      </w:pPr>
      <w:r>
        <w:t xml:space="preserve">   </w:t>
      </w:r>
      <w:r w:rsidRPr="00293F27">
        <w:t xml:space="preserve">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w:t>
      </w:r>
      <w:r>
        <w:t>обращался</w:t>
      </w:r>
      <w:r w:rsidRPr="00293F27">
        <w:t xml:space="preserve">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r>
        <w:t>;</w:t>
      </w:r>
    </w:p>
    <w:p w:rsidR="007F2B7E" w:rsidRPr="00263857" w:rsidRDefault="007F2B7E" w:rsidP="007F2B7E">
      <w:pPr>
        <w:ind w:right="-257" w:firstLine="547"/>
        <w:jc w:val="both"/>
      </w:pPr>
      <w:r>
        <w:t xml:space="preserve">   </w:t>
      </w:r>
      <w:proofErr w:type="gramStart"/>
      <w:r>
        <w:t>4</w:t>
      </w:r>
      <w:r w:rsidRPr="00263857">
        <w:t xml:space="preserve">)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w:t>
      </w:r>
      <w:r>
        <w:t>частях 1 и 2 статьи 8.1</w:t>
      </w:r>
      <w:r w:rsidRPr="00263857">
        <w:t xml:space="preserve"> Федерального закона</w:t>
      </w:r>
      <w:r>
        <w:t xml:space="preserve"> № 294-ФЗ</w:t>
      </w:r>
      <w:r w:rsidRPr="00263857">
        <w:t>,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w:t>
      </w:r>
      <w:proofErr w:type="gramEnd"/>
      <w:r w:rsidRPr="00263857">
        <w:t xml:space="preserve"> </w:t>
      </w:r>
      <w:proofErr w:type="gramStart"/>
      <w:r w:rsidRPr="00263857">
        <w:t>виде</w:t>
      </w:r>
      <w:proofErr w:type="gramEnd"/>
      <w:r w:rsidRPr="00263857">
        <w:t xml:space="preserve"> федерального государственного контроля (надзора);</w:t>
      </w:r>
    </w:p>
    <w:p w:rsidR="007F2B7E" w:rsidRPr="00263857" w:rsidRDefault="007F2B7E" w:rsidP="007F2B7E">
      <w:pPr>
        <w:ind w:right="-257" w:firstLine="547"/>
        <w:jc w:val="both"/>
      </w:pPr>
      <w:r>
        <w:t xml:space="preserve">   5</w:t>
      </w:r>
      <w:r w:rsidRPr="00263857">
        <w:t xml:space="preserve">) </w:t>
      </w:r>
      <w:r>
        <w:t>п</w:t>
      </w:r>
      <w:r w:rsidRPr="00263857">
        <w:t>оручения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7F2B7E" w:rsidRDefault="007F2B7E" w:rsidP="007F2B7E">
      <w:pPr>
        <w:autoSpaceDE w:val="0"/>
        <w:autoSpaceDN w:val="0"/>
        <w:adjustRightInd w:val="0"/>
        <w:ind w:right="-257" w:firstLine="540"/>
        <w:jc w:val="both"/>
        <w:rPr>
          <w:color w:val="000000"/>
        </w:rPr>
      </w:pPr>
      <w:proofErr w:type="gramStart"/>
      <w:r w:rsidRPr="000D5CAC">
        <w:rPr>
          <w:color w:val="000000"/>
        </w:rPr>
        <w:t>Проведение внеплановой проверки наряду с основаниями, указанными в</w:t>
      </w:r>
      <w:r>
        <w:rPr>
          <w:color w:val="000000"/>
        </w:rPr>
        <w:t xml:space="preserve">                     </w:t>
      </w:r>
      <w:r>
        <w:t xml:space="preserve">подпункте 3.4.1.1. пункта 3.4.1 раздела 3, </w:t>
      </w:r>
      <w:r w:rsidRPr="000D5CAC">
        <w:rPr>
          <w:color w:val="000000"/>
        </w:rPr>
        <w:t xml:space="preserve"> является поступление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w:t>
      </w:r>
      <w:proofErr w:type="gramEnd"/>
      <w:r w:rsidRPr="000D5CAC">
        <w:rPr>
          <w:color w:val="000000"/>
        </w:rPr>
        <w:t xml:space="preserve"> </w:t>
      </w:r>
      <w:proofErr w:type="gramStart"/>
      <w:r w:rsidRPr="000D5CAC">
        <w:rPr>
          <w:color w:val="000000"/>
        </w:rPr>
        <w:t xml:space="preserve">жилья, уставу товарищества собственников жилья и внесенным в него изменениям,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 такого договора и его заключения, а также нарушения управляющей организацией обязательств, предусмотренных </w:t>
      </w:r>
      <w:hyperlink r:id="rId7" w:history="1">
        <w:r w:rsidRPr="000D5CAC">
          <w:rPr>
            <w:color w:val="000000"/>
          </w:rPr>
          <w:t>частью 2 статьи 162</w:t>
        </w:r>
      </w:hyperlink>
      <w:r>
        <w:rPr>
          <w:color w:val="000000"/>
        </w:rPr>
        <w:t xml:space="preserve"> Жилищного кодекса Российской Федерации</w:t>
      </w:r>
      <w:r w:rsidRPr="000D5CAC">
        <w:rPr>
          <w:color w:val="000000"/>
        </w:rPr>
        <w:t>.</w:t>
      </w:r>
      <w:proofErr w:type="gramEnd"/>
      <w:r w:rsidRPr="000D5CAC">
        <w:rPr>
          <w:color w:val="000000"/>
        </w:rPr>
        <w:t xml:space="preserve"> Внеплановая проверка по указанным основаниям проводится без согласования с </w:t>
      </w:r>
      <w:r w:rsidRPr="000D5CAC">
        <w:rPr>
          <w:color w:val="000000"/>
        </w:rPr>
        <w:lastRenderedPageBreak/>
        <w:t>органами прокуратуры и без предварительного уведомления проверяемой организации о проведении такой проверки</w:t>
      </w:r>
      <w:proofErr w:type="gramStart"/>
      <w:r w:rsidRPr="000D5CAC">
        <w:rPr>
          <w:color w:val="000000"/>
        </w:rPr>
        <w:t>.</w:t>
      </w:r>
      <w:r>
        <w:rPr>
          <w:color w:val="000000"/>
        </w:rPr>
        <w:t>»;</w:t>
      </w:r>
      <w:proofErr w:type="gramEnd"/>
    </w:p>
    <w:p w:rsidR="007F2B7E" w:rsidRPr="000D5CAC" w:rsidRDefault="00A40343" w:rsidP="007F2B7E">
      <w:pPr>
        <w:autoSpaceDE w:val="0"/>
        <w:autoSpaceDN w:val="0"/>
        <w:adjustRightInd w:val="0"/>
        <w:ind w:right="-257" w:firstLine="540"/>
        <w:jc w:val="both"/>
        <w:rPr>
          <w:color w:val="000000"/>
        </w:rPr>
      </w:pPr>
      <w:r>
        <w:rPr>
          <w:color w:val="000000"/>
        </w:rPr>
        <w:t>в</w:t>
      </w:r>
      <w:r w:rsidR="007F2B7E">
        <w:rPr>
          <w:color w:val="000000"/>
        </w:rPr>
        <w:t>) дополнить подпункт 3.6.1.2. пункта 3.6.1. раздела 3. словами следующего содержания:</w:t>
      </w:r>
    </w:p>
    <w:p w:rsidR="007F2B7E" w:rsidRPr="00A26D61" w:rsidRDefault="007F2B7E" w:rsidP="007F2B7E">
      <w:pPr>
        <w:ind w:right="-257" w:firstLine="547"/>
        <w:jc w:val="both"/>
      </w:pPr>
      <w:r w:rsidRPr="00A26D61">
        <w:t xml:space="preserve">«Обращения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w:t>
      </w:r>
      <w:r>
        <w:t>пункте 3 подпункта 3.4.1.1. пункта 3.4.1 раздела 3</w:t>
      </w:r>
      <w:r w:rsidRPr="00A26D61">
        <w:t>, не могут служить основанием для проведения внеплановой проверки. В случае</w:t>
      </w:r>
      <w:proofErr w:type="gramStart"/>
      <w:r w:rsidRPr="00A26D61">
        <w:t>,</w:t>
      </w:r>
      <w:proofErr w:type="gramEnd"/>
      <w:r w:rsidRPr="00A26D61">
        <w:t xml:space="preserve"> если изложенная в обращении или заявлении информация может в соответствии с </w:t>
      </w:r>
      <w:r>
        <w:t>пунктом 3 подпункта 3.4.1.1. пункта 3.4.1 раздела 3</w:t>
      </w:r>
      <w:r w:rsidRPr="00A26D61">
        <w:t xml:space="preserve">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A26D61">
        <w:t>ии и ау</w:t>
      </w:r>
      <w:proofErr w:type="gramEnd"/>
      <w:r w:rsidRPr="00A26D61">
        <w:t>тентификации.</w:t>
      </w:r>
    </w:p>
    <w:p w:rsidR="007F2B7E" w:rsidRPr="00A26D61" w:rsidRDefault="007F2B7E" w:rsidP="007F2B7E">
      <w:pPr>
        <w:ind w:right="-257" w:firstLine="547"/>
        <w:jc w:val="both"/>
      </w:pPr>
      <w:r w:rsidRPr="00A26D61">
        <w:t xml:space="preserve">При рассмотрении обращений и заявлений, информации о фактах, указанных в </w:t>
      </w:r>
      <w:r w:rsidR="00A40343">
        <w:t xml:space="preserve">            </w:t>
      </w:r>
      <w:r>
        <w:t>пункте 3 подпункта 3.4.1.1. пункта 3.4.1 раздела 3</w:t>
      </w:r>
      <w:r w:rsidRPr="00A26D61">
        <w:t xml:space="preserve">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7F2B7E" w:rsidRDefault="007F2B7E" w:rsidP="007F2B7E">
      <w:pPr>
        <w:ind w:right="-257" w:firstLine="547"/>
        <w:jc w:val="both"/>
      </w:pPr>
      <w:r w:rsidRPr="00A26D61">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r>
        <w:t>пункте 3 подпункта 3.4.1.1. пункта 3.4.1 раздела 3</w:t>
      </w:r>
      <w:r w:rsidRPr="00A26D61">
        <w:t xml:space="preserve">,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sidRPr="00A26D61">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w:t>
      </w:r>
      <w:proofErr w:type="gramEnd"/>
      <w:r w:rsidRPr="00A26D61">
        <w:t xml:space="preserve">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roofErr w:type="gramStart"/>
      <w:r w:rsidR="00A40343">
        <w:t>.»</w:t>
      </w:r>
      <w:r>
        <w:t>;</w:t>
      </w:r>
    </w:p>
    <w:p w:rsidR="007F2B7E" w:rsidRDefault="00A40343" w:rsidP="007F2B7E">
      <w:pPr>
        <w:ind w:right="-257" w:firstLine="547"/>
        <w:jc w:val="both"/>
      </w:pPr>
      <w:proofErr w:type="gramEnd"/>
      <w:r>
        <w:t>г</w:t>
      </w:r>
      <w:r w:rsidR="007F2B7E">
        <w:t>) раздел 3 дополнить пунктом 3.6.6. следующего содержания:</w:t>
      </w:r>
    </w:p>
    <w:p w:rsidR="007F2B7E" w:rsidRDefault="007F2B7E" w:rsidP="007F2B7E">
      <w:pPr>
        <w:ind w:right="-257" w:firstLine="544"/>
        <w:jc w:val="both"/>
      </w:pPr>
      <w:r w:rsidRPr="00D94580">
        <w:t>«В случае</w:t>
      </w:r>
      <w:proofErr w:type="gramStart"/>
      <w:r w:rsidRPr="00D94580">
        <w:t>,</w:t>
      </w:r>
      <w:proofErr w:type="gramEnd"/>
      <w:r w:rsidRPr="00D94580">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D94580">
        <w:t xml:space="preserve">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w:t>
      </w:r>
      <w:r w:rsidRPr="00D94580">
        <w:lastRenderedPageBreak/>
        <w:t>проверки в ежегодный план плановых проверок и без предварительного уведомления юридического лица, индивидуального предпринимателя</w:t>
      </w:r>
      <w:r w:rsidR="00A40343">
        <w:t>.</w:t>
      </w:r>
      <w:r>
        <w:t>»;</w:t>
      </w:r>
      <w:proofErr w:type="gramEnd"/>
    </w:p>
    <w:p w:rsidR="007F2B7E" w:rsidRPr="00D94580" w:rsidRDefault="00A40343" w:rsidP="007F2B7E">
      <w:pPr>
        <w:ind w:right="-257" w:firstLine="544"/>
        <w:jc w:val="both"/>
      </w:pPr>
      <w:r>
        <w:t>д</w:t>
      </w:r>
      <w:r w:rsidR="007F2B7E">
        <w:t>) приложение 11 к административному регламенту по осуществлению муниципального жилищного контроля изложить в редакции приложения к настоящему постановлению.</w:t>
      </w:r>
    </w:p>
    <w:p w:rsidR="007F2B7E" w:rsidRDefault="007F2B7E" w:rsidP="007F2B7E">
      <w:pPr>
        <w:tabs>
          <w:tab w:val="left" w:pos="0"/>
          <w:tab w:val="left" w:pos="709"/>
        </w:tabs>
        <w:autoSpaceDE w:val="0"/>
        <w:autoSpaceDN w:val="0"/>
        <w:adjustRightInd w:val="0"/>
        <w:spacing w:line="276" w:lineRule="auto"/>
        <w:ind w:right="-257" w:firstLine="567"/>
        <w:jc w:val="both"/>
      </w:pPr>
      <w:r>
        <w:t xml:space="preserve">2.  Настоящее постановление </w:t>
      </w:r>
      <w:r>
        <w:rPr>
          <w:szCs w:val="18"/>
        </w:rPr>
        <w:t>подлежит опубликованию (обнародованию).</w:t>
      </w:r>
    </w:p>
    <w:p w:rsidR="007F2B7E" w:rsidRDefault="007F2B7E" w:rsidP="007F2B7E">
      <w:pPr>
        <w:widowControl w:val="0"/>
        <w:tabs>
          <w:tab w:val="left" w:pos="0"/>
        </w:tabs>
        <w:autoSpaceDE w:val="0"/>
        <w:autoSpaceDN w:val="0"/>
        <w:adjustRightInd w:val="0"/>
        <w:spacing w:after="640" w:line="276" w:lineRule="auto"/>
        <w:ind w:right="-257" w:firstLine="567"/>
        <w:jc w:val="both"/>
      </w:pPr>
      <w:r>
        <w:t xml:space="preserve">3.  </w:t>
      </w:r>
      <w:proofErr w:type="gramStart"/>
      <w:r>
        <w:t>Контроль за</w:t>
      </w:r>
      <w:proofErr w:type="gramEnd"/>
      <w:r>
        <w:t xml:space="preserve"> исполнением настоящего постановления оставляю за собой.</w:t>
      </w:r>
    </w:p>
    <w:p w:rsidR="007F2B7E" w:rsidRPr="00050E76" w:rsidRDefault="007F2B7E" w:rsidP="007F2B7E">
      <w:pPr>
        <w:widowControl w:val="0"/>
        <w:tabs>
          <w:tab w:val="left" w:pos="0"/>
        </w:tabs>
        <w:autoSpaceDE w:val="0"/>
        <w:autoSpaceDN w:val="0"/>
        <w:adjustRightInd w:val="0"/>
        <w:spacing w:line="276" w:lineRule="auto"/>
        <w:ind w:right="-257"/>
        <w:jc w:val="both"/>
      </w:pPr>
      <w:r>
        <w:t>Р</w:t>
      </w:r>
      <w:r w:rsidRPr="00050E76">
        <w:t>уководител</w:t>
      </w:r>
      <w:r>
        <w:t>ь</w:t>
      </w:r>
      <w:r w:rsidRPr="00050E76">
        <w:t xml:space="preserve"> администрации </w:t>
      </w:r>
    </w:p>
    <w:p w:rsidR="007F2B7E" w:rsidRPr="00050E76" w:rsidRDefault="007F2B7E" w:rsidP="007F2B7E">
      <w:pPr>
        <w:pStyle w:val="a3"/>
        <w:tabs>
          <w:tab w:val="left" w:pos="851"/>
        </w:tabs>
        <w:spacing w:line="276" w:lineRule="auto"/>
        <w:ind w:right="-257"/>
        <w:rPr>
          <w:b w:val="0"/>
        </w:rPr>
      </w:pPr>
      <w:r w:rsidRPr="00050E76">
        <w:rPr>
          <w:b w:val="0"/>
        </w:rPr>
        <w:t xml:space="preserve">городского округа  «Вуктыл»                                                                     </w:t>
      </w:r>
      <w:r>
        <w:rPr>
          <w:b w:val="0"/>
        </w:rPr>
        <w:t xml:space="preserve">     </w:t>
      </w:r>
      <w:r w:rsidRPr="00050E76">
        <w:rPr>
          <w:b w:val="0"/>
        </w:rPr>
        <w:t xml:space="preserve">       </w:t>
      </w:r>
      <w:r>
        <w:rPr>
          <w:b w:val="0"/>
        </w:rPr>
        <w:t xml:space="preserve">   В.Н. Крисанов</w:t>
      </w:r>
    </w:p>
    <w:p w:rsidR="004B7C16" w:rsidRDefault="004B7C16"/>
    <w:p w:rsidR="00F965F1" w:rsidRDefault="00F965F1"/>
    <w:p w:rsidR="00F965F1" w:rsidRDefault="00F965F1"/>
    <w:p w:rsidR="00F965F1" w:rsidRDefault="00F965F1"/>
    <w:p w:rsidR="00F965F1" w:rsidRDefault="00F965F1"/>
    <w:p w:rsidR="00F965F1" w:rsidRDefault="00F965F1"/>
    <w:p w:rsidR="00F965F1" w:rsidRDefault="00F965F1"/>
    <w:p w:rsidR="00F965F1" w:rsidRDefault="00F965F1"/>
    <w:p w:rsidR="00F965F1" w:rsidRDefault="00F965F1"/>
    <w:p w:rsidR="00F965F1" w:rsidRDefault="00F965F1"/>
    <w:p w:rsidR="00F965F1" w:rsidRDefault="00F965F1"/>
    <w:p w:rsidR="00F965F1" w:rsidRDefault="00F965F1"/>
    <w:p w:rsidR="00F965F1" w:rsidRDefault="00F965F1"/>
    <w:p w:rsidR="00F965F1" w:rsidRDefault="00F965F1"/>
    <w:p w:rsidR="00F965F1" w:rsidRDefault="00F965F1"/>
    <w:p w:rsidR="00F965F1" w:rsidRDefault="00F965F1"/>
    <w:p w:rsidR="00F965F1" w:rsidRDefault="00F965F1"/>
    <w:p w:rsidR="00F965F1" w:rsidRDefault="00F965F1"/>
    <w:p w:rsidR="00F965F1" w:rsidRDefault="00F965F1"/>
    <w:p w:rsidR="00F965F1" w:rsidRDefault="00F965F1"/>
    <w:p w:rsidR="00F965F1" w:rsidRDefault="00F965F1"/>
    <w:p w:rsidR="00F965F1" w:rsidRDefault="00F965F1"/>
    <w:p w:rsidR="00F965F1" w:rsidRDefault="00F965F1"/>
    <w:p w:rsidR="00F965F1" w:rsidRDefault="00F965F1"/>
    <w:p w:rsidR="00F965F1" w:rsidRDefault="00F965F1"/>
    <w:p w:rsidR="00F965F1" w:rsidRDefault="00F965F1"/>
    <w:p w:rsidR="00F965F1" w:rsidRDefault="00F965F1"/>
    <w:p w:rsidR="00F965F1" w:rsidRDefault="00F965F1"/>
    <w:p w:rsidR="00F965F1" w:rsidRDefault="00F965F1"/>
    <w:p w:rsidR="00F965F1" w:rsidRDefault="00F965F1"/>
    <w:p w:rsidR="00F965F1" w:rsidRDefault="00F965F1"/>
    <w:p w:rsidR="00F965F1" w:rsidRDefault="00F965F1"/>
    <w:p w:rsidR="00F965F1" w:rsidRDefault="00F965F1"/>
    <w:p w:rsidR="00F965F1" w:rsidRDefault="00F965F1"/>
    <w:p w:rsidR="00F965F1" w:rsidRDefault="00F965F1"/>
    <w:p w:rsidR="00F965F1" w:rsidRDefault="00F965F1"/>
    <w:p w:rsidR="00F965F1" w:rsidRDefault="00F965F1"/>
    <w:p w:rsidR="00F965F1" w:rsidRDefault="00F965F1"/>
    <w:p w:rsidR="00F965F1" w:rsidRDefault="00F965F1"/>
    <w:p w:rsidR="00F965F1" w:rsidRDefault="00F965F1"/>
    <w:p w:rsidR="00F965F1" w:rsidRDefault="00F965F1">
      <w:bookmarkStart w:id="11" w:name="_GoBack"/>
      <w:bookmarkEnd w:id="11"/>
    </w:p>
    <w:p w:rsidR="00F965F1" w:rsidRPr="00F965F1" w:rsidRDefault="00F965F1">
      <w:pPr>
        <w:rPr>
          <w:rFonts w:ascii="Arial" w:hAnsi="Arial" w:cs="Arial"/>
          <w:sz w:val="20"/>
          <w:szCs w:val="20"/>
        </w:rPr>
      </w:pPr>
      <w:r w:rsidRPr="00F965F1">
        <w:rPr>
          <w:rFonts w:ascii="Arial" w:hAnsi="Arial" w:cs="Arial"/>
          <w:sz w:val="20"/>
          <w:szCs w:val="20"/>
        </w:rPr>
        <w:t xml:space="preserve">                                                                                                                Приложение</w:t>
      </w:r>
    </w:p>
    <w:p w:rsidR="00F965F1" w:rsidRPr="00F965F1" w:rsidRDefault="00F965F1">
      <w:pPr>
        <w:rPr>
          <w:rFonts w:ascii="Arial" w:hAnsi="Arial" w:cs="Arial"/>
          <w:sz w:val="20"/>
          <w:szCs w:val="20"/>
        </w:rPr>
      </w:pPr>
      <w:r w:rsidRPr="00F965F1">
        <w:rPr>
          <w:rFonts w:ascii="Arial" w:hAnsi="Arial" w:cs="Arial"/>
          <w:sz w:val="20"/>
          <w:szCs w:val="20"/>
        </w:rPr>
        <w:t xml:space="preserve">                                                                                                к постановлению администрации</w:t>
      </w:r>
    </w:p>
    <w:p w:rsidR="00F965F1" w:rsidRPr="00F965F1" w:rsidRDefault="00F965F1">
      <w:pPr>
        <w:rPr>
          <w:rFonts w:ascii="Arial" w:hAnsi="Arial" w:cs="Arial"/>
          <w:sz w:val="20"/>
          <w:szCs w:val="20"/>
        </w:rPr>
      </w:pPr>
      <w:r w:rsidRPr="00F965F1">
        <w:rPr>
          <w:rFonts w:ascii="Arial" w:hAnsi="Arial" w:cs="Arial"/>
          <w:sz w:val="20"/>
          <w:szCs w:val="20"/>
        </w:rPr>
        <w:t xml:space="preserve">                                                                                                городского округа «Вуктыл»            </w:t>
      </w:r>
    </w:p>
    <w:p w:rsidR="00F965F1" w:rsidRPr="00F965F1" w:rsidRDefault="00F965F1">
      <w:pPr>
        <w:rPr>
          <w:rFonts w:ascii="Arial" w:hAnsi="Arial" w:cs="Arial"/>
          <w:sz w:val="20"/>
          <w:szCs w:val="20"/>
        </w:rPr>
      </w:pPr>
      <w:r w:rsidRPr="00F965F1">
        <w:rPr>
          <w:rFonts w:ascii="Arial" w:hAnsi="Arial" w:cs="Arial"/>
          <w:sz w:val="20"/>
          <w:szCs w:val="20"/>
        </w:rPr>
        <w:t xml:space="preserve">                                                                                                от  « ___ » __________ 2017 года</w:t>
      </w:r>
    </w:p>
    <w:p w:rsidR="00F965F1" w:rsidRDefault="00F965F1"/>
    <w:p w:rsidR="00F965F1" w:rsidRDefault="00F965F1"/>
    <w:p w:rsidR="00F965F1" w:rsidRPr="009376FC" w:rsidRDefault="00F965F1" w:rsidP="00F96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rPr>
      </w:pPr>
      <w:r w:rsidRPr="009376FC">
        <w:rPr>
          <w:rFonts w:ascii="Arial" w:hAnsi="Arial" w:cs="Arial"/>
          <w:color w:val="000000"/>
        </w:rPr>
        <w:t>______________________________________________________________________</w:t>
      </w:r>
    </w:p>
    <w:p w:rsidR="00F965F1" w:rsidRPr="009376FC" w:rsidRDefault="00F965F1" w:rsidP="00F96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16"/>
          <w:szCs w:val="16"/>
        </w:rPr>
      </w:pPr>
      <w:r w:rsidRPr="009376FC">
        <w:rPr>
          <w:rFonts w:ascii="Arial" w:hAnsi="Arial" w:cs="Arial"/>
          <w:color w:val="000000"/>
        </w:rPr>
        <w:t xml:space="preserve">         </w:t>
      </w:r>
      <w:r w:rsidRPr="009376FC">
        <w:rPr>
          <w:rFonts w:ascii="Arial" w:hAnsi="Arial" w:cs="Arial"/>
          <w:color w:val="000000"/>
          <w:sz w:val="16"/>
          <w:szCs w:val="16"/>
        </w:rPr>
        <w:t>(наименование органа государственного контроля (надзора)</w:t>
      </w:r>
      <w:r>
        <w:rPr>
          <w:rFonts w:ascii="Arial" w:hAnsi="Arial" w:cs="Arial"/>
          <w:color w:val="000000"/>
          <w:sz w:val="16"/>
          <w:szCs w:val="16"/>
        </w:rPr>
        <w:t xml:space="preserve"> </w:t>
      </w:r>
      <w:r w:rsidRPr="009376FC">
        <w:rPr>
          <w:rFonts w:ascii="Arial" w:hAnsi="Arial" w:cs="Arial"/>
          <w:color w:val="000000"/>
          <w:sz w:val="16"/>
          <w:szCs w:val="16"/>
        </w:rPr>
        <w:t xml:space="preserve"> или органа муниципального контроля)</w:t>
      </w:r>
    </w:p>
    <w:p w:rsidR="00F965F1" w:rsidRPr="009376FC" w:rsidRDefault="00F965F1" w:rsidP="00F96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color w:val="000000"/>
        </w:rPr>
      </w:pPr>
    </w:p>
    <w:p w:rsidR="00F965F1" w:rsidRPr="009376FC" w:rsidRDefault="00F965F1" w:rsidP="00F96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color w:val="000000"/>
          <w:sz w:val="20"/>
          <w:szCs w:val="20"/>
        </w:rPr>
      </w:pPr>
      <w:r w:rsidRPr="009376FC">
        <w:rPr>
          <w:rFonts w:ascii="Arial" w:hAnsi="Arial" w:cs="Arial"/>
          <w:color w:val="000000"/>
          <w:sz w:val="20"/>
          <w:szCs w:val="20"/>
        </w:rPr>
        <w:t>РАСПОРЯЖЕНИЕ (ПРИКАЗ)</w:t>
      </w:r>
    </w:p>
    <w:p w:rsidR="00F965F1" w:rsidRPr="009376FC" w:rsidRDefault="00F965F1" w:rsidP="00F96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color w:val="000000"/>
          <w:sz w:val="20"/>
          <w:szCs w:val="20"/>
        </w:rPr>
      </w:pPr>
      <w:r w:rsidRPr="009376FC">
        <w:rPr>
          <w:rFonts w:ascii="Arial" w:hAnsi="Arial" w:cs="Arial"/>
          <w:color w:val="000000"/>
          <w:sz w:val="20"/>
          <w:szCs w:val="20"/>
        </w:rPr>
        <w:t>органа государственного контроля (надзора),</w:t>
      </w:r>
    </w:p>
    <w:p w:rsidR="00F965F1" w:rsidRPr="009376FC" w:rsidRDefault="00F965F1" w:rsidP="00F96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color w:val="000000"/>
          <w:sz w:val="20"/>
          <w:szCs w:val="20"/>
        </w:rPr>
      </w:pPr>
      <w:r w:rsidRPr="009376FC">
        <w:rPr>
          <w:rFonts w:ascii="Arial" w:hAnsi="Arial" w:cs="Arial"/>
          <w:color w:val="000000"/>
          <w:sz w:val="20"/>
          <w:szCs w:val="20"/>
        </w:rPr>
        <w:t>органа муниципального контроля о проведении</w:t>
      </w:r>
    </w:p>
    <w:p w:rsidR="00F965F1" w:rsidRPr="009376FC" w:rsidRDefault="00F965F1" w:rsidP="00F96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color w:val="000000"/>
          <w:sz w:val="20"/>
          <w:szCs w:val="20"/>
        </w:rPr>
      </w:pPr>
      <w:r w:rsidRPr="009376FC">
        <w:rPr>
          <w:rFonts w:ascii="Arial" w:hAnsi="Arial" w:cs="Arial"/>
          <w:color w:val="000000"/>
          <w:sz w:val="20"/>
          <w:szCs w:val="20"/>
        </w:rPr>
        <w:t>_______________________________________________ проверки</w:t>
      </w:r>
    </w:p>
    <w:p w:rsidR="00F965F1" w:rsidRPr="009376FC" w:rsidRDefault="00F965F1" w:rsidP="00F96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color w:val="000000"/>
          <w:sz w:val="16"/>
          <w:szCs w:val="16"/>
        </w:rPr>
      </w:pPr>
      <w:r w:rsidRPr="009376FC">
        <w:rPr>
          <w:rFonts w:ascii="Arial" w:hAnsi="Arial" w:cs="Arial"/>
          <w:color w:val="000000"/>
          <w:sz w:val="16"/>
          <w:szCs w:val="16"/>
        </w:rPr>
        <w:t>(плановой/внеплановой, документарной/выездной)</w:t>
      </w:r>
    </w:p>
    <w:p w:rsidR="00F965F1" w:rsidRPr="009376FC" w:rsidRDefault="00F965F1" w:rsidP="00F96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color w:val="000000"/>
          <w:sz w:val="20"/>
          <w:szCs w:val="20"/>
        </w:rPr>
      </w:pPr>
      <w:r w:rsidRPr="009376FC">
        <w:rPr>
          <w:rFonts w:ascii="Arial" w:hAnsi="Arial" w:cs="Arial"/>
          <w:color w:val="000000"/>
          <w:sz w:val="20"/>
          <w:szCs w:val="20"/>
        </w:rPr>
        <w:t>юридического лица, индивидуального предпринимателя</w:t>
      </w:r>
    </w:p>
    <w:p w:rsidR="00F965F1" w:rsidRPr="009376FC" w:rsidRDefault="00F965F1" w:rsidP="00F96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color w:val="000000"/>
          <w:sz w:val="20"/>
          <w:szCs w:val="20"/>
        </w:rPr>
      </w:pPr>
      <w:r w:rsidRPr="009376FC">
        <w:rPr>
          <w:rFonts w:ascii="Arial" w:hAnsi="Arial" w:cs="Arial"/>
          <w:color w:val="000000"/>
          <w:sz w:val="20"/>
          <w:szCs w:val="20"/>
        </w:rPr>
        <w:t>от "__" __________ ____ г. N _____</w:t>
      </w:r>
    </w:p>
    <w:p w:rsidR="00F965F1" w:rsidRPr="009376FC" w:rsidRDefault="00F965F1" w:rsidP="00F96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0"/>
          <w:szCs w:val="20"/>
        </w:rPr>
      </w:pPr>
      <w:r w:rsidRPr="009376FC">
        <w:rPr>
          <w:rFonts w:ascii="Arial" w:hAnsi="Arial" w:cs="Arial"/>
          <w:color w:val="000000"/>
        </w:rPr>
        <w:t> </w:t>
      </w:r>
    </w:p>
    <w:p w:rsidR="00F965F1" w:rsidRPr="009376FC" w:rsidRDefault="00F965F1" w:rsidP="00F96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rPr>
      </w:pPr>
      <w:r w:rsidRPr="009376FC">
        <w:rPr>
          <w:rFonts w:ascii="Arial" w:hAnsi="Arial" w:cs="Arial"/>
          <w:color w:val="000000"/>
          <w:sz w:val="20"/>
          <w:szCs w:val="20"/>
        </w:rPr>
        <w:t xml:space="preserve">    1. Провести проверку в отношении</w:t>
      </w:r>
      <w:r w:rsidRPr="009376FC">
        <w:rPr>
          <w:rFonts w:ascii="Arial" w:hAnsi="Arial" w:cs="Arial"/>
          <w:color w:val="000000"/>
        </w:rPr>
        <w:t xml:space="preserve"> ______</w:t>
      </w:r>
      <w:r>
        <w:rPr>
          <w:rFonts w:ascii="Arial" w:hAnsi="Arial" w:cs="Arial"/>
          <w:color w:val="000000"/>
        </w:rPr>
        <w:t>_____</w:t>
      </w:r>
      <w:r w:rsidRPr="009376FC">
        <w:rPr>
          <w:rFonts w:ascii="Arial" w:hAnsi="Arial" w:cs="Arial"/>
          <w:color w:val="000000"/>
        </w:rPr>
        <w:t>________________________________</w:t>
      </w:r>
    </w:p>
    <w:p w:rsidR="00F965F1" w:rsidRPr="009376FC" w:rsidRDefault="00F965F1" w:rsidP="00F96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rPr>
      </w:pPr>
      <w:r w:rsidRPr="009376FC">
        <w:rPr>
          <w:rFonts w:ascii="Arial" w:hAnsi="Arial" w:cs="Arial"/>
          <w:color w:val="000000"/>
        </w:rPr>
        <w:t>______________________________________________________________________</w:t>
      </w:r>
    </w:p>
    <w:p w:rsidR="00F965F1" w:rsidRPr="009376FC" w:rsidRDefault="00F965F1" w:rsidP="00F96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rPr>
      </w:pPr>
      <w:r w:rsidRPr="009376FC">
        <w:rPr>
          <w:rFonts w:ascii="Arial" w:hAnsi="Arial" w:cs="Arial"/>
          <w:color w:val="000000"/>
        </w:rPr>
        <w:t>______________________________________________________________________</w:t>
      </w:r>
    </w:p>
    <w:p w:rsidR="00F965F1" w:rsidRDefault="00F965F1" w:rsidP="00F96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color w:val="000000"/>
          <w:sz w:val="16"/>
          <w:szCs w:val="16"/>
        </w:rPr>
      </w:pPr>
      <w:proofErr w:type="gramStart"/>
      <w:r w:rsidRPr="009376FC">
        <w:rPr>
          <w:rFonts w:ascii="Arial" w:hAnsi="Arial" w:cs="Arial"/>
          <w:color w:val="000000"/>
          <w:sz w:val="16"/>
          <w:szCs w:val="16"/>
        </w:rPr>
        <w:t>(наименование юридического лица, фамилия, имя, отчество</w:t>
      </w:r>
      <w:r>
        <w:rPr>
          <w:rFonts w:ascii="Arial" w:hAnsi="Arial" w:cs="Arial"/>
          <w:color w:val="000000"/>
          <w:sz w:val="16"/>
          <w:szCs w:val="16"/>
        </w:rPr>
        <w:t xml:space="preserve"> </w:t>
      </w:r>
      <w:r w:rsidRPr="009376FC">
        <w:rPr>
          <w:rFonts w:ascii="Arial" w:hAnsi="Arial" w:cs="Arial"/>
          <w:color w:val="000000"/>
          <w:sz w:val="16"/>
          <w:szCs w:val="16"/>
        </w:rPr>
        <w:t xml:space="preserve"> (последнее - при наличии) </w:t>
      </w:r>
      <w:proofErr w:type="gramEnd"/>
    </w:p>
    <w:p w:rsidR="00F965F1" w:rsidRPr="009376FC" w:rsidRDefault="00F965F1" w:rsidP="00F96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color w:val="000000"/>
          <w:sz w:val="16"/>
          <w:szCs w:val="16"/>
        </w:rPr>
      </w:pPr>
      <w:r w:rsidRPr="009376FC">
        <w:rPr>
          <w:rFonts w:ascii="Arial" w:hAnsi="Arial" w:cs="Arial"/>
          <w:color w:val="000000"/>
          <w:sz w:val="16"/>
          <w:szCs w:val="16"/>
        </w:rPr>
        <w:t xml:space="preserve">индивидуального </w:t>
      </w:r>
      <w:r>
        <w:rPr>
          <w:rFonts w:ascii="Arial" w:hAnsi="Arial" w:cs="Arial"/>
          <w:color w:val="000000"/>
          <w:sz w:val="16"/>
          <w:szCs w:val="16"/>
        </w:rPr>
        <w:t xml:space="preserve"> </w:t>
      </w:r>
      <w:r w:rsidRPr="009376FC">
        <w:rPr>
          <w:rFonts w:ascii="Arial" w:hAnsi="Arial" w:cs="Arial"/>
          <w:color w:val="000000"/>
          <w:sz w:val="16"/>
          <w:szCs w:val="16"/>
        </w:rPr>
        <w:t>предпринимателя)</w:t>
      </w:r>
    </w:p>
    <w:p w:rsidR="00F965F1" w:rsidRDefault="00F965F1" w:rsidP="00F96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rPr>
      </w:pPr>
      <w:r w:rsidRPr="009376FC">
        <w:rPr>
          <w:rFonts w:ascii="Arial" w:hAnsi="Arial" w:cs="Arial"/>
          <w:color w:val="000000"/>
        </w:rPr>
        <w:t xml:space="preserve">    </w:t>
      </w:r>
    </w:p>
    <w:p w:rsidR="00F965F1" w:rsidRPr="009376FC" w:rsidRDefault="00F965F1" w:rsidP="00F96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rPr>
      </w:pPr>
      <w:r w:rsidRPr="009376FC">
        <w:rPr>
          <w:rFonts w:ascii="Arial" w:hAnsi="Arial" w:cs="Arial"/>
          <w:color w:val="000000"/>
          <w:sz w:val="20"/>
          <w:szCs w:val="20"/>
        </w:rPr>
        <w:t xml:space="preserve">    2. Место нахождения:</w:t>
      </w:r>
      <w:r w:rsidRPr="009376FC">
        <w:rPr>
          <w:rFonts w:ascii="Arial" w:hAnsi="Arial" w:cs="Arial"/>
          <w:color w:val="000000"/>
        </w:rPr>
        <w:t xml:space="preserve"> _</w:t>
      </w:r>
      <w:r>
        <w:rPr>
          <w:rFonts w:ascii="Arial" w:hAnsi="Arial" w:cs="Arial"/>
          <w:color w:val="000000"/>
        </w:rPr>
        <w:t>____</w:t>
      </w:r>
      <w:r w:rsidRPr="009376FC">
        <w:rPr>
          <w:rFonts w:ascii="Arial" w:hAnsi="Arial" w:cs="Arial"/>
          <w:color w:val="000000"/>
        </w:rPr>
        <w:t>_______________________________________________</w:t>
      </w:r>
    </w:p>
    <w:p w:rsidR="00F965F1" w:rsidRPr="009376FC" w:rsidRDefault="00F965F1" w:rsidP="00F96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rPr>
      </w:pPr>
      <w:r w:rsidRPr="009376FC">
        <w:rPr>
          <w:rFonts w:ascii="Arial" w:hAnsi="Arial" w:cs="Arial"/>
          <w:color w:val="000000"/>
        </w:rPr>
        <w:t>______________________________________________________________________</w:t>
      </w:r>
    </w:p>
    <w:p w:rsidR="00F965F1" w:rsidRPr="009376FC" w:rsidRDefault="00F965F1" w:rsidP="00F96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rPr>
      </w:pPr>
      <w:r w:rsidRPr="009376FC">
        <w:rPr>
          <w:rFonts w:ascii="Arial" w:hAnsi="Arial" w:cs="Arial"/>
          <w:color w:val="000000"/>
        </w:rPr>
        <w:t>______________________________________________________________________</w:t>
      </w:r>
    </w:p>
    <w:p w:rsidR="00F965F1" w:rsidRPr="009376FC" w:rsidRDefault="00F965F1" w:rsidP="00F96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16"/>
          <w:szCs w:val="16"/>
        </w:rPr>
      </w:pPr>
      <w:r w:rsidRPr="009376FC">
        <w:rPr>
          <w:rFonts w:ascii="Arial" w:hAnsi="Arial" w:cs="Arial"/>
          <w:color w:val="000000"/>
          <w:sz w:val="16"/>
          <w:szCs w:val="16"/>
        </w:rPr>
        <w:t xml:space="preserve">       (юридического лица (филиалов, представительств, обособленных</w:t>
      </w:r>
      <w:r>
        <w:rPr>
          <w:rFonts w:ascii="Arial" w:hAnsi="Arial" w:cs="Arial"/>
          <w:color w:val="000000"/>
          <w:sz w:val="16"/>
          <w:szCs w:val="16"/>
        </w:rPr>
        <w:t xml:space="preserve"> </w:t>
      </w:r>
      <w:r w:rsidRPr="009376FC">
        <w:rPr>
          <w:rFonts w:ascii="Arial" w:hAnsi="Arial" w:cs="Arial"/>
          <w:color w:val="000000"/>
          <w:sz w:val="16"/>
          <w:szCs w:val="16"/>
        </w:rPr>
        <w:t xml:space="preserve"> структурных подразделений), места фактического осуществления</w:t>
      </w:r>
      <w:r>
        <w:rPr>
          <w:rFonts w:ascii="Arial" w:hAnsi="Arial" w:cs="Arial"/>
          <w:color w:val="000000"/>
          <w:sz w:val="16"/>
          <w:szCs w:val="16"/>
        </w:rPr>
        <w:t xml:space="preserve"> </w:t>
      </w:r>
      <w:r w:rsidRPr="009376FC">
        <w:rPr>
          <w:rFonts w:ascii="Arial" w:hAnsi="Arial" w:cs="Arial"/>
          <w:color w:val="000000"/>
          <w:sz w:val="16"/>
          <w:szCs w:val="16"/>
        </w:rPr>
        <w:t>деятельности индивидуальным предпринимателем и (или)</w:t>
      </w:r>
      <w:r>
        <w:rPr>
          <w:rFonts w:ascii="Arial" w:hAnsi="Arial" w:cs="Arial"/>
          <w:color w:val="000000"/>
          <w:sz w:val="16"/>
          <w:szCs w:val="16"/>
        </w:rPr>
        <w:t xml:space="preserve"> </w:t>
      </w:r>
      <w:r w:rsidRPr="009376FC">
        <w:rPr>
          <w:rFonts w:ascii="Arial" w:hAnsi="Arial" w:cs="Arial"/>
          <w:color w:val="000000"/>
          <w:sz w:val="16"/>
          <w:szCs w:val="16"/>
        </w:rPr>
        <w:t>используемых ими производственных объектов)</w:t>
      </w:r>
    </w:p>
    <w:p w:rsidR="00F965F1" w:rsidRDefault="00F965F1" w:rsidP="00F96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rPr>
      </w:pPr>
      <w:r w:rsidRPr="009376FC">
        <w:rPr>
          <w:rFonts w:ascii="Arial" w:hAnsi="Arial" w:cs="Arial"/>
          <w:color w:val="000000"/>
        </w:rPr>
        <w:t xml:space="preserve">    </w:t>
      </w:r>
    </w:p>
    <w:p w:rsidR="00F965F1" w:rsidRPr="009376FC" w:rsidRDefault="00F965F1" w:rsidP="00F96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rPr>
      </w:pPr>
      <w:r w:rsidRPr="009376FC">
        <w:rPr>
          <w:rFonts w:ascii="Arial" w:hAnsi="Arial" w:cs="Arial"/>
          <w:color w:val="000000"/>
          <w:sz w:val="20"/>
          <w:szCs w:val="20"/>
        </w:rPr>
        <w:t xml:space="preserve">   3. Назначить лицо</w:t>
      </w:r>
      <w:proofErr w:type="gramStart"/>
      <w:r w:rsidRPr="009376FC">
        <w:rPr>
          <w:rFonts w:ascii="Arial" w:hAnsi="Arial" w:cs="Arial"/>
          <w:color w:val="000000"/>
          <w:sz w:val="20"/>
          <w:szCs w:val="20"/>
        </w:rPr>
        <w:t>м(</w:t>
      </w:r>
      <w:proofErr w:type="spellStart"/>
      <w:proofErr w:type="gramEnd"/>
      <w:r w:rsidRPr="009376FC">
        <w:rPr>
          <w:rFonts w:ascii="Arial" w:hAnsi="Arial" w:cs="Arial"/>
          <w:color w:val="000000"/>
          <w:sz w:val="20"/>
          <w:szCs w:val="20"/>
        </w:rPr>
        <w:t>ами</w:t>
      </w:r>
      <w:proofErr w:type="spellEnd"/>
      <w:r w:rsidRPr="009376FC">
        <w:rPr>
          <w:rFonts w:ascii="Arial" w:hAnsi="Arial" w:cs="Arial"/>
          <w:color w:val="000000"/>
          <w:sz w:val="20"/>
          <w:szCs w:val="20"/>
        </w:rPr>
        <w:t>), уполномоченным(и) на проведение проверки</w:t>
      </w:r>
      <w:r w:rsidRPr="009376FC">
        <w:rPr>
          <w:rFonts w:ascii="Arial" w:hAnsi="Arial" w:cs="Arial"/>
          <w:color w:val="000000"/>
        </w:rPr>
        <w:t>: __</w:t>
      </w:r>
      <w:r>
        <w:rPr>
          <w:rFonts w:ascii="Arial" w:hAnsi="Arial" w:cs="Arial"/>
          <w:color w:val="000000"/>
        </w:rPr>
        <w:t>___________</w:t>
      </w:r>
      <w:r w:rsidRPr="009376FC">
        <w:rPr>
          <w:rFonts w:ascii="Arial" w:hAnsi="Arial" w:cs="Arial"/>
          <w:color w:val="000000"/>
        </w:rPr>
        <w:t>_</w:t>
      </w:r>
      <w:r>
        <w:rPr>
          <w:rFonts w:ascii="Arial" w:hAnsi="Arial" w:cs="Arial"/>
          <w:color w:val="000000"/>
        </w:rPr>
        <w:t>___</w:t>
      </w:r>
    </w:p>
    <w:p w:rsidR="00F965F1" w:rsidRPr="009376FC" w:rsidRDefault="00F965F1" w:rsidP="00F96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rPr>
      </w:pPr>
      <w:r w:rsidRPr="009376FC">
        <w:rPr>
          <w:rFonts w:ascii="Arial" w:hAnsi="Arial" w:cs="Arial"/>
          <w:color w:val="000000"/>
        </w:rPr>
        <w:t>______________________________________________________________________</w:t>
      </w:r>
    </w:p>
    <w:p w:rsidR="00F965F1" w:rsidRPr="009376FC" w:rsidRDefault="00F965F1" w:rsidP="00F96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rPr>
      </w:pPr>
      <w:r>
        <w:rPr>
          <w:rFonts w:ascii="Arial" w:hAnsi="Arial" w:cs="Arial"/>
          <w:color w:val="000000"/>
        </w:rPr>
        <w:t>_</w:t>
      </w:r>
      <w:r w:rsidRPr="009376FC">
        <w:rPr>
          <w:rFonts w:ascii="Arial" w:hAnsi="Arial" w:cs="Arial"/>
          <w:color w:val="000000"/>
        </w:rPr>
        <w:t>_____________________________________________________________________</w:t>
      </w:r>
    </w:p>
    <w:p w:rsidR="00F965F1" w:rsidRPr="009376FC" w:rsidRDefault="00F965F1" w:rsidP="00F96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color w:val="000000"/>
          <w:sz w:val="16"/>
          <w:szCs w:val="16"/>
        </w:rPr>
      </w:pPr>
      <w:proofErr w:type="gramStart"/>
      <w:r w:rsidRPr="009376FC">
        <w:rPr>
          <w:rFonts w:ascii="Arial" w:hAnsi="Arial" w:cs="Arial"/>
          <w:color w:val="000000"/>
          <w:sz w:val="16"/>
          <w:szCs w:val="16"/>
        </w:rPr>
        <w:t>(фамилия, имя, отчество (последнее - при наличии),</w:t>
      </w:r>
      <w:r>
        <w:rPr>
          <w:rFonts w:ascii="Arial" w:hAnsi="Arial" w:cs="Arial"/>
          <w:color w:val="000000"/>
          <w:sz w:val="16"/>
          <w:szCs w:val="16"/>
        </w:rPr>
        <w:t xml:space="preserve"> </w:t>
      </w:r>
      <w:r w:rsidRPr="009376FC">
        <w:rPr>
          <w:rFonts w:ascii="Arial" w:hAnsi="Arial" w:cs="Arial"/>
          <w:color w:val="000000"/>
          <w:sz w:val="16"/>
          <w:szCs w:val="16"/>
        </w:rPr>
        <w:t xml:space="preserve"> должность должностного лица (должностных лиц),</w:t>
      </w:r>
      <w:proofErr w:type="gramEnd"/>
    </w:p>
    <w:p w:rsidR="00F965F1" w:rsidRDefault="00F965F1" w:rsidP="00F96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color w:val="000000"/>
          <w:sz w:val="16"/>
          <w:szCs w:val="16"/>
        </w:rPr>
      </w:pPr>
      <w:r>
        <w:rPr>
          <w:rFonts w:ascii="Arial" w:hAnsi="Arial" w:cs="Arial"/>
          <w:color w:val="000000"/>
          <w:sz w:val="16"/>
          <w:szCs w:val="16"/>
        </w:rPr>
        <w:t>у</w:t>
      </w:r>
      <w:r w:rsidRPr="009376FC">
        <w:rPr>
          <w:rFonts w:ascii="Arial" w:hAnsi="Arial" w:cs="Arial"/>
          <w:color w:val="000000"/>
          <w:sz w:val="16"/>
          <w:szCs w:val="16"/>
        </w:rPr>
        <w:t>полномоченного</w:t>
      </w:r>
      <w:r>
        <w:rPr>
          <w:rFonts w:ascii="Arial" w:hAnsi="Arial" w:cs="Arial"/>
          <w:color w:val="000000"/>
          <w:sz w:val="16"/>
          <w:szCs w:val="16"/>
        </w:rPr>
        <w:t xml:space="preserve"> </w:t>
      </w:r>
      <w:r w:rsidRPr="009376FC">
        <w:rPr>
          <w:rFonts w:ascii="Arial" w:hAnsi="Arial" w:cs="Arial"/>
          <w:color w:val="000000"/>
          <w:sz w:val="16"/>
          <w:szCs w:val="16"/>
        </w:rPr>
        <w:t>(</w:t>
      </w:r>
      <w:proofErr w:type="spellStart"/>
      <w:r w:rsidRPr="009376FC">
        <w:rPr>
          <w:rFonts w:ascii="Arial" w:hAnsi="Arial" w:cs="Arial"/>
          <w:color w:val="000000"/>
          <w:sz w:val="16"/>
          <w:szCs w:val="16"/>
        </w:rPr>
        <w:t>ых</w:t>
      </w:r>
      <w:proofErr w:type="spellEnd"/>
      <w:r w:rsidRPr="009376FC">
        <w:rPr>
          <w:rFonts w:ascii="Arial" w:hAnsi="Arial" w:cs="Arial"/>
          <w:color w:val="000000"/>
          <w:sz w:val="16"/>
          <w:szCs w:val="16"/>
        </w:rPr>
        <w:t>) на проведение проверки)</w:t>
      </w:r>
    </w:p>
    <w:p w:rsidR="00F965F1" w:rsidRPr="009376FC" w:rsidRDefault="00F965F1" w:rsidP="00F96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color w:val="000000"/>
          <w:sz w:val="16"/>
          <w:szCs w:val="16"/>
        </w:rPr>
      </w:pPr>
    </w:p>
    <w:p w:rsidR="00F965F1" w:rsidRPr="009376FC" w:rsidRDefault="00F965F1" w:rsidP="00F96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rPr>
      </w:pPr>
      <w:r w:rsidRPr="009376FC">
        <w:rPr>
          <w:rFonts w:ascii="Arial" w:hAnsi="Arial" w:cs="Arial"/>
          <w:color w:val="000000"/>
          <w:sz w:val="20"/>
          <w:szCs w:val="20"/>
        </w:rPr>
        <w:t xml:space="preserve">    4.  Привлечь к проведению проверки в качестве экспертов, представителей</w:t>
      </w:r>
      <w:r>
        <w:rPr>
          <w:rFonts w:ascii="Arial" w:hAnsi="Arial" w:cs="Arial"/>
          <w:color w:val="000000"/>
          <w:sz w:val="20"/>
          <w:szCs w:val="20"/>
        </w:rPr>
        <w:t xml:space="preserve"> </w:t>
      </w:r>
      <w:r w:rsidRPr="009376FC">
        <w:rPr>
          <w:rFonts w:ascii="Arial" w:hAnsi="Arial" w:cs="Arial"/>
          <w:color w:val="000000"/>
          <w:sz w:val="20"/>
          <w:szCs w:val="20"/>
        </w:rPr>
        <w:t xml:space="preserve">экспертных </w:t>
      </w:r>
      <w:r>
        <w:rPr>
          <w:rFonts w:ascii="Arial" w:hAnsi="Arial" w:cs="Arial"/>
          <w:color w:val="000000"/>
          <w:sz w:val="20"/>
          <w:szCs w:val="20"/>
        </w:rPr>
        <w:t>о</w:t>
      </w:r>
      <w:r w:rsidRPr="009376FC">
        <w:rPr>
          <w:rFonts w:ascii="Arial" w:hAnsi="Arial" w:cs="Arial"/>
          <w:color w:val="000000"/>
          <w:sz w:val="20"/>
          <w:szCs w:val="20"/>
        </w:rPr>
        <w:t>рганизаций следующих лиц:</w:t>
      </w:r>
      <w:r w:rsidRPr="009376FC">
        <w:rPr>
          <w:rFonts w:ascii="Arial" w:hAnsi="Arial" w:cs="Arial"/>
          <w:color w:val="000000"/>
        </w:rPr>
        <w:t xml:space="preserve"> _____________________________</w:t>
      </w:r>
      <w:r>
        <w:rPr>
          <w:rFonts w:ascii="Arial" w:hAnsi="Arial" w:cs="Arial"/>
          <w:color w:val="000000"/>
        </w:rPr>
        <w:t>_______________</w:t>
      </w:r>
      <w:r w:rsidRPr="009376FC">
        <w:rPr>
          <w:rFonts w:ascii="Arial" w:hAnsi="Arial" w:cs="Arial"/>
          <w:color w:val="000000"/>
        </w:rPr>
        <w:t>____</w:t>
      </w:r>
    </w:p>
    <w:p w:rsidR="00F965F1" w:rsidRPr="009376FC" w:rsidRDefault="00F965F1" w:rsidP="00F96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rPr>
      </w:pPr>
      <w:r w:rsidRPr="009376FC">
        <w:rPr>
          <w:rFonts w:ascii="Arial" w:hAnsi="Arial" w:cs="Arial"/>
          <w:color w:val="000000"/>
        </w:rPr>
        <w:t>______________________________________________________________________</w:t>
      </w:r>
    </w:p>
    <w:p w:rsidR="00F965F1" w:rsidRPr="009376FC" w:rsidRDefault="00F965F1" w:rsidP="00F96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rPr>
      </w:pPr>
      <w:r w:rsidRPr="009376FC">
        <w:rPr>
          <w:rFonts w:ascii="Arial" w:hAnsi="Arial" w:cs="Arial"/>
          <w:color w:val="000000"/>
        </w:rPr>
        <w:t>______________________________________________________________________</w:t>
      </w:r>
    </w:p>
    <w:p w:rsidR="00F965F1" w:rsidRDefault="00F965F1" w:rsidP="00F96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color w:val="000000"/>
          <w:sz w:val="16"/>
          <w:szCs w:val="16"/>
        </w:rPr>
      </w:pPr>
      <w:r w:rsidRPr="009376FC">
        <w:rPr>
          <w:rFonts w:ascii="Arial" w:hAnsi="Arial" w:cs="Arial"/>
          <w:color w:val="000000"/>
          <w:sz w:val="16"/>
          <w:szCs w:val="16"/>
        </w:rPr>
        <w:t>(фамилия, имя, отчество (последнее - при наличии), должности</w:t>
      </w:r>
      <w:r>
        <w:rPr>
          <w:rFonts w:ascii="Arial" w:hAnsi="Arial" w:cs="Arial"/>
          <w:color w:val="000000"/>
          <w:sz w:val="16"/>
          <w:szCs w:val="16"/>
        </w:rPr>
        <w:t xml:space="preserve"> </w:t>
      </w:r>
      <w:r w:rsidRPr="009376FC">
        <w:rPr>
          <w:rFonts w:ascii="Arial" w:hAnsi="Arial" w:cs="Arial"/>
          <w:color w:val="000000"/>
          <w:sz w:val="16"/>
          <w:szCs w:val="16"/>
        </w:rPr>
        <w:t xml:space="preserve">  привлекаемых к проведению проверки экспертов и (или) наименование</w:t>
      </w:r>
      <w:r>
        <w:rPr>
          <w:rFonts w:ascii="Arial" w:hAnsi="Arial" w:cs="Arial"/>
          <w:color w:val="000000"/>
          <w:sz w:val="16"/>
          <w:szCs w:val="16"/>
        </w:rPr>
        <w:t xml:space="preserve"> </w:t>
      </w:r>
      <w:r w:rsidRPr="009376FC">
        <w:rPr>
          <w:rFonts w:ascii="Arial" w:hAnsi="Arial" w:cs="Arial"/>
          <w:color w:val="000000"/>
          <w:sz w:val="16"/>
          <w:szCs w:val="16"/>
        </w:rPr>
        <w:t xml:space="preserve"> экспертной организации с указанием реквизитов свидетельства</w:t>
      </w:r>
      <w:r>
        <w:rPr>
          <w:rFonts w:ascii="Arial" w:hAnsi="Arial" w:cs="Arial"/>
          <w:color w:val="000000"/>
          <w:sz w:val="16"/>
          <w:szCs w:val="16"/>
        </w:rPr>
        <w:t xml:space="preserve"> </w:t>
      </w:r>
      <w:r w:rsidRPr="009376FC">
        <w:rPr>
          <w:rFonts w:ascii="Arial" w:hAnsi="Arial" w:cs="Arial"/>
          <w:color w:val="000000"/>
          <w:sz w:val="16"/>
          <w:szCs w:val="16"/>
        </w:rPr>
        <w:t>об аккредитации и наименования органа по аккредитации,</w:t>
      </w:r>
      <w:r>
        <w:rPr>
          <w:rFonts w:ascii="Arial" w:hAnsi="Arial" w:cs="Arial"/>
          <w:color w:val="000000"/>
          <w:sz w:val="16"/>
          <w:szCs w:val="16"/>
        </w:rPr>
        <w:t xml:space="preserve"> </w:t>
      </w:r>
      <w:r w:rsidRPr="009376FC">
        <w:rPr>
          <w:rFonts w:ascii="Arial" w:hAnsi="Arial" w:cs="Arial"/>
          <w:color w:val="000000"/>
          <w:sz w:val="16"/>
          <w:szCs w:val="16"/>
        </w:rPr>
        <w:t>выдавшего свидетельство об аккредитации)</w:t>
      </w:r>
    </w:p>
    <w:p w:rsidR="00F965F1" w:rsidRPr="009376FC" w:rsidRDefault="00F965F1" w:rsidP="00F96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color w:val="000000"/>
          <w:sz w:val="16"/>
          <w:szCs w:val="16"/>
        </w:rPr>
      </w:pPr>
    </w:p>
    <w:p w:rsidR="00F965F1" w:rsidRPr="009376FC" w:rsidRDefault="00F965F1" w:rsidP="00F96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rPr>
      </w:pPr>
      <w:r w:rsidRPr="009376FC">
        <w:rPr>
          <w:rFonts w:ascii="Arial" w:hAnsi="Arial" w:cs="Arial"/>
          <w:color w:val="000000"/>
          <w:sz w:val="20"/>
          <w:szCs w:val="20"/>
        </w:rPr>
        <w:t xml:space="preserve">    5. Настоящая проверка проводится в рамках</w:t>
      </w:r>
      <w:r w:rsidRPr="009376FC">
        <w:rPr>
          <w:rFonts w:ascii="Arial" w:hAnsi="Arial" w:cs="Arial"/>
          <w:color w:val="000000"/>
        </w:rPr>
        <w:t xml:space="preserve"> _______________</w:t>
      </w:r>
      <w:r>
        <w:rPr>
          <w:rFonts w:ascii="Arial" w:hAnsi="Arial" w:cs="Arial"/>
          <w:color w:val="000000"/>
        </w:rPr>
        <w:t>________</w:t>
      </w:r>
      <w:r w:rsidRPr="009376FC">
        <w:rPr>
          <w:rFonts w:ascii="Arial" w:hAnsi="Arial" w:cs="Arial"/>
          <w:color w:val="000000"/>
        </w:rPr>
        <w:t>_____________</w:t>
      </w:r>
    </w:p>
    <w:p w:rsidR="00F965F1" w:rsidRPr="009376FC" w:rsidRDefault="00F965F1" w:rsidP="00F96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rPr>
      </w:pPr>
      <w:r w:rsidRPr="009376FC">
        <w:rPr>
          <w:rFonts w:ascii="Arial" w:hAnsi="Arial" w:cs="Arial"/>
          <w:color w:val="000000"/>
        </w:rPr>
        <w:t>______________________________________________________________________</w:t>
      </w:r>
    </w:p>
    <w:p w:rsidR="00F965F1" w:rsidRPr="009376FC" w:rsidRDefault="00F965F1" w:rsidP="00F96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rPr>
      </w:pPr>
      <w:r w:rsidRPr="009376FC">
        <w:rPr>
          <w:rFonts w:ascii="Arial" w:hAnsi="Arial" w:cs="Arial"/>
          <w:color w:val="000000"/>
        </w:rPr>
        <w:t>______________________________________________________________________</w:t>
      </w:r>
    </w:p>
    <w:p w:rsidR="00F965F1" w:rsidRPr="009376FC" w:rsidRDefault="00F965F1" w:rsidP="00F96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color w:val="000000"/>
          <w:sz w:val="16"/>
          <w:szCs w:val="16"/>
        </w:rPr>
      </w:pPr>
      <w:r w:rsidRPr="009376FC">
        <w:rPr>
          <w:rFonts w:ascii="Arial" w:hAnsi="Arial" w:cs="Arial"/>
          <w:color w:val="000000"/>
          <w:sz w:val="16"/>
          <w:szCs w:val="16"/>
        </w:rPr>
        <w:t>(наименование вида (видов) государственного контроля (надзора),</w:t>
      </w:r>
      <w:r>
        <w:rPr>
          <w:rFonts w:ascii="Arial" w:hAnsi="Arial" w:cs="Arial"/>
          <w:color w:val="000000"/>
          <w:sz w:val="16"/>
          <w:szCs w:val="16"/>
        </w:rPr>
        <w:t xml:space="preserve"> </w:t>
      </w:r>
      <w:r w:rsidRPr="009376FC">
        <w:rPr>
          <w:rFonts w:ascii="Arial" w:hAnsi="Arial" w:cs="Arial"/>
          <w:color w:val="000000"/>
          <w:sz w:val="16"/>
          <w:szCs w:val="16"/>
        </w:rPr>
        <w:t>муниципального контроля, реестровый</w:t>
      </w:r>
      <w:r>
        <w:rPr>
          <w:rFonts w:ascii="Arial" w:hAnsi="Arial" w:cs="Arial"/>
          <w:color w:val="000000"/>
          <w:sz w:val="16"/>
          <w:szCs w:val="16"/>
        </w:rPr>
        <w:t xml:space="preserve"> </w:t>
      </w:r>
      <w:r w:rsidRPr="009376FC">
        <w:rPr>
          <w:rFonts w:ascii="Arial" w:hAnsi="Arial" w:cs="Arial"/>
          <w:color w:val="000000"/>
          <w:sz w:val="16"/>
          <w:szCs w:val="16"/>
        </w:rPr>
        <w:t>(</w:t>
      </w:r>
      <w:proofErr w:type="spellStart"/>
      <w:r w:rsidRPr="009376FC">
        <w:rPr>
          <w:rFonts w:ascii="Arial" w:hAnsi="Arial" w:cs="Arial"/>
          <w:color w:val="000000"/>
          <w:sz w:val="16"/>
          <w:szCs w:val="16"/>
        </w:rPr>
        <w:t>ые</w:t>
      </w:r>
      <w:proofErr w:type="spellEnd"/>
      <w:r w:rsidRPr="009376FC">
        <w:rPr>
          <w:rFonts w:ascii="Arial" w:hAnsi="Arial" w:cs="Arial"/>
          <w:color w:val="000000"/>
          <w:sz w:val="16"/>
          <w:szCs w:val="16"/>
        </w:rPr>
        <w:t>) номе</w:t>
      </w:r>
      <w:proofErr w:type="gramStart"/>
      <w:r w:rsidRPr="009376FC">
        <w:rPr>
          <w:rFonts w:ascii="Arial" w:hAnsi="Arial" w:cs="Arial"/>
          <w:color w:val="000000"/>
          <w:sz w:val="16"/>
          <w:szCs w:val="16"/>
        </w:rPr>
        <w:t>р(</w:t>
      </w:r>
      <w:proofErr w:type="gramEnd"/>
      <w:r w:rsidRPr="009376FC">
        <w:rPr>
          <w:rFonts w:ascii="Arial" w:hAnsi="Arial" w:cs="Arial"/>
          <w:color w:val="000000"/>
          <w:sz w:val="16"/>
          <w:szCs w:val="16"/>
        </w:rPr>
        <w:t>а) функции(й)</w:t>
      </w:r>
      <w:r>
        <w:rPr>
          <w:rFonts w:ascii="Arial" w:hAnsi="Arial" w:cs="Arial"/>
          <w:color w:val="000000"/>
          <w:sz w:val="16"/>
          <w:szCs w:val="16"/>
        </w:rPr>
        <w:t xml:space="preserve"> </w:t>
      </w:r>
      <w:r w:rsidRPr="009376FC">
        <w:rPr>
          <w:rFonts w:ascii="Arial" w:hAnsi="Arial" w:cs="Arial"/>
          <w:color w:val="000000"/>
          <w:sz w:val="16"/>
          <w:szCs w:val="16"/>
        </w:rPr>
        <w:t>в федеральной государственной информационной системе</w:t>
      </w:r>
      <w:r>
        <w:rPr>
          <w:rFonts w:ascii="Arial" w:hAnsi="Arial" w:cs="Arial"/>
          <w:color w:val="000000"/>
          <w:sz w:val="16"/>
          <w:szCs w:val="16"/>
        </w:rPr>
        <w:t xml:space="preserve"> </w:t>
      </w:r>
      <w:r w:rsidRPr="009376FC">
        <w:rPr>
          <w:rFonts w:ascii="Arial" w:hAnsi="Arial" w:cs="Arial"/>
          <w:color w:val="000000"/>
          <w:sz w:val="16"/>
          <w:szCs w:val="16"/>
        </w:rPr>
        <w:t>"Федеральный реестр государственных</w:t>
      </w:r>
    </w:p>
    <w:p w:rsidR="00F965F1" w:rsidRDefault="00F965F1" w:rsidP="00F96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color w:val="000000"/>
          <w:sz w:val="16"/>
          <w:szCs w:val="16"/>
        </w:rPr>
      </w:pPr>
      <w:r w:rsidRPr="009376FC">
        <w:rPr>
          <w:rFonts w:ascii="Arial" w:hAnsi="Arial" w:cs="Arial"/>
          <w:color w:val="000000"/>
          <w:sz w:val="16"/>
          <w:szCs w:val="16"/>
        </w:rPr>
        <w:t>и муниципальных услуг (функций)")</w:t>
      </w:r>
    </w:p>
    <w:p w:rsidR="00F965F1" w:rsidRPr="009376FC" w:rsidRDefault="00F965F1" w:rsidP="00F96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color w:val="000000"/>
          <w:sz w:val="16"/>
          <w:szCs w:val="16"/>
        </w:rPr>
      </w:pPr>
    </w:p>
    <w:p w:rsidR="00F965F1" w:rsidRPr="009376FC" w:rsidRDefault="00F965F1" w:rsidP="00F96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0"/>
          <w:szCs w:val="20"/>
        </w:rPr>
      </w:pPr>
      <w:r w:rsidRPr="009376FC">
        <w:rPr>
          <w:rFonts w:ascii="Arial" w:hAnsi="Arial" w:cs="Arial"/>
          <w:color w:val="000000"/>
          <w:sz w:val="20"/>
          <w:szCs w:val="20"/>
        </w:rPr>
        <w:t xml:space="preserve">    6. Установить, что:</w:t>
      </w:r>
    </w:p>
    <w:p w:rsidR="00F965F1" w:rsidRPr="009376FC" w:rsidRDefault="00F965F1" w:rsidP="00F96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rPr>
      </w:pPr>
      <w:r w:rsidRPr="009376FC">
        <w:rPr>
          <w:rFonts w:ascii="Arial" w:hAnsi="Arial" w:cs="Arial"/>
          <w:color w:val="000000"/>
          <w:sz w:val="20"/>
          <w:szCs w:val="20"/>
        </w:rPr>
        <w:t xml:space="preserve">    настоящая проверка проводится с целью:</w:t>
      </w:r>
      <w:r w:rsidRPr="009376FC">
        <w:rPr>
          <w:rFonts w:ascii="Arial" w:hAnsi="Arial" w:cs="Arial"/>
          <w:color w:val="000000"/>
        </w:rPr>
        <w:t xml:space="preserve"> ______</w:t>
      </w:r>
      <w:r>
        <w:rPr>
          <w:rFonts w:ascii="Arial" w:hAnsi="Arial" w:cs="Arial"/>
          <w:color w:val="000000"/>
        </w:rPr>
        <w:t>______</w:t>
      </w:r>
      <w:r w:rsidRPr="009376FC">
        <w:rPr>
          <w:rFonts w:ascii="Arial" w:hAnsi="Arial" w:cs="Arial"/>
          <w:color w:val="000000"/>
        </w:rPr>
        <w:t>__________________________</w:t>
      </w:r>
    </w:p>
    <w:p w:rsidR="00F965F1" w:rsidRPr="009376FC" w:rsidRDefault="00F965F1" w:rsidP="00F96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rPr>
      </w:pPr>
      <w:r w:rsidRPr="009376FC">
        <w:rPr>
          <w:rFonts w:ascii="Arial" w:hAnsi="Arial" w:cs="Arial"/>
          <w:color w:val="000000"/>
        </w:rPr>
        <w:t>______________________________________________________________________</w:t>
      </w:r>
    </w:p>
    <w:p w:rsidR="00F965F1" w:rsidRDefault="00F965F1" w:rsidP="00F96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rPr>
      </w:pPr>
      <w:r w:rsidRPr="009376FC">
        <w:rPr>
          <w:rFonts w:ascii="Arial" w:hAnsi="Arial" w:cs="Arial"/>
          <w:color w:val="000000"/>
        </w:rPr>
        <w:t>______________________________________________________________________</w:t>
      </w:r>
    </w:p>
    <w:p w:rsidR="00F965F1" w:rsidRPr="009376FC" w:rsidRDefault="00F965F1" w:rsidP="00F96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rPr>
      </w:pPr>
    </w:p>
    <w:p w:rsidR="00F965F1" w:rsidRPr="009376FC" w:rsidRDefault="00F965F1" w:rsidP="00F96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16"/>
          <w:szCs w:val="16"/>
        </w:rPr>
      </w:pPr>
      <w:r w:rsidRPr="009376FC">
        <w:rPr>
          <w:rFonts w:ascii="Arial" w:hAnsi="Arial" w:cs="Arial"/>
          <w:color w:val="000000"/>
          <w:sz w:val="16"/>
          <w:szCs w:val="16"/>
        </w:rPr>
        <w:t xml:space="preserve">    При   установлении  целей  проводимой  проверки  указывается  следующая</w:t>
      </w:r>
      <w:r>
        <w:rPr>
          <w:rFonts w:ascii="Arial" w:hAnsi="Arial" w:cs="Arial"/>
          <w:color w:val="000000"/>
          <w:sz w:val="16"/>
          <w:szCs w:val="16"/>
        </w:rPr>
        <w:t xml:space="preserve"> </w:t>
      </w:r>
      <w:r w:rsidRPr="009376FC">
        <w:rPr>
          <w:rFonts w:ascii="Arial" w:hAnsi="Arial" w:cs="Arial"/>
          <w:color w:val="000000"/>
          <w:sz w:val="16"/>
          <w:szCs w:val="16"/>
        </w:rPr>
        <w:t>информация:</w:t>
      </w:r>
    </w:p>
    <w:p w:rsidR="00F965F1" w:rsidRPr="009376FC" w:rsidRDefault="00F965F1" w:rsidP="00F96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16"/>
          <w:szCs w:val="16"/>
        </w:rPr>
      </w:pPr>
      <w:r w:rsidRPr="009376FC">
        <w:rPr>
          <w:rFonts w:ascii="Arial" w:hAnsi="Arial" w:cs="Arial"/>
          <w:color w:val="000000"/>
          <w:sz w:val="16"/>
          <w:szCs w:val="16"/>
        </w:rPr>
        <w:t xml:space="preserve">    а) в случае проведения плановой проверки:</w:t>
      </w:r>
    </w:p>
    <w:p w:rsidR="00F965F1" w:rsidRPr="009376FC" w:rsidRDefault="00F965F1" w:rsidP="00F96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16"/>
          <w:szCs w:val="16"/>
        </w:rPr>
      </w:pPr>
      <w:r w:rsidRPr="009376FC">
        <w:rPr>
          <w:rFonts w:ascii="Arial" w:hAnsi="Arial" w:cs="Arial"/>
          <w:color w:val="000000"/>
          <w:sz w:val="16"/>
          <w:szCs w:val="16"/>
        </w:rPr>
        <w:t xml:space="preserve">    - ссылка на утвержденный ежегодный план проведения плановых проверок;</w:t>
      </w:r>
    </w:p>
    <w:p w:rsidR="00F965F1" w:rsidRPr="009376FC" w:rsidRDefault="00F965F1" w:rsidP="00F96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16"/>
          <w:szCs w:val="16"/>
        </w:rPr>
      </w:pPr>
      <w:r w:rsidRPr="009376FC">
        <w:rPr>
          <w:rFonts w:ascii="Arial" w:hAnsi="Arial" w:cs="Arial"/>
          <w:color w:val="000000"/>
          <w:sz w:val="16"/>
          <w:szCs w:val="16"/>
        </w:rPr>
        <w:t xml:space="preserve">    -  реквизиты проверочного листа (списка контрольных вопросов), если при</w:t>
      </w:r>
      <w:r>
        <w:rPr>
          <w:rFonts w:ascii="Arial" w:hAnsi="Arial" w:cs="Arial"/>
          <w:color w:val="000000"/>
          <w:sz w:val="16"/>
          <w:szCs w:val="16"/>
        </w:rPr>
        <w:t xml:space="preserve"> </w:t>
      </w:r>
      <w:r w:rsidRPr="009376FC">
        <w:rPr>
          <w:rFonts w:ascii="Arial" w:hAnsi="Arial" w:cs="Arial"/>
          <w:color w:val="000000"/>
          <w:sz w:val="16"/>
          <w:szCs w:val="16"/>
        </w:rPr>
        <w:t>проведении  плановой  проверки  должен  быть  использован  проверочный лист</w:t>
      </w:r>
      <w:r>
        <w:rPr>
          <w:rFonts w:ascii="Arial" w:hAnsi="Arial" w:cs="Arial"/>
          <w:color w:val="000000"/>
          <w:sz w:val="16"/>
          <w:szCs w:val="16"/>
        </w:rPr>
        <w:t xml:space="preserve"> </w:t>
      </w:r>
      <w:r w:rsidRPr="009376FC">
        <w:rPr>
          <w:rFonts w:ascii="Arial" w:hAnsi="Arial" w:cs="Arial"/>
          <w:color w:val="000000"/>
          <w:sz w:val="16"/>
          <w:szCs w:val="16"/>
        </w:rPr>
        <w:t>(список контрольных вопросов);</w:t>
      </w:r>
    </w:p>
    <w:p w:rsidR="00F965F1" w:rsidRPr="009376FC" w:rsidRDefault="00F965F1" w:rsidP="00F96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16"/>
          <w:szCs w:val="16"/>
        </w:rPr>
      </w:pPr>
      <w:r w:rsidRPr="009376FC">
        <w:rPr>
          <w:rFonts w:ascii="Arial" w:hAnsi="Arial" w:cs="Arial"/>
          <w:color w:val="000000"/>
          <w:sz w:val="16"/>
          <w:szCs w:val="16"/>
        </w:rPr>
        <w:t xml:space="preserve">    б) в случае проведения внеплановой проверки:</w:t>
      </w:r>
    </w:p>
    <w:p w:rsidR="00F965F1" w:rsidRPr="009376FC" w:rsidRDefault="00F965F1" w:rsidP="00F96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16"/>
          <w:szCs w:val="16"/>
        </w:rPr>
      </w:pPr>
      <w:r w:rsidRPr="009376FC">
        <w:rPr>
          <w:rFonts w:ascii="Arial" w:hAnsi="Arial" w:cs="Arial"/>
          <w:color w:val="000000"/>
          <w:sz w:val="16"/>
          <w:szCs w:val="16"/>
        </w:rPr>
        <w:lastRenderedPageBreak/>
        <w:t xml:space="preserve">    - реквизиты ранее выданного проверяемому лицу предписания об устранении</w:t>
      </w:r>
      <w:r>
        <w:rPr>
          <w:rFonts w:ascii="Arial" w:hAnsi="Arial" w:cs="Arial"/>
          <w:color w:val="000000"/>
          <w:sz w:val="16"/>
          <w:szCs w:val="16"/>
        </w:rPr>
        <w:t xml:space="preserve"> </w:t>
      </w:r>
      <w:r w:rsidRPr="009376FC">
        <w:rPr>
          <w:rFonts w:ascii="Arial" w:hAnsi="Arial" w:cs="Arial"/>
          <w:color w:val="000000"/>
          <w:sz w:val="16"/>
          <w:szCs w:val="16"/>
        </w:rPr>
        <w:t xml:space="preserve">выявленного нарушения, </w:t>
      </w:r>
      <w:proofErr w:type="gramStart"/>
      <w:r w:rsidRPr="009376FC">
        <w:rPr>
          <w:rFonts w:ascii="Arial" w:hAnsi="Arial" w:cs="Arial"/>
          <w:color w:val="000000"/>
          <w:sz w:val="16"/>
          <w:szCs w:val="16"/>
        </w:rPr>
        <w:t>срок</w:t>
      </w:r>
      <w:proofErr w:type="gramEnd"/>
      <w:r w:rsidRPr="009376FC">
        <w:rPr>
          <w:rFonts w:ascii="Arial" w:hAnsi="Arial" w:cs="Arial"/>
          <w:color w:val="000000"/>
          <w:sz w:val="16"/>
          <w:szCs w:val="16"/>
        </w:rPr>
        <w:t xml:space="preserve"> для исполнения которого истек;</w:t>
      </w:r>
    </w:p>
    <w:p w:rsidR="00F965F1" w:rsidRPr="009376FC" w:rsidRDefault="00F965F1" w:rsidP="00F96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16"/>
          <w:szCs w:val="16"/>
        </w:rPr>
      </w:pPr>
      <w:r w:rsidRPr="009376FC">
        <w:rPr>
          <w:rFonts w:ascii="Arial" w:hAnsi="Arial" w:cs="Arial"/>
          <w:color w:val="000000"/>
          <w:sz w:val="16"/>
          <w:szCs w:val="16"/>
        </w:rPr>
        <w:t xml:space="preserve">    -   реквизиты   заявления  от  юридического  лица  или  индивидуального</w:t>
      </w:r>
      <w:r>
        <w:rPr>
          <w:rFonts w:ascii="Arial" w:hAnsi="Arial" w:cs="Arial"/>
          <w:color w:val="000000"/>
          <w:sz w:val="16"/>
          <w:szCs w:val="16"/>
        </w:rPr>
        <w:t xml:space="preserve"> </w:t>
      </w:r>
      <w:r w:rsidRPr="009376FC">
        <w:rPr>
          <w:rFonts w:ascii="Arial" w:hAnsi="Arial" w:cs="Arial"/>
          <w:color w:val="000000"/>
          <w:sz w:val="16"/>
          <w:szCs w:val="16"/>
        </w:rPr>
        <w:t>предпринимателя о предоставлении правового статуса, специального разрешения</w:t>
      </w:r>
      <w:r>
        <w:rPr>
          <w:rFonts w:ascii="Arial" w:hAnsi="Arial" w:cs="Arial"/>
          <w:color w:val="000000"/>
          <w:sz w:val="16"/>
          <w:szCs w:val="16"/>
        </w:rPr>
        <w:t xml:space="preserve"> </w:t>
      </w:r>
      <w:r w:rsidRPr="009376FC">
        <w:rPr>
          <w:rFonts w:ascii="Arial" w:hAnsi="Arial" w:cs="Arial"/>
          <w:color w:val="000000"/>
          <w:sz w:val="16"/>
          <w:szCs w:val="16"/>
        </w:rPr>
        <w:t>(лицензии)   на   право  осуществления  отдельных  видов  деятельности  или</w:t>
      </w:r>
    </w:p>
    <w:p w:rsidR="00F965F1" w:rsidRPr="009376FC" w:rsidRDefault="00F965F1" w:rsidP="00F96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16"/>
          <w:szCs w:val="16"/>
        </w:rPr>
      </w:pPr>
      <w:r w:rsidRPr="009376FC">
        <w:rPr>
          <w:rFonts w:ascii="Arial" w:hAnsi="Arial" w:cs="Arial"/>
          <w:color w:val="000000"/>
          <w:sz w:val="16"/>
          <w:szCs w:val="16"/>
        </w:rPr>
        <w:t>разрешения   (согласования)   на  осуществление  иных  юридически  значимых</w:t>
      </w:r>
      <w:r>
        <w:rPr>
          <w:rFonts w:ascii="Arial" w:hAnsi="Arial" w:cs="Arial"/>
          <w:color w:val="000000"/>
          <w:sz w:val="16"/>
          <w:szCs w:val="16"/>
        </w:rPr>
        <w:t xml:space="preserve"> </w:t>
      </w:r>
      <w:r w:rsidRPr="009376FC">
        <w:rPr>
          <w:rFonts w:ascii="Arial" w:hAnsi="Arial" w:cs="Arial"/>
          <w:color w:val="000000"/>
          <w:sz w:val="16"/>
          <w:szCs w:val="16"/>
        </w:rPr>
        <w:t>действий, если проведение соответствующей внеплановой проверки юридического</w:t>
      </w:r>
      <w:r>
        <w:rPr>
          <w:rFonts w:ascii="Arial" w:hAnsi="Arial" w:cs="Arial"/>
          <w:color w:val="000000"/>
          <w:sz w:val="16"/>
          <w:szCs w:val="16"/>
        </w:rPr>
        <w:t xml:space="preserve"> </w:t>
      </w:r>
      <w:r w:rsidRPr="009376FC">
        <w:rPr>
          <w:rFonts w:ascii="Arial" w:hAnsi="Arial" w:cs="Arial"/>
          <w:color w:val="000000"/>
          <w:sz w:val="16"/>
          <w:szCs w:val="16"/>
        </w:rPr>
        <w:t>лица,     индивидуального     предпринимателя    предусмотрено    правилами</w:t>
      </w:r>
      <w:r>
        <w:rPr>
          <w:rFonts w:ascii="Arial" w:hAnsi="Arial" w:cs="Arial"/>
          <w:color w:val="000000"/>
          <w:sz w:val="16"/>
          <w:szCs w:val="16"/>
        </w:rPr>
        <w:t xml:space="preserve"> </w:t>
      </w:r>
      <w:r w:rsidRPr="009376FC">
        <w:rPr>
          <w:rFonts w:ascii="Arial" w:hAnsi="Arial" w:cs="Arial"/>
          <w:color w:val="000000"/>
          <w:sz w:val="16"/>
          <w:szCs w:val="16"/>
        </w:rPr>
        <w:t>предоставления   правового  статуса,  специального  разрешения  (лицензии),</w:t>
      </w:r>
      <w:r>
        <w:rPr>
          <w:rFonts w:ascii="Arial" w:hAnsi="Arial" w:cs="Arial"/>
          <w:color w:val="000000"/>
          <w:sz w:val="16"/>
          <w:szCs w:val="16"/>
        </w:rPr>
        <w:t xml:space="preserve"> </w:t>
      </w:r>
      <w:r w:rsidRPr="009376FC">
        <w:rPr>
          <w:rFonts w:ascii="Arial" w:hAnsi="Arial" w:cs="Arial"/>
          <w:color w:val="000000"/>
          <w:sz w:val="16"/>
          <w:szCs w:val="16"/>
        </w:rPr>
        <w:t>выдачи разрешения (согласования);</w:t>
      </w:r>
    </w:p>
    <w:p w:rsidR="00F965F1" w:rsidRPr="009376FC" w:rsidRDefault="00F965F1" w:rsidP="00F96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16"/>
          <w:szCs w:val="16"/>
        </w:rPr>
      </w:pPr>
      <w:r w:rsidRPr="009376FC">
        <w:rPr>
          <w:rFonts w:ascii="Arial" w:hAnsi="Arial" w:cs="Arial"/>
          <w:color w:val="000000"/>
          <w:sz w:val="16"/>
          <w:szCs w:val="16"/>
        </w:rPr>
        <w:t xml:space="preserve">    -  реквизиты  поступивших в органы государственного контроля (надзора),</w:t>
      </w:r>
      <w:r>
        <w:rPr>
          <w:rFonts w:ascii="Arial" w:hAnsi="Arial" w:cs="Arial"/>
          <w:color w:val="000000"/>
          <w:sz w:val="16"/>
          <w:szCs w:val="16"/>
        </w:rPr>
        <w:t xml:space="preserve"> </w:t>
      </w:r>
      <w:r w:rsidRPr="009376FC">
        <w:rPr>
          <w:rFonts w:ascii="Arial" w:hAnsi="Arial" w:cs="Arial"/>
          <w:color w:val="000000"/>
          <w:sz w:val="16"/>
          <w:szCs w:val="16"/>
        </w:rPr>
        <w:t>органы  муниципального  контроля обращений и заявлений граждан, юридических</w:t>
      </w:r>
      <w:r>
        <w:rPr>
          <w:rFonts w:ascii="Arial" w:hAnsi="Arial" w:cs="Arial"/>
          <w:color w:val="000000"/>
          <w:sz w:val="16"/>
          <w:szCs w:val="16"/>
        </w:rPr>
        <w:t xml:space="preserve"> </w:t>
      </w:r>
      <w:r w:rsidRPr="009376FC">
        <w:rPr>
          <w:rFonts w:ascii="Arial" w:hAnsi="Arial" w:cs="Arial"/>
          <w:color w:val="000000"/>
          <w:sz w:val="16"/>
          <w:szCs w:val="16"/>
        </w:rPr>
        <w:t>лиц,  индивидуальных  предпринимателей,  а  также  сведения  об информации,</w:t>
      </w:r>
    </w:p>
    <w:p w:rsidR="00F965F1" w:rsidRPr="009376FC" w:rsidRDefault="00F965F1" w:rsidP="00F96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16"/>
          <w:szCs w:val="16"/>
        </w:rPr>
      </w:pPr>
      <w:r w:rsidRPr="009376FC">
        <w:rPr>
          <w:rFonts w:ascii="Arial" w:hAnsi="Arial" w:cs="Arial"/>
          <w:color w:val="000000"/>
          <w:sz w:val="16"/>
          <w:szCs w:val="16"/>
        </w:rPr>
        <w:t>поступившей   от   органов   государственной   власти  и  органов  местного</w:t>
      </w:r>
      <w:r>
        <w:rPr>
          <w:rFonts w:ascii="Arial" w:hAnsi="Arial" w:cs="Arial"/>
          <w:color w:val="000000"/>
          <w:sz w:val="16"/>
          <w:szCs w:val="16"/>
        </w:rPr>
        <w:t xml:space="preserve"> </w:t>
      </w:r>
      <w:r w:rsidRPr="009376FC">
        <w:rPr>
          <w:rFonts w:ascii="Arial" w:hAnsi="Arial" w:cs="Arial"/>
          <w:color w:val="000000"/>
          <w:sz w:val="16"/>
          <w:szCs w:val="16"/>
        </w:rPr>
        <w:t>самоуправления, из средств массовой информации;</w:t>
      </w:r>
      <w:r>
        <w:rPr>
          <w:rFonts w:ascii="Arial" w:hAnsi="Arial" w:cs="Arial"/>
          <w:color w:val="000000"/>
          <w:sz w:val="16"/>
          <w:szCs w:val="16"/>
        </w:rPr>
        <w:t xml:space="preserve"> </w:t>
      </w:r>
    </w:p>
    <w:p w:rsidR="00F965F1" w:rsidRPr="009376FC" w:rsidRDefault="00F965F1" w:rsidP="00F96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16"/>
          <w:szCs w:val="16"/>
        </w:rPr>
      </w:pPr>
      <w:r w:rsidRPr="009376FC">
        <w:rPr>
          <w:rFonts w:ascii="Arial" w:hAnsi="Arial" w:cs="Arial"/>
          <w:color w:val="000000"/>
          <w:sz w:val="16"/>
          <w:szCs w:val="16"/>
        </w:rPr>
        <w:t xml:space="preserve">    -  реквизиты  мотивированного  представления  должностного  лица органа</w:t>
      </w:r>
      <w:r>
        <w:rPr>
          <w:rFonts w:ascii="Arial" w:hAnsi="Arial" w:cs="Arial"/>
          <w:color w:val="000000"/>
          <w:sz w:val="16"/>
          <w:szCs w:val="16"/>
        </w:rPr>
        <w:t xml:space="preserve"> </w:t>
      </w:r>
      <w:r w:rsidRPr="009376FC">
        <w:rPr>
          <w:rFonts w:ascii="Arial" w:hAnsi="Arial" w:cs="Arial"/>
          <w:color w:val="000000"/>
          <w:sz w:val="16"/>
          <w:szCs w:val="16"/>
        </w:rPr>
        <w:t>государственного  контроля  (надзора),  органа  муниципального  контроля по</w:t>
      </w:r>
      <w:r>
        <w:rPr>
          <w:rFonts w:ascii="Arial" w:hAnsi="Arial" w:cs="Arial"/>
          <w:color w:val="000000"/>
          <w:sz w:val="16"/>
          <w:szCs w:val="16"/>
        </w:rPr>
        <w:t xml:space="preserve"> </w:t>
      </w:r>
      <w:r w:rsidRPr="009376FC">
        <w:rPr>
          <w:rFonts w:ascii="Arial" w:hAnsi="Arial" w:cs="Arial"/>
          <w:color w:val="000000"/>
          <w:sz w:val="16"/>
          <w:szCs w:val="16"/>
        </w:rPr>
        <w:t>результатам  анализа результатов мероприятий по контролю без взаимодействия</w:t>
      </w:r>
    </w:p>
    <w:p w:rsidR="00F965F1" w:rsidRPr="009376FC" w:rsidRDefault="00F965F1" w:rsidP="00F96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16"/>
          <w:szCs w:val="16"/>
        </w:rPr>
      </w:pPr>
      <w:r w:rsidRPr="009376FC">
        <w:rPr>
          <w:rFonts w:ascii="Arial" w:hAnsi="Arial" w:cs="Arial"/>
          <w:color w:val="000000"/>
          <w:sz w:val="16"/>
          <w:szCs w:val="16"/>
        </w:rPr>
        <w:t>с  юридическими лицами, индивидуальными предпринимателями, рассмотрения или</w:t>
      </w:r>
      <w:r>
        <w:rPr>
          <w:rFonts w:ascii="Arial" w:hAnsi="Arial" w:cs="Arial"/>
          <w:color w:val="000000"/>
          <w:sz w:val="16"/>
          <w:szCs w:val="16"/>
        </w:rPr>
        <w:t xml:space="preserve"> </w:t>
      </w:r>
      <w:r w:rsidRPr="009376FC">
        <w:rPr>
          <w:rFonts w:ascii="Arial" w:hAnsi="Arial" w:cs="Arial"/>
          <w:color w:val="000000"/>
          <w:sz w:val="16"/>
          <w:szCs w:val="16"/>
        </w:rPr>
        <w:t>предварительной  проверки  поступивших  в  органы государственного контроля</w:t>
      </w:r>
      <w:r>
        <w:rPr>
          <w:rFonts w:ascii="Arial" w:hAnsi="Arial" w:cs="Arial"/>
          <w:color w:val="000000"/>
          <w:sz w:val="16"/>
          <w:szCs w:val="16"/>
        </w:rPr>
        <w:t xml:space="preserve"> </w:t>
      </w:r>
      <w:r w:rsidRPr="009376FC">
        <w:rPr>
          <w:rFonts w:ascii="Arial" w:hAnsi="Arial" w:cs="Arial"/>
          <w:color w:val="000000"/>
          <w:sz w:val="16"/>
          <w:szCs w:val="16"/>
        </w:rPr>
        <w:t>(надзора),  органы муниципального контроля обращений и заявлений граждан, в</w:t>
      </w:r>
      <w:r>
        <w:rPr>
          <w:rFonts w:ascii="Arial" w:hAnsi="Arial" w:cs="Arial"/>
          <w:color w:val="000000"/>
          <w:sz w:val="16"/>
          <w:szCs w:val="16"/>
        </w:rPr>
        <w:t xml:space="preserve"> </w:t>
      </w:r>
      <w:r w:rsidRPr="009376FC">
        <w:rPr>
          <w:rFonts w:ascii="Arial" w:hAnsi="Arial" w:cs="Arial"/>
          <w:color w:val="000000"/>
          <w:sz w:val="16"/>
          <w:szCs w:val="16"/>
        </w:rPr>
        <w:t>том  числе  индивидуальных предпринимателей, юридических лиц, информации от</w:t>
      </w:r>
      <w:r>
        <w:rPr>
          <w:rFonts w:ascii="Arial" w:hAnsi="Arial" w:cs="Arial"/>
          <w:color w:val="000000"/>
          <w:sz w:val="16"/>
          <w:szCs w:val="16"/>
        </w:rPr>
        <w:t xml:space="preserve"> </w:t>
      </w:r>
      <w:r w:rsidRPr="009376FC">
        <w:rPr>
          <w:rFonts w:ascii="Arial" w:hAnsi="Arial" w:cs="Arial"/>
          <w:color w:val="000000"/>
          <w:sz w:val="16"/>
          <w:szCs w:val="16"/>
        </w:rPr>
        <w:t>органов государственной власти, органов местного самоуправления, из средств</w:t>
      </w:r>
      <w:r>
        <w:rPr>
          <w:rFonts w:ascii="Arial" w:hAnsi="Arial" w:cs="Arial"/>
          <w:color w:val="000000"/>
          <w:sz w:val="16"/>
          <w:szCs w:val="16"/>
        </w:rPr>
        <w:t xml:space="preserve"> </w:t>
      </w:r>
      <w:r w:rsidRPr="009376FC">
        <w:rPr>
          <w:rFonts w:ascii="Arial" w:hAnsi="Arial" w:cs="Arial"/>
          <w:color w:val="000000"/>
          <w:sz w:val="16"/>
          <w:szCs w:val="16"/>
        </w:rPr>
        <w:t>массовой информации;</w:t>
      </w:r>
    </w:p>
    <w:p w:rsidR="00F965F1" w:rsidRPr="009376FC" w:rsidRDefault="00F965F1" w:rsidP="00F96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16"/>
          <w:szCs w:val="16"/>
        </w:rPr>
      </w:pPr>
      <w:r w:rsidRPr="009376FC">
        <w:rPr>
          <w:rFonts w:ascii="Arial" w:hAnsi="Arial" w:cs="Arial"/>
          <w:color w:val="000000"/>
          <w:sz w:val="16"/>
          <w:szCs w:val="16"/>
        </w:rPr>
        <w:t xml:space="preserve">    - реквизиты       приказа     (распоряжения)    руководителя     органа</w:t>
      </w:r>
      <w:r>
        <w:rPr>
          <w:rFonts w:ascii="Arial" w:hAnsi="Arial" w:cs="Arial"/>
          <w:color w:val="000000"/>
          <w:sz w:val="16"/>
          <w:szCs w:val="16"/>
        </w:rPr>
        <w:t xml:space="preserve"> </w:t>
      </w:r>
      <w:r w:rsidRPr="009376FC">
        <w:rPr>
          <w:rFonts w:ascii="Arial" w:hAnsi="Arial" w:cs="Arial"/>
          <w:color w:val="000000"/>
          <w:sz w:val="16"/>
          <w:szCs w:val="16"/>
        </w:rPr>
        <w:t>государственного контроля (надзора), изданного в соответствии с поручениями</w:t>
      </w:r>
      <w:r>
        <w:rPr>
          <w:rFonts w:ascii="Arial" w:hAnsi="Arial" w:cs="Arial"/>
          <w:color w:val="000000"/>
          <w:sz w:val="16"/>
          <w:szCs w:val="16"/>
        </w:rPr>
        <w:t xml:space="preserve"> </w:t>
      </w:r>
      <w:r w:rsidRPr="009376FC">
        <w:rPr>
          <w:rFonts w:ascii="Arial" w:hAnsi="Arial" w:cs="Arial"/>
          <w:color w:val="000000"/>
          <w:sz w:val="16"/>
          <w:szCs w:val="16"/>
        </w:rPr>
        <w:t>Президента Российской Федерации, Правительства Российской Федерации;</w:t>
      </w:r>
    </w:p>
    <w:p w:rsidR="00F965F1" w:rsidRPr="009376FC" w:rsidRDefault="00F965F1" w:rsidP="00F96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16"/>
          <w:szCs w:val="16"/>
        </w:rPr>
      </w:pPr>
      <w:r w:rsidRPr="009376FC">
        <w:rPr>
          <w:rFonts w:ascii="Arial" w:hAnsi="Arial" w:cs="Arial"/>
          <w:color w:val="000000"/>
          <w:sz w:val="16"/>
          <w:szCs w:val="16"/>
        </w:rPr>
        <w:t xml:space="preserve">    -  реквизиты  требования  прокурора о проведении внеплановой проверки в</w:t>
      </w:r>
      <w:r>
        <w:rPr>
          <w:rFonts w:ascii="Arial" w:hAnsi="Arial" w:cs="Arial"/>
          <w:color w:val="000000"/>
          <w:sz w:val="16"/>
          <w:szCs w:val="16"/>
        </w:rPr>
        <w:t xml:space="preserve"> </w:t>
      </w:r>
      <w:r w:rsidRPr="009376FC">
        <w:rPr>
          <w:rFonts w:ascii="Arial" w:hAnsi="Arial" w:cs="Arial"/>
          <w:color w:val="000000"/>
          <w:sz w:val="16"/>
          <w:szCs w:val="16"/>
        </w:rPr>
        <w:t>рамках  надзора за исполнением законов и реквизиты прилагаемых к требованию</w:t>
      </w:r>
      <w:r>
        <w:rPr>
          <w:rFonts w:ascii="Arial" w:hAnsi="Arial" w:cs="Arial"/>
          <w:color w:val="000000"/>
          <w:sz w:val="16"/>
          <w:szCs w:val="16"/>
        </w:rPr>
        <w:t xml:space="preserve"> </w:t>
      </w:r>
      <w:r w:rsidRPr="009376FC">
        <w:rPr>
          <w:rFonts w:ascii="Arial" w:hAnsi="Arial" w:cs="Arial"/>
          <w:color w:val="000000"/>
          <w:sz w:val="16"/>
          <w:szCs w:val="16"/>
        </w:rPr>
        <w:t>материалов и обращений;</w:t>
      </w:r>
    </w:p>
    <w:p w:rsidR="00F965F1" w:rsidRPr="009376FC" w:rsidRDefault="00F965F1" w:rsidP="00F96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16"/>
          <w:szCs w:val="16"/>
        </w:rPr>
      </w:pPr>
      <w:r w:rsidRPr="009376FC">
        <w:rPr>
          <w:rFonts w:ascii="Arial" w:hAnsi="Arial" w:cs="Arial"/>
          <w:color w:val="000000"/>
          <w:sz w:val="16"/>
          <w:szCs w:val="16"/>
        </w:rPr>
        <w:t xml:space="preserve">    -  сведения  </w:t>
      </w:r>
      <w:proofErr w:type="gramStart"/>
      <w:r w:rsidRPr="009376FC">
        <w:rPr>
          <w:rFonts w:ascii="Arial" w:hAnsi="Arial" w:cs="Arial"/>
          <w:color w:val="000000"/>
          <w:sz w:val="16"/>
          <w:szCs w:val="16"/>
        </w:rPr>
        <w:t>о выявленных в ходе проведения мероприятия по контролю без</w:t>
      </w:r>
      <w:r>
        <w:rPr>
          <w:rFonts w:ascii="Arial" w:hAnsi="Arial" w:cs="Arial"/>
          <w:color w:val="000000"/>
          <w:sz w:val="16"/>
          <w:szCs w:val="16"/>
        </w:rPr>
        <w:t xml:space="preserve"> </w:t>
      </w:r>
      <w:r w:rsidRPr="009376FC">
        <w:rPr>
          <w:rFonts w:ascii="Arial" w:hAnsi="Arial" w:cs="Arial"/>
          <w:color w:val="000000"/>
          <w:sz w:val="16"/>
          <w:szCs w:val="16"/>
        </w:rPr>
        <w:t>взаимодействия  с  юридическими  лицами</w:t>
      </w:r>
      <w:proofErr w:type="gramEnd"/>
      <w:r w:rsidRPr="009376FC">
        <w:rPr>
          <w:rFonts w:ascii="Arial" w:hAnsi="Arial" w:cs="Arial"/>
          <w:color w:val="000000"/>
          <w:sz w:val="16"/>
          <w:szCs w:val="16"/>
        </w:rPr>
        <w:t>,  индивидуальными предпринимателями</w:t>
      </w:r>
      <w:r>
        <w:rPr>
          <w:rFonts w:ascii="Arial" w:hAnsi="Arial" w:cs="Arial"/>
          <w:color w:val="000000"/>
          <w:sz w:val="16"/>
          <w:szCs w:val="16"/>
        </w:rPr>
        <w:t xml:space="preserve"> </w:t>
      </w:r>
      <w:r w:rsidRPr="009376FC">
        <w:rPr>
          <w:rFonts w:ascii="Arial" w:hAnsi="Arial" w:cs="Arial"/>
          <w:color w:val="000000"/>
          <w:sz w:val="16"/>
          <w:szCs w:val="16"/>
        </w:rPr>
        <w:t>индикаторах риска нарушения обязательных требований;</w:t>
      </w:r>
    </w:p>
    <w:p w:rsidR="00F965F1" w:rsidRPr="009376FC" w:rsidRDefault="00F965F1" w:rsidP="00F96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16"/>
          <w:szCs w:val="16"/>
        </w:rPr>
      </w:pPr>
      <w:r w:rsidRPr="009376FC">
        <w:rPr>
          <w:rFonts w:ascii="Arial" w:hAnsi="Arial" w:cs="Arial"/>
          <w:color w:val="000000"/>
          <w:sz w:val="16"/>
          <w:szCs w:val="16"/>
        </w:rPr>
        <w:t xml:space="preserve">    в)  в случае проведения внеплановой выездной проверки, которая подлежит</w:t>
      </w:r>
      <w:r>
        <w:rPr>
          <w:rFonts w:ascii="Arial" w:hAnsi="Arial" w:cs="Arial"/>
          <w:color w:val="000000"/>
          <w:sz w:val="16"/>
          <w:szCs w:val="16"/>
        </w:rPr>
        <w:t xml:space="preserve"> </w:t>
      </w:r>
      <w:r w:rsidRPr="009376FC">
        <w:rPr>
          <w:rFonts w:ascii="Arial" w:hAnsi="Arial" w:cs="Arial"/>
          <w:color w:val="000000"/>
          <w:sz w:val="16"/>
          <w:szCs w:val="16"/>
        </w:rPr>
        <w:t>согласованию  органами  прокуратуры,  но  в  целях  принятия неотложных мер</w:t>
      </w:r>
      <w:r>
        <w:rPr>
          <w:rFonts w:ascii="Arial" w:hAnsi="Arial" w:cs="Arial"/>
          <w:color w:val="000000"/>
          <w:sz w:val="16"/>
          <w:szCs w:val="16"/>
        </w:rPr>
        <w:t xml:space="preserve"> </w:t>
      </w:r>
      <w:r w:rsidRPr="009376FC">
        <w:rPr>
          <w:rFonts w:ascii="Arial" w:hAnsi="Arial" w:cs="Arial"/>
          <w:color w:val="000000"/>
          <w:sz w:val="16"/>
          <w:szCs w:val="16"/>
        </w:rPr>
        <w:t>должна  быть  проведена  незамедлительно  в  связи с причинением вреда либо</w:t>
      </w:r>
    </w:p>
    <w:p w:rsidR="00F965F1" w:rsidRPr="009376FC" w:rsidRDefault="00F965F1" w:rsidP="00F96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16"/>
          <w:szCs w:val="16"/>
        </w:rPr>
      </w:pPr>
      <w:r w:rsidRPr="009376FC">
        <w:rPr>
          <w:rFonts w:ascii="Arial" w:hAnsi="Arial" w:cs="Arial"/>
          <w:color w:val="000000"/>
          <w:sz w:val="16"/>
          <w:szCs w:val="16"/>
        </w:rPr>
        <w:t>нарушением   проверяемых  требований,  если  такое  причинение  вреда  либо</w:t>
      </w:r>
      <w:r>
        <w:rPr>
          <w:rFonts w:ascii="Arial" w:hAnsi="Arial" w:cs="Arial"/>
          <w:color w:val="000000"/>
          <w:sz w:val="16"/>
          <w:szCs w:val="16"/>
        </w:rPr>
        <w:t xml:space="preserve"> </w:t>
      </w:r>
      <w:r w:rsidRPr="009376FC">
        <w:rPr>
          <w:rFonts w:ascii="Arial" w:hAnsi="Arial" w:cs="Arial"/>
          <w:color w:val="000000"/>
          <w:sz w:val="16"/>
          <w:szCs w:val="16"/>
        </w:rPr>
        <w:t>нарушение требований обнаружено непосредственно в момент его совершения:</w:t>
      </w:r>
    </w:p>
    <w:p w:rsidR="00F965F1" w:rsidRDefault="00F965F1" w:rsidP="00F96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16"/>
          <w:szCs w:val="16"/>
        </w:rPr>
      </w:pPr>
      <w:r w:rsidRPr="009376FC">
        <w:rPr>
          <w:rFonts w:ascii="Arial" w:hAnsi="Arial" w:cs="Arial"/>
          <w:color w:val="000000"/>
          <w:sz w:val="16"/>
          <w:szCs w:val="16"/>
        </w:rPr>
        <w:t xml:space="preserve">    -  реквизиты прилагаемой к распоряжению (приказу) о проведении проверки</w:t>
      </w:r>
      <w:r>
        <w:rPr>
          <w:rFonts w:ascii="Arial" w:hAnsi="Arial" w:cs="Arial"/>
          <w:color w:val="000000"/>
          <w:sz w:val="16"/>
          <w:szCs w:val="16"/>
        </w:rPr>
        <w:t xml:space="preserve"> </w:t>
      </w:r>
      <w:r w:rsidRPr="009376FC">
        <w:rPr>
          <w:rFonts w:ascii="Arial" w:hAnsi="Arial" w:cs="Arial"/>
          <w:color w:val="000000"/>
          <w:sz w:val="16"/>
          <w:szCs w:val="16"/>
        </w:rPr>
        <w:t>копии  документа   (рапорта,  докладной  записки и другие), представленного</w:t>
      </w:r>
      <w:r>
        <w:rPr>
          <w:rFonts w:ascii="Arial" w:hAnsi="Arial" w:cs="Arial"/>
          <w:color w:val="000000"/>
          <w:sz w:val="16"/>
          <w:szCs w:val="16"/>
        </w:rPr>
        <w:t xml:space="preserve"> </w:t>
      </w:r>
      <w:r w:rsidRPr="009376FC">
        <w:rPr>
          <w:rFonts w:ascii="Arial" w:hAnsi="Arial" w:cs="Arial"/>
          <w:color w:val="000000"/>
          <w:sz w:val="16"/>
          <w:szCs w:val="16"/>
        </w:rPr>
        <w:t>должностным лицом, обнаружившим нарушение;</w:t>
      </w:r>
    </w:p>
    <w:p w:rsidR="00F965F1" w:rsidRPr="009376FC" w:rsidRDefault="00F965F1" w:rsidP="00F96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16"/>
          <w:szCs w:val="16"/>
        </w:rPr>
      </w:pPr>
    </w:p>
    <w:p w:rsidR="00F965F1" w:rsidRPr="009376FC" w:rsidRDefault="00F965F1" w:rsidP="00F96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16"/>
          <w:szCs w:val="16"/>
        </w:rPr>
      </w:pPr>
      <w:r w:rsidRPr="009376FC">
        <w:rPr>
          <w:rFonts w:ascii="Arial" w:hAnsi="Arial" w:cs="Arial"/>
          <w:color w:val="000000"/>
          <w:sz w:val="20"/>
          <w:szCs w:val="20"/>
        </w:rPr>
        <w:t xml:space="preserve">    задачами настоящей проверки являются:</w:t>
      </w:r>
      <w:r w:rsidRPr="009376FC">
        <w:rPr>
          <w:rFonts w:ascii="Arial" w:hAnsi="Arial" w:cs="Arial"/>
          <w:color w:val="000000"/>
          <w:sz w:val="16"/>
          <w:szCs w:val="16"/>
        </w:rPr>
        <w:t xml:space="preserve"> _______________________________</w:t>
      </w:r>
      <w:r>
        <w:rPr>
          <w:rFonts w:ascii="Arial" w:hAnsi="Arial" w:cs="Arial"/>
          <w:color w:val="000000"/>
          <w:sz w:val="16"/>
          <w:szCs w:val="16"/>
        </w:rPr>
        <w:t>_________________________</w:t>
      </w:r>
      <w:r w:rsidRPr="009376FC">
        <w:rPr>
          <w:rFonts w:ascii="Arial" w:hAnsi="Arial" w:cs="Arial"/>
          <w:color w:val="000000"/>
          <w:sz w:val="16"/>
          <w:szCs w:val="16"/>
        </w:rPr>
        <w:t>__</w:t>
      </w:r>
    </w:p>
    <w:p w:rsidR="00F965F1" w:rsidRPr="009376FC" w:rsidRDefault="00F965F1" w:rsidP="00F96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rPr>
      </w:pPr>
      <w:r w:rsidRPr="009376FC">
        <w:rPr>
          <w:rFonts w:ascii="Arial" w:hAnsi="Arial" w:cs="Arial"/>
          <w:color w:val="000000"/>
        </w:rPr>
        <w:t>______________________________________________________________________</w:t>
      </w:r>
    </w:p>
    <w:p w:rsidR="00F965F1" w:rsidRPr="009376FC" w:rsidRDefault="00F965F1" w:rsidP="00F96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rPr>
      </w:pPr>
      <w:r w:rsidRPr="009376FC">
        <w:rPr>
          <w:rFonts w:ascii="Arial" w:hAnsi="Arial" w:cs="Arial"/>
          <w:color w:val="000000"/>
        </w:rPr>
        <w:t>______________________________________________________________________</w:t>
      </w:r>
    </w:p>
    <w:p w:rsidR="00F965F1" w:rsidRPr="009376FC" w:rsidRDefault="00F965F1" w:rsidP="00F96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0"/>
          <w:szCs w:val="20"/>
        </w:rPr>
      </w:pPr>
    </w:p>
    <w:p w:rsidR="00F965F1" w:rsidRPr="009376FC" w:rsidRDefault="00F965F1" w:rsidP="00F96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0"/>
          <w:szCs w:val="20"/>
        </w:rPr>
      </w:pPr>
      <w:r w:rsidRPr="009376FC">
        <w:rPr>
          <w:rFonts w:ascii="Arial" w:hAnsi="Arial" w:cs="Arial"/>
          <w:color w:val="000000"/>
          <w:sz w:val="20"/>
          <w:szCs w:val="20"/>
        </w:rPr>
        <w:t xml:space="preserve">    7. Предметом настоящей проверки является (отметить </w:t>
      </w:r>
      <w:proofErr w:type="gramStart"/>
      <w:r w:rsidRPr="009376FC">
        <w:rPr>
          <w:rFonts w:ascii="Arial" w:hAnsi="Arial" w:cs="Arial"/>
          <w:color w:val="000000"/>
          <w:sz w:val="20"/>
          <w:szCs w:val="20"/>
        </w:rPr>
        <w:t>нужное</w:t>
      </w:r>
      <w:proofErr w:type="gramEnd"/>
      <w:r w:rsidRPr="009376FC">
        <w:rPr>
          <w:rFonts w:ascii="Arial" w:hAnsi="Arial" w:cs="Arial"/>
          <w:color w:val="000000"/>
          <w:sz w:val="20"/>
          <w:szCs w:val="20"/>
        </w:rPr>
        <w:t>):</w:t>
      </w:r>
    </w:p>
    <w:p w:rsidR="00F965F1" w:rsidRPr="009376FC" w:rsidRDefault="00F965F1" w:rsidP="00F96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0"/>
          <w:szCs w:val="20"/>
        </w:rPr>
      </w:pPr>
      <w:r w:rsidRPr="009376FC">
        <w:rPr>
          <w:rFonts w:ascii="Arial" w:hAnsi="Arial" w:cs="Arial"/>
          <w:color w:val="000000"/>
          <w:sz w:val="20"/>
          <w:szCs w:val="20"/>
        </w:rPr>
        <w:t xml:space="preserve">    соблюдение  обязательных  требований  и (или) требований, установленных</w:t>
      </w:r>
      <w:r>
        <w:rPr>
          <w:rFonts w:ascii="Arial" w:hAnsi="Arial" w:cs="Arial"/>
          <w:color w:val="000000"/>
          <w:sz w:val="20"/>
          <w:szCs w:val="20"/>
        </w:rPr>
        <w:t xml:space="preserve"> </w:t>
      </w:r>
      <w:r w:rsidRPr="009376FC">
        <w:rPr>
          <w:rFonts w:ascii="Arial" w:hAnsi="Arial" w:cs="Arial"/>
          <w:color w:val="000000"/>
          <w:sz w:val="20"/>
          <w:szCs w:val="20"/>
        </w:rPr>
        <w:t>муниципальными правовыми актами;</w:t>
      </w:r>
    </w:p>
    <w:p w:rsidR="00F965F1" w:rsidRPr="009376FC" w:rsidRDefault="00F965F1" w:rsidP="00F96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0"/>
          <w:szCs w:val="20"/>
        </w:rPr>
      </w:pPr>
      <w:r w:rsidRPr="009376FC">
        <w:rPr>
          <w:rFonts w:ascii="Arial" w:hAnsi="Arial" w:cs="Arial"/>
          <w:color w:val="000000"/>
          <w:sz w:val="20"/>
          <w:szCs w:val="20"/>
        </w:rPr>
        <w:t xml:space="preserve">    соответствие    сведений,   содержащихся   в   уведомлении   о   начале</w:t>
      </w:r>
      <w:r>
        <w:rPr>
          <w:rFonts w:ascii="Arial" w:hAnsi="Arial" w:cs="Arial"/>
          <w:color w:val="000000"/>
          <w:sz w:val="20"/>
          <w:szCs w:val="20"/>
        </w:rPr>
        <w:t xml:space="preserve"> </w:t>
      </w:r>
      <w:r w:rsidRPr="009376FC">
        <w:rPr>
          <w:rFonts w:ascii="Arial" w:hAnsi="Arial" w:cs="Arial"/>
          <w:color w:val="000000"/>
          <w:sz w:val="20"/>
          <w:szCs w:val="20"/>
        </w:rPr>
        <w:t>осуществления    отдельных    видов    предпринимательской    деятельности,</w:t>
      </w:r>
      <w:r>
        <w:rPr>
          <w:rFonts w:ascii="Arial" w:hAnsi="Arial" w:cs="Arial"/>
          <w:color w:val="000000"/>
          <w:sz w:val="20"/>
          <w:szCs w:val="20"/>
        </w:rPr>
        <w:t xml:space="preserve"> </w:t>
      </w:r>
      <w:r w:rsidRPr="009376FC">
        <w:rPr>
          <w:rFonts w:ascii="Arial" w:hAnsi="Arial" w:cs="Arial"/>
          <w:color w:val="000000"/>
          <w:sz w:val="20"/>
          <w:szCs w:val="20"/>
        </w:rPr>
        <w:t>обязательным требованиям;</w:t>
      </w:r>
    </w:p>
    <w:p w:rsidR="00F965F1" w:rsidRPr="009376FC" w:rsidRDefault="00F965F1" w:rsidP="00F96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0"/>
          <w:szCs w:val="20"/>
        </w:rPr>
      </w:pPr>
      <w:r w:rsidRPr="009376FC">
        <w:rPr>
          <w:rFonts w:ascii="Arial" w:hAnsi="Arial" w:cs="Arial"/>
          <w:color w:val="000000"/>
          <w:sz w:val="20"/>
          <w:szCs w:val="20"/>
        </w:rPr>
        <w:t xml:space="preserve">    </w:t>
      </w:r>
      <w:proofErr w:type="gramStart"/>
      <w:r w:rsidRPr="009376FC">
        <w:rPr>
          <w:rFonts w:ascii="Arial" w:hAnsi="Arial" w:cs="Arial"/>
          <w:color w:val="000000"/>
          <w:sz w:val="20"/>
          <w:szCs w:val="20"/>
        </w:rPr>
        <w:t>соответствие   сведений,   содержащихся   в   заявлении   и  документах</w:t>
      </w:r>
      <w:r>
        <w:rPr>
          <w:rFonts w:ascii="Arial" w:hAnsi="Arial" w:cs="Arial"/>
          <w:color w:val="000000"/>
          <w:sz w:val="20"/>
          <w:szCs w:val="20"/>
        </w:rPr>
        <w:t xml:space="preserve"> </w:t>
      </w:r>
      <w:r w:rsidRPr="009376FC">
        <w:rPr>
          <w:rFonts w:ascii="Arial" w:hAnsi="Arial" w:cs="Arial"/>
          <w:color w:val="000000"/>
          <w:sz w:val="20"/>
          <w:szCs w:val="20"/>
        </w:rPr>
        <w:t>юридического  лица  или  индивидуального  предпринимателя  о предоставлении</w:t>
      </w:r>
      <w:r>
        <w:rPr>
          <w:rFonts w:ascii="Arial" w:hAnsi="Arial" w:cs="Arial"/>
          <w:color w:val="000000"/>
          <w:sz w:val="20"/>
          <w:szCs w:val="20"/>
        </w:rPr>
        <w:t xml:space="preserve"> </w:t>
      </w:r>
      <w:r w:rsidRPr="009376FC">
        <w:rPr>
          <w:rFonts w:ascii="Arial" w:hAnsi="Arial" w:cs="Arial"/>
          <w:color w:val="000000"/>
          <w:sz w:val="20"/>
          <w:szCs w:val="20"/>
        </w:rPr>
        <w:t>правового    статуса,   специального   разрешения   (лицензии)   на   право</w:t>
      </w:r>
      <w:r>
        <w:rPr>
          <w:rFonts w:ascii="Arial" w:hAnsi="Arial" w:cs="Arial"/>
          <w:color w:val="000000"/>
          <w:sz w:val="20"/>
          <w:szCs w:val="20"/>
        </w:rPr>
        <w:t xml:space="preserve"> </w:t>
      </w:r>
      <w:r w:rsidRPr="009376FC">
        <w:rPr>
          <w:rFonts w:ascii="Arial" w:hAnsi="Arial" w:cs="Arial"/>
          <w:color w:val="000000"/>
          <w:sz w:val="20"/>
          <w:szCs w:val="20"/>
        </w:rPr>
        <w:t>осуществления отдельных видов деятельности или разрешения (согласования) на</w:t>
      </w:r>
      <w:r>
        <w:rPr>
          <w:rFonts w:ascii="Arial" w:hAnsi="Arial" w:cs="Arial"/>
          <w:color w:val="000000"/>
          <w:sz w:val="20"/>
          <w:szCs w:val="20"/>
        </w:rPr>
        <w:t xml:space="preserve"> </w:t>
      </w:r>
      <w:r w:rsidRPr="009376FC">
        <w:rPr>
          <w:rFonts w:ascii="Arial" w:hAnsi="Arial" w:cs="Arial"/>
          <w:color w:val="000000"/>
          <w:sz w:val="20"/>
          <w:szCs w:val="20"/>
        </w:rPr>
        <w:t>осуществление   иных   юридически   значимых   действий,   если  проведение</w:t>
      </w:r>
      <w:r>
        <w:rPr>
          <w:rFonts w:ascii="Arial" w:hAnsi="Arial" w:cs="Arial"/>
          <w:color w:val="000000"/>
          <w:sz w:val="20"/>
          <w:szCs w:val="20"/>
        </w:rPr>
        <w:t xml:space="preserve"> </w:t>
      </w:r>
      <w:r w:rsidRPr="009376FC">
        <w:rPr>
          <w:rFonts w:ascii="Arial" w:hAnsi="Arial" w:cs="Arial"/>
          <w:color w:val="000000"/>
          <w:sz w:val="20"/>
          <w:szCs w:val="20"/>
        </w:rPr>
        <w:t>соответствующей  внеплановой  проверки  юридического  лица, индивидуального</w:t>
      </w:r>
      <w:r>
        <w:rPr>
          <w:rFonts w:ascii="Arial" w:hAnsi="Arial" w:cs="Arial"/>
          <w:color w:val="000000"/>
          <w:sz w:val="20"/>
          <w:szCs w:val="20"/>
        </w:rPr>
        <w:t xml:space="preserve"> </w:t>
      </w:r>
      <w:r w:rsidRPr="009376FC">
        <w:rPr>
          <w:rFonts w:ascii="Arial" w:hAnsi="Arial" w:cs="Arial"/>
          <w:color w:val="000000"/>
          <w:sz w:val="20"/>
          <w:szCs w:val="20"/>
        </w:rPr>
        <w:t>предпринимателя  предусмотрено  правилами предоставления правового статуса,</w:t>
      </w:r>
      <w:r>
        <w:rPr>
          <w:rFonts w:ascii="Arial" w:hAnsi="Arial" w:cs="Arial"/>
          <w:color w:val="000000"/>
          <w:sz w:val="20"/>
          <w:szCs w:val="20"/>
        </w:rPr>
        <w:t xml:space="preserve"> </w:t>
      </w:r>
      <w:r w:rsidRPr="009376FC">
        <w:rPr>
          <w:rFonts w:ascii="Arial" w:hAnsi="Arial" w:cs="Arial"/>
          <w:color w:val="000000"/>
          <w:sz w:val="20"/>
          <w:szCs w:val="20"/>
        </w:rPr>
        <w:t>специального   разрешения   (лицензии),  выдачи  разрешения  (согласования)</w:t>
      </w:r>
      <w:r>
        <w:rPr>
          <w:rFonts w:ascii="Arial" w:hAnsi="Arial" w:cs="Arial"/>
          <w:color w:val="000000"/>
          <w:sz w:val="20"/>
          <w:szCs w:val="20"/>
        </w:rPr>
        <w:t xml:space="preserve"> </w:t>
      </w:r>
      <w:r w:rsidRPr="009376FC">
        <w:rPr>
          <w:rFonts w:ascii="Arial" w:hAnsi="Arial" w:cs="Arial"/>
          <w:color w:val="000000"/>
          <w:sz w:val="20"/>
          <w:szCs w:val="20"/>
        </w:rPr>
        <w:t>обязательным  требованиям,  а также данным об</w:t>
      </w:r>
      <w:proofErr w:type="gramEnd"/>
      <w:r w:rsidRPr="009376FC">
        <w:rPr>
          <w:rFonts w:ascii="Arial" w:hAnsi="Arial" w:cs="Arial"/>
          <w:color w:val="000000"/>
          <w:sz w:val="20"/>
          <w:szCs w:val="20"/>
        </w:rPr>
        <w:t xml:space="preserve"> </w:t>
      </w:r>
      <w:proofErr w:type="gramStart"/>
      <w:r w:rsidRPr="009376FC">
        <w:rPr>
          <w:rFonts w:ascii="Arial" w:hAnsi="Arial" w:cs="Arial"/>
          <w:color w:val="000000"/>
          <w:sz w:val="20"/>
          <w:szCs w:val="20"/>
        </w:rPr>
        <w:t>указанных юридических лицах и</w:t>
      </w:r>
      <w:r>
        <w:rPr>
          <w:rFonts w:ascii="Arial" w:hAnsi="Arial" w:cs="Arial"/>
          <w:color w:val="000000"/>
          <w:sz w:val="20"/>
          <w:szCs w:val="20"/>
        </w:rPr>
        <w:t xml:space="preserve"> </w:t>
      </w:r>
      <w:r w:rsidRPr="009376FC">
        <w:rPr>
          <w:rFonts w:ascii="Arial" w:hAnsi="Arial" w:cs="Arial"/>
          <w:color w:val="000000"/>
          <w:sz w:val="20"/>
          <w:szCs w:val="20"/>
        </w:rPr>
        <w:t>индивидуальных  предпринимателях,  содержащимся  в  едином  государственном</w:t>
      </w:r>
      <w:r>
        <w:rPr>
          <w:rFonts w:ascii="Arial" w:hAnsi="Arial" w:cs="Arial"/>
          <w:color w:val="000000"/>
          <w:sz w:val="20"/>
          <w:szCs w:val="20"/>
        </w:rPr>
        <w:t xml:space="preserve"> </w:t>
      </w:r>
      <w:r w:rsidRPr="009376FC">
        <w:rPr>
          <w:rFonts w:ascii="Arial" w:hAnsi="Arial" w:cs="Arial"/>
          <w:color w:val="000000"/>
          <w:sz w:val="20"/>
          <w:szCs w:val="20"/>
        </w:rPr>
        <w:t>реестре  юридических  лиц,  едином  государственном  реестре индивидуальных</w:t>
      </w:r>
      <w:r>
        <w:rPr>
          <w:rFonts w:ascii="Arial" w:hAnsi="Arial" w:cs="Arial"/>
          <w:color w:val="000000"/>
          <w:sz w:val="20"/>
          <w:szCs w:val="20"/>
        </w:rPr>
        <w:t xml:space="preserve"> </w:t>
      </w:r>
      <w:r w:rsidRPr="009376FC">
        <w:rPr>
          <w:rFonts w:ascii="Arial" w:hAnsi="Arial" w:cs="Arial"/>
          <w:color w:val="000000"/>
          <w:sz w:val="20"/>
          <w:szCs w:val="20"/>
        </w:rPr>
        <w:t>предпринимателей и других федеральных информационных ресурсах;</w:t>
      </w:r>
      <w:proofErr w:type="gramEnd"/>
    </w:p>
    <w:p w:rsidR="00F965F1" w:rsidRPr="009376FC" w:rsidRDefault="00F965F1" w:rsidP="00F96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0"/>
          <w:szCs w:val="20"/>
        </w:rPr>
      </w:pPr>
      <w:r w:rsidRPr="009376FC">
        <w:rPr>
          <w:rFonts w:ascii="Arial" w:hAnsi="Arial" w:cs="Arial"/>
          <w:color w:val="000000"/>
          <w:sz w:val="20"/>
          <w:szCs w:val="20"/>
        </w:rPr>
        <w:t xml:space="preserve">    выполнение  предписаний  органов  государственного  контроля (надзора),</w:t>
      </w:r>
      <w:r>
        <w:rPr>
          <w:rFonts w:ascii="Arial" w:hAnsi="Arial" w:cs="Arial"/>
          <w:color w:val="000000"/>
          <w:sz w:val="20"/>
          <w:szCs w:val="20"/>
        </w:rPr>
        <w:t xml:space="preserve"> </w:t>
      </w:r>
      <w:r w:rsidRPr="009376FC">
        <w:rPr>
          <w:rFonts w:ascii="Arial" w:hAnsi="Arial" w:cs="Arial"/>
          <w:color w:val="000000"/>
          <w:sz w:val="20"/>
          <w:szCs w:val="20"/>
        </w:rPr>
        <w:t>органов муниципального контроля;</w:t>
      </w:r>
    </w:p>
    <w:p w:rsidR="00F965F1" w:rsidRPr="009376FC" w:rsidRDefault="00F965F1" w:rsidP="00F96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0"/>
          <w:szCs w:val="20"/>
        </w:rPr>
      </w:pPr>
      <w:r w:rsidRPr="009376FC">
        <w:rPr>
          <w:rFonts w:ascii="Arial" w:hAnsi="Arial" w:cs="Arial"/>
          <w:color w:val="000000"/>
          <w:sz w:val="20"/>
          <w:szCs w:val="20"/>
        </w:rPr>
        <w:t xml:space="preserve">    проведение мероприятий:</w:t>
      </w:r>
    </w:p>
    <w:p w:rsidR="00F965F1" w:rsidRPr="009376FC" w:rsidRDefault="00F965F1" w:rsidP="00F96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0"/>
          <w:szCs w:val="20"/>
        </w:rPr>
      </w:pPr>
      <w:r w:rsidRPr="009376FC">
        <w:rPr>
          <w:rFonts w:ascii="Arial" w:hAnsi="Arial" w:cs="Arial"/>
          <w:color w:val="000000"/>
          <w:sz w:val="20"/>
          <w:szCs w:val="20"/>
        </w:rPr>
        <w:t xml:space="preserve">    </w:t>
      </w:r>
      <w:proofErr w:type="gramStart"/>
      <w:r w:rsidRPr="009376FC">
        <w:rPr>
          <w:rFonts w:ascii="Arial" w:hAnsi="Arial" w:cs="Arial"/>
          <w:color w:val="000000"/>
          <w:sz w:val="20"/>
          <w:szCs w:val="20"/>
        </w:rPr>
        <w:t>по  предотвращению  причинения  вреда  жизни,  здоровью  граждан, вреда</w:t>
      </w:r>
      <w:r>
        <w:rPr>
          <w:rFonts w:ascii="Arial" w:hAnsi="Arial" w:cs="Arial"/>
          <w:color w:val="000000"/>
          <w:sz w:val="20"/>
          <w:szCs w:val="20"/>
        </w:rPr>
        <w:t xml:space="preserve"> </w:t>
      </w:r>
      <w:r w:rsidRPr="009376FC">
        <w:rPr>
          <w:rFonts w:ascii="Arial" w:hAnsi="Arial" w:cs="Arial"/>
          <w:color w:val="000000"/>
          <w:sz w:val="20"/>
          <w:szCs w:val="20"/>
        </w:rPr>
        <w:t>животным,   растениям,  окружающей  среде,  объектам  культурного  наследия</w:t>
      </w:r>
      <w:r>
        <w:rPr>
          <w:rFonts w:ascii="Arial" w:hAnsi="Arial" w:cs="Arial"/>
          <w:color w:val="000000"/>
          <w:sz w:val="20"/>
          <w:szCs w:val="20"/>
        </w:rPr>
        <w:t xml:space="preserve"> </w:t>
      </w:r>
      <w:r w:rsidRPr="009376FC">
        <w:rPr>
          <w:rFonts w:ascii="Arial" w:hAnsi="Arial" w:cs="Arial"/>
          <w:color w:val="000000"/>
          <w:sz w:val="20"/>
          <w:szCs w:val="20"/>
        </w:rPr>
        <w:t>(памятникам  истории  и  культуры)  народов  Российской Федерации, музейным</w:t>
      </w:r>
      <w:r>
        <w:rPr>
          <w:rFonts w:ascii="Arial" w:hAnsi="Arial" w:cs="Arial"/>
          <w:color w:val="000000"/>
          <w:sz w:val="20"/>
          <w:szCs w:val="20"/>
        </w:rPr>
        <w:t xml:space="preserve"> </w:t>
      </w:r>
      <w:r w:rsidRPr="009376FC">
        <w:rPr>
          <w:rFonts w:ascii="Arial" w:hAnsi="Arial" w:cs="Arial"/>
          <w:color w:val="000000"/>
          <w:sz w:val="20"/>
          <w:szCs w:val="20"/>
        </w:rPr>
        <w:t>предметам  и  музейным  коллекциям,  включенным  в  состав  Музейного фонда</w:t>
      </w:r>
      <w:r>
        <w:rPr>
          <w:rFonts w:ascii="Arial" w:hAnsi="Arial" w:cs="Arial"/>
          <w:color w:val="000000"/>
          <w:sz w:val="20"/>
          <w:szCs w:val="20"/>
        </w:rPr>
        <w:t xml:space="preserve"> </w:t>
      </w:r>
      <w:r w:rsidRPr="009376FC">
        <w:rPr>
          <w:rFonts w:ascii="Arial" w:hAnsi="Arial" w:cs="Arial"/>
          <w:color w:val="000000"/>
          <w:sz w:val="20"/>
          <w:szCs w:val="20"/>
        </w:rPr>
        <w:t>Российской  Федерации,  особо  ценным,  в  том числе уникальным, документам</w:t>
      </w:r>
      <w:r>
        <w:rPr>
          <w:rFonts w:ascii="Arial" w:hAnsi="Arial" w:cs="Arial"/>
          <w:color w:val="000000"/>
          <w:sz w:val="20"/>
          <w:szCs w:val="20"/>
        </w:rPr>
        <w:t xml:space="preserve"> </w:t>
      </w:r>
      <w:r w:rsidRPr="009376FC">
        <w:rPr>
          <w:rFonts w:ascii="Arial" w:hAnsi="Arial" w:cs="Arial"/>
          <w:color w:val="000000"/>
          <w:sz w:val="20"/>
          <w:szCs w:val="20"/>
        </w:rPr>
        <w:t>Архивного   фонда   Российской   Федерации,   документам,   имеющим  особое</w:t>
      </w:r>
      <w:r>
        <w:rPr>
          <w:rFonts w:ascii="Arial" w:hAnsi="Arial" w:cs="Arial"/>
          <w:color w:val="000000"/>
          <w:sz w:val="20"/>
          <w:szCs w:val="20"/>
        </w:rPr>
        <w:t xml:space="preserve"> </w:t>
      </w:r>
      <w:r w:rsidRPr="009376FC">
        <w:rPr>
          <w:rFonts w:ascii="Arial" w:hAnsi="Arial" w:cs="Arial"/>
          <w:color w:val="000000"/>
          <w:sz w:val="20"/>
          <w:szCs w:val="20"/>
        </w:rPr>
        <w:t>историческое, научное, культурное значение, входящим в состав национального</w:t>
      </w:r>
      <w:r>
        <w:rPr>
          <w:rFonts w:ascii="Arial" w:hAnsi="Arial" w:cs="Arial"/>
          <w:color w:val="000000"/>
          <w:sz w:val="20"/>
          <w:szCs w:val="20"/>
        </w:rPr>
        <w:t xml:space="preserve"> </w:t>
      </w:r>
      <w:r w:rsidRPr="009376FC">
        <w:rPr>
          <w:rFonts w:ascii="Arial" w:hAnsi="Arial" w:cs="Arial"/>
          <w:color w:val="000000"/>
          <w:sz w:val="20"/>
          <w:szCs w:val="20"/>
        </w:rPr>
        <w:t>библиотечного фонда;</w:t>
      </w:r>
      <w:proofErr w:type="gramEnd"/>
    </w:p>
    <w:p w:rsidR="00F965F1" w:rsidRPr="009376FC" w:rsidRDefault="00F965F1" w:rsidP="00F96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0"/>
          <w:szCs w:val="20"/>
        </w:rPr>
      </w:pPr>
      <w:r w:rsidRPr="009376FC">
        <w:rPr>
          <w:rFonts w:ascii="Arial" w:hAnsi="Arial" w:cs="Arial"/>
          <w:color w:val="000000"/>
          <w:sz w:val="20"/>
          <w:szCs w:val="20"/>
        </w:rPr>
        <w:t xml:space="preserve">    по  предупреждению  возникновения  чрезвычайных  ситуаций  природного и</w:t>
      </w:r>
      <w:r>
        <w:rPr>
          <w:rFonts w:ascii="Arial" w:hAnsi="Arial" w:cs="Arial"/>
          <w:color w:val="000000"/>
          <w:sz w:val="20"/>
          <w:szCs w:val="20"/>
        </w:rPr>
        <w:t xml:space="preserve"> </w:t>
      </w:r>
      <w:r w:rsidRPr="009376FC">
        <w:rPr>
          <w:rFonts w:ascii="Arial" w:hAnsi="Arial" w:cs="Arial"/>
          <w:color w:val="000000"/>
          <w:sz w:val="20"/>
          <w:szCs w:val="20"/>
        </w:rPr>
        <w:t>техногенного характера;</w:t>
      </w:r>
    </w:p>
    <w:p w:rsidR="00F965F1" w:rsidRPr="009376FC" w:rsidRDefault="00F965F1" w:rsidP="00F96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0"/>
          <w:szCs w:val="20"/>
        </w:rPr>
      </w:pPr>
      <w:r w:rsidRPr="009376FC">
        <w:rPr>
          <w:rFonts w:ascii="Arial" w:hAnsi="Arial" w:cs="Arial"/>
          <w:color w:val="000000"/>
          <w:sz w:val="20"/>
          <w:szCs w:val="20"/>
        </w:rPr>
        <w:t xml:space="preserve">    по обеспечению безопасности государства;</w:t>
      </w:r>
    </w:p>
    <w:p w:rsidR="00F965F1" w:rsidRDefault="00F965F1" w:rsidP="00F96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0"/>
          <w:szCs w:val="20"/>
        </w:rPr>
      </w:pPr>
      <w:r w:rsidRPr="009376FC">
        <w:rPr>
          <w:rFonts w:ascii="Arial" w:hAnsi="Arial" w:cs="Arial"/>
          <w:color w:val="000000"/>
          <w:sz w:val="20"/>
          <w:szCs w:val="20"/>
        </w:rPr>
        <w:t xml:space="preserve">    по ликвидации последствий причинения такого вреда.</w:t>
      </w:r>
    </w:p>
    <w:p w:rsidR="00F965F1" w:rsidRPr="009376FC" w:rsidRDefault="00F965F1" w:rsidP="00F96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0"/>
          <w:szCs w:val="20"/>
        </w:rPr>
      </w:pPr>
    </w:p>
    <w:p w:rsidR="00F965F1" w:rsidRPr="009376FC" w:rsidRDefault="00F965F1" w:rsidP="00F96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0"/>
          <w:szCs w:val="20"/>
        </w:rPr>
      </w:pPr>
      <w:r w:rsidRPr="009376FC">
        <w:rPr>
          <w:rFonts w:ascii="Arial" w:hAnsi="Arial" w:cs="Arial"/>
          <w:color w:val="000000"/>
          <w:sz w:val="20"/>
          <w:szCs w:val="20"/>
        </w:rPr>
        <w:t xml:space="preserve">    8. Срок проведения проверки: __________________________________________</w:t>
      </w:r>
    </w:p>
    <w:p w:rsidR="00F965F1" w:rsidRPr="009376FC" w:rsidRDefault="00F965F1" w:rsidP="00F96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0"/>
          <w:szCs w:val="20"/>
        </w:rPr>
      </w:pPr>
      <w:r w:rsidRPr="009376FC">
        <w:rPr>
          <w:rFonts w:ascii="Arial" w:hAnsi="Arial" w:cs="Arial"/>
          <w:color w:val="000000"/>
          <w:sz w:val="20"/>
          <w:szCs w:val="20"/>
        </w:rPr>
        <w:t xml:space="preserve">    К проведению проверки приступить с "__" __________ 20__ года.</w:t>
      </w:r>
    </w:p>
    <w:p w:rsidR="00F965F1" w:rsidRPr="009376FC" w:rsidRDefault="00F965F1" w:rsidP="00F96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0"/>
          <w:szCs w:val="20"/>
        </w:rPr>
      </w:pPr>
      <w:r w:rsidRPr="009376FC">
        <w:rPr>
          <w:rFonts w:ascii="Arial" w:hAnsi="Arial" w:cs="Arial"/>
          <w:color w:val="000000"/>
          <w:sz w:val="20"/>
          <w:szCs w:val="20"/>
        </w:rPr>
        <w:t xml:space="preserve">    Проверку окончить не позднее "__" _____________ 20__ года.</w:t>
      </w:r>
    </w:p>
    <w:p w:rsidR="00F965F1" w:rsidRPr="009376FC" w:rsidRDefault="00F965F1" w:rsidP="00F96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0"/>
          <w:szCs w:val="20"/>
        </w:rPr>
      </w:pPr>
      <w:r w:rsidRPr="009376FC">
        <w:rPr>
          <w:rFonts w:ascii="Arial" w:hAnsi="Arial" w:cs="Arial"/>
          <w:color w:val="000000"/>
          <w:sz w:val="20"/>
          <w:szCs w:val="20"/>
        </w:rPr>
        <w:t xml:space="preserve">    9. Правовые основания проведения проверки: ____________________________</w:t>
      </w:r>
      <w:r>
        <w:rPr>
          <w:rFonts w:ascii="Arial" w:hAnsi="Arial" w:cs="Arial"/>
          <w:color w:val="000000"/>
          <w:sz w:val="20"/>
          <w:szCs w:val="20"/>
        </w:rPr>
        <w:t>______________</w:t>
      </w:r>
    </w:p>
    <w:p w:rsidR="00F965F1" w:rsidRPr="009376FC" w:rsidRDefault="00F965F1" w:rsidP="00F96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0"/>
          <w:szCs w:val="20"/>
        </w:rPr>
      </w:pPr>
      <w:r w:rsidRPr="009376FC">
        <w:rPr>
          <w:rFonts w:ascii="Arial" w:hAnsi="Arial" w:cs="Arial"/>
          <w:color w:val="000000"/>
          <w:sz w:val="20"/>
          <w:szCs w:val="20"/>
        </w:rPr>
        <w:lastRenderedPageBreak/>
        <w:t>___________________________________________________________________________</w:t>
      </w:r>
      <w:r>
        <w:rPr>
          <w:rFonts w:ascii="Arial" w:hAnsi="Arial" w:cs="Arial"/>
          <w:color w:val="000000"/>
          <w:sz w:val="20"/>
          <w:szCs w:val="20"/>
        </w:rPr>
        <w:t>_________</w:t>
      </w:r>
    </w:p>
    <w:p w:rsidR="00F965F1" w:rsidRPr="009376FC" w:rsidRDefault="00F965F1" w:rsidP="00F96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0"/>
          <w:szCs w:val="20"/>
        </w:rPr>
      </w:pPr>
      <w:r w:rsidRPr="009376FC">
        <w:rPr>
          <w:rFonts w:ascii="Arial" w:hAnsi="Arial" w:cs="Arial"/>
          <w:color w:val="000000"/>
          <w:sz w:val="20"/>
          <w:szCs w:val="20"/>
        </w:rPr>
        <w:t>___________________________________________________________________________</w:t>
      </w:r>
      <w:r>
        <w:rPr>
          <w:rFonts w:ascii="Arial" w:hAnsi="Arial" w:cs="Arial"/>
          <w:color w:val="000000"/>
          <w:sz w:val="20"/>
          <w:szCs w:val="20"/>
        </w:rPr>
        <w:t>_________</w:t>
      </w:r>
    </w:p>
    <w:p w:rsidR="00F965F1" w:rsidRDefault="00F965F1" w:rsidP="00F96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16"/>
          <w:szCs w:val="16"/>
        </w:rPr>
      </w:pPr>
      <w:r w:rsidRPr="009376FC">
        <w:rPr>
          <w:rFonts w:ascii="Arial" w:hAnsi="Arial" w:cs="Arial"/>
          <w:color w:val="000000"/>
          <w:sz w:val="16"/>
          <w:szCs w:val="16"/>
        </w:rPr>
        <w:t xml:space="preserve">     (ссылка на положения нормативного правового акта, в соответствии</w:t>
      </w:r>
      <w:r>
        <w:rPr>
          <w:rFonts w:ascii="Arial" w:hAnsi="Arial" w:cs="Arial"/>
          <w:color w:val="000000"/>
          <w:sz w:val="16"/>
          <w:szCs w:val="16"/>
        </w:rPr>
        <w:t xml:space="preserve"> </w:t>
      </w:r>
      <w:r w:rsidRPr="009376FC">
        <w:rPr>
          <w:rFonts w:ascii="Arial" w:hAnsi="Arial" w:cs="Arial"/>
          <w:color w:val="000000"/>
          <w:sz w:val="16"/>
          <w:szCs w:val="16"/>
        </w:rPr>
        <w:t>с которым осуществляется проверка)</w:t>
      </w:r>
    </w:p>
    <w:p w:rsidR="00F965F1" w:rsidRPr="009376FC" w:rsidRDefault="00F965F1" w:rsidP="00F96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16"/>
          <w:szCs w:val="16"/>
        </w:rPr>
      </w:pPr>
    </w:p>
    <w:p w:rsidR="00F965F1" w:rsidRPr="009376FC" w:rsidRDefault="00F965F1" w:rsidP="00F96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0"/>
          <w:szCs w:val="20"/>
        </w:rPr>
      </w:pPr>
      <w:r w:rsidRPr="009376FC">
        <w:rPr>
          <w:rFonts w:ascii="Arial" w:hAnsi="Arial" w:cs="Arial"/>
          <w:color w:val="000000"/>
          <w:sz w:val="20"/>
          <w:szCs w:val="20"/>
        </w:rPr>
        <w:t xml:space="preserve">    10. </w:t>
      </w:r>
      <w:r>
        <w:rPr>
          <w:rFonts w:ascii="Arial" w:hAnsi="Arial" w:cs="Arial"/>
          <w:color w:val="000000"/>
          <w:sz w:val="20"/>
          <w:szCs w:val="20"/>
        </w:rPr>
        <w:t>О</w:t>
      </w:r>
      <w:r w:rsidRPr="009376FC">
        <w:rPr>
          <w:rFonts w:ascii="Arial" w:hAnsi="Arial" w:cs="Arial"/>
          <w:color w:val="000000"/>
          <w:sz w:val="20"/>
          <w:szCs w:val="20"/>
        </w:rPr>
        <w:t xml:space="preserve">бязательные </w:t>
      </w:r>
      <w:r>
        <w:rPr>
          <w:rFonts w:ascii="Arial" w:hAnsi="Arial" w:cs="Arial"/>
          <w:color w:val="000000"/>
          <w:sz w:val="20"/>
          <w:szCs w:val="20"/>
        </w:rPr>
        <w:t>т</w:t>
      </w:r>
      <w:r w:rsidRPr="009376FC">
        <w:rPr>
          <w:rFonts w:ascii="Arial" w:hAnsi="Arial" w:cs="Arial"/>
          <w:color w:val="000000"/>
          <w:sz w:val="20"/>
          <w:szCs w:val="20"/>
        </w:rPr>
        <w:t>ребования и (или)</w:t>
      </w:r>
      <w:r>
        <w:rPr>
          <w:rFonts w:ascii="Arial" w:hAnsi="Arial" w:cs="Arial"/>
          <w:color w:val="000000"/>
          <w:sz w:val="20"/>
          <w:szCs w:val="20"/>
        </w:rPr>
        <w:t xml:space="preserve"> </w:t>
      </w:r>
      <w:r w:rsidRPr="009376FC">
        <w:rPr>
          <w:rFonts w:ascii="Arial" w:hAnsi="Arial" w:cs="Arial"/>
          <w:color w:val="000000"/>
          <w:sz w:val="20"/>
          <w:szCs w:val="20"/>
        </w:rPr>
        <w:t>требования, установленные</w:t>
      </w:r>
      <w:r>
        <w:rPr>
          <w:rFonts w:ascii="Arial" w:hAnsi="Arial" w:cs="Arial"/>
          <w:color w:val="000000"/>
          <w:sz w:val="20"/>
          <w:szCs w:val="20"/>
        </w:rPr>
        <w:t xml:space="preserve"> </w:t>
      </w:r>
      <w:r w:rsidRPr="009376FC">
        <w:rPr>
          <w:rFonts w:ascii="Arial" w:hAnsi="Arial" w:cs="Arial"/>
          <w:color w:val="000000"/>
          <w:sz w:val="20"/>
          <w:szCs w:val="20"/>
        </w:rPr>
        <w:t>муниципальными     правовыми актами,  подлежащие проверке</w:t>
      </w:r>
      <w:r>
        <w:rPr>
          <w:rFonts w:ascii="Arial" w:hAnsi="Arial" w:cs="Arial"/>
          <w:color w:val="000000"/>
          <w:sz w:val="20"/>
          <w:szCs w:val="20"/>
        </w:rPr>
        <w:t xml:space="preserve"> _______________________________________________</w:t>
      </w:r>
    </w:p>
    <w:p w:rsidR="00F965F1" w:rsidRPr="009376FC" w:rsidRDefault="00F965F1" w:rsidP="00F96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0"/>
          <w:szCs w:val="20"/>
        </w:rPr>
      </w:pPr>
      <w:r w:rsidRPr="009376FC">
        <w:rPr>
          <w:rFonts w:ascii="Arial" w:hAnsi="Arial" w:cs="Arial"/>
          <w:color w:val="000000"/>
          <w:sz w:val="20"/>
          <w:szCs w:val="20"/>
        </w:rPr>
        <w:t>___________________________________________________________________________</w:t>
      </w:r>
      <w:r>
        <w:rPr>
          <w:rFonts w:ascii="Arial" w:hAnsi="Arial" w:cs="Arial"/>
          <w:color w:val="000000"/>
          <w:sz w:val="20"/>
          <w:szCs w:val="20"/>
        </w:rPr>
        <w:t>_________</w:t>
      </w:r>
    </w:p>
    <w:p w:rsidR="00F965F1" w:rsidRPr="009376FC" w:rsidRDefault="00F965F1" w:rsidP="00F96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0"/>
          <w:szCs w:val="20"/>
        </w:rPr>
      </w:pPr>
      <w:r w:rsidRPr="009376FC">
        <w:rPr>
          <w:rFonts w:ascii="Arial" w:hAnsi="Arial" w:cs="Arial"/>
          <w:color w:val="000000"/>
          <w:sz w:val="20"/>
          <w:szCs w:val="20"/>
        </w:rPr>
        <w:t>___________________________________________________________________________</w:t>
      </w:r>
      <w:r>
        <w:rPr>
          <w:rFonts w:ascii="Arial" w:hAnsi="Arial" w:cs="Arial"/>
          <w:color w:val="000000"/>
          <w:sz w:val="20"/>
          <w:szCs w:val="20"/>
        </w:rPr>
        <w:t>_________</w:t>
      </w:r>
    </w:p>
    <w:p w:rsidR="00F965F1" w:rsidRDefault="00F965F1" w:rsidP="00F96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0"/>
          <w:szCs w:val="20"/>
        </w:rPr>
      </w:pPr>
    </w:p>
    <w:p w:rsidR="00F965F1" w:rsidRPr="009376FC" w:rsidRDefault="00F965F1" w:rsidP="00F96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0"/>
          <w:szCs w:val="20"/>
        </w:rPr>
      </w:pPr>
      <w:r w:rsidRPr="009376FC">
        <w:rPr>
          <w:rFonts w:ascii="Arial" w:hAnsi="Arial" w:cs="Arial"/>
          <w:color w:val="000000"/>
          <w:sz w:val="20"/>
          <w:szCs w:val="20"/>
        </w:rPr>
        <w:t xml:space="preserve">    11.  В  процессе  проверки  провести следующие мероприятия по контролю,</w:t>
      </w:r>
      <w:r>
        <w:rPr>
          <w:rFonts w:ascii="Arial" w:hAnsi="Arial" w:cs="Arial"/>
          <w:color w:val="000000"/>
          <w:sz w:val="20"/>
          <w:szCs w:val="20"/>
        </w:rPr>
        <w:t xml:space="preserve"> </w:t>
      </w:r>
      <w:r w:rsidRPr="009376FC">
        <w:rPr>
          <w:rFonts w:ascii="Arial" w:hAnsi="Arial" w:cs="Arial"/>
          <w:color w:val="000000"/>
          <w:sz w:val="20"/>
          <w:szCs w:val="20"/>
        </w:rPr>
        <w:t>необходимые  для  достижения целей и задач проведения проверки (с указанием</w:t>
      </w:r>
      <w:r>
        <w:rPr>
          <w:rFonts w:ascii="Arial" w:hAnsi="Arial" w:cs="Arial"/>
          <w:color w:val="000000"/>
          <w:sz w:val="20"/>
          <w:szCs w:val="20"/>
        </w:rPr>
        <w:t xml:space="preserve"> </w:t>
      </w:r>
      <w:r w:rsidRPr="009376FC">
        <w:rPr>
          <w:rFonts w:ascii="Arial" w:hAnsi="Arial" w:cs="Arial"/>
          <w:color w:val="000000"/>
          <w:sz w:val="20"/>
          <w:szCs w:val="20"/>
        </w:rPr>
        <w:t>наименования мероприятия по контролю и сроков его проведения):</w:t>
      </w:r>
    </w:p>
    <w:p w:rsidR="00F965F1" w:rsidRPr="009376FC" w:rsidRDefault="00F965F1" w:rsidP="00F96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0"/>
          <w:szCs w:val="20"/>
        </w:rPr>
      </w:pPr>
      <w:r w:rsidRPr="009376FC">
        <w:rPr>
          <w:rFonts w:ascii="Arial" w:hAnsi="Arial" w:cs="Arial"/>
          <w:color w:val="000000"/>
          <w:sz w:val="20"/>
          <w:szCs w:val="20"/>
        </w:rPr>
        <w:t>1) ________________________________________________________</w:t>
      </w:r>
      <w:r>
        <w:rPr>
          <w:rFonts w:ascii="Arial" w:hAnsi="Arial" w:cs="Arial"/>
          <w:color w:val="000000"/>
          <w:sz w:val="20"/>
          <w:szCs w:val="20"/>
        </w:rPr>
        <w:t>__________</w:t>
      </w:r>
      <w:r w:rsidRPr="009376FC">
        <w:rPr>
          <w:rFonts w:ascii="Arial" w:hAnsi="Arial" w:cs="Arial"/>
          <w:color w:val="000000"/>
          <w:sz w:val="20"/>
          <w:szCs w:val="20"/>
        </w:rPr>
        <w:t>________________</w:t>
      </w:r>
    </w:p>
    <w:p w:rsidR="00F965F1" w:rsidRPr="009376FC" w:rsidRDefault="00F965F1" w:rsidP="00F96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0"/>
          <w:szCs w:val="20"/>
        </w:rPr>
      </w:pPr>
      <w:r w:rsidRPr="009376FC">
        <w:rPr>
          <w:rFonts w:ascii="Arial" w:hAnsi="Arial" w:cs="Arial"/>
          <w:color w:val="000000"/>
          <w:sz w:val="20"/>
          <w:szCs w:val="20"/>
        </w:rPr>
        <w:t>2) __________________________________________________________________</w:t>
      </w:r>
      <w:r>
        <w:rPr>
          <w:rFonts w:ascii="Arial" w:hAnsi="Arial" w:cs="Arial"/>
          <w:color w:val="000000"/>
          <w:sz w:val="20"/>
          <w:szCs w:val="20"/>
        </w:rPr>
        <w:t>__________</w:t>
      </w:r>
      <w:r w:rsidRPr="009376FC">
        <w:rPr>
          <w:rFonts w:ascii="Arial" w:hAnsi="Arial" w:cs="Arial"/>
          <w:color w:val="000000"/>
          <w:sz w:val="20"/>
          <w:szCs w:val="20"/>
        </w:rPr>
        <w:t>______</w:t>
      </w:r>
    </w:p>
    <w:p w:rsidR="00F965F1" w:rsidRPr="009376FC" w:rsidRDefault="00F965F1" w:rsidP="00F96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0"/>
          <w:szCs w:val="20"/>
        </w:rPr>
      </w:pPr>
      <w:r w:rsidRPr="009376FC">
        <w:rPr>
          <w:rFonts w:ascii="Arial" w:hAnsi="Arial" w:cs="Arial"/>
          <w:color w:val="000000"/>
          <w:sz w:val="20"/>
          <w:szCs w:val="20"/>
        </w:rPr>
        <w:t>3) ________________________________________________________________________</w:t>
      </w:r>
      <w:r>
        <w:rPr>
          <w:rFonts w:ascii="Arial" w:hAnsi="Arial" w:cs="Arial"/>
          <w:color w:val="000000"/>
          <w:sz w:val="20"/>
          <w:szCs w:val="20"/>
        </w:rPr>
        <w:t>__________</w:t>
      </w:r>
    </w:p>
    <w:p w:rsidR="00F965F1" w:rsidRDefault="00F965F1" w:rsidP="00F96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0"/>
          <w:szCs w:val="20"/>
        </w:rPr>
      </w:pPr>
    </w:p>
    <w:p w:rsidR="00F965F1" w:rsidRPr="009376FC" w:rsidRDefault="00F965F1" w:rsidP="00F96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0"/>
          <w:szCs w:val="20"/>
        </w:rPr>
      </w:pPr>
      <w:r w:rsidRPr="009376FC">
        <w:rPr>
          <w:rFonts w:ascii="Arial" w:hAnsi="Arial" w:cs="Arial"/>
          <w:color w:val="000000"/>
          <w:sz w:val="20"/>
          <w:szCs w:val="20"/>
        </w:rPr>
        <w:t xml:space="preserve">    12. Перечень положений об осуществлении государственного контроля</w:t>
      </w:r>
      <w:r>
        <w:rPr>
          <w:rFonts w:ascii="Arial" w:hAnsi="Arial" w:cs="Arial"/>
          <w:color w:val="000000"/>
          <w:sz w:val="20"/>
          <w:szCs w:val="20"/>
        </w:rPr>
        <w:t xml:space="preserve"> </w:t>
      </w:r>
      <w:r w:rsidRPr="009376FC">
        <w:rPr>
          <w:rFonts w:ascii="Arial" w:hAnsi="Arial" w:cs="Arial"/>
          <w:color w:val="000000"/>
          <w:sz w:val="20"/>
          <w:szCs w:val="20"/>
        </w:rPr>
        <w:t>(надзора) и  муниципального контроля, административных регламентов  по</w:t>
      </w:r>
      <w:r>
        <w:rPr>
          <w:rFonts w:ascii="Arial" w:hAnsi="Arial" w:cs="Arial"/>
          <w:color w:val="000000"/>
          <w:sz w:val="20"/>
          <w:szCs w:val="20"/>
        </w:rPr>
        <w:t xml:space="preserve"> </w:t>
      </w:r>
      <w:r w:rsidRPr="009376FC">
        <w:rPr>
          <w:rFonts w:ascii="Arial" w:hAnsi="Arial" w:cs="Arial"/>
          <w:color w:val="000000"/>
          <w:sz w:val="20"/>
          <w:szCs w:val="20"/>
        </w:rPr>
        <w:t>осуществлению    государственного    контроля    (надзора),   осуществлению</w:t>
      </w:r>
      <w:r>
        <w:rPr>
          <w:rFonts w:ascii="Arial" w:hAnsi="Arial" w:cs="Arial"/>
          <w:color w:val="000000"/>
          <w:sz w:val="20"/>
          <w:szCs w:val="20"/>
        </w:rPr>
        <w:t xml:space="preserve"> </w:t>
      </w:r>
      <w:r w:rsidRPr="009376FC">
        <w:rPr>
          <w:rFonts w:ascii="Arial" w:hAnsi="Arial" w:cs="Arial"/>
          <w:color w:val="000000"/>
          <w:sz w:val="20"/>
          <w:szCs w:val="20"/>
        </w:rPr>
        <w:t>муниципального контроля (при их наличии):</w:t>
      </w:r>
    </w:p>
    <w:p w:rsidR="00F965F1" w:rsidRPr="009376FC" w:rsidRDefault="00F965F1" w:rsidP="00F96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0"/>
          <w:szCs w:val="20"/>
        </w:rPr>
      </w:pPr>
      <w:r w:rsidRPr="009376FC">
        <w:rPr>
          <w:rFonts w:ascii="Arial" w:hAnsi="Arial" w:cs="Arial"/>
          <w:color w:val="000000"/>
          <w:sz w:val="20"/>
          <w:szCs w:val="20"/>
        </w:rPr>
        <w:t>___________________________________________________________________________</w:t>
      </w:r>
      <w:r>
        <w:rPr>
          <w:rFonts w:ascii="Arial" w:hAnsi="Arial" w:cs="Arial"/>
          <w:color w:val="000000"/>
          <w:sz w:val="20"/>
          <w:szCs w:val="20"/>
        </w:rPr>
        <w:t>_________</w:t>
      </w:r>
    </w:p>
    <w:p w:rsidR="00F965F1" w:rsidRPr="009376FC" w:rsidRDefault="00F965F1" w:rsidP="00F96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0"/>
          <w:szCs w:val="20"/>
        </w:rPr>
      </w:pPr>
      <w:r w:rsidRPr="009376FC">
        <w:rPr>
          <w:rFonts w:ascii="Arial" w:hAnsi="Arial" w:cs="Arial"/>
          <w:color w:val="000000"/>
          <w:sz w:val="20"/>
          <w:szCs w:val="20"/>
        </w:rPr>
        <w:t>___________________________________________________________________________</w:t>
      </w:r>
      <w:r>
        <w:rPr>
          <w:rFonts w:ascii="Arial" w:hAnsi="Arial" w:cs="Arial"/>
          <w:color w:val="000000"/>
          <w:sz w:val="20"/>
          <w:szCs w:val="20"/>
        </w:rPr>
        <w:t>_________</w:t>
      </w:r>
    </w:p>
    <w:p w:rsidR="00F965F1" w:rsidRDefault="00F965F1" w:rsidP="00F96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16"/>
          <w:szCs w:val="16"/>
        </w:rPr>
      </w:pPr>
      <w:r w:rsidRPr="004B73C2">
        <w:rPr>
          <w:rFonts w:ascii="Arial" w:hAnsi="Arial" w:cs="Arial"/>
          <w:color w:val="000000"/>
          <w:sz w:val="16"/>
          <w:szCs w:val="16"/>
        </w:rPr>
        <w:t xml:space="preserve">       </w:t>
      </w:r>
      <w:r>
        <w:rPr>
          <w:rFonts w:ascii="Arial" w:hAnsi="Arial" w:cs="Arial"/>
          <w:color w:val="000000"/>
          <w:sz w:val="16"/>
          <w:szCs w:val="16"/>
        </w:rPr>
        <w:t xml:space="preserve">                                </w:t>
      </w:r>
      <w:r w:rsidRPr="004B73C2">
        <w:rPr>
          <w:rFonts w:ascii="Arial" w:hAnsi="Arial" w:cs="Arial"/>
          <w:color w:val="000000"/>
          <w:sz w:val="16"/>
          <w:szCs w:val="16"/>
        </w:rPr>
        <w:t xml:space="preserve">    (с указанием наименований, номеров и дат их принятия)</w:t>
      </w:r>
    </w:p>
    <w:p w:rsidR="00F965F1" w:rsidRPr="009376FC" w:rsidRDefault="00F965F1" w:rsidP="00F96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16"/>
          <w:szCs w:val="16"/>
        </w:rPr>
      </w:pPr>
    </w:p>
    <w:p w:rsidR="00F965F1" w:rsidRPr="009376FC" w:rsidRDefault="00F965F1" w:rsidP="00F96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0"/>
          <w:szCs w:val="20"/>
        </w:rPr>
      </w:pPr>
      <w:r w:rsidRPr="009376FC">
        <w:rPr>
          <w:rFonts w:ascii="Arial" w:hAnsi="Arial" w:cs="Arial"/>
          <w:color w:val="000000"/>
          <w:sz w:val="20"/>
          <w:szCs w:val="20"/>
        </w:rPr>
        <w:t xml:space="preserve">    13.  Перечень  документов,  представление  которых  юридическим  лицом,</w:t>
      </w:r>
      <w:r>
        <w:rPr>
          <w:rFonts w:ascii="Arial" w:hAnsi="Arial" w:cs="Arial"/>
          <w:color w:val="000000"/>
          <w:sz w:val="20"/>
          <w:szCs w:val="20"/>
        </w:rPr>
        <w:t xml:space="preserve"> </w:t>
      </w:r>
      <w:r w:rsidRPr="009376FC">
        <w:rPr>
          <w:rFonts w:ascii="Arial" w:hAnsi="Arial" w:cs="Arial"/>
          <w:color w:val="000000"/>
          <w:sz w:val="20"/>
          <w:szCs w:val="20"/>
        </w:rPr>
        <w:t>индивидуальным  предпринимателем  необходимо  для  достижения целей и задач</w:t>
      </w:r>
      <w:r>
        <w:rPr>
          <w:rFonts w:ascii="Arial" w:hAnsi="Arial" w:cs="Arial"/>
          <w:color w:val="000000"/>
          <w:sz w:val="20"/>
          <w:szCs w:val="20"/>
        </w:rPr>
        <w:t xml:space="preserve"> </w:t>
      </w:r>
      <w:r w:rsidRPr="009376FC">
        <w:rPr>
          <w:rFonts w:ascii="Arial" w:hAnsi="Arial" w:cs="Arial"/>
          <w:color w:val="000000"/>
          <w:sz w:val="20"/>
          <w:szCs w:val="20"/>
        </w:rPr>
        <w:t>проведения проверки:</w:t>
      </w:r>
    </w:p>
    <w:p w:rsidR="00F965F1" w:rsidRPr="009376FC" w:rsidRDefault="00F965F1" w:rsidP="00F96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0"/>
          <w:szCs w:val="20"/>
        </w:rPr>
      </w:pPr>
      <w:r w:rsidRPr="009376FC">
        <w:rPr>
          <w:rFonts w:ascii="Arial" w:hAnsi="Arial" w:cs="Arial"/>
          <w:color w:val="000000"/>
          <w:sz w:val="20"/>
          <w:szCs w:val="20"/>
        </w:rPr>
        <w:t>___________________________________________________________________________</w:t>
      </w:r>
      <w:r>
        <w:rPr>
          <w:rFonts w:ascii="Arial" w:hAnsi="Arial" w:cs="Arial"/>
          <w:color w:val="000000"/>
          <w:sz w:val="20"/>
          <w:szCs w:val="20"/>
        </w:rPr>
        <w:t>_________</w:t>
      </w:r>
    </w:p>
    <w:p w:rsidR="00F965F1" w:rsidRPr="009376FC" w:rsidRDefault="00F965F1" w:rsidP="00F96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0"/>
          <w:szCs w:val="20"/>
        </w:rPr>
      </w:pPr>
      <w:r w:rsidRPr="009376FC">
        <w:rPr>
          <w:rFonts w:ascii="Arial" w:hAnsi="Arial" w:cs="Arial"/>
          <w:color w:val="000000"/>
          <w:sz w:val="20"/>
          <w:szCs w:val="20"/>
        </w:rPr>
        <w:t>__________________________________________________________________________</w:t>
      </w:r>
      <w:r>
        <w:rPr>
          <w:rFonts w:ascii="Arial" w:hAnsi="Arial" w:cs="Arial"/>
          <w:color w:val="000000"/>
          <w:sz w:val="20"/>
          <w:szCs w:val="20"/>
        </w:rPr>
        <w:t>_________</w:t>
      </w:r>
      <w:r w:rsidRPr="009376FC">
        <w:rPr>
          <w:rFonts w:ascii="Arial" w:hAnsi="Arial" w:cs="Arial"/>
          <w:color w:val="000000"/>
          <w:sz w:val="20"/>
          <w:szCs w:val="20"/>
        </w:rPr>
        <w:t>_</w:t>
      </w:r>
    </w:p>
    <w:p w:rsidR="00F965F1" w:rsidRPr="009376FC" w:rsidRDefault="00F965F1" w:rsidP="00F96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0"/>
          <w:szCs w:val="20"/>
        </w:rPr>
      </w:pPr>
      <w:r w:rsidRPr="009376FC">
        <w:rPr>
          <w:rFonts w:ascii="Arial" w:hAnsi="Arial" w:cs="Arial"/>
          <w:color w:val="000000"/>
          <w:sz w:val="20"/>
          <w:szCs w:val="20"/>
        </w:rPr>
        <w:t>__________________________________________________________________________</w:t>
      </w:r>
      <w:r>
        <w:rPr>
          <w:rFonts w:ascii="Arial" w:hAnsi="Arial" w:cs="Arial"/>
          <w:color w:val="000000"/>
          <w:sz w:val="20"/>
          <w:szCs w:val="20"/>
        </w:rPr>
        <w:t>_________</w:t>
      </w:r>
      <w:r w:rsidRPr="009376FC">
        <w:rPr>
          <w:rFonts w:ascii="Arial" w:hAnsi="Arial" w:cs="Arial"/>
          <w:color w:val="000000"/>
          <w:sz w:val="20"/>
          <w:szCs w:val="20"/>
        </w:rPr>
        <w:t>_</w:t>
      </w:r>
    </w:p>
    <w:p w:rsidR="00F965F1" w:rsidRPr="009376FC" w:rsidRDefault="00F965F1" w:rsidP="00F96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0"/>
          <w:szCs w:val="20"/>
        </w:rPr>
      </w:pPr>
      <w:r w:rsidRPr="009376FC">
        <w:rPr>
          <w:rFonts w:ascii="Arial" w:hAnsi="Arial" w:cs="Arial"/>
          <w:color w:val="000000"/>
          <w:sz w:val="20"/>
          <w:szCs w:val="20"/>
        </w:rPr>
        <w:t> </w:t>
      </w:r>
    </w:p>
    <w:p w:rsidR="00F965F1" w:rsidRPr="009376FC" w:rsidRDefault="00F965F1" w:rsidP="00F96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0"/>
          <w:szCs w:val="20"/>
        </w:rPr>
      </w:pPr>
      <w:r w:rsidRPr="009376FC">
        <w:rPr>
          <w:rFonts w:ascii="Arial" w:hAnsi="Arial" w:cs="Arial"/>
          <w:color w:val="000000"/>
          <w:sz w:val="20"/>
          <w:szCs w:val="20"/>
        </w:rPr>
        <w:t>_______________________________________</w:t>
      </w:r>
    </w:p>
    <w:p w:rsidR="00F965F1" w:rsidRPr="009376FC" w:rsidRDefault="00F965F1" w:rsidP="00F96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0"/>
          <w:szCs w:val="20"/>
        </w:rPr>
      </w:pPr>
      <w:r w:rsidRPr="009376FC">
        <w:rPr>
          <w:rFonts w:ascii="Arial" w:hAnsi="Arial" w:cs="Arial"/>
          <w:color w:val="000000"/>
          <w:sz w:val="20"/>
          <w:szCs w:val="20"/>
        </w:rPr>
        <w:t>_______________________________________</w:t>
      </w:r>
      <w:r>
        <w:rPr>
          <w:rFonts w:ascii="Arial" w:hAnsi="Arial" w:cs="Arial"/>
          <w:color w:val="000000"/>
          <w:sz w:val="20"/>
          <w:szCs w:val="20"/>
        </w:rPr>
        <w:t xml:space="preserve">                                   ___________________________</w:t>
      </w:r>
    </w:p>
    <w:p w:rsidR="00F965F1" w:rsidRDefault="00F965F1" w:rsidP="00F96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16"/>
          <w:szCs w:val="16"/>
        </w:rPr>
      </w:pPr>
      <w:proofErr w:type="gramStart"/>
      <w:r w:rsidRPr="004B73C2">
        <w:rPr>
          <w:rFonts w:ascii="Arial" w:hAnsi="Arial" w:cs="Arial"/>
          <w:color w:val="000000"/>
          <w:sz w:val="16"/>
          <w:szCs w:val="16"/>
        </w:rPr>
        <w:t>(должность, фамилия, инициалы</w:t>
      </w:r>
      <w:r>
        <w:rPr>
          <w:rFonts w:ascii="Arial" w:hAnsi="Arial" w:cs="Arial"/>
          <w:color w:val="000000"/>
          <w:sz w:val="16"/>
          <w:szCs w:val="16"/>
        </w:rPr>
        <w:t xml:space="preserve"> </w:t>
      </w:r>
      <w:r w:rsidRPr="004B73C2">
        <w:rPr>
          <w:rFonts w:ascii="Arial" w:hAnsi="Arial" w:cs="Arial"/>
          <w:color w:val="000000"/>
          <w:sz w:val="16"/>
          <w:szCs w:val="16"/>
        </w:rPr>
        <w:t>руководителя,</w:t>
      </w:r>
      <w:r>
        <w:rPr>
          <w:rFonts w:ascii="Arial" w:hAnsi="Arial" w:cs="Arial"/>
          <w:color w:val="000000"/>
          <w:sz w:val="16"/>
          <w:szCs w:val="16"/>
        </w:rPr>
        <w:t xml:space="preserve">                                                                     (подпись, заверенная печатью)  </w:t>
      </w:r>
      <w:proofErr w:type="gramEnd"/>
    </w:p>
    <w:p w:rsidR="00F965F1" w:rsidRPr="009376FC" w:rsidRDefault="00F965F1" w:rsidP="00F96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16"/>
          <w:szCs w:val="16"/>
        </w:rPr>
      </w:pPr>
      <w:r>
        <w:rPr>
          <w:rFonts w:ascii="Arial" w:hAnsi="Arial" w:cs="Arial"/>
          <w:color w:val="000000"/>
          <w:sz w:val="16"/>
          <w:szCs w:val="16"/>
        </w:rPr>
        <w:t>з</w:t>
      </w:r>
      <w:r w:rsidRPr="004B73C2">
        <w:rPr>
          <w:rFonts w:ascii="Arial" w:hAnsi="Arial" w:cs="Arial"/>
          <w:color w:val="000000"/>
          <w:sz w:val="16"/>
          <w:szCs w:val="16"/>
        </w:rPr>
        <w:t>аместителя руководителя</w:t>
      </w:r>
      <w:r>
        <w:rPr>
          <w:rFonts w:ascii="Arial" w:hAnsi="Arial" w:cs="Arial"/>
          <w:color w:val="000000"/>
          <w:sz w:val="16"/>
          <w:szCs w:val="16"/>
        </w:rPr>
        <w:t xml:space="preserve"> </w:t>
      </w:r>
      <w:r w:rsidRPr="004B73C2">
        <w:rPr>
          <w:rFonts w:ascii="Arial" w:hAnsi="Arial" w:cs="Arial"/>
          <w:color w:val="000000"/>
          <w:sz w:val="16"/>
          <w:szCs w:val="16"/>
        </w:rPr>
        <w:t xml:space="preserve"> органа государственного                                       </w:t>
      </w:r>
      <w:r>
        <w:rPr>
          <w:rFonts w:ascii="Arial" w:hAnsi="Arial" w:cs="Arial"/>
          <w:color w:val="000000"/>
          <w:sz w:val="16"/>
          <w:szCs w:val="16"/>
        </w:rPr>
        <w:t xml:space="preserve">          </w:t>
      </w:r>
      <w:r w:rsidRPr="004B73C2">
        <w:rPr>
          <w:rFonts w:ascii="Arial" w:hAnsi="Arial" w:cs="Arial"/>
          <w:color w:val="000000"/>
          <w:sz w:val="16"/>
          <w:szCs w:val="16"/>
        </w:rPr>
        <w:t xml:space="preserve">  </w:t>
      </w:r>
    </w:p>
    <w:p w:rsidR="00F965F1" w:rsidRDefault="00F965F1" w:rsidP="00F96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16"/>
          <w:szCs w:val="16"/>
        </w:rPr>
      </w:pPr>
    </w:p>
    <w:p w:rsidR="00F965F1" w:rsidRPr="009376FC" w:rsidRDefault="00F965F1" w:rsidP="00F96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16"/>
          <w:szCs w:val="16"/>
        </w:rPr>
      </w:pPr>
      <w:r w:rsidRPr="004B73C2">
        <w:rPr>
          <w:rFonts w:ascii="Arial" w:hAnsi="Arial" w:cs="Arial"/>
          <w:color w:val="000000"/>
          <w:sz w:val="16"/>
          <w:szCs w:val="16"/>
        </w:rPr>
        <w:t>контроля</w:t>
      </w:r>
      <w:r>
        <w:rPr>
          <w:rFonts w:ascii="Arial" w:hAnsi="Arial" w:cs="Arial"/>
          <w:color w:val="000000"/>
          <w:sz w:val="16"/>
          <w:szCs w:val="16"/>
        </w:rPr>
        <w:t xml:space="preserve"> </w:t>
      </w:r>
      <w:r w:rsidRPr="004B73C2">
        <w:rPr>
          <w:rFonts w:ascii="Arial" w:hAnsi="Arial" w:cs="Arial"/>
          <w:color w:val="000000"/>
          <w:sz w:val="16"/>
          <w:szCs w:val="16"/>
        </w:rPr>
        <w:t xml:space="preserve"> (надзора), органа муниципального</w:t>
      </w:r>
    </w:p>
    <w:p w:rsidR="00F965F1" w:rsidRDefault="00F965F1" w:rsidP="00F96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16"/>
          <w:szCs w:val="16"/>
        </w:rPr>
      </w:pPr>
      <w:r w:rsidRPr="004B73C2">
        <w:rPr>
          <w:rFonts w:ascii="Arial" w:hAnsi="Arial" w:cs="Arial"/>
          <w:color w:val="000000"/>
          <w:sz w:val="16"/>
          <w:szCs w:val="16"/>
        </w:rPr>
        <w:t>контроля, издавшего распоряжение</w:t>
      </w:r>
      <w:r>
        <w:rPr>
          <w:rFonts w:ascii="Arial" w:hAnsi="Arial" w:cs="Arial"/>
          <w:color w:val="000000"/>
          <w:sz w:val="16"/>
          <w:szCs w:val="16"/>
        </w:rPr>
        <w:t xml:space="preserve"> </w:t>
      </w:r>
      <w:r w:rsidRPr="004B73C2">
        <w:rPr>
          <w:rFonts w:ascii="Arial" w:hAnsi="Arial" w:cs="Arial"/>
          <w:color w:val="000000"/>
          <w:sz w:val="16"/>
          <w:szCs w:val="16"/>
        </w:rPr>
        <w:t>или приказ о</w:t>
      </w:r>
    </w:p>
    <w:p w:rsidR="00F965F1" w:rsidRPr="009376FC" w:rsidRDefault="00F965F1" w:rsidP="00F96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16"/>
          <w:szCs w:val="16"/>
        </w:rPr>
      </w:pPr>
      <w:proofErr w:type="gramStart"/>
      <w:r w:rsidRPr="004B73C2">
        <w:rPr>
          <w:rFonts w:ascii="Arial" w:hAnsi="Arial" w:cs="Arial"/>
          <w:color w:val="000000"/>
          <w:sz w:val="16"/>
          <w:szCs w:val="16"/>
        </w:rPr>
        <w:t>проведении</w:t>
      </w:r>
      <w:proofErr w:type="gramEnd"/>
      <w:r w:rsidRPr="004B73C2">
        <w:rPr>
          <w:rFonts w:ascii="Arial" w:hAnsi="Arial" w:cs="Arial"/>
          <w:color w:val="000000"/>
          <w:sz w:val="16"/>
          <w:szCs w:val="16"/>
        </w:rPr>
        <w:t xml:space="preserve"> проверки)</w:t>
      </w:r>
    </w:p>
    <w:p w:rsidR="00F965F1" w:rsidRPr="009376FC" w:rsidRDefault="00F965F1" w:rsidP="00F96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0"/>
          <w:szCs w:val="20"/>
        </w:rPr>
      </w:pPr>
      <w:r w:rsidRPr="009376FC">
        <w:rPr>
          <w:rFonts w:ascii="Arial" w:hAnsi="Arial" w:cs="Arial"/>
          <w:color w:val="000000"/>
          <w:sz w:val="20"/>
          <w:szCs w:val="20"/>
        </w:rPr>
        <w:t> </w:t>
      </w:r>
    </w:p>
    <w:p w:rsidR="00F965F1" w:rsidRPr="009376FC" w:rsidRDefault="00F965F1" w:rsidP="00F96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0"/>
          <w:szCs w:val="20"/>
        </w:rPr>
      </w:pPr>
      <w:r w:rsidRPr="009376FC">
        <w:rPr>
          <w:rFonts w:ascii="Arial" w:hAnsi="Arial" w:cs="Arial"/>
          <w:color w:val="000000"/>
          <w:sz w:val="20"/>
          <w:szCs w:val="20"/>
        </w:rPr>
        <w:t> </w:t>
      </w:r>
    </w:p>
    <w:p w:rsidR="00F965F1" w:rsidRPr="009376FC" w:rsidRDefault="00F965F1" w:rsidP="00F96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0"/>
          <w:szCs w:val="20"/>
        </w:rPr>
      </w:pPr>
      <w:r w:rsidRPr="009376FC">
        <w:rPr>
          <w:rFonts w:ascii="Arial" w:hAnsi="Arial" w:cs="Arial"/>
          <w:color w:val="000000"/>
          <w:sz w:val="20"/>
          <w:szCs w:val="20"/>
        </w:rPr>
        <w:t>___________________________________________________________________________</w:t>
      </w:r>
      <w:r>
        <w:rPr>
          <w:rFonts w:ascii="Arial" w:hAnsi="Arial" w:cs="Arial"/>
          <w:color w:val="000000"/>
          <w:sz w:val="20"/>
          <w:szCs w:val="20"/>
        </w:rPr>
        <w:t>_________</w:t>
      </w:r>
    </w:p>
    <w:p w:rsidR="00F965F1" w:rsidRPr="009376FC" w:rsidRDefault="00F965F1" w:rsidP="00F96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0"/>
          <w:szCs w:val="20"/>
        </w:rPr>
      </w:pPr>
      <w:r w:rsidRPr="009376FC">
        <w:rPr>
          <w:rFonts w:ascii="Arial" w:hAnsi="Arial" w:cs="Arial"/>
          <w:color w:val="000000"/>
          <w:sz w:val="20"/>
          <w:szCs w:val="20"/>
        </w:rPr>
        <w:t>___________________________________________________________________________</w:t>
      </w:r>
      <w:r>
        <w:rPr>
          <w:rFonts w:ascii="Arial" w:hAnsi="Arial" w:cs="Arial"/>
          <w:color w:val="000000"/>
          <w:sz w:val="20"/>
          <w:szCs w:val="20"/>
        </w:rPr>
        <w:t>_________</w:t>
      </w:r>
    </w:p>
    <w:p w:rsidR="00F965F1" w:rsidRPr="009376FC" w:rsidRDefault="00F965F1" w:rsidP="00F96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0"/>
          <w:szCs w:val="20"/>
        </w:rPr>
      </w:pPr>
      <w:r w:rsidRPr="009376FC">
        <w:rPr>
          <w:rFonts w:ascii="Arial" w:hAnsi="Arial" w:cs="Arial"/>
          <w:color w:val="000000"/>
          <w:sz w:val="20"/>
          <w:szCs w:val="20"/>
        </w:rPr>
        <w:t>___________________________________________________________________________</w:t>
      </w:r>
      <w:r>
        <w:rPr>
          <w:rFonts w:ascii="Arial" w:hAnsi="Arial" w:cs="Arial"/>
          <w:color w:val="000000"/>
          <w:sz w:val="20"/>
          <w:szCs w:val="20"/>
        </w:rPr>
        <w:t>_________</w:t>
      </w:r>
    </w:p>
    <w:p w:rsidR="00F965F1" w:rsidRDefault="00F965F1" w:rsidP="00F96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16"/>
          <w:szCs w:val="16"/>
        </w:rPr>
      </w:pPr>
      <w:r w:rsidRPr="004B73C2">
        <w:rPr>
          <w:rFonts w:ascii="Arial" w:hAnsi="Arial" w:cs="Arial"/>
          <w:color w:val="000000"/>
          <w:sz w:val="16"/>
          <w:szCs w:val="16"/>
        </w:rPr>
        <w:t xml:space="preserve"> </w:t>
      </w:r>
      <w:proofErr w:type="gramStart"/>
      <w:r w:rsidRPr="004B73C2">
        <w:rPr>
          <w:rFonts w:ascii="Arial" w:hAnsi="Arial" w:cs="Arial"/>
          <w:color w:val="000000"/>
          <w:sz w:val="16"/>
          <w:szCs w:val="16"/>
        </w:rPr>
        <w:t>(фамилия, имя, отчество (последнее - при наличии) и должность</w:t>
      </w:r>
      <w:r>
        <w:rPr>
          <w:rFonts w:ascii="Arial" w:hAnsi="Arial" w:cs="Arial"/>
          <w:color w:val="000000"/>
          <w:sz w:val="16"/>
          <w:szCs w:val="16"/>
        </w:rPr>
        <w:t xml:space="preserve">  </w:t>
      </w:r>
      <w:r w:rsidRPr="004B73C2">
        <w:rPr>
          <w:rFonts w:ascii="Arial" w:hAnsi="Arial" w:cs="Arial"/>
          <w:color w:val="000000"/>
          <w:sz w:val="16"/>
          <w:szCs w:val="16"/>
        </w:rPr>
        <w:t xml:space="preserve">должностного лица, непосредственно подготовившего </w:t>
      </w:r>
      <w:r>
        <w:rPr>
          <w:rFonts w:ascii="Arial" w:hAnsi="Arial" w:cs="Arial"/>
          <w:color w:val="000000"/>
          <w:sz w:val="16"/>
          <w:szCs w:val="16"/>
        </w:rPr>
        <w:t xml:space="preserve">  </w:t>
      </w:r>
      <w:proofErr w:type="gramEnd"/>
    </w:p>
    <w:p w:rsidR="00F965F1" w:rsidRPr="009376FC" w:rsidRDefault="00F965F1" w:rsidP="00F96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16"/>
          <w:szCs w:val="16"/>
        </w:rPr>
      </w:pPr>
      <w:r>
        <w:rPr>
          <w:rFonts w:ascii="Arial" w:hAnsi="Arial" w:cs="Arial"/>
          <w:color w:val="000000"/>
          <w:sz w:val="16"/>
          <w:szCs w:val="16"/>
        </w:rPr>
        <w:t xml:space="preserve">                        </w:t>
      </w:r>
      <w:r w:rsidRPr="004B73C2">
        <w:rPr>
          <w:rFonts w:ascii="Arial" w:hAnsi="Arial" w:cs="Arial"/>
          <w:color w:val="000000"/>
          <w:sz w:val="16"/>
          <w:szCs w:val="16"/>
        </w:rPr>
        <w:t>проект</w:t>
      </w:r>
      <w:r>
        <w:rPr>
          <w:rFonts w:ascii="Arial" w:hAnsi="Arial" w:cs="Arial"/>
          <w:color w:val="000000"/>
          <w:sz w:val="16"/>
          <w:szCs w:val="16"/>
        </w:rPr>
        <w:t xml:space="preserve"> </w:t>
      </w:r>
      <w:r w:rsidRPr="004B73C2">
        <w:rPr>
          <w:rFonts w:ascii="Arial" w:hAnsi="Arial" w:cs="Arial"/>
          <w:color w:val="000000"/>
          <w:sz w:val="16"/>
          <w:szCs w:val="16"/>
        </w:rPr>
        <w:t xml:space="preserve"> распоряжения (приказа), контактный телефон, электронный адрес</w:t>
      </w:r>
      <w:r>
        <w:rPr>
          <w:rFonts w:ascii="Arial" w:hAnsi="Arial" w:cs="Arial"/>
          <w:color w:val="000000"/>
          <w:sz w:val="16"/>
          <w:szCs w:val="16"/>
        </w:rPr>
        <w:t xml:space="preserve"> </w:t>
      </w:r>
      <w:r w:rsidRPr="004B73C2">
        <w:rPr>
          <w:rFonts w:ascii="Arial" w:hAnsi="Arial" w:cs="Arial"/>
          <w:color w:val="000000"/>
          <w:sz w:val="16"/>
          <w:szCs w:val="16"/>
        </w:rPr>
        <w:t>(при наличии)</w:t>
      </w:r>
      <w:r>
        <w:rPr>
          <w:rFonts w:ascii="Arial" w:hAnsi="Arial" w:cs="Arial"/>
          <w:color w:val="000000"/>
          <w:sz w:val="16"/>
          <w:szCs w:val="16"/>
        </w:rPr>
        <w:t>)</w:t>
      </w:r>
      <w:r w:rsidRPr="004B73C2">
        <w:rPr>
          <w:rFonts w:ascii="Arial" w:hAnsi="Arial" w:cs="Arial"/>
          <w:color w:val="000000"/>
          <w:sz w:val="16"/>
          <w:szCs w:val="16"/>
        </w:rPr>
        <w:t>.</w:t>
      </w:r>
    </w:p>
    <w:p w:rsidR="00F965F1" w:rsidRPr="009376FC" w:rsidRDefault="00F965F1" w:rsidP="00F965F1">
      <w:pPr>
        <w:spacing w:line="273" w:lineRule="atLeast"/>
        <w:jc w:val="both"/>
        <w:rPr>
          <w:rFonts w:ascii="Arial" w:hAnsi="Arial" w:cs="Arial"/>
          <w:color w:val="000000"/>
          <w:sz w:val="20"/>
          <w:szCs w:val="20"/>
        </w:rPr>
      </w:pPr>
      <w:r w:rsidRPr="009376FC">
        <w:rPr>
          <w:rFonts w:ascii="Arial" w:hAnsi="Arial" w:cs="Arial"/>
          <w:color w:val="000000"/>
          <w:sz w:val="20"/>
          <w:szCs w:val="20"/>
        </w:rPr>
        <w:t> </w:t>
      </w:r>
    </w:p>
    <w:p w:rsidR="00F965F1" w:rsidRPr="009376FC" w:rsidRDefault="00F965F1" w:rsidP="00F965F1">
      <w:pPr>
        <w:jc w:val="both"/>
        <w:rPr>
          <w:rFonts w:ascii="Arial" w:hAnsi="Arial" w:cs="Arial"/>
          <w:sz w:val="20"/>
          <w:szCs w:val="20"/>
        </w:rPr>
      </w:pPr>
    </w:p>
    <w:p w:rsidR="00F965F1" w:rsidRDefault="00F965F1"/>
    <w:p w:rsidR="00F965F1" w:rsidRDefault="00F965F1"/>
    <w:p w:rsidR="00F965F1" w:rsidRDefault="00F965F1"/>
    <w:p w:rsidR="00F965F1" w:rsidRDefault="00F965F1"/>
    <w:p w:rsidR="00F965F1" w:rsidRDefault="00F965F1"/>
    <w:p w:rsidR="00F965F1" w:rsidRDefault="00F965F1"/>
    <w:p w:rsidR="00F965F1" w:rsidRDefault="00F965F1"/>
    <w:p w:rsidR="00F965F1" w:rsidRDefault="00F965F1"/>
    <w:p w:rsidR="00F965F1" w:rsidRDefault="00F965F1"/>
    <w:sectPr w:rsidR="00F965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B35CBA"/>
    <w:multiLevelType w:val="hybridMultilevel"/>
    <w:tmpl w:val="89C267BC"/>
    <w:lvl w:ilvl="0" w:tplc="7E3AE0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B7E"/>
    <w:rsid w:val="004B7C16"/>
    <w:rsid w:val="006640FC"/>
    <w:rsid w:val="007F2B7E"/>
    <w:rsid w:val="00A40343"/>
    <w:rsid w:val="00F965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B7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F2B7E"/>
    <w:pPr>
      <w:keepNext/>
      <w:jc w:val="center"/>
      <w:outlineLvl w:val="0"/>
    </w:pPr>
    <w:rPr>
      <w:b/>
      <w:bCs/>
      <w:sz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F2B7E"/>
    <w:rPr>
      <w:rFonts w:ascii="Times New Roman" w:eastAsia="Times New Roman" w:hAnsi="Times New Roman" w:cs="Times New Roman"/>
      <w:b/>
      <w:bCs/>
      <w:sz w:val="34"/>
      <w:szCs w:val="24"/>
      <w:lang w:eastAsia="ru-RU"/>
    </w:rPr>
  </w:style>
  <w:style w:type="paragraph" w:styleId="a3">
    <w:name w:val="Body Text"/>
    <w:basedOn w:val="a"/>
    <w:link w:val="a4"/>
    <w:rsid w:val="007F2B7E"/>
    <w:pPr>
      <w:jc w:val="both"/>
    </w:pPr>
    <w:rPr>
      <w:b/>
      <w:szCs w:val="20"/>
    </w:rPr>
  </w:style>
  <w:style w:type="character" w:customStyle="1" w:styleId="a4">
    <w:name w:val="Основной текст Знак"/>
    <w:basedOn w:val="a0"/>
    <w:link w:val="a3"/>
    <w:rsid w:val="007F2B7E"/>
    <w:rPr>
      <w:rFonts w:ascii="Times New Roman" w:eastAsia="Times New Roman" w:hAnsi="Times New Roman" w:cs="Times New Roman"/>
      <w:b/>
      <w:sz w:val="24"/>
      <w:szCs w:val="20"/>
      <w:lang w:eastAsia="ru-RU"/>
    </w:rPr>
  </w:style>
  <w:style w:type="paragraph" w:styleId="3">
    <w:name w:val="Body Text Indent 3"/>
    <w:basedOn w:val="a"/>
    <w:link w:val="30"/>
    <w:rsid w:val="007F2B7E"/>
    <w:pPr>
      <w:ind w:firstLine="540"/>
      <w:jc w:val="both"/>
    </w:pPr>
    <w:rPr>
      <w:rFonts w:ascii="Arial" w:hAnsi="Arial"/>
    </w:rPr>
  </w:style>
  <w:style w:type="character" w:customStyle="1" w:styleId="30">
    <w:name w:val="Основной текст с отступом 3 Знак"/>
    <w:basedOn w:val="a0"/>
    <w:link w:val="3"/>
    <w:rsid w:val="007F2B7E"/>
    <w:rPr>
      <w:rFonts w:ascii="Arial" w:eastAsia="Times New Roman" w:hAnsi="Arial" w:cs="Times New Roman"/>
      <w:sz w:val="24"/>
      <w:szCs w:val="24"/>
      <w:lang w:eastAsia="ru-RU"/>
    </w:rPr>
  </w:style>
  <w:style w:type="character" w:customStyle="1" w:styleId="blk">
    <w:name w:val="blk"/>
    <w:rsid w:val="007F2B7E"/>
  </w:style>
  <w:style w:type="character" w:customStyle="1" w:styleId="apple-converted-space">
    <w:name w:val="apple-converted-space"/>
    <w:rsid w:val="007F2B7E"/>
  </w:style>
  <w:style w:type="paragraph" w:styleId="a5">
    <w:name w:val="Balloon Text"/>
    <w:basedOn w:val="a"/>
    <w:link w:val="a6"/>
    <w:uiPriority w:val="99"/>
    <w:semiHidden/>
    <w:unhideWhenUsed/>
    <w:rsid w:val="007F2B7E"/>
    <w:rPr>
      <w:rFonts w:ascii="Tahoma" w:hAnsi="Tahoma" w:cs="Tahoma"/>
      <w:sz w:val="16"/>
      <w:szCs w:val="16"/>
    </w:rPr>
  </w:style>
  <w:style w:type="character" w:customStyle="1" w:styleId="a6">
    <w:name w:val="Текст выноски Знак"/>
    <w:basedOn w:val="a0"/>
    <w:link w:val="a5"/>
    <w:uiPriority w:val="99"/>
    <w:semiHidden/>
    <w:rsid w:val="007F2B7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B7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F2B7E"/>
    <w:pPr>
      <w:keepNext/>
      <w:jc w:val="center"/>
      <w:outlineLvl w:val="0"/>
    </w:pPr>
    <w:rPr>
      <w:b/>
      <w:bCs/>
      <w:sz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F2B7E"/>
    <w:rPr>
      <w:rFonts w:ascii="Times New Roman" w:eastAsia="Times New Roman" w:hAnsi="Times New Roman" w:cs="Times New Roman"/>
      <w:b/>
      <w:bCs/>
      <w:sz w:val="34"/>
      <w:szCs w:val="24"/>
      <w:lang w:eastAsia="ru-RU"/>
    </w:rPr>
  </w:style>
  <w:style w:type="paragraph" w:styleId="a3">
    <w:name w:val="Body Text"/>
    <w:basedOn w:val="a"/>
    <w:link w:val="a4"/>
    <w:rsid w:val="007F2B7E"/>
    <w:pPr>
      <w:jc w:val="both"/>
    </w:pPr>
    <w:rPr>
      <w:b/>
      <w:szCs w:val="20"/>
    </w:rPr>
  </w:style>
  <w:style w:type="character" w:customStyle="1" w:styleId="a4">
    <w:name w:val="Основной текст Знак"/>
    <w:basedOn w:val="a0"/>
    <w:link w:val="a3"/>
    <w:rsid w:val="007F2B7E"/>
    <w:rPr>
      <w:rFonts w:ascii="Times New Roman" w:eastAsia="Times New Roman" w:hAnsi="Times New Roman" w:cs="Times New Roman"/>
      <w:b/>
      <w:sz w:val="24"/>
      <w:szCs w:val="20"/>
      <w:lang w:eastAsia="ru-RU"/>
    </w:rPr>
  </w:style>
  <w:style w:type="paragraph" w:styleId="3">
    <w:name w:val="Body Text Indent 3"/>
    <w:basedOn w:val="a"/>
    <w:link w:val="30"/>
    <w:rsid w:val="007F2B7E"/>
    <w:pPr>
      <w:ind w:firstLine="540"/>
      <w:jc w:val="both"/>
    </w:pPr>
    <w:rPr>
      <w:rFonts w:ascii="Arial" w:hAnsi="Arial"/>
    </w:rPr>
  </w:style>
  <w:style w:type="character" w:customStyle="1" w:styleId="30">
    <w:name w:val="Основной текст с отступом 3 Знак"/>
    <w:basedOn w:val="a0"/>
    <w:link w:val="3"/>
    <w:rsid w:val="007F2B7E"/>
    <w:rPr>
      <w:rFonts w:ascii="Arial" w:eastAsia="Times New Roman" w:hAnsi="Arial" w:cs="Times New Roman"/>
      <w:sz w:val="24"/>
      <w:szCs w:val="24"/>
      <w:lang w:eastAsia="ru-RU"/>
    </w:rPr>
  </w:style>
  <w:style w:type="character" w:customStyle="1" w:styleId="blk">
    <w:name w:val="blk"/>
    <w:rsid w:val="007F2B7E"/>
  </w:style>
  <w:style w:type="character" w:customStyle="1" w:styleId="apple-converted-space">
    <w:name w:val="apple-converted-space"/>
    <w:rsid w:val="007F2B7E"/>
  </w:style>
  <w:style w:type="paragraph" w:styleId="a5">
    <w:name w:val="Balloon Text"/>
    <w:basedOn w:val="a"/>
    <w:link w:val="a6"/>
    <w:uiPriority w:val="99"/>
    <w:semiHidden/>
    <w:unhideWhenUsed/>
    <w:rsid w:val="007F2B7E"/>
    <w:rPr>
      <w:rFonts w:ascii="Tahoma" w:hAnsi="Tahoma" w:cs="Tahoma"/>
      <w:sz w:val="16"/>
      <w:szCs w:val="16"/>
    </w:rPr>
  </w:style>
  <w:style w:type="character" w:customStyle="1" w:styleId="a6">
    <w:name w:val="Текст выноски Знак"/>
    <w:basedOn w:val="a0"/>
    <w:link w:val="a5"/>
    <w:uiPriority w:val="99"/>
    <w:semiHidden/>
    <w:rsid w:val="007F2B7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7E41653B6A6329DD969916CE7B3BC91843A393E2F9607372E11A699926D0FBD285DFC9282D4CX8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4733</Words>
  <Characters>26982</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Друганова Жанна Сергеевна</dc:creator>
  <cp:keywords/>
  <dc:description/>
  <cp:lastModifiedBy>Друганова Жанна Сергеевна</cp:lastModifiedBy>
  <cp:revision>2</cp:revision>
  <dcterms:created xsi:type="dcterms:W3CDTF">2017-01-31T16:43:00Z</dcterms:created>
  <dcterms:modified xsi:type="dcterms:W3CDTF">2017-01-31T16:43:00Z</dcterms:modified>
</cp:coreProperties>
</file>