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2C5" w:rsidRPr="006E12C5" w:rsidRDefault="006E12C5" w:rsidP="006E12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6E12C5" w:rsidRPr="006E12C5" w:rsidRDefault="006E12C5" w:rsidP="006E12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6E12C5" w:rsidRPr="006E12C5" w:rsidRDefault="006E12C5" w:rsidP="006E12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E12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01 декабря 2017 г. № 12/12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97</w:t>
      </w:r>
    </w:p>
    <w:p w:rsidR="006E12C5" w:rsidRPr="006E12C5" w:rsidRDefault="006E12C5" w:rsidP="006E12C5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7797" w:rsidRPr="00007797" w:rsidRDefault="006E12C5" w:rsidP="006E12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постановление администрации городского округа «Вуктыл»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26 октября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г.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10/622</w:t>
      </w:r>
      <w:r w:rsidRPr="000077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CA5387">
        <w:rPr>
          <w:rFonts w:ascii="Times New Roman" w:eastAsia="Times New Roman" w:hAnsi="Times New Roman"/>
          <w:b/>
          <w:sz w:val="24"/>
          <w:szCs w:val="24"/>
          <w:lang w:eastAsia="ru-RU"/>
        </w:rPr>
        <w:t>Об утверждении  административного регламента предоставления муниципальной услуги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 Предоставление гражданам по договорам найма жилых помещений специализированного муниципального жилищного фонда»</w:t>
      </w:r>
    </w:p>
    <w:p w:rsidR="006E12C5" w:rsidRDefault="006E12C5" w:rsidP="0000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</w:p>
    <w:p w:rsidR="00007797" w:rsidRDefault="00007797" w:rsidP="000077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7797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 целях реализации требований Федерального закона от 27 июля 2010 г. № 210-ФЗ «Об организации предоставления государственных и муниципальных услуг» и на основании распоряжения Правительства Республики Коми от 22 июня 2016 г. № 291-р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Плана мероприятий («дорожная карта») по созданию и функционированию единой центральной системы многофункциональных центров в Республике Коми на базе государственного автономного учреждения Республики Коми «Многофункциональный центр предоставления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государственных и муниципальных услуг Республики Коми», постановления администрации городского округа «Вуктыл» от 29 августа 2016 г. № 08/388 «О ликвидации муниципального автономного учреждения «Многофункциональный центр предоставления государственных и муниципальных услуг» администрация городского округа «Вуктыл» постановляет:</w:t>
      </w:r>
    </w:p>
    <w:p w:rsidR="00007797" w:rsidRPr="0025041A" w:rsidRDefault="00007797" w:rsidP="00AC1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постановление администрации 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«Вуктыл»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25041A" w:rsidRPr="00250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26 октября 2016 г. № 10/622 «</w:t>
      </w:r>
      <w:r w:rsidR="0025041A" w:rsidRPr="0025041A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 административного регламента предоставления муниципальной услуги </w:t>
      </w:r>
      <w:r w:rsidR="00E33F1E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25041A" w:rsidRPr="0025041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фонда»</w:t>
      </w:r>
      <w:r w:rsidRPr="0025041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963B1C" w:rsidRPr="00250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следующи</w:t>
      </w:r>
      <w:r w:rsidR="002504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 изменения:</w:t>
      </w:r>
    </w:p>
    <w:p w:rsidR="00452858" w:rsidRDefault="00007797" w:rsidP="00452858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административном регламенте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муниципальной услуги </w:t>
      </w:r>
      <w:r w:rsidRPr="0000779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E33F1E" w:rsidRPr="0025041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фонда»</w:t>
      </w:r>
      <w:r w:rsidR="00AC1020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утвержденном постановлением (приложение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CB5896" w:rsidRPr="00CB5896" w:rsidRDefault="00CB5896" w:rsidP="00CB5896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33F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шестой</w:t>
      </w:r>
      <w:r w:rsidR="00B106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абзац 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раздела</w:t>
      </w:r>
      <w:r w:rsidRPr="00164E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0077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исключить</w:t>
      </w:r>
      <w:r w:rsidRPr="00CB5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67EFB" w:rsidRPr="004517C6" w:rsidRDefault="00C67EFB" w:rsidP="00C67E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517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общую информацию о государственно автономном учреждении Республики Коми «Многофункциональный центр предоставления государственных и муниципальных услуг Республики Коми» (далее - МФЦ) приложения 1 к административному регламенту предоставления муниципальной услуги «</w:t>
      </w:r>
      <w:r w:rsidRPr="0025041A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гражданам по договорам найма жилых помещений специализированного муниципального жилищного фонда</w:t>
      </w:r>
      <w:r w:rsidRPr="004517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изложить в редакции согласно приложению к настоящему постановлению.</w:t>
      </w:r>
    </w:p>
    <w:p w:rsidR="00007797" w:rsidRPr="00007797" w:rsidRDefault="00007797" w:rsidP="00C67EFB">
      <w:pPr>
        <w:tabs>
          <w:tab w:val="left" w:pos="40"/>
          <w:tab w:val="left" w:pos="5640"/>
          <w:tab w:val="left" w:pos="71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подлежит опубликованию (обнародованию).</w:t>
      </w:r>
    </w:p>
    <w:p w:rsidR="00C67EFB" w:rsidRDefault="00007797" w:rsidP="00C67EFB">
      <w:pPr>
        <w:spacing w:after="64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C67EFB" w:rsidRDefault="00C67EFB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уководител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2B1878" w:rsidRPr="002B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7797"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007797" w:rsidRDefault="00007797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</w:t>
      </w:r>
      <w:r w:rsidR="001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C67E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067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3C66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1D26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7EFB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 Крисанов</w:t>
      </w: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12C5" w:rsidRPr="00007797" w:rsidRDefault="006E12C5" w:rsidP="003C6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007797" w:rsidRDefault="002A3983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007797" w:rsidTr="001463E7">
        <w:tc>
          <w:tcPr>
            <w:tcW w:w="4785" w:type="dxa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постановлению администрации 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 округа «Вуктыл»</w:t>
            </w:r>
          </w:p>
          <w:p w:rsidR="00007797" w:rsidRPr="00007797" w:rsidRDefault="00007797" w:rsidP="00007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6E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декабря</w:t>
            </w: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2017 г. № </w:t>
            </w:r>
            <w:r w:rsidR="006E12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12/1297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4644" w:type="dxa"/>
        <w:tblLook w:val="04A0" w:firstRow="1" w:lastRow="0" w:firstColumn="1" w:lastColumn="0" w:noHBand="0" w:noVBand="1"/>
      </w:tblPr>
      <w:tblGrid>
        <w:gridCol w:w="4785"/>
      </w:tblGrid>
      <w:tr w:rsidR="00007797" w:rsidRPr="00007797" w:rsidTr="001463E7">
        <w:tc>
          <w:tcPr>
            <w:tcW w:w="4785" w:type="dxa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«Приложение 1</w:t>
            </w:r>
          </w:p>
          <w:p w:rsidR="00007797" w:rsidRPr="00007797" w:rsidRDefault="00007797" w:rsidP="00007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7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административному регламенту предоставления муниципальной услуги </w:t>
            </w:r>
            <w:r w:rsidR="007D7A3D" w:rsidRPr="000077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="007D7A3D" w:rsidRPr="00007797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Предоставление гражданам по договорам социального найма жилых помещений муниципального жилищного фонда»</w:t>
            </w:r>
          </w:p>
        </w:tc>
      </w:tr>
    </w:tbl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007797" w:rsidRDefault="00007797" w:rsidP="000077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07797">
        <w:rPr>
          <w:rFonts w:ascii="Times New Roman" w:eastAsia="Calibri" w:hAnsi="Times New Roman" w:cs="Times New Roman"/>
          <w:b/>
          <w:sz w:val="24"/>
          <w:szCs w:val="24"/>
        </w:rPr>
        <w:t>Общая информация о территориальном отделе государственного автономного  учреждения Республики Коми  «Многофункциональный центр предоставления           государственных и муниципальных услуг Республики Коми» по городу Вуктыл             (далее - МФЦ)</w:t>
      </w:r>
    </w:p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месторасположения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169570, Республика Коми, г. Вуктыл, </w:t>
            </w:r>
          </w:p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ул. Пионерская, д. 5а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 для направления корреспонденции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vuktyl@mydokuments11.ru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Телефоны отделов или иных структурных подразделений</w:t>
            </w:r>
            <w:r w:rsidRPr="0000779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(882146) 2-29-14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Официальный сайт в сети Интернет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www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Calibri" w:eastAsia="Calibri" w:hAnsi="Calibri" w:cs="Times New Roman"/>
              </w:rPr>
              <w:t xml:space="preserve"> </w:t>
            </w:r>
            <w:proofErr w:type="spellStart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vuktyl</w:t>
            </w:r>
            <w:proofErr w:type="spellEnd"/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</w:t>
            </w: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ydokuments11.ru</w:t>
            </w:r>
          </w:p>
        </w:tc>
      </w:tr>
      <w:tr w:rsidR="00007797" w:rsidRPr="00007797" w:rsidTr="001463E7">
        <w:tc>
          <w:tcPr>
            <w:tcW w:w="4784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Ф.И.О. руководителя </w:t>
            </w:r>
          </w:p>
        </w:tc>
        <w:tc>
          <w:tcPr>
            <w:tcW w:w="4786" w:type="dxa"/>
            <w:shd w:val="clear" w:color="auto" w:fill="auto"/>
          </w:tcPr>
          <w:p w:rsidR="00007797" w:rsidRPr="00007797" w:rsidRDefault="00007797" w:rsidP="000077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797">
              <w:rPr>
                <w:rFonts w:ascii="Times New Roman" w:eastAsia="Calibri" w:hAnsi="Times New Roman" w:cs="Times New Roman"/>
                <w:sz w:val="24"/>
                <w:szCs w:val="24"/>
              </w:rPr>
              <w:t>Косторниченко Светлана Викторовна</w:t>
            </w:r>
          </w:p>
        </w:tc>
      </w:tr>
    </w:tbl>
    <w:p w:rsidR="00007797" w:rsidRPr="00007797" w:rsidRDefault="00007797" w:rsidP="000077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2959A7" w:rsidRPr="002959A7" w:rsidRDefault="002959A7" w:rsidP="002959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2959A7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p w:rsidR="002959A7" w:rsidRPr="002959A7" w:rsidRDefault="002959A7" w:rsidP="002959A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3346"/>
        <w:gridCol w:w="3760"/>
      </w:tblGrid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работы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приема граждан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289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439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11:00 до 19:00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rPr>
          <w:trHeight w:val="501"/>
        </w:trPr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17:00</w:t>
            </w:r>
          </w:p>
          <w:p w:rsidR="002959A7" w:rsidRPr="002959A7" w:rsidRDefault="002959A7" w:rsidP="002959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09:30 до 16:30</w:t>
            </w:r>
          </w:p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без перерыва на обед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  <w:tr w:rsidR="002959A7" w:rsidRPr="002959A7" w:rsidTr="00A4735F">
        <w:tc>
          <w:tcPr>
            <w:tcW w:w="2464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3346" w:type="dxa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  <w:tc>
          <w:tcPr>
            <w:tcW w:w="3760" w:type="dxa"/>
            <w:shd w:val="clear" w:color="auto" w:fill="auto"/>
          </w:tcPr>
          <w:p w:rsidR="002959A7" w:rsidRPr="002959A7" w:rsidRDefault="002959A7" w:rsidP="002959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59A7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</w:t>
            </w:r>
          </w:p>
        </w:tc>
      </w:tr>
    </w:tbl>
    <w:p w:rsidR="00571AF4" w:rsidRDefault="00007797">
      <w:r w:rsidRPr="000077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</w:t>
      </w:r>
      <w:r w:rsidR="006E12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r w:rsidR="006E12C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sectPr w:rsidR="00571AF4" w:rsidSect="00C67EFB">
      <w:pgSz w:w="11906" w:h="16838"/>
      <w:pgMar w:top="1021" w:right="794" w:bottom="567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0CBC"/>
    <w:multiLevelType w:val="hybridMultilevel"/>
    <w:tmpl w:val="00146CC0"/>
    <w:lvl w:ilvl="0" w:tplc="4118AA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297"/>
    <w:rsid w:val="00007797"/>
    <w:rsid w:val="00085986"/>
    <w:rsid w:val="000B25ED"/>
    <w:rsid w:val="00164E61"/>
    <w:rsid w:val="00176C63"/>
    <w:rsid w:val="001D26A1"/>
    <w:rsid w:val="0025041A"/>
    <w:rsid w:val="00281F95"/>
    <w:rsid w:val="002959A7"/>
    <w:rsid w:val="002A3983"/>
    <w:rsid w:val="002B1878"/>
    <w:rsid w:val="002E1171"/>
    <w:rsid w:val="002F3AE0"/>
    <w:rsid w:val="00383499"/>
    <w:rsid w:val="003C1084"/>
    <w:rsid w:val="003C66BF"/>
    <w:rsid w:val="00452858"/>
    <w:rsid w:val="004A6715"/>
    <w:rsid w:val="004D095E"/>
    <w:rsid w:val="00515EE5"/>
    <w:rsid w:val="00523F9F"/>
    <w:rsid w:val="005844CC"/>
    <w:rsid w:val="005D4148"/>
    <w:rsid w:val="00676964"/>
    <w:rsid w:val="00687A65"/>
    <w:rsid w:val="006D6297"/>
    <w:rsid w:val="006E12C5"/>
    <w:rsid w:val="00706728"/>
    <w:rsid w:val="007067AA"/>
    <w:rsid w:val="007817A0"/>
    <w:rsid w:val="007D7A3D"/>
    <w:rsid w:val="008124D8"/>
    <w:rsid w:val="008314D0"/>
    <w:rsid w:val="0088638B"/>
    <w:rsid w:val="00923282"/>
    <w:rsid w:val="00963B1C"/>
    <w:rsid w:val="009979C3"/>
    <w:rsid w:val="00A42178"/>
    <w:rsid w:val="00AC1020"/>
    <w:rsid w:val="00B106BC"/>
    <w:rsid w:val="00BD7E53"/>
    <w:rsid w:val="00C56635"/>
    <w:rsid w:val="00C67EFB"/>
    <w:rsid w:val="00CB5896"/>
    <w:rsid w:val="00D15B79"/>
    <w:rsid w:val="00D43C0E"/>
    <w:rsid w:val="00E33F1E"/>
    <w:rsid w:val="00E45A4E"/>
    <w:rsid w:val="00E6550E"/>
    <w:rsid w:val="00E91770"/>
    <w:rsid w:val="00F2208E"/>
    <w:rsid w:val="00F60921"/>
    <w:rsid w:val="00F956FB"/>
    <w:rsid w:val="00FB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rsid w:val="00F95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77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2858"/>
    <w:pPr>
      <w:ind w:left="720"/>
      <w:contextualSpacing/>
    </w:pPr>
  </w:style>
  <w:style w:type="paragraph" w:customStyle="1" w:styleId="ConsPlusNormal">
    <w:name w:val="ConsPlusNormal"/>
    <w:rsid w:val="00F956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Каролина Сергеевна</dc:creator>
  <cp:keywords/>
  <dc:description/>
  <cp:lastModifiedBy>User</cp:lastModifiedBy>
  <cp:revision>23</cp:revision>
  <cp:lastPrinted>2017-12-06T12:46:00Z</cp:lastPrinted>
  <dcterms:created xsi:type="dcterms:W3CDTF">2017-02-18T10:10:00Z</dcterms:created>
  <dcterms:modified xsi:type="dcterms:W3CDTF">2017-12-10T12:41:00Z</dcterms:modified>
</cp:coreProperties>
</file>