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A" w:rsidRPr="00E07E65" w:rsidRDefault="002E7901" w:rsidP="00E07E65">
      <w:pPr>
        <w:overflowPunct w:val="0"/>
        <w:autoSpaceDE w:val="0"/>
        <w:autoSpaceDN w:val="0"/>
        <w:adjustRightInd w:val="0"/>
        <w:spacing w:after="0" w:line="240" w:lineRule="auto"/>
        <w:ind w:right="-5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="00EC101A" w:rsidRPr="00E07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1D22F5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1D22F5" w:rsidRDefault="001D22F5" w:rsidP="00EC101A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C444F" wp14:editId="6E0580A2">
                <wp:simplePos x="0" y="0"/>
                <wp:positionH relativeFrom="column">
                  <wp:posOffset>3539490</wp:posOffset>
                </wp:positionH>
                <wp:positionV relativeFrom="paragraph">
                  <wp:posOffset>59055</wp:posOffset>
                </wp:positionV>
                <wp:extent cx="2628900" cy="226060"/>
                <wp:effectExtent l="0" t="0" r="19050" b="215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1A" w:rsidRPr="00EC101A" w:rsidRDefault="00EC101A" w:rsidP="00EC1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78.7pt;margin-top:4.65pt;width:207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" strokecolor="white">
                <v:textbox>
                  <w:txbxContent>
                    <w:p w:rsidR="00EC101A" w:rsidRPr="00EC101A" w:rsidRDefault="00EC101A" w:rsidP="00EC10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22F5" w:rsidRDefault="001D22F5" w:rsidP="00EC101A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571500" cy="11430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1A" w:rsidRDefault="00EC101A" w:rsidP="00EC101A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in;margin-top:0;width:4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" strokecolor="white">
                <v:textbox>
                  <w:txbxContent>
                    <w:p w:rsidR="00EC101A" w:rsidRDefault="00EC101A" w:rsidP="00EC101A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1A" w:rsidRDefault="00EC101A" w:rsidP="00EC101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36pt;margin-top:0;width: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" strokecolor="white">
                <v:textbox>
                  <w:txbxContent>
                    <w:p w:rsidR="00EC101A" w:rsidRDefault="00EC101A" w:rsidP="00EC101A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C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ТШÖКТÖМ</w:t>
      </w: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г. Вуктыл)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BC3711" w:rsidRPr="00BC3711" w:rsidTr="009B66C7">
        <w:trPr>
          <w:trHeight w:val="1673"/>
        </w:trPr>
        <w:tc>
          <w:tcPr>
            <w:tcW w:w="5508" w:type="dxa"/>
          </w:tcPr>
          <w:p w:rsidR="001D22F5" w:rsidRDefault="001D22F5" w:rsidP="00E07E6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711" w:rsidRPr="00BC3711" w:rsidRDefault="00BC3711" w:rsidP="00E07E6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стоимости гарантированного перечня услуг по погребению умерших на территории муниципального образования</w:t>
            </w:r>
            <w:r w:rsidRPr="00BC3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городского округа «Вуктыл»</w:t>
            </w:r>
            <w:r w:rsidR="00E0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C3711" w:rsidRPr="00BC3711" w:rsidRDefault="00BC3711" w:rsidP="00BC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1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proofErr w:type="gramStart"/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12 января 1996 № 8-ФЗ «О погребении и похоронном деле»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постановлением Правительства Российской Федерации от 12 октября 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</w:t>
      </w:r>
      <w:proofErr w:type="gramEnd"/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похоронного дела, а так же предельного социального пособия на погребение», постановлени</w:t>
      </w:r>
      <w:r w:rsidR="00930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Российской Федерации от </w:t>
      </w:r>
      <w:r w:rsidR="00A5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января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2E7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A5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</w:t>
      </w:r>
      <w:r w:rsidR="00A5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коэффициента 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индексации выплат, пособий и компенсаций в 201</w:t>
      </w:r>
      <w:r w:rsidR="002E7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</w:t>
      </w:r>
      <w:r w:rsidR="001D2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C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711" w:rsidRPr="001D22F5" w:rsidRDefault="00BC3711" w:rsidP="00BC37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городского округа «Вуктыл» решил:</w:t>
      </w: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согласно приложению №</w:t>
      </w:r>
      <w:r w:rsidR="00E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указанных членов семей, согласно приложению №</w:t>
      </w:r>
      <w:r w:rsidR="00E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End"/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371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 xml:space="preserve"> </w:t>
      </w:r>
      <w:proofErr w:type="gramStart"/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услуг, предоставляемых согласно гарантированному перечню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являлся пенсионером, а так же в случае рождения мертвого ребенка по истечении 154 дней беременности,</w:t>
      </w:r>
      <w:r w:rsidRPr="00BC371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E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proofErr w:type="gramEnd"/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стоимость услуг, предоставляемых согласно гарантированному перечню услуг на погребение умерших (погибших), не имеющих супруга, близких родственников, иных родственников либо законного представителя умершего, в </w:t>
      </w:r>
      <w:proofErr w:type="gramStart"/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умерший не подлежал  обязательному социальному страхованию на случай временной нетрудоспособности и в связи с материнством на день смерти, и не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являлся пенсионером, а также в случае рождения мертвого ребенка по истечении 154 дней беременности, согласно приложению №</w:t>
      </w:r>
      <w:r w:rsidR="00E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C371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услуг, предоставляемых согласно гарантированному перечню услуг на погребение умерших, личность которых не установлена органами внутренних дел в определенные законодательством Российской Федерации сроки, согласно приложению №</w:t>
      </w:r>
      <w:r w:rsidR="00E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6.Утвердить размеры могил и бесплатно предоставляемых участков земли для погребения на территории муниципального образования городского округа «Вуктыл»,</w:t>
      </w:r>
      <w:r w:rsidRPr="00BC371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E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Признать утратившими силу решение Совета городского поселения «Вуктыл» от 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стоимости гарантированного перечня услуг по погребению умерших на территории муниципального образования городского 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711" w:rsidRPr="009308D3" w:rsidRDefault="00BC3711" w:rsidP="00BC3711">
      <w:pPr>
        <w:autoSpaceDE w:val="0"/>
        <w:autoSpaceDN w:val="0"/>
        <w:adjustRightInd w:val="0"/>
        <w:spacing w:after="0" w:line="240" w:lineRule="auto"/>
        <w:ind w:left="36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решение вступает в силу с момента официального опубликования (обнародования)</w:t>
      </w:r>
      <w:r w:rsidR="0019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1DD" w:rsidRPr="009308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распространят свое действие на правоотношения, возникшие с 01 февраля 2018 года.</w:t>
      </w:r>
      <w:r w:rsidRPr="0093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711" w:rsidRPr="00BC3711" w:rsidRDefault="00BC3711" w:rsidP="00BC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E65" w:rsidRPr="00EA47BF" w:rsidRDefault="00E07E65" w:rsidP="00E0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«Вуктыл»-</w:t>
      </w:r>
    </w:p>
    <w:p w:rsidR="00E07E65" w:rsidRPr="00EA47BF" w:rsidRDefault="00E07E65" w:rsidP="00E07E65">
      <w:pPr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округа                                                     </w:t>
      </w:r>
      <w:r w:rsidRPr="00EA4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A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В.В. </w:t>
      </w:r>
      <w:proofErr w:type="spellStart"/>
      <w:r w:rsidRPr="00EA4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Олесик</w:t>
      </w:r>
      <w:proofErr w:type="spellEnd"/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38" w:rsidRDefault="008C4B38" w:rsidP="00035D80">
      <w:pPr>
        <w:spacing w:after="0" w:line="240" w:lineRule="auto"/>
        <w:ind w:firstLine="567"/>
        <w:jc w:val="both"/>
      </w:pPr>
    </w:p>
    <w:p w:rsidR="00BC3711" w:rsidRDefault="00BC3711" w:rsidP="00035D80">
      <w:pPr>
        <w:spacing w:after="0" w:line="240" w:lineRule="auto"/>
        <w:ind w:firstLine="567"/>
        <w:jc w:val="both"/>
      </w:pPr>
    </w:p>
    <w:p w:rsidR="00BC3711" w:rsidRDefault="00BC3711" w:rsidP="00035D80">
      <w:pPr>
        <w:spacing w:after="0" w:line="240" w:lineRule="auto"/>
        <w:ind w:firstLine="567"/>
        <w:jc w:val="both"/>
      </w:pPr>
    </w:p>
    <w:p w:rsidR="00BC3711" w:rsidRDefault="00BC371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2E7901" w:rsidRDefault="002E7901" w:rsidP="00035D80">
      <w:pPr>
        <w:spacing w:after="0" w:line="240" w:lineRule="auto"/>
        <w:ind w:firstLine="567"/>
        <w:jc w:val="both"/>
      </w:pPr>
    </w:p>
    <w:p w:rsidR="001D22F5" w:rsidRDefault="001D22F5" w:rsidP="00035D80">
      <w:pPr>
        <w:spacing w:after="0" w:line="240" w:lineRule="auto"/>
        <w:ind w:firstLine="567"/>
        <w:jc w:val="both"/>
      </w:pPr>
    </w:p>
    <w:p w:rsidR="001D22F5" w:rsidRDefault="001D22F5" w:rsidP="00035D80">
      <w:pPr>
        <w:spacing w:after="0" w:line="240" w:lineRule="auto"/>
        <w:ind w:firstLine="567"/>
        <w:jc w:val="both"/>
      </w:pPr>
    </w:p>
    <w:p w:rsidR="001D22F5" w:rsidRDefault="001D22F5" w:rsidP="00035D80">
      <w:pPr>
        <w:spacing w:after="0" w:line="240" w:lineRule="auto"/>
        <w:ind w:firstLine="567"/>
        <w:jc w:val="both"/>
      </w:pPr>
    </w:p>
    <w:p w:rsidR="001D22F5" w:rsidRDefault="001D22F5" w:rsidP="00035D80">
      <w:pPr>
        <w:spacing w:after="0" w:line="240" w:lineRule="auto"/>
        <w:ind w:firstLine="567"/>
        <w:jc w:val="both"/>
      </w:pPr>
    </w:p>
    <w:p w:rsidR="001D22F5" w:rsidRDefault="001D22F5" w:rsidP="00035D80">
      <w:pPr>
        <w:spacing w:after="0" w:line="240" w:lineRule="auto"/>
        <w:ind w:firstLine="567"/>
        <w:jc w:val="both"/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_________201</w:t>
      </w:r>
      <w:r w:rsidR="002E79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3711">
        <w:rPr>
          <w:rFonts w:ascii="Times New Roman" w:eastAsia="Times New Roman" w:hAnsi="Times New Roman" w:cs="Times New Roman"/>
          <w:b/>
          <w:lang w:eastAsia="ru-RU"/>
        </w:rPr>
        <w:t>Стоимость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3711">
        <w:rPr>
          <w:rFonts w:ascii="Times New Roman" w:eastAsia="Times New Roman" w:hAnsi="Times New Roman" w:cs="Times New Roman"/>
          <w:b/>
          <w:lang w:eastAsia="ru-RU"/>
        </w:rPr>
        <w:t>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7901" w:rsidRPr="00EA47BF" w:rsidRDefault="002E7901" w:rsidP="002E790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7901" w:rsidRPr="00EA47BF" w:rsidRDefault="002E7901" w:rsidP="002E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528"/>
        <w:gridCol w:w="2410"/>
      </w:tblGrid>
      <w:tr w:rsidR="002E7901" w:rsidRPr="00EA47BF" w:rsidTr="00D239D0">
        <w:trPr>
          <w:trHeight w:val="235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28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2410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рублей</w:t>
            </w:r>
          </w:p>
        </w:tc>
      </w:tr>
      <w:tr w:rsidR="002E7901" w:rsidRPr="00EA47BF" w:rsidTr="00D239D0">
        <w:trPr>
          <w:trHeight w:val="232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28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документов, необходимых для погребения </w:t>
            </w:r>
          </w:p>
        </w:tc>
        <w:tc>
          <w:tcPr>
            <w:tcW w:w="2410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E7901" w:rsidRPr="00EA47BF" w:rsidTr="00D239D0">
        <w:trPr>
          <w:trHeight w:val="232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28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410" w:type="dxa"/>
          </w:tcPr>
          <w:p w:rsidR="002E7901" w:rsidRPr="00EA47BF" w:rsidRDefault="002E7901" w:rsidP="00B3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2E7901" w:rsidRPr="00EA47BF" w:rsidTr="00D239D0">
        <w:trPr>
          <w:trHeight w:val="232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28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Перевозка тела (останков) умершего на кладбище  (в крематорий)</w:t>
            </w:r>
          </w:p>
        </w:tc>
        <w:tc>
          <w:tcPr>
            <w:tcW w:w="2410" w:type="dxa"/>
          </w:tcPr>
          <w:p w:rsidR="002E7901" w:rsidRPr="00EA47BF" w:rsidRDefault="002E7901" w:rsidP="00B3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2E7901" w:rsidRPr="00EA47BF" w:rsidTr="00D239D0">
        <w:trPr>
          <w:trHeight w:val="232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28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410" w:type="dxa"/>
          </w:tcPr>
          <w:p w:rsidR="002E7901" w:rsidRPr="00EA47BF" w:rsidRDefault="002E7901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901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E7901" w:rsidRPr="00EA47BF" w:rsidTr="00D239D0">
        <w:trPr>
          <w:trHeight w:val="232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Pr="00EA47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</w:tc>
        <w:tc>
          <w:tcPr>
            <w:tcW w:w="2410" w:type="dxa"/>
          </w:tcPr>
          <w:p w:rsidR="002E7901" w:rsidRPr="00EA47BF" w:rsidRDefault="002E7901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37B56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901D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Pr="00BC371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_________201</w:t>
      </w:r>
      <w:r w:rsidR="003900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3711">
        <w:rPr>
          <w:rFonts w:ascii="Times New Roman" w:eastAsia="Times New Roman" w:hAnsi="Times New Roman" w:cs="Times New Roman"/>
          <w:b/>
          <w:lang w:eastAsia="ru-RU"/>
        </w:rPr>
        <w:t>Стоимость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C3711">
        <w:rPr>
          <w:rFonts w:ascii="Times New Roman" w:eastAsia="Times New Roman" w:hAnsi="Times New Roman" w:cs="Times New Roman"/>
          <w:b/>
          <w:lang w:eastAsia="ru-RU"/>
        </w:rPr>
        <w:t>услуг, предоставляемых согласно гарантированному перечню услуг на погребение умерших граждан, 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proofErr w:type="gramEnd"/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670"/>
        <w:gridCol w:w="2410"/>
      </w:tblGrid>
      <w:tr w:rsidR="002E7901" w:rsidRPr="00EA47BF" w:rsidTr="00D239D0">
        <w:trPr>
          <w:trHeight w:val="330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670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2410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рублей</w:t>
            </w:r>
          </w:p>
        </w:tc>
      </w:tr>
      <w:tr w:rsidR="008B6CB8" w:rsidRPr="00EA47BF" w:rsidTr="00D239D0">
        <w:trPr>
          <w:trHeight w:val="330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70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B6CB8" w:rsidRPr="00EA47BF" w:rsidTr="00D239D0">
        <w:trPr>
          <w:trHeight w:val="330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670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8B6CB8" w:rsidRPr="00EA47BF" w:rsidTr="00D239D0">
        <w:trPr>
          <w:trHeight w:val="330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670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Перевозка тела (останков) умершего на кладбище</w:t>
            </w:r>
          </w:p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(в крематорий)</w:t>
            </w:r>
          </w:p>
        </w:tc>
        <w:tc>
          <w:tcPr>
            <w:tcW w:w="2410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B6CB8" w:rsidRPr="00EA47BF" w:rsidTr="00D239D0">
        <w:trPr>
          <w:trHeight w:val="330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670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Погребение (кремация с последующей выдачей урны с прахом).</w:t>
            </w:r>
          </w:p>
        </w:tc>
        <w:tc>
          <w:tcPr>
            <w:tcW w:w="2410" w:type="dxa"/>
          </w:tcPr>
          <w:p w:rsidR="008B6CB8" w:rsidRPr="00EA47BF" w:rsidRDefault="008B6CB8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901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B6CB8" w:rsidRPr="00EA47BF" w:rsidTr="00D239D0">
        <w:trPr>
          <w:trHeight w:val="330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Pr="00EA47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</w:tc>
        <w:tc>
          <w:tcPr>
            <w:tcW w:w="2410" w:type="dxa"/>
          </w:tcPr>
          <w:p w:rsidR="008B6CB8" w:rsidRPr="00EA47BF" w:rsidRDefault="008B6CB8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901D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2E7901" w:rsidRPr="00EA47BF" w:rsidRDefault="002E7901" w:rsidP="002E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_________201</w:t>
      </w:r>
      <w:r w:rsidR="003900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предоставляемых согласно гарантированному перечню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являлся пенсионером, а так же в случае рождения мертвого ребенка по истечении 154 дней беременности</w:t>
      </w:r>
      <w:proofErr w:type="gramEnd"/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812"/>
        <w:gridCol w:w="2409"/>
      </w:tblGrid>
      <w:tr w:rsidR="002E7901" w:rsidRPr="00EA47BF" w:rsidTr="00D239D0">
        <w:trPr>
          <w:trHeight w:val="265"/>
        </w:trPr>
        <w:tc>
          <w:tcPr>
            <w:tcW w:w="7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812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2409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рублей</w:t>
            </w:r>
          </w:p>
        </w:tc>
      </w:tr>
      <w:tr w:rsidR="008B6CB8" w:rsidRPr="00EA47BF" w:rsidTr="00D239D0">
        <w:trPr>
          <w:trHeight w:val="265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409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B6CB8" w:rsidRPr="00EA47BF" w:rsidTr="00D239D0">
        <w:trPr>
          <w:trHeight w:val="265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09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8B6CB8" w:rsidRPr="00EA47BF" w:rsidTr="00D239D0">
        <w:trPr>
          <w:trHeight w:val="265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крематорий)</w:t>
            </w:r>
          </w:p>
        </w:tc>
        <w:tc>
          <w:tcPr>
            <w:tcW w:w="2409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B6CB8" w:rsidRPr="00EA47BF" w:rsidTr="00D239D0">
        <w:trPr>
          <w:trHeight w:val="265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прахом).</w:t>
            </w:r>
          </w:p>
        </w:tc>
        <w:tc>
          <w:tcPr>
            <w:tcW w:w="2409" w:type="dxa"/>
          </w:tcPr>
          <w:p w:rsidR="008B6CB8" w:rsidRPr="00EA47BF" w:rsidRDefault="008B6CB8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901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B6CB8" w:rsidRPr="00EA47BF" w:rsidTr="00D239D0">
        <w:trPr>
          <w:trHeight w:val="265"/>
        </w:trPr>
        <w:tc>
          <w:tcPr>
            <w:tcW w:w="709" w:type="dxa"/>
          </w:tcPr>
          <w:p w:rsidR="008B6CB8" w:rsidRPr="00EA47BF" w:rsidRDefault="008B6CB8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09" w:type="dxa"/>
          </w:tcPr>
          <w:p w:rsidR="008B6CB8" w:rsidRPr="00EA47BF" w:rsidRDefault="008B6CB8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  <w:r w:rsidRPr="00EA47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901D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2E7901" w:rsidRPr="00EA47BF" w:rsidRDefault="002E7901" w:rsidP="002E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_________201</w:t>
      </w:r>
      <w:r w:rsidR="003900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4)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предоставляемых согласно гарантированному перечню услуг на погребение умерших (погибших), не имеющих супруга, близких родственников, иных родственников либо законного представителя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387"/>
        <w:gridCol w:w="2410"/>
      </w:tblGrid>
      <w:tr w:rsidR="002E7901" w:rsidRPr="00EA47BF" w:rsidTr="00D239D0">
        <w:trPr>
          <w:trHeight w:val="258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10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2E7901" w:rsidRPr="00EA47BF" w:rsidTr="00D239D0">
        <w:trPr>
          <w:trHeight w:val="252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901" w:rsidRPr="00EA47BF" w:rsidTr="00D239D0">
        <w:trPr>
          <w:trHeight w:val="252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410" w:type="dxa"/>
          </w:tcPr>
          <w:p w:rsidR="002E7901" w:rsidRPr="00EA47BF" w:rsidRDefault="002E7901" w:rsidP="008B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E7901" w:rsidRPr="00EA47BF" w:rsidTr="00D239D0">
        <w:trPr>
          <w:trHeight w:val="252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2E7901" w:rsidRPr="00EA47BF" w:rsidRDefault="002E7901" w:rsidP="008B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E7901" w:rsidRPr="00EA47BF" w:rsidTr="00D239D0">
        <w:trPr>
          <w:trHeight w:val="252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410" w:type="dxa"/>
          </w:tcPr>
          <w:p w:rsidR="002E7901" w:rsidRPr="00EA47BF" w:rsidRDefault="002E7901" w:rsidP="008B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E7901" w:rsidRPr="00EA47BF" w:rsidTr="00D239D0">
        <w:trPr>
          <w:trHeight w:val="252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прахом).</w:t>
            </w:r>
          </w:p>
        </w:tc>
        <w:tc>
          <w:tcPr>
            <w:tcW w:w="2410" w:type="dxa"/>
          </w:tcPr>
          <w:p w:rsidR="002E7901" w:rsidRPr="00EA47BF" w:rsidRDefault="002E7901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7901" w:rsidRPr="00EA47BF" w:rsidTr="00D239D0">
        <w:trPr>
          <w:trHeight w:val="252"/>
        </w:trPr>
        <w:tc>
          <w:tcPr>
            <w:tcW w:w="992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E7901" w:rsidRPr="00EA47BF" w:rsidRDefault="002E7901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10" w:type="dxa"/>
          </w:tcPr>
          <w:p w:rsidR="002E7901" w:rsidRPr="00EA47BF" w:rsidRDefault="002E7901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19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F5" w:rsidRDefault="001D22F5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F5" w:rsidRDefault="001D22F5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_________201</w:t>
      </w:r>
      <w:r w:rsidR="003900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5)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предоставляемых согласно гарантированному перечню услуг на погребение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375"/>
        <w:gridCol w:w="2971"/>
      </w:tblGrid>
      <w:tr w:rsidR="002E7901" w:rsidRPr="00EA47BF" w:rsidTr="00D239D0">
        <w:trPr>
          <w:trHeight w:val="240"/>
        </w:trPr>
        <w:tc>
          <w:tcPr>
            <w:tcW w:w="567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5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71" w:type="dxa"/>
          </w:tcPr>
          <w:p w:rsidR="002E7901" w:rsidRPr="00EA47BF" w:rsidRDefault="002E7901" w:rsidP="00D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8B6CB8" w:rsidRPr="00EA47BF" w:rsidTr="00D239D0">
        <w:trPr>
          <w:trHeight w:val="240"/>
        </w:trPr>
        <w:tc>
          <w:tcPr>
            <w:tcW w:w="567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5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971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6CB8" w:rsidRPr="00EA47BF" w:rsidTr="00D239D0">
        <w:trPr>
          <w:trHeight w:val="240"/>
        </w:trPr>
        <w:tc>
          <w:tcPr>
            <w:tcW w:w="567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5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971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B6CB8" w:rsidRPr="00EA47BF" w:rsidTr="00D239D0">
        <w:trPr>
          <w:trHeight w:val="240"/>
        </w:trPr>
        <w:tc>
          <w:tcPr>
            <w:tcW w:w="567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5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1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B6CB8" w:rsidRPr="00EA47BF" w:rsidTr="00D239D0">
        <w:trPr>
          <w:trHeight w:val="240"/>
        </w:trPr>
        <w:tc>
          <w:tcPr>
            <w:tcW w:w="567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5" w:type="dxa"/>
          </w:tcPr>
          <w:p w:rsidR="008B6CB8" w:rsidRPr="00EA47BF" w:rsidRDefault="008B6CB8" w:rsidP="00D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1" w:type="dxa"/>
          </w:tcPr>
          <w:p w:rsidR="008B6CB8" w:rsidRPr="00EA47BF" w:rsidRDefault="008B6CB8" w:rsidP="0034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B6CB8" w:rsidRPr="00EA47BF" w:rsidTr="00D239D0">
        <w:trPr>
          <w:trHeight w:val="240"/>
        </w:trPr>
        <w:tc>
          <w:tcPr>
            <w:tcW w:w="567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5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прахом).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1" w:type="dxa"/>
          </w:tcPr>
          <w:p w:rsidR="008B6CB8" w:rsidRPr="00EA47BF" w:rsidRDefault="008B6CB8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6CB8" w:rsidRPr="00EA47BF" w:rsidTr="00D239D0">
        <w:trPr>
          <w:trHeight w:val="240"/>
        </w:trPr>
        <w:tc>
          <w:tcPr>
            <w:tcW w:w="567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8B6CB8" w:rsidRPr="00EA47BF" w:rsidRDefault="008B6CB8" w:rsidP="00D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EA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971" w:type="dxa"/>
          </w:tcPr>
          <w:p w:rsidR="008B6CB8" w:rsidRPr="00EA47BF" w:rsidRDefault="008B6CB8" w:rsidP="001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 w:rsidRPr="00E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01" w:rsidRDefault="002E790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1DD" w:rsidRDefault="001901DD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1DD" w:rsidRDefault="001901DD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_________201</w:t>
      </w:r>
      <w:r w:rsidR="003900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</w:t>
      </w:r>
    </w:p>
    <w:p w:rsidR="00BC3711" w:rsidRPr="00BC3711" w:rsidRDefault="00BC3711" w:rsidP="00BC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6)</w:t>
      </w: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могил и бесплатно предоставляемых участков земли для погребения на территории муниципального образования городского округа «Вуктыл»:</w:t>
      </w: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923"/>
        <w:gridCol w:w="1561"/>
        <w:gridCol w:w="939"/>
        <w:gridCol w:w="1674"/>
        <w:gridCol w:w="1265"/>
      </w:tblGrid>
      <w:tr w:rsidR="00BC3711" w:rsidRPr="00BC3711" w:rsidTr="009B66C7">
        <w:trPr>
          <w:trHeight w:val="282"/>
        </w:trPr>
        <w:tc>
          <w:tcPr>
            <w:tcW w:w="3126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погребений в одном уровне на одном месте</w:t>
            </w:r>
          </w:p>
        </w:tc>
        <w:tc>
          <w:tcPr>
            <w:tcW w:w="3253" w:type="dxa"/>
            <w:gridSpan w:val="3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земельных участков</w:t>
            </w:r>
          </w:p>
        </w:tc>
        <w:tc>
          <w:tcPr>
            <w:tcW w:w="2999" w:type="dxa"/>
            <w:gridSpan w:val="2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одной могилы</w:t>
            </w:r>
          </w:p>
        </w:tc>
      </w:tr>
      <w:tr w:rsidR="00BC3711" w:rsidRPr="00BC3711" w:rsidTr="009B66C7">
        <w:trPr>
          <w:trHeight w:val="281"/>
        </w:trPr>
        <w:tc>
          <w:tcPr>
            <w:tcW w:w="3126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</w:t>
            </w:r>
          </w:p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90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</w:t>
            </w:r>
          </w:p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73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C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725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</w:t>
            </w:r>
          </w:p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4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</w:t>
            </w:r>
          </w:p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BC3711" w:rsidRPr="00BC3711" w:rsidTr="009B66C7">
        <w:trPr>
          <w:trHeight w:val="526"/>
        </w:trPr>
        <w:tc>
          <w:tcPr>
            <w:tcW w:w="3126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5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711" w:rsidRPr="00BC3711" w:rsidTr="009B66C7">
        <w:trPr>
          <w:trHeight w:val="548"/>
        </w:trPr>
        <w:tc>
          <w:tcPr>
            <w:tcW w:w="3126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</w:tcPr>
          <w:p w:rsidR="00BC3711" w:rsidRPr="00BC3711" w:rsidRDefault="00BC3711" w:rsidP="00BC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C3711" w:rsidRPr="00BC3711" w:rsidRDefault="00BC3711" w:rsidP="00BC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11" w:rsidRPr="00BC3711" w:rsidRDefault="00BC3711" w:rsidP="00B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C3711" w:rsidRPr="00BC3711" w:rsidSect="00DC30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8D"/>
    <w:rsid w:val="0000369F"/>
    <w:rsid w:val="00003AC9"/>
    <w:rsid w:val="00004B5A"/>
    <w:rsid w:val="00010B54"/>
    <w:rsid w:val="00022F64"/>
    <w:rsid w:val="000247A5"/>
    <w:rsid w:val="00026033"/>
    <w:rsid w:val="0003493B"/>
    <w:rsid w:val="00035D80"/>
    <w:rsid w:val="00047143"/>
    <w:rsid w:val="000526F6"/>
    <w:rsid w:val="00052A2D"/>
    <w:rsid w:val="00064BD5"/>
    <w:rsid w:val="00064C8C"/>
    <w:rsid w:val="000652E2"/>
    <w:rsid w:val="0007434C"/>
    <w:rsid w:val="0007704C"/>
    <w:rsid w:val="00077D68"/>
    <w:rsid w:val="00083B16"/>
    <w:rsid w:val="00095616"/>
    <w:rsid w:val="000A0245"/>
    <w:rsid w:val="000A40F1"/>
    <w:rsid w:val="000B4A31"/>
    <w:rsid w:val="000B7FA9"/>
    <w:rsid w:val="000C3E49"/>
    <w:rsid w:val="000C5EEC"/>
    <w:rsid w:val="000C6128"/>
    <w:rsid w:val="000D1C7B"/>
    <w:rsid w:val="000D6312"/>
    <w:rsid w:val="000D65FE"/>
    <w:rsid w:val="000E402D"/>
    <w:rsid w:val="000E7C7E"/>
    <w:rsid w:val="000E7D4A"/>
    <w:rsid w:val="000F12F4"/>
    <w:rsid w:val="000F1A8E"/>
    <w:rsid w:val="000F25DC"/>
    <w:rsid w:val="000F3E1B"/>
    <w:rsid w:val="000F46EB"/>
    <w:rsid w:val="00112E40"/>
    <w:rsid w:val="00124C8A"/>
    <w:rsid w:val="00147299"/>
    <w:rsid w:val="00152255"/>
    <w:rsid w:val="00153669"/>
    <w:rsid w:val="001645BB"/>
    <w:rsid w:val="00171223"/>
    <w:rsid w:val="00174356"/>
    <w:rsid w:val="00180DBA"/>
    <w:rsid w:val="001821A8"/>
    <w:rsid w:val="001845A4"/>
    <w:rsid w:val="001901DD"/>
    <w:rsid w:val="00192544"/>
    <w:rsid w:val="001A1884"/>
    <w:rsid w:val="001A27E3"/>
    <w:rsid w:val="001D1ADF"/>
    <w:rsid w:val="001D22F5"/>
    <w:rsid w:val="001E30DD"/>
    <w:rsid w:val="001E6915"/>
    <w:rsid w:val="001F2AB6"/>
    <w:rsid w:val="002005F9"/>
    <w:rsid w:val="00205CCF"/>
    <w:rsid w:val="0021056F"/>
    <w:rsid w:val="00216BE8"/>
    <w:rsid w:val="00225FEC"/>
    <w:rsid w:val="002311CD"/>
    <w:rsid w:val="00234150"/>
    <w:rsid w:val="0023575B"/>
    <w:rsid w:val="00242DCF"/>
    <w:rsid w:val="0024371C"/>
    <w:rsid w:val="00254130"/>
    <w:rsid w:val="00254696"/>
    <w:rsid w:val="0026549B"/>
    <w:rsid w:val="00271504"/>
    <w:rsid w:val="00271A8B"/>
    <w:rsid w:val="00283D6E"/>
    <w:rsid w:val="00284096"/>
    <w:rsid w:val="00285AA2"/>
    <w:rsid w:val="0029028D"/>
    <w:rsid w:val="002931BA"/>
    <w:rsid w:val="002A530F"/>
    <w:rsid w:val="002B1689"/>
    <w:rsid w:val="002B2BC2"/>
    <w:rsid w:val="002B2CF5"/>
    <w:rsid w:val="002B31C2"/>
    <w:rsid w:val="002B6326"/>
    <w:rsid w:val="002D2A1F"/>
    <w:rsid w:val="002E1BF3"/>
    <w:rsid w:val="002E3F02"/>
    <w:rsid w:val="002E7901"/>
    <w:rsid w:val="002E7F9E"/>
    <w:rsid w:val="002F230E"/>
    <w:rsid w:val="003005AF"/>
    <w:rsid w:val="00303318"/>
    <w:rsid w:val="00312198"/>
    <w:rsid w:val="00316A94"/>
    <w:rsid w:val="00316DFE"/>
    <w:rsid w:val="00317B36"/>
    <w:rsid w:val="00321E47"/>
    <w:rsid w:val="00326600"/>
    <w:rsid w:val="00342842"/>
    <w:rsid w:val="00350463"/>
    <w:rsid w:val="00364902"/>
    <w:rsid w:val="00371B7E"/>
    <w:rsid w:val="00377455"/>
    <w:rsid w:val="00381E3A"/>
    <w:rsid w:val="0038522C"/>
    <w:rsid w:val="00387174"/>
    <w:rsid w:val="003900E6"/>
    <w:rsid w:val="00393EB4"/>
    <w:rsid w:val="00395A6A"/>
    <w:rsid w:val="003B5721"/>
    <w:rsid w:val="003B7157"/>
    <w:rsid w:val="003C47C7"/>
    <w:rsid w:val="003D2BDC"/>
    <w:rsid w:val="003D3F54"/>
    <w:rsid w:val="003D3F70"/>
    <w:rsid w:val="003E4993"/>
    <w:rsid w:val="00400727"/>
    <w:rsid w:val="00405189"/>
    <w:rsid w:val="004069B6"/>
    <w:rsid w:val="0040778A"/>
    <w:rsid w:val="00423D15"/>
    <w:rsid w:val="00425DB1"/>
    <w:rsid w:val="00430C6D"/>
    <w:rsid w:val="00443F7C"/>
    <w:rsid w:val="004464F3"/>
    <w:rsid w:val="0044721F"/>
    <w:rsid w:val="0045081C"/>
    <w:rsid w:val="004546F0"/>
    <w:rsid w:val="00464D66"/>
    <w:rsid w:val="00464DD3"/>
    <w:rsid w:val="00466CA8"/>
    <w:rsid w:val="004700DE"/>
    <w:rsid w:val="0048044B"/>
    <w:rsid w:val="00487CA6"/>
    <w:rsid w:val="00492D5C"/>
    <w:rsid w:val="00493C6B"/>
    <w:rsid w:val="004A326D"/>
    <w:rsid w:val="004A45CD"/>
    <w:rsid w:val="004B411C"/>
    <w:rsid w:val="004B5F87"/>
    <w:rsid w:val="004E08A1"/>
    <w:rsid w:val="004E2108"/>
    <w:rsid w:val="004E29BB"/>
    <w:rsid w:val="004E61F0"/>
    <w:rsid w:val="004F40DF"/>
    <w:rsid w:val="004F4D24"/>
    <w:rsid w:val="004F71EF"/>
    <w:rsid w:val="00501E08"/>
    <w:rsid w:val="005030EF"/>
    <w:rsid w:val="0050595B"/>
    <w:rsid w:val="00517BD3"/>
    <w:rsid w:val="005212D1"/>
    <w:rsid w:val="00521AFF"/>
    <w:rsid w:val="00530FB9"/>
    <w:rsid w:val="005325B8"/>
    <w:rsid w:val="00541B39"/>
    <w:rsid w:val="00543E09"/>
    <w:rsid w:val="005564B1"/>
    <w:rsid w:val="00556E58"/>
    <w:rsid w:val="00557F3C"/>
    <w:rsid w:val="0056189C"/>
    <w:rsid w:val="00564D12"/>
    <w:rsid w:val="00566D68"/>
    <w:rsid w:val="00571AD8"/>
    <w:rsid w:val="00572DCF"/>
    <w:rsid w:val="005813C1"/>
    <w:rsid w:val="00583164"/>
    <w:rsid w:val="00590A0C"/>
    <w:rsid w:val="00591EBC"/>
    <w:rsid w:val="0059239A"/>
    <w:rsid w:val="00592C8E"/>
    <w:rsid w:val="0059358D"/>
    <w:rsid w:val="005A5474"/>
    <w:rsid w:val="005A59CD"/>
    <w:rsid w:val="005B2D28"/>
    <w:rsid w:val="005B32BC"/>
    <w:rsid w:val="005B43F4"/>
    <w:rsid w:val="005C5BB6"/>
    <w:rsid w:val="005D1F69"/>
    <w:rsid w:val="005F0E84"/>
    <w:rsid w:val="005F50CB"/>
    <w:rsid w:val="005F6C29"/>
    <w:rsid w:val="0060000B"/>
    <w:rsid w:val="00607EAE"/>
    <w:rsid w:val="00610335"/>
    <w:rsid w:val="00616395"/>
    <w:rsid w:val="00616B02"/>
    <w:rsid w:val="00622B10"/>
    <w:rsid w:val="00640F96"/>
    <w:rsid w:val="00644607"/>
    <w:rsid w:val="00650164"/>
    <w:rsid w:val="0065785B"/>
    <w:rsid w:val="00660ADD"/>
    <w:rsid w:val="00662695"/>
    <w:rsid w:val="00662711"/>
    <w:rsid w:val="00664454"/>
    <w:rsid w:val="00664A9C"/>
    <w:rsid w:val="006715A1"/>
    <w:rsid w:val="006834B4"/>
    <w:rsid w:val="00686CD6"/>
    <w:rsid w:val="006A0775"/>
    <w:rsid w:val="006A2ECF"/>
    <w:rsid w:val="006A4828"/>
    <w:rsid w:val="006A5FB0"/>
    <w:rsid w:val="006C1257"/>
    <w:rsid w:val="006D549C"/>
    <w:rsid w:val="006F45B8"/>
    <w:rsid w:val="00702295"/>
    <w:rsid w:val="00703523"/>
    <w:rsid w:val="00704DF1"/>
    <w:rsid w:val="00710FB9"/>
    <w:rsid w:val="00717C47"/>
    <w:rsid w:val="00721177"/>
    <w:rsid w:val="0072250B"/>
    <w:rsid w:val="0072402A"/>
    <w:rsid w:val="00730583"/>
    <w:rsid w:val="00733802"/>
    <w:rsid w:val="00733AB9"/>
    <w:rsid w:val="00735F21"/>
    <w:rsid w:val="00740033"/>
    <w:rsid w:val="00740198"/>
    <w:rsid w:val="007452B2"/>
    <w:rsid w:val="0074531D"/>
    <w:rsid w:val="00752C60"/>
    <w:rsid w:val="0075723B"/>
    <w:rsid w:val="00757694"/>
    <w:rsid w:val="00761793"/>
    <w:rsid w:val="00762B8A"/>
    <w:rsid w:val="00763367"/>
    <w:rsid w:val="0076393D"/>
    <w:rsid w:val="00763D8B"/>
    <w:rsid w:val="00766AA5"/>
    <w:rsid w:val="00772A95"/>
    <w:rsid w:val="00784921"/>
    <w:rsid w:val="00791BDF"/>
    <w:rsid w:val="00793B19"/>
    <w:rsid w:val="0079401E"/>
    <w:rsid w:val="007A0912"/>
    <w:rsid w:val="007A65E4"/>
    <w:rsid w:val="007B414D"/>
    <w:rsid w:val="007B6D22"/>
    <w:rsid w:val="007C040E"/>
    <w:rsid w:val="007C7566"/>
    <w:rsid w:val="007D17AF"/>
    <w:rsid w:val="007D599D"/>
    <w:rsid w:val="007E4A6F"/>
    <w:rsid w:val="007F2C3F"/>
    <w:rsid w:val="00804A45"/>
    <w:rsid w:val="00804E4A"/>
    <w:rsid w:val="00822345"/>
    <w:rsid w:val="0083049C"/>
    <w:rsid w:val="0083123F"/>
    <w:rsid w:val="00834AB5"/>
    <w:rsid w:val="00836D2A"/>
    <w:rsid w:val="00841468"/>
    <w:rsid w:val="00841D7C"/>
    <w:rsid w:val="00843AC8"/>
    <w:rsid w:val="00850DF2"/>
    <w:rsid w:val="00853159"/>
    <w:rsid w:val="00861360"/>
    <w:rsid w:val="00863640"/>
    <w:rsid w:val="0087501B"/>
    <w:rsid w:val="00883A03"/>
    <w:rsid w:val="00883F42"/>
    <w:rsid w:val="00887F31"/>
    <w:rsid w:val="00890CEF"/>
    <w:rsid w:val="0089299A"/>
    <w:rsid w:val="00894CBF"/>
    <w:rsid w:val="008A0C38"/>
    <w:rsid w:val="008B0075"/>
    <w:rsid w:val="008B6CB8"/>
    <w:rsid w:val="008C0F1C"/>
    <w:rsid w:val="008C4058"/>
    <w:rsid w:val="008C4B38"/>
    <w:rsid w:val="008C4FAB"/>
    <w:rsid w:val="008C7F39"/>
    <w:rsid w:val="008D0DB7"/>
    <w:rsid w:val="008D494D"/>
    <w:rsid w:val="008D4E36"/>
    <w:rsid w:val="008F1635"/>
    <w:rsid w:val="008F5710"/>
    <w:rsid w:val="00900D25"/>
    <w:rsid w:val="00913415"/>
    <w:rsid w:val="009138D8"/>
    <w:rsid w:val="00917202"/>
    <w:rsid w:val="00921262"/>
    <w:rsid w:val="00925CDE"/>
    <w:rsid w:val="009308D3"/>
    <w:rsid w:val="009313E5"/>
    <w:rsid w:val="009328D5"/>
    <w:rsid w:val="00933E7B"/>
    <w:rsid w:val="00945A8B"/>
    <w:rsid w:val="009475EC"/>
    <w:rsid w:val="00954A74"/>
    <w:rsid w:val="00957A27"/>
    <w:rsid w:val="00963D53"/>
    <w:rsid w:val="0097234C"/>
    <w:rsid w:val="00973E94"/>
    <w:rsid w:val="009815E8"/>
    <w:rsid w:val="009823FE"/>
    <w:rsid w:val="00984C9D"/>
    <w:rsid w:val="00987557"/>
    <w:rsid w:val="00991B2F"/>
    <w:rsid w:val="009A12FA"/>
    <w:rsid w:val="009A140F"/>
    <w:rsid w:val="009A1426"/>
    <w:rsid w:val="009A45E6"/>
    <w:rsid w:val="009A6192"/>
    <w:rsid w:val="009B15B4"/>
    <w:rsid w:val="009B29C5"/>
    <w:rsid w:val="009B564F"/>
    <w:rsid w:val="009C0CE4"/>
    <w:rsid w:val="009C7849"/>
    <w:rsid w:val="009D2DB7"/>
    <w:rsid w:val="009D53F8"/>
    <w:rsid w:val="009D7AC9"/>
    <w:rsid w:val="009F38A8"/>
    <w:rsid w:val="009F4DDC"/>
    <w:rsid w:val="009F66A1"/>
    <w:rsid w:val="00A034E8"/>
    <w:rsid w:val="00A100DA"/>
    <w:rsid w:val="00A129A0"/>
    <w:rsid w:val="00A1532F"/>
    <w:rsid w:val="00A23BE0"/>
    <w:rsid w:val="00A303F8"/>
    <w:rsid w:val="00A30F70"/>
    <w:rsid w:val="00A36C41"/>
    <w:rsid w:val="00A4745B"/>
    <w:rsid w:val="00A5563C"/>
    <w:rsid w:val="00A653D1"/>
    <w:rsid w:val="00A72ED4"/>
    <w:rsid w:val="00A74278"/>
    <w:rsid w:val="00A77F57"/>
    <w:rsid w:val="00A91701"/>
    <w:rsid w:val="00A92DF6"/>
    <w:rsid w:val="00A97E32"/>
    <w:rsid w:val="00AA0DB0"/>
    <w:rsid w:val="00AA2A2E"/>
    <w:rsid w:val="00AA42D8"/>
    <w:rsid w:val="00AB2BAC"/>
    <w:rsid w:val="00AB2D1C"/>
    <w:rsid w:val="00AB30E8"/>
    <w:rsid w:val="00AC05D4"/>
    <w:rsid w:val="00AD0133"/>
    <w:rsid w:val="00AD2849"/>
    <w:rsid w:val="00AD6EED"/>
    <w:rsid w:val="00AE163D"/>
    <w:rsid w:val="00AE3713"/>
    <w:rsid w:val="00AE61C7"/>
    <w:rsid w:val="00AF3735"/>
    <w:rsid w:val="00B01699"/>
    <w:rsid w:val="00B035B2"/>
    <w:rsid w:val="00B105B2"/>
    <w:rsid w:val="00B13FCF"/>
    <w:rsid w:val="00B174E0"/>
    <w:rsid w:val="00B22C5C"/>
    <w:rsid w:val="00B2483A"/>
    <w:rsid w:val="00B25541"/>
    <w:rsid w:val="00B25CB6"/>
    <w:rsid w:val="00B32034"/>
    <w:rsid w:val="00B36A75"/>
    <w:rsid w:val="00B37B56"/>
    <w:rsid w:val="00B40F37"/>
    <w:rsid w:val="00B44DB3"/>
    <w:rsid w:val="00B51E7E"/>
    <w:rsid w:val="00B52AB9"/>
    <w:rsid w:val="00B65BEA"/>
    <w:rsid w:val="00B67423"/>
    <w:rsid w:val="00B70032"/>
    <w:rsid w:val="00B82CAB"/>
    <w:rsid w:val="00B872B3"/>
    <w:rsid w:val="00B90275"/>
    <w:rsid w:val="00B92CBE"/>
    <w:rsid w:val="00B9743E"/>
    <w:rsid w:val="00BA4C69"/>
    <w:rsid w:val="00BB0013"/>
    <w:rsid w:val="00BB23A0"/>
    <w:rsid w:val="00BB6233"/>
    <w:rsid w:val="00BB673B"/>
    <w:rsid w:val="00BB76D8"/>
    <w:rsid w:val="00BC3711"/>
    <w:rsid w:val="00BD4D11"/>
    <w:rsid w:val="00BE0CA0"/>
    <w:rsid w:val="00BE1CBE"/>
    <w:rsid w:val="00BE4441"/>
    <w:rsid w:val="00BF70F8"/>
    <w:rsid w:val="00C14959"/>
    <w:rsid w:val="00C20652"/>
    <w:rsid w:val="00C21211"/>
    <w:rsid w:val="00C45F72"/>
    <w:rsid w:val="00C47F8C"/>
    <w:rsid w:val="00C53530"/>
    <w:rsid w:val="00C61C89"/>
    <w:rsid w:val="00C91F69"/>
    <w:rsid w:val="00CB33F8"/>
    <w:rsid w:val="00CC529F"/>
    <w:rsid w:val="00CD2D3B"/>
    <w:rsid w:val="00CD6631"/>
    <w:rsid w:val="00CE58C9"/>
    <w:rsid w:val="00CF2A12"/>
    <w:rsid w:val="00CF31EB"/>
    <w:rsid w:val="00CF3FEB"/>
    <w:rsid w:val="00CF7577"/>
    <w:rsid w:val="00D00059"/>
    <w:rsid w:val="00D166AB"/>
    <w:rsid w:val="00D251EF"/>
    <w:rsid w:val="00D33540"/>
    <w:rsid w:val="00D378C5"/>
    <w:rsid w:val="00D37CFA"/>
    <w:rsid w:val="00D43F8B"/>
    <w:rsid w:val="00D44EA5"/>
    <w:rsid w:val="00D455FE"/>
    <w:rsid w:val="00D45D84"/>
    <w:rsid w:val="00D60045"/>
    <w:rsid w:val="00D643BC"/>
    <w:rsid w:val="00D65408"/>
    <w:rsid w:val="00D75200"/>
    <w:rsid w:val="00D75798"/>
    <w:rsid w:val="00D77724"/>
    <w:rsid w:val="00D9198E"/>
    <w:rsid w:val="00DA19C5"/>
    <w:rsid w:val="00DA5718"/>
    <w:rsid w:val="00DA5722"/>
    <w:rsid w:val="00DB4261"/>
    <w:rsid w:val="00DB696D"/>
    <w:rsid w:val="00DC017C"/>
    <w:rsid w:val="00DC13C2"/>
    <w:rsid w:val="00DC3013"/>
    <w:rsid w:val="00DD07EA"/>
    <w:rsid w:val="00DD6F42"/>
    <w:rsid w:val="00DE0483"/>
    <w:rsid w:val="00DE3AD7"/>
    <w:rsid w:val="00DE3E86"/>
    <w:rsid w:val="00DF3278"/>
    <w:rsid w:val="00E01467"/>
    <w:rsid w:val="00E0586B"/>
    <w:rsid w:val="00E07E65"/>
    <w:rsid w:val="00E12D1A"/>
    <w:rsid w:val="00E161EB"/>
    <w:rsid w:val="00E16B01"/>
    <w:rsid w:val="00E1785E"/>
    <w:rsid w:val="00E30D9E"/>
    <w:rsid w:val="00E36BDF"/>
    <w:rsid w:val="00E407AB"/>
    <w:rsid w:val="00E50D52"/>
    <w:rsid w:val="00E52D29"/>
    <w:rsid w:val="00E55312"/>
    <w:rsid w:val="00E67698"/>
    <w:rsid w:val="00E7140D"/>
    <w:rsid w:val="00E729B9"/>
    <w:rsid w:val="00E738F0"/>
    <w:rsid w:val="00E863C3"/>
    <w:rsid w:val="00E92DDC"/>
    <w:rsid w:val="00EA1E60"/>
    <w:rsid w:val="00EB0E65"/>
    <w:rsid w:val="00EB354E"/>
    <w:rsid w:val="00EB399A"/>
    <w:rsid w:val="00EC101A"/>
    <w:rsid w:val="00EC1C95"/>
    <w:rsid w:val="00EC3C7E"/>
    <w:rsid w:val="00EC4DD9"/>
    <w:rsid w:val="00EC6BF0"/>
    <w:rsid w:val="00EC760C"/>
    <w:rsid w:val="00ED640D"/>
    <w:rsid w:val="00ED714E"/>
    <w:rsid w:val="00EE02D2"/>
    <w:rsid w:val="00EE627D"/>
    <w:rsid w:val="00EF1ABF"/>
    <w:rsid w:val="00EF2EB3"/>
    <w:rsid w:val="00EF3025"/>
    <w:rsid w:val="00F0186A"/>
    <w:rsid w:val="00F03CC8"/>
    <w:rsid w:val="00F108E5"/>
    <w:rsid w:val="00F242DF"/>
    <w:rsid w:val="00F41197"/>
    <w:rsid w:val="00F5119F"/>
    <w:rsid w:val="00F52F9A"/>
    <w:rsid w:val="00F605C0"/>
    <w:rsid w:val="00F67647"/>
    <w:rsid w:val="00F7456D"/>
    <w:rsid w:val="00F76DB7"/>
    <w:rsid w:val="00F801B8"/>
    <w:rsid w:val="00F95193"/>
    <w:rsid w:val="00F9548F"/>
    <w:rsid w:val="00FB2231"/>
    <w:rsid w:val="00FB3219"/>
    <w:rsid w:val="00FB7A8E"/>
    <w:rsid w:val="00FC1D71"/>
    <w:rsid w:val="00FC3111"/>
    <w:rsid w:val="00FC3D51"/>
    <w:rsid w:val="00FD297F"/>
    <w:rsid w:val="00FD42B4"/>
    <w:rsid w:val="00FD73CA"/>
    <w:rsid w:val="00FD7F70"/>
    <w:rsid w:val="00FE11D1"/>
    <w:rsid w:val="00FE455D"/>
    <w:rsid w:val="00FE6C6A"/>
    <w:rsid w:val="00FE7ED9"/>
    <w:rsid w:val="00FF0884"/>
    <w:rsid w:val="00FF0F4B"/>
    <w:rsid w:val="00FF49C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F69"/>
    <w:pPr>
      <w:ind w:left="720"/>
      <w:contextualSpacing/>
    </w:pPr>
  </w:style>
  <w:style w:type="paragraph" w:customStyle="1" w:styleId="ConsPlusNormal">
    <w:name w:val="ConsPlusNormal"/>
    <w:rsid w:val="00C9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1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3711"/>
  </w:style>
  <w:style w:type="paragraph" w:styleId="a5">
    <w:name w:val="Title"/>
    <w:basedOn w:val="a"/>
    <w:link w:val="a6"/>
    <w:qFormat/>
    <w:rsid w:val="00BC3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37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BC3711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a8">
    <w:name w:val="Текст выноски Знак"/>
    <w:basedOn w:val="a0"/>
    <w:link w:val="a7"/>
    <w:semiHidden/>
    <w:rsid w:val="00BC3711"/>
    <w:rPr>
      <w:rFonts w:ascii="Tahoma" w:eastAsia="Times New Roman" w:hAnsi="Tahoma" w:cs="Tahoma"/>
      <w:sz w:val="16"/>
      <w:szCs w:val="16"/>
      <w:lang w:val="fr-FR" w:eastAsia="ru-RU"/>
    </w:rPr>
  </w:style>
  <w:style w:type="table" w:customStyle="1" w:styleId="10">
    <w:name w:val="Сетка таблицы1"/>
    <w:basedOn w:val="a1"/>
    <w:next w:val="a3"/>
    <w:uiPriority w:val="59"/>
    <w:rsid w:val="00BC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C371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rsid w:val="00BC37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711"/>
  </w:style>
  <w:style w:type="paragraph" w:styleId="ab">
    <w:name w:val="Body Text Indent"/>
    <w:basedOn w:val="a"/>
    <w:link w:val="ac"/>
    <w:uiPriority w:val="99"/>
    <w:rsid w:val="00BC371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BC371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Indent 2"/>
    <w:basedOn w:val="a"/>
    <w:link w:val="20"/>
    <w:uiPriority w:val="99"/>
    <w:rsid w:val="00BC37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71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F69"/>
    <w:pPr>
      <w:ind w:left="720"/>
      <w:contextualSpacing/>
    </w:pPr>
  </w:style>
  <w:style w:type="paragraph" w:customStyle="1" w:styleId="ConsPlusNormal">
    <w:name w:val="ConsPlusNormal"/>
    <w:rsid w:val="00C9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1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3711"/>
  </w:style>
  <w:style w:type="paragraph" w:styleId="a5">
    <w:name w:val="Title"/>
    <w:basedOn w:val="a"/>
    <w:link w:val="a6"/>
    <w:qFormat/>
    <w:rsid w:val="00BC3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37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BC3711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a8">
    <w:name w:val="Текст выноски Знак"/>
    <w:basedOn w:val="a0"/>
    <w:link w:val="a7"/>
    <w:semiHidden/>
    <w:rsid w:val="00BC3711"/>
    <w:rPr>
      <w:rFonts w:ascii="Tahoma" w:eastAsia="Times New Roman" w:hAnsi="Tahoma" w:cs="Tahoma"/>
      <w:sz w:val="16"/>
      <w:szCs w:val="16"/>
      <w:lang w:val="fr-FR" w:eastAsia="ru-RU"/>
    </w:rPr>
  </w:style>
  <w:style w:type="table" w:customStyle="1" w:styleId="10">
    <w:name w:val="Сетка таблицы1"/>
    <w:basedOn w:val="a1"/>
    <w:next w:val="a3"/>
    <w:uiPriority w:val="59"/>
    <w:rsid w:val="00BC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C371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rsid w:val="00BC37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711"/>
  </w:style>
  <w:style w:type="paragraph" w:styleId="ab">
    <w:name w:val="Body Text Indent"/>
    <w:basedOn w:val="a"/>
    <w:link w:val="ac"/>
    <w:uiPriority w:val="99"/>
    <w:rsid w:val="00BC371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BC371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Indent 2"/>
    <w:basedOn w:val="a"/>
    <w:link w:val="20"/>
    <w:uiPriority w:val="99"/>
    <w:rsid w:val="00BC37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71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300B-3890-42DB-A2FB-2D211369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ruk1</dc:creator>
  <cp:lastModifiedBy>Скурихина Леся Анатольевна</cp:lastModifiedBy>
  <cp:revision>22</cp:revision>
  <cp:lastPrinted>2018-03-13T11:11:00Z</cp:lastPrinted>
  <dcterms:created xsi:type="dcterms:W3CDTF">2016-10-06T09:52:00Z</dcterms:created>
  <dcterms:modified xsi:type="dcterms:W3CDTF">2018-03-13T16:26:00Z</dcterms:modified>
</cp:coreProperties>
</file>