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5" w:type="dxa"/>
        <w:tblInd w:w="-1123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B838CB" w:rsidRPr="00B838CB" w:rsidTr="00B838CB">
        <w:trPr>
          <w:trHeight w:val="1550"/>
        </w:trPr>
        <w:tc>
          <w:tcPr>
            <w:tcW w:w="4759" w:type="dxa"/>
          </w:tcPr>
          <w:p w:rsidR="00B838CB" w:rsidRPr="00B838CB" w:rsidRDefault="00B838CB" w:rsidP="00B838CB">
            <w:pPr>
              <w:spacing w:after="0" w:line="240" w:lineRule="auto"/>
              <w:ind w:right="-6599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:rsidR="00B838CB" w:rsidRPr="00B838CB" w:rsidRDefault="00B838CB" w:rsidP="00B838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4396" w:type="dxa"/>
          </w:tcPr>
          <w:p w:rsidR="00B838CB" w:rsidRPr="00B838CB" w:rsidRDefault="00B838CB" w:rsidP="00B838CB">
            <w:pPr>
              <w:spacing w:after="0" w:line="240" w:lineRule="auto"/>
              <w:ind w:left="-61" w:right="-153" w:hanging="6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38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</w:t>
            </w:r>
          </w:p>
        </w:tc>
      </w:tr>
    </w:tbl>
    <w:p w:rsidR="00B838CB" w:rsidRPr="00B838CB" w:rsidRDefault="00B838CB" w:rsidP="00B838CB">
      <w:pPr>
        <w:spacing w:after="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838CB" w:rsidRPr="00B838CB" w:rsidRDefault="00B838CB" w:rsidP="00B838CB">
      <w:pPr>
        <w:spacing w:after="480" w:line="240" w:lineRule="auto"/>
        <w:ind w:left="-1599" w:right="-1298" w:firstLine="159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«___» _________ 2017 г.</w:t>
      </w:r>
    </w:p>
    <w:p w:rsidR="00B838CB" w:rsidRPr="00B838CB" w:rsidRDefault="00B838CB" w:rsidP="00B838C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Постановление № </w:t>
      </w:r>
      <w:r w:rsidRPr="00B838CB">
        <w:rPr>
          <w:rFonts w:ascii="Times New Roman" w:eastAsia="Times New Roman" w:hAnsi="Times New Roman" w:cs="Times New Roman"/>
          <w:b/>
          <w:bCs/>
          <w:sz w:val="34"/>
          <w:szCs w:val="34"/>
          <w:u w:val="single"/>
          <w:lang w:eastAsia="ru-RU"/>
        </w:rPr>
        <w:t>______</w:t>
      </w:r>
    </w:p>
    <w:tbl>
      <w:tblPr>
        <w:tblW w:w="9363" w:type="dxa"/>
        <w:tblLook w:val="01E0" w:firstRow="1" w:lastRow="1" w:firstColumn="1" w:lastColumn="1" w:noHBand="0" w:noVBand="0"/>
      </w:tblPr>
      <w:tblGrid>
        <w:gridCol w:w="4503"/>
        <w:gridCol w:w="4860"/>
      </w:tblGrid>
      <w:tr w:rsidR="00B838CB" w:rsidRPr="00B838CB" w:rsidTr="00B838CB">
        <w:trPr>
          <w:trHeight w:val="1651"/>
        </w:trPr>
        <w:tc>
          <w:tcPr>
            <w:tcW w:w="4503" w:type="dxa"/>
          </w:tcPr>
          <w:p w:rsidR="00B838CB" w:rsidRPr="00B838CB" w:rsidRDefault="00B838CB" w:rsidP="00B838CB">
            <w:pPr>
              <w:widowControl w:val="0"/>
              <w:tabs>
                <w:tab w:val="left" w:pos="3828"/>
              </w:tabs>
              <w:suppressAutoHyphens/>
              <w:autoSpaceDE w:val="0"/>
              <w:spacing w:after="48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83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</w:t>
            </w:r>
          </w:p>
        </w:tc>
        <w:tc>
          <w:tcPr>
            <w:tcW w:w="4860" w:type="dxa"/>
          </w:tcPr>
          <w:p w:rsidR="00B838CB" w:rsidRPr="00B838CB" w:rsidRDefault="00B838CB" w:rsidP="00B838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38CB" w:rsidRPr="00B838CB" w:rsidRDefault="00B838CB" w:rsidP="00B838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требований Федерального закона от 27 июля 2010 г. № 210-ФЗ «Об организации предоставления государственных и муниципальных услуг», постановления администрации муниципального района «Вуктыл» от 25 января 2013 г. № 01/87 «О порядке разработки и утверждения административных регламентов» и в соответствии с решением Совета городского округа «Вуктыл» от 19 апреля 2016 г. № 28 «Об администрации городского округа «Вуктыл» администрация городского округа «Вуктыл» постановляет:</w:t>
      </w:r>
    </w:p>
    <w:p w:rsidR="00B838CB" w:rsidRPr="00B838CB" w:rsidRDefault="00B838CB" w:rsidP="00B838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Pr="00B838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регламент</w:t>
        </w:r>
      </w:hyperlink>
      <w:r w:rsidRPr="00B8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 </w:t>
      </w:r>
      <w:r w:rsidRPr="00B838CB">
        <w:rPr>
          <w:rFonts w:ascii="Times New Roman" w:eastAsia="Calibri" w:hAnsi="Times New Roman" w:cs="Times New Roman"/>
          <w:sz w:val="24"/>
          <w:szCs w:val="24"/>
        </w:rPr>
        <w:t>согласно приложению.</w:t>
      </w:r>
    </w:p>
    <w:p w:rsidR="00B838CB" w:rsidRPr="00B838CB" w:rsidRDefault="00B838CB" w:rsidP="00B838CB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838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Настоящее постановление подлежит опубликованию (обнародованию).</w:t>
      </w:r>
    </w:p>
    <w:p w:rsidR="00B838CB" w:rsidRPr="00B838CB" w:rsidRDefault="00B838CB" w:rsidP="00B838CB">
      <w:pPr>
        <w:widowControl w:val="0"/>
        <w:tabs>
          <w:tab w:val="left" w:pos="567"/>
        </w:tabs>
        <w:autoSpaceDE w:val="0"/>
        <w:autoSpaceDN w:val="0"/>
        <w:adjustRightInd w:val="0"/>
        <w:spacing w:after="6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838C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Контроль за исполнением настоящего постановления оставляю за собой. </w:t>
      </w:r>
    </w:p>
    <w:p w:rsidR="00B838CB" w:rsidRPr="00B838CB" w:rsidRDefault="00B838CB" w:rsidP="00B838C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администрации</w:t>
      </w:r>
    </w:p>
    <w:p w:rsidR="00B838CB" w:rsidRPr="00B838CB" w:rsidRDefault="00B838CB" w:rsidP="00B838CB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«Вуктыл»</w:t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В.Н. Крисанов</w:t>
      </w: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E31" w:rsidRDefault="00A56E3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E31" w:rsidRDefault="00A56E3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E31" w:rsidRDefault="00A56E3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38CB" w:rsidTr="00B838C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838CB" w:rsidRDefault="00B838CB" w:rsidP="00FE4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838CB" w:rsidRPr="00041542" w:rsidRDefault="00B838CB" w:rsidP="00B8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</w:t>
            </w:r>
          </w:p>
          <w:p w:rsidR="00B838CB" w:rsidRDefault="00B838CB" w:rsidP="00B8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B838CB" w:rsidRPr="00041542" w:rsidRDefault="00B838CB" w:rsidP="00B8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городского округа «Вуктыл»</w:t>
            </w:r>
          </w:p>
          <w:p w:rsidR="00B838CB" w:rsidRPr="004B076B" w:rsidRDefault="00B838CB" w:rsidP="00B8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</w:t>
            </w: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41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</w:p>
          <w:p w:rsidR="00B838CB" w:rsidRDefault="00B838CB" w:rsidP="00B8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4B0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приложение)</w:t>
            </w:r>
          </w:p>
        </w:tc>
      </w:tr>
    </w:tbl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DC7" w:rsidRP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9B2DC7" w:rsidRPr="00B83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ДМИНИСТРАТИВНЫЙ РЕГЛАМЕНТ</w:t>
      </w:r>
    </w:p>
    <w:p w:rsidR="009B2DC7" w:rsidRPr="00B838CB" w:rsidRDefault="009B2DC7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="009710A8" w:rsidRPr="00B838CB">
        <w:rPr>
          <w:rFonts w:ascii="Times New Roman" w:eastAsia="Calibri" w:hAnsi="Times New Roman" w:cs="Times New Roman"/>
          <w:b/>
          <w:bCs/>
          <w:sz w:val="24"/>
          <w:szCs w:val="24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</w:t>
      </w:r>
      <w:r w:rsidRPr="00B83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838C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55"/>
      <w:bookmarkEnd w:id="0"/>
      <w:r w:rsidRPr="00B838CB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</w:t>
      </w:r>
      <w:r w:rsidR="009710A8" w:rsidRPr="00B838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B838C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административный регламент), определяет порядок, сроки и последовательность действий (административных процедур) </w:t>
      </w:r>
      <w:r w:rsidR="00236C4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«Вуктыл»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236C4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59"/>
      <w:bookmarkEnd w:id="1"/>
      <w:r w:rsidRPr="00B838CB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3329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ar61"/>
      <w:bookmarkEnd w:id="2"/>
      <w:r w:rsidRPr="00B838CB">
        <w:rPr>
          <w:rFonts w:ascii="Times New Roman" w:hAnsi="Times New Roman" w:cs="Times New Roman"/>
          <w:sz w:val="24"/>
          <w:szCs w:val="24"/>
        </w:rPr>
        <w:t xml:space="preserve">1.2. </w:t>
      </w:r>
      <w:r w:rsidR="008B7479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 физические лица, индивидуальные предприниматели, юридические лица, являющиеся владельцами транспортного средства.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1.3. От имени заявителей, в целях получения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6"/>
      <w:bookmarkEnd w:id="3"/>
      <w:r w:rsidRPr="00B838CB">
        <w:rPr>
          <w:rFonts w:ascii="Times New Roman" w:hAnsi="Times New Roman" w:cs="Times New Roman"/>
          <w:sz w:val="24"/>
          <w:szCs w:val="24"/>
        </w:rPr>
        <w:t>1.4. Информация о месте нахождения, графике работы и наименование органа, предоставляющего услугу, его структурных подразделений и территориальных 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 информация о месте нахождения, графике работы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его структурных подразделений, МФЦ приводятся в приложении № 1 к настоящему </w:t>
      </w:r>
      <w:r w:rsidR="00584204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1.5. Справочные телефоны структурных подразделений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>, организаций, учас</w:t>
      </w:r>
      <w:r w:rsidR="0060467D">
        <w:rPr>
          <w:rFonts w:ascii="Times New Roman" w:hAnsi="Times New Roman" w:cs="Times New Roman"/>
          <w:sz w:val="24"/>
          <w:szCs w:val="24"/>
        </w:rPr>
        <w:t>твующих в предоставлении услуги</w:t>
      </w:r>
      <w:r w:rsidRPr="00B838CB">
        <w:rPr>
          <w:rFonts w:ascii="Times New Roman" w:hAnsi="Times New Roman" w:cs="Times New Roman"/>
          <w:sz w:val="24"/>
          <w:szCs w:val="24"/>
        </w:rPr>
        <w:t>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справочные телефоны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его структурных подразделений приводятся в приложении № 1 к настоящему Административному регламенту;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2) справочные телефоны МФЦ приводятся в приложении № 1 к настоящему Административному регламенту.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1.6. Адреса официальных сайтов органа, предоставляющего муниципальную услугу, организаций, участвующих в предоставлении 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адрес официального сайта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="00A10F31" w:rsidRPr="00B838CB">
        <w:rPr>
          <w:rFonts w:ascii="Times New Roman" w:hAnsi="Times New Roman" w:cs="Times New Roman"/>
          <w:sz w:val="24"/>
          <w:szCs w:val="24"/>
        </w:rPr>
        <w:t>–</w:t>
      </w:r>
      <w:r w:rsidR="00236C45"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="00A10F31" w:rsidRPr="00B838C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A10F31" w:rsidRPr="00B838CB">
        <w:rPr>
          <w:rFonts w:ascii="Times New Roman" w:hAnsi="Times New Roman" w:cs="Times New Roman"/>
          <w:sz w:val="24"/>
          <w:szCs w:val="24"/>
        </w:rPr>
        <w:t>.</w:t>
      </w:r>
      <w:r w:rsidR="00236C45" w:rsidRPr="00B838CB">
        <w:rPr>
          <w:rFonts w:ascii="Times New Roman" w:hAnsi="Times New Roman" w:cs="Times New Roman"/>
          <w:sz w:val="24"/>
          <w:szCs w:val="24"/>
        </w:rPr>
        <w:t>vuktyl.com</w:t>
      </w:r>
      <w:r w:rsidRPr="00B838CB">
        <w:rPr>
          <w:rFonts w:ascii="Times New Roman" w:hAnsi="Times New Roman" w:cs="Times New Roman"/>
          <w:sz w:val="24"/>
          <w:szCs w:val="24"/>
        </w:rPr>
        <w:t>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адрес сайта МФЦ -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содержится в Приложении № 1 к настоящему </w:t>
      </w:r>
      <w:r w:rsidR="00584204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дминистративному регламенту</w:t>
      </w:r>
      <w:r w:rsidRPr="00B838CB">
        <w:rPr>
          <w:rFonts w:ascii="Times New Roman" w:hAnsi="Times New Roman" w:cs="Times New Roman"/>
          <w:sz w:val="24"/>
          <w:szCs w:val="24"/>
        </w:rPr>
        <w:t>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</w:t>
      </w:r>
      <w:r w:rsidRPr="00B838CB">
        <w:rPr>
          <w:rFonts w:ascii="Times New Roman" w:eastAsia="Calibri" w:hAnsi="Times New Roman" w:cs="Times New Roman"/>
          <w:sz w:val="24"/>
          <w:szCs w:val="24"/>
        </w:rPr>
        <w:t>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2) адрес электронной почты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-</w:t>
      </w:r>
      <w:r w:rsidR="00236C45" w:rsidRPr="00B838CB">
        <w:rPr>
          <w:rFonts w:ascii="Times New Roman" w:hAnsi="Times New Roman" w:cs="Times New Roman"/>
          <w:sz w:val="24"/>
          <w:szCs w:val="24"/>
        </w:rPr>
        <w:t xml:space="preserve"> uprav@mail.ru</w:t>
      </w:r>
      <w:r w:rsidRPr="00B838CB">
        <w:rPr>
          <w:rFonts w:ascii="Times New Roman" w:hAnsi="Times New Roman" w:cs="Times New Roman"/>
          <w:sz w:val="24"/>
          <w:szCs w:val="24"/>
        </w:rPr>
        <w:t>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1.7. Порядок получения информации лицами, заинтересованными в предоставлении услуги,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государственной информационной системы Республики Коми «Портал государственных и муниципальных услуг (функций) Республики Коми» и федеральной государственной информационной системы «Единый портал государственных и муниципальных услуг (функций)»: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информацию по вопросам предоставления услуги, в том числе сведения о ходе предоставления услуги, лица, заинтересованные в предоставлении услуги могут получить непосредственно в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, МФЦ по месту своего проживания (регистрации), по справочным телефонам, в сети Интернет (на официальном сайте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>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 направив письменное обращение через организацию почтовой связи, либо по электронной почте: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лица, заинтересованные в предоставлении услуги</w:t>
      </w:r>
      <w:r w:rsidR="00717E1D" w:rsidRPr="00B838CB">
        <w:rPr>
          <w:rFonts w:ascii="Times New Roman" w:hAnsi="Times New Roman" w:cs="Times New Roman"/>
          <w:sz w:val="24"/>
          <w:szCs w:val="24"/>
        </w:rPr>
        <w:t>,</w:t>
      </w:r>
      <w:r w:rsidRPr="00B838CB">
        <w:rPr>
          <w:rFonts w:ascii="Times New Roman" w:hAnsi="Times New Roman" w:cs="Times New Roman"/>
          <w:sz w:val="24"/>
          <w:szCs w:val="24"/>
        </w:rPr>
        <w:t xml:space="preserve"> вправе получить по телефону информацию по вопросам предоставления услуги в вежливой форме, быстро, четко и по существу поставленного вопроса; при консультировании по телефону должностное лицо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 - при обращении лиц, заинтересованных в предоставлении услуги</w:t>
      </w:r>
      <w:r w:rsidR="007048DA" w:rsidRPr="00B838CB">
        <w:rPr>
          <w:rFonts w:ascii="Times New Roman" w:hAnsi="Times New Roman" w:cs="Times New Roman"/>
          <w:sz w:val="24"/>
          <w:szCs w:val="24"/>
        </w:rPr>
        <w:t>,</w:t>
      </w:r>
      <w:r w:rsidRPr="00B838CB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1.8. 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«Интернет», а также в государственной информационной системе Республики Коми «Портал государственных и муниципальных услуг (функций) Республики Коми»: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>, в информационных материалах (брошюрах, буклетах);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2) 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3) на официальном сайте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>, размещена следующая информация: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- настоящий </w:t>
      </w:r>
      <w:r w:rsidR="00584204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дминистративный регламент;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- адрес места нахождения, график работы, справочные телефоны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структурных подразделений и адреса электронной почты </w:t>
      </w:r>
      <w:r w:rsidR="00236C45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>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ar98"/>
      <w:bookmarkEnd w:id="4"/>
      <w:r w:rsidRPr="00B838CB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0"/>
      <w:bookmarkEnd w:id="5"/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услуги: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8B7479" w:rsidRPr="00B838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02"/>
      <w:bookmarkEnd w:id="6"/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Предоставление муниципальной услуги осуществляется </w:t>
      </w:r>
      <w:r w:rsidR="00236C4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городского округа «Вуктыл»</w:t>
      </w:r>
      <w:r w:rsidR="000E3489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Ответственным исполнителем является отдел строительства, дорожного и городского хозяйства администрации городского округа «Вуктыл» (далее – Отдел)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заявитель вправе обратиться в </w:t>
      </w:r>
      <w:r w:rsidRPr="00B838CB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B838CB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838CB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заявителю.</w:t>
      </w:r>
    </w:p>
    <w:p w:rsidR="004B4281" w:rsidRPr="00B838CB" w:rsidRDefault="004B4281" w:rsidP="00FE4D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2.2.1. Органами и организациями, участвующими в предоставлении муниципальной услуги, являются:</w:t>
      </w:r>
    </w:p>
    <w:p w:rsidR="008B7479" w:rsidRPr="00B838CB" w:rsidRDefault="008B7479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Федеральное казначейство – в части предоставления сведений об уплате государственной пошлины.</w:t>
      </w:r>
    </w:p>
    <w:p w:rsidR="008B7479" w:rsidRPr="00B838CB" w:rsidRDefault="008B7479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Федеральная налоговая служба  - в части предоставления сведений </w:t>
      </w:r>
      <w:r w:rsidRPr="00B838CB">
        <w:rPr>
          <w:rFonts w:ascii="Times New Roman" w:eastAsia="Calibri" w:hAnsi="Times New Roman" w:cs="Times New Roman"/>
          <w:sz w:val="24"/>
          <w:szCs w:val="24"/>
        </w:rPr>
        <w:t>о государственной регистрации в качестве индивидуального предпринимателя или юридического лица.</w:t>
      </w:r>
    </w:p>
    <w:p w:rsidR="008B7479" w:rsidRPr="00B838CB" w:rsidRDefault="008B7479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Территориальный орган управления Госавтоинспекции МВД России на региональном или межрегиональном уровне – в части согласования маршрута транспортного средства, осуществляющего перевозки тяжеловесных и (или) крупногабаритных грузов;</w:t>
      </w:r>
    </w:p>
    <w:p w:rsidR="008B7479" w:rsidRPr="00B838CB" w:rsidRDefault="008B7479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Владельцы пересекающ</w:t>
      </w:r>
      <w:bookmarkStart w:id="7" w:name="_GoBack"/>
      <w:bookmarkEnd w:id="7"/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их автомобильную дорогу сооружений и инженерных коммуникаций – в части согласования маршрута транспортного средства, осуществляющего перевозки тяжеловесных и (или) крупногабаритных грузов.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- </w:t>
      </w:r>
      <w:r w:rsidRPr="00B838CB">
        <w:rPr>
          <w:rFonts w:ascii="Times New Roman" w:eastAsia="Calibr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</w:t>
      </w:r>
      <w:r w:rsidRPr="00B838CB">
        <w:rPr>
          <w:rFonts w:ascii="Times New Roman" w:hAnsi="Times New Roman" w:cs="Times New Roman"/>
          <w:sz w:val="24"/>
          <w:szCs w:val="24"/>
        </w:rPr>
        <w:t>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108"/>
      <w:bookmarkEnd w:id="8"/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</w:t>
      </w:r>
      <w:r w:rsidR="008B7479" w:rsidRPr="00B838CB">
        <w:rPr>
          <w:rFonts w:ascii="Times New Roman" w:hAnsi="Times New Roman" w:cs="Times New Roman"/>
          <w:sz w:val="24"/>
          <w:szCs w:val="24"/>
        </w:rPr>
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 (далее – специальное разрешение, решение о предоставлении муниципальной услуги), </w:t>
      </w:r>
      <w:r w:rsidRPr="00B838CB">
        <w:rPr>
          <w:rFonts w:ascii="Times New Roman" w:hAnsi="Times New Roman" w:cs="Times New Roman"/>
          <w:sz w:val="24"/>
          <w:szCs w:val="24"/>
        </w:rPr>
        <w:t>уведомление о предоставлении муниципальной услуги;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2) </w:t>
      </w:r>
      <w:r w:rsidR="008B7479" w:rsidRPr="00B838CB">
        <w:rPr>
          <w:rFonts w:ascii="Times New Roman" w:hAnsi="Times New Roman" w:cs="Times New Roman"/>
          <w:sz w:val="24"/>
          <w:szCs w:val="24"/>
        </w:rPr>
        <w:t xml:space="preserve">решение об отказе в выдаче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 </w:t>
      </w:r>
      <w:r w:rsidR="00F13329" w:rsidRPr="00B838CB">
        <w:rPr>
          <w:rFonts w:ascii="Times New Roman" w:hAnsi="Times New Roman" w:cs="Times New Roman"/>
          <w:sz w:val="24"/>
          <w:szCs w:val="24"/>
        </w:rPr>
        <w:t xml:space="preserve"> (далее - решение об отказе в предоставлении муниципальной услуги); </w:t>
      </w:r>
      <w:r w:rsidRPr="00B838CB">
        <w:rPr>
          <w:rFonts w:ascii="Times New Roman" w:hAnsi="Times New Roman" w:cs="Times New Roman"/>
          <w:sz w:val="24"/>
          <w:szCs w:val="24"/>
        </w:rPr>
        <w:t>уведомление об отказе в предоставлении муниципальной услуги.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112"/>
      <w:bookmarkEnd w:id="9"/>
      <w:r w:rsidRPr="00B838CB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Pr="00B838CB">
        <w:rPr>
          <w:rFonts w:ascii="Times New Roman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2.4.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</w:t>
      </w:r>
      <w:r w:rsidR="0040778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34F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требуется согласование маршрута только владельцев автомобильных дорог, и при наличии соответствующих согласований, составляет не более 11 рабочих дней с даты регистрации заявления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3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34F" w:rsidRPr="00B838CB" w:rsidRDefault="0069734F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Общий срок предоставления муниципальной услуги в случае необходимости согласования маршрута транспортного средства с Госавтоинспекцией составляет не более 15 рабочих дней с даты регистрации заявления.</w:t>
      </w:r>
    </w:p>
    <w:p w:rsidR="0069734F" w:rsidRPr="00B838CB" w:rsidRDefault="0069734F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Если для выдачи специального разрешения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предоставления муниципальной услуги увеличивается на срок проведения указанных мероприятий.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 не предусмотрен.</w:t>
      </w:r>
      <w:r w:rsidRPr="00B838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 </w:t>
      </w:r>
      <w:r w:rsidR="000F7B8A" w:rsidRPr="000F7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2 рабочих дня со дня поступления Решения сотруднику Отдела, МФЦ, ответственному за его выдачу</w:t>
      </w:r>
      <w:r w:rsidR="000F7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87D" w:rsidRPr="00B838CB" w:rsidRDefault="0090287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</w:t>
      </w:r>
      <w:r w:rsidR="00BD75ED" w:rsidRPr="00B838CB">
        <w:rPr>
          <w:rFonts w:ascii="Times New Roman" w:eastAsia="Calibri" w:hAnsi="Times New Roman" w:cs="Times New Roman"/>
          <w:sz w:val="24"/>
          <w:szCs w:val="24"/>
        </w:rPr>
        <w:t xml:space="preserve">не более 5 </w:t>
      </w:r>
      <w:r w:rsidR="00F46C11" w:rsidRPr="00B838CB">
        <w:rPr>
          <w:rFonts w:ascii="Times New Roman" w:eastAsia="Calibri" w:hAnsi="Times New Roman" w:cs="Times New Roman"/>
          <w:sz w:val="24"/>
          <w:szCs w:val="24"/>
        </w:rPr>
        <w:t>рабочих дней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со дня поступления в </w:t>
      </w:r>
      <w:r w:rsidR="00F6384F" w:rsidRPr="00B838CB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указанного заявления.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0" w:name="Par123"/>
      <w:bookmarkEnd w:id="10"/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с:</w:t>
      </w:r>
    </w:p>
    <w:p w:rsidR="0069734F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1) Конституцией Российской Федерации (Собрание законодательства Российской Федерации, 04.08.2014, № 31, ст. 4398);</w:t>
      </w:r>
    </w:p>
    <w:p w:rsidR="0069734F" w:rsidRPr="00B838CB" w:rsidRDefault="0069734F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Налоговым кодексом Российской Федерации («Собрание законодательства РФ», 07.08.2000, № 32, ст. 3340);</w:t>
      </w:r>
    </w:p>
    <w:p w:rsidR="0069734F" w:rsidRPr="00B838CB" w:rsidRDefault="0069734F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3) Федеральным законом от 08.11.2007 № 257-ФЗ «Об автомобильных дорогах и о дорожной деятельности в РФ и о внесении изменений в отдельные законодательные акты Российской Федерации» («Собрание законодательства Российской Федерации», 12.11.2007, № 46, ст. 5553);</w:t>
      </w:r>
    </w:p>
    <w:p w:rsidR="0069734F" w:rsidRPr="00B838CB" w:rsidRDefault="0069734F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4) Федеральным законом от 10.12.1995 № 196-ФЗ «О безопасности дорожного движения» («Собрание законодательства Российской Федерации», 11.12.1995, № 50, ст. 4873);</w:t>
      </w:r>
    </w:p>
    <w:p w:rsidR="0069734F" w:rsidRPr="00B838CB" w:rsidRDefault="004B4281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27 июля 2006 г. № 152-ФЗ «О персональных данных» (Собрание законодательства Российской Федерации, 2006, № 31 (1 часть), ст. 3451);</w:t>
      </w:r>
    </w:p>
    <w:p w:rsidR="0069734F" w:rsidRPr="00B838CB" w:rsidRDefault="004B4281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9" w:history="1">
        <w:r w:rsidRPr="00B838CB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от 6 апреля 2011 г. № 63-ФЗ «Об электронной подписи» (Собрание законодательства Российской Федерации, 11.04.2011, № 15, ст. 2036);</w:t>
      </w:r>
    </w:p>
    <w:p w:rsidR="0069734F" w:rsidRPr="00B838CB" w:rsidRDefault="004B4281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B838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838CB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69734F" w:rsidRPr="00B838CB" w:rsidRDefault="004B4281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Федеральным законом от 24.11.1995 № 181-ФЗ «О социальной защите инвалидов в Российской Федерации» (Собрание законодательства РФ, 27.11.1995, № 48, ст. 4563);</w:t>
      </w:r>
    </w:p>
    <w:p w:rsidR="0069734F" w:rsidRPr="00B838CB" w:rsidRDefault="0069734F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15.04.2011 № 272 «Об утверждении Правил перевозок грузов автомобильным транспортом» (Собрание законодательства Российской Федерации, 25.04.2011, №17, ст. 2407);</w:t>
      </w:r>
    </w:p>
    <w:p w:rsidR="0069734F" w:rsidRPr="00B838CB" w:rsidRDefault="004B4281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31.12.2012);</w:t>
      </w:r>
    </w:p>
    <w:p w:rsidR="0069734F" w:rsidRPr="00B838CB" w:rsidRDefault="0069734F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Минтранса России от 24.07.2012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(Российская газета, № 265, 16.11.2012);</w:t>
      </w:r>
    </w:p>
    <w:p w:rsidR="004B4281" w:rsidRPr="00B838CB" w:rsidRDefault="004B4281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Конституцией Республики Коми (Ведомости Верховного Совета Республики Коми, 1994, № 2, ст. 21);</w:t>
      </w:r>
      <w:bookmarkStart w:id="11" w:name="Par140"/>
      <w:bookmarkEnd w:id="11"/>
    </w:p>
    <w:p w:rsidR="00F6384F" w:rsidRPr="00B838CB" w:rsidRDefault="00F6384F" w:rsidP="00FE4D23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постановлением администрации муниципального района «Вуктыл» от 08 февраля </w:t>
      </w:r>
      <w:smartTag w:uri="urn:schemas-microsoft-com:office:smarttags" w:element="metricconverter">
        <w:smartTagPr>
          <w:attr w:name="ProductID" w:val="2013 г"/>
        </w:smartTagPr>
        <w:r w:rsidRPr="00B838C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2013 г</w:t>
        </w:r>
      </w:smartTag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C5E50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7"/>
      <w:bookmarkEnd w:id="12"/>
      <w:r w:rsidRPr="00B838CB">
        <w:rPr>
          <w:rFonts w:ascii="Times New Roman" w:hAnsi="Times New Roman" w:cs="Times New Roman"/>
          <w:sz w:val="24"/>
          <w:szCs w:val="24"/>
        </w:rPr>
        <w:t xml:space="preserve">2.6. </w:t>
      </w:r>
      <w:r w:rsidR="00FC5E50" w:rsidRPr="00B838CB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заявители представляют в </w:t>
      </w:r>
      <w:r w:rsidR="006F2E80">
        <w:rPr>
          <w:rFonts w:ascii="Times New Roman" w:hAnsi="Times New Roman" w:cs="Times New Roman"/>
          <w:sz w:val="24"/>
          <w:szCs w:val="24"/>
        </w:rPr>
        <w:t xml:space="preserve">Отдел, </w:t>
      </w:r>
      <w:r w:rsidR="005714C2" w:rsidRPr="006F2E80">
        <w:rPr>
          <w:rFonts w:ascii="Times New Roman" w:hAnsi="Times New Roman" w:cs="Times New Roman"/>
          <w:sz w:val="24"/>
          <w:szCs w:val="24"/>
        </w:rPr>
        <w:t>администрацию</w:t>
      </w:r>
      <w:r w:rsidR="00FC5E50" w:rsidRPr="006F2E80">
        <w:rPr>
          <w:rFonts w:ascii="Times New Roman" w:hAnsi="Times New Roman" w:cs="Times New Roman"/>
          <w:sz w:val="24"/>
          <w:szCs w:val="24"/>
        </w:rPr>
        <w:t>,</w:t>
      </w:r>
      <w:r w:rsidR="00FC5E50" w:rsidRPr="00B838CB">
        <w:rPr>
          <w:rFonts w:ascii="Times New Roman" w:hAnsi="Times New Roman" w:cs="Times New Roman"/>
          <w:sz w:val="24"/>
          <w:szCs w:val="24"/>
        </w:rPr>
        <w:t xml:space="preserve"> МФЦ следующие документы: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1) Заявление на </w:t>
      </w:r>
      <w:r w:rsidRPr="00B838CB">
        <w:rPr>
          <w:rFonts w:ascii="Times New Roman" w:eastAsia="Calibri" w:hAnsi="Times New Roman" w:cs="Times New Roman"/>
          <w:bCs/>
          <w:sz w:val="24"/>
          <w:szCs w:val="24"/>
        </w:rPr>
        <w:t xml:space="preserve">выдачу специального разрешения </w:t>
      </w:r>
      <w:r w:rsidRPr="00B838CB">
        <w:rPr>
          <w:rFonts w:ascii="Times New Roman" w:eastAsia="Calibri" w:hAnsi="Times New Roman" w:cs="Times New Roman"/>
          <w:sz w:val="24"/>
          <w:szCs w:val="24"/>
        </w:rPr>
        <w:t>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 (по форме, утвержденной Приказом Минтранса России от 24.07.2012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согласно Приложению № 2 к настоящему административному регламенту).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В заявлении указывается: наименование уполномоченного органа; наименование и организационно-правовая форма - для юридических лиц; фамилия, имя, отчество с указанием статуса индивидуального предпринимателя - для индивидуальных предпринимателей; идентификационный номер налогоплательщика (далее - ИНН) и основной государственный регистрационный номер (далее - ОГРН или ОГРНИП) - для российских юридических лиц и индивидуальных предпринимателей; адрес (местонахождение) юридического лица; фамилия, имя, отчество руководителя; телефон; фамилия, имя, отчество, адрес места жительства, данные документа, удостоверяющего личность, - для физических лиц и индивидуальных предпринимателей; банковские реквизиты (наименование банка, расчетный счет, корреспондентский счет, банковский индивидуальный код).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В заявлении также указываются: исходящий номер и дата заявления, наименование, адрес и телефон владельца транспортного средства,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(международная, межрегиональная, местная), срок перевозки, количество поездок, характеристику груза (наименование, габариты, масса, делимость), сведения о транспортном средстве (автопоезде)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(автопоезда).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груза. </w:t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технических требованиях к перевозке заявленного груза в транспортном положении.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указа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в подпункте 2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 раздела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заверяются подписью и печатью владельца транспортного средства или нотариально.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4B4281" w:rsidRPr="0060467D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67D">
        <w:rPr>
          <w:rFonts w:ascii="Times New Roman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FF2F9D" w:rsidRPr="0060467D" w:rsidRDefault="0036160E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67D">
        <w:rPr>
          <w:rFonts w:ascii="Times New Roman" w:hAnsi="Times New Roman" w:cs="Times New Roman"/>
          <w:sz w:val="24"/>
          <w:szCs w:val="24"/>
        </w:rPr>
        <w:t>Документы</w:t>
      </w:r>
      <w:r w:rsidR="00FF2F9D" w:rsidRPr="0060467D">
        <w:rPr>
          <w:rFonts w:ascii="Times New Roman" w:hAnsi="Times New Roman" w:cs="Times New Roman"/>
          <w:sz w:val="24"/>
          <w:szCs w:val="24"/>
        </w:rPr>
        <w:t xml:space="preserve">, необходимые и обязательные для предоставления муниципальной услуги, отсутствуют.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случае направления документов, указанных в пункте 2.6, 2.10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случае, если заявитель представляет документы, указанные в пункте 2.10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</w:t>
      </w:r>
      <w:r w:rsidR="00A1309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в установленном федеральным законодательством порядке.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(</w:t>
      </w:r>
      <w:r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F2E80"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Отдел,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МФЦ);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 почтового  отправления (в </w:t>
      </w:r>
      <w:r w:rsidR="005714C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838CB">
        <w:rPr>
          <w:rFonts w:ascii="Times New Roman" w:hAnsi="Times New Roman" w:cs="Times New Roman"/>
          <w:sz w:val="24"/>
          <w:szCs w:val="24"/>
        </w:rPr>
        <w:t>через Портал государственных и муниципальных услуг (функций) Республики Коми и (или) Единый портал государственных и муниципальных услуг (функций) (в том числе посредством аппаратно-программных комплексов – Интернет-киосков с использованием универсальной электронной карты).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1) документ, подтверждающий уплату государственной пошлины за выдачу специального разрешения;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B838CB">
        <w:rPr>
          <w:rFonts w:ascii="Times New Roman" w:eastAsia="Calibri" w:hAnsi="Times New Roman" w:cs="Times New Roman"/>
          <w:iCs/>
          <w:sz w:val="24"/>
          <w:szCs w:val="24"/>
        </w:rPr>
        <w:t>информация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3) документ, подтверждающий плату в счет возмещения вреда, причиняемого транспортными средствами, осуществляющими перевозки тяжеловесных грузов по автомобильным дорогам.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2.10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36160E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0E3489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заявитель вправе представить по собственной инициативе.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B838CB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B838C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1B0867" w:rsidRPr="00B838CB" w:rsidRDefault="001B0867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2F9D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2.12. </w:t>
      </w:r>
      <w:r w:rsidR="005714C2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="00FF2F9D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отказывает в регистрации заявления в случае если: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1) заявление подписано лицом, не имеющим полномочий на подписание данного заявления;</w:t>
      </w:r>
    </w:p>
    <w:p w:rsidR="00FF2F9D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заявление не содержит сведений, установленных подпунктом 1 пункта 2.6 </w:t>
      </w:r>
      <w:r w:rsidR="00C8680C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C8680C" w:rsidRPr="00B838C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C8680C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регламента;</w:t>
      </w:r>
    </w:p>
    <w:p w:rsidR="004B4281" w:rsidRPr="00B838CB" w:rsidRDefault="00FF2F9D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к заявлению не приложены документы, соответствующие требованиям пункта 2.6 </w:t>
      </w:r>
      <w:r w:rsidR="00C8680C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C8680C" w:rsidRPr="00B838C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C8680C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2.13. </w:t>
      </w:r>
      <w:r w:rsidR="00FF2F9D" w:rsidRPr="00B838CB">
        <w:rPr>
          <w:rFonts w:ascii="Times New Roman" w:hAnsi="Times New Roman" w:cs="Times New Roman"/>
          <w:sz w:val="24"/>
          <w:szCs w:val="24"/>
        </w:rPr>
        <w:t>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</w:t>
      </w:r>
      <w:r w:rsidRPr="00B838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78"/>
      <w:bookmarkEnd w:id="13"/>
      <w:r w:rsidRPr="00B838CB">
        <w:rPr>
          <w:rFonts w:ascii="Times New Roman" w:hAnsi="Times New Roman" w:cs="Times New Roman"/>
          <w:sz w:val="24"/>
          <w:szCs w:val="24"/>
        </w:rPr>
        <w:t>2.14. Основаниями для отказа в предоставлении муниципальной услуги явля</w:t>
      </w:r>
      <w:r w:rsidR="00FC5F7F" w:rsidRPr="00B838CB">
        <w:rPr>
          <w:rFonts w:ascii="Times New Roman" w:hAnsi="Times New Roman" w:cs="Times New Roman"/>
          <w:sz w:val="24"/>
          <w:szCs w:val="24"/>
        </w:rPr>
        <w:t>ю</w:t>
      </w:r>
      <w:r w:rsidRPr="00B838CB">
        <w:rPr>
          <w:rFonts w:ascii="Times New Roman" w:hAnsi="Times New Roman" w:cs="Times New Roman"/>
          <w:sz w:val="24"/>
          <w:szCs w:val="24"/>
        </w:rPr>
        <w:t xml:space="preserve">тся: 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8680C" w:rsidRPr="00B838CB">
        <w:rPr>
          <w:rFonts w:ascii="Times New Roman" w:eastAsia="Calibri" w:hAnsi="Times New Roman" w:cs="Times New Roman"/>
          <w:sz w:val="24"/>
          <w:szCs w:val="24"/>
        </w:rPr>
        <w:t>а</w:t>
      </w:r>
      <w:r w:rsidR="000D23EB" w:rsidRPr="00B838CB">
        <w:rPr>
          <w:rFonts w:ascii="Times New Roman" w:eastAsia="Calibri" w:hAnsi="Times New Roman" w:cs="Times New Roman"/>
          <w:sz w:val="24"/>
          <w:szCs w:val="24"/>
        </w:rPr>
        <w:t>дминистрация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не вправе согласно  Порядку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грузов, утвержденному Приказом Минтранса России от 24.07.2012 № 258 выдавать специальные разрешения по заявленному маршруту;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2)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3) установленные требования о перевозке делимого груза не соблюдены;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4)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5) отсутствует согласие заявителя на: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-проведение оценки технического состояния автомобильной дороги (в случае, если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груза, владельцы автомобильных дорог в течение 2 рабочих дней с даты регистрации ими заявки, полученной от уполномоченного органа, направляют в уполномоченный орган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оценки);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-принятие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6)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7)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8) 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9) заявитель не произвел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</w:t>
      </w:r>
    </w:p>
    <w:p w:rsidR="00FF2F9D" w:rsidRPr="00B838CB" w:rsidRDefault="00FF2F9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10) 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связи.</w:t>
      </w:r>
      <w:r w:rsidRPr="00B83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C11E3A" w:rsidRPr="00B838CB">
        <w:rPr>
          <w:rFonts w:ascii="Times New Roman" w:hAnsi="Times New Roman" w:cs="Times New Roman"/>
          <w:sz w:val="24"/>
          <w:szCs w:val="24"/>
        </w:rPr>
        <w:t xml:space="preserve">пунктом 2.14 </w:t>
      </w:r>
      <w:r w:rsidR="00C8680C" w:rsidRPr="00B838CB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C8680C" w:rsidRPr="00B838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8680C"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Pr="00B838C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E3489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2.16. </w:t>
      </w:r>
      <w:r w:rsidR="00DF2FEF" w:rsidRPr="00B838CB">
        <w:rPr>
          <w:rFonts w:ascii="Times New Roman" w:eastAsia="Calibri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F2FEF" w:rsidRPr="00B838CB" w:rsidRDefault="00DF2FEF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FEF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F2FEF" w:rsidRPr="00B838CB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является платным. Размер государственной пошлины за выдачу специального разрешения на движение по автомобильным дорогам транспортного средства, осуществляющего перевозки </w:t>
      </w:r>
      <w:r w:rsidR="00FE3158" w:rsidRPr="00B838CB">
        <w:rPr>
          <w:rFonts w:ascii="Times New Roman" w:hAnsi="Times New Roman" w:cs="Times New Roman"/>
          <w:sz w:val="24"/>
          <w:szCs w:val="24"/>
        </w:rPr>
        <w:t>тяжеловесных и (или) крупногабаритных грузов</w:t>
      </w:r>
      <w:r w:rsidR="00DF2FEF" w:rsidRPr="00B838CB">
        <w:rPr>
          <w:rFonts w:ascii="Times New Roman" w:hAnsi="Times New Roman" w:cs="Times New Roman"/>
          <w:sz w:val="24"/>
          <w:szCs w:val="24"/>
        </w:rPr>
        <w:t xml:space="preserve"> составляет 1600 рублей, установленный подпунктом 111 пункта 1 статьи 333.33 Налогового кодекса Российской Федерации.</w:t>
      </w:r>
    </w:p>
    <w:p w:rsidR="000E3489" w:rsidRPr="00B838CB" w:rsidRDefault="000E3489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В случае если общая масса транспортного средства и осевые нагрузки превышает предельно допустимые значения, размер платы в счет возмещения вреда, причиняемого транспортными средствами, осуществляющими перевозки тяжеловесных грузов по автомобильным дорогам, производится в соответствии с Постановлением Правительства Российской Федерации от 16 ноября 2009 г.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="00DF2FEF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необходимых и обязательных услуг для предоставления муниципальной услуги, плата не взимается.</w:t>
      </w:r>
    </w:p>
    <w:p w:rsidR="00DF2FEF" w:rsidRPr="00B838CB" w:rsidRDefault="00DF2FEF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Par162"/>
      <w:bookmarkEnd w:id="14"/>
      <w:r w:rsidRPr="00B83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B838CB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B8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="00A77A26" w:rsidRPr="00B838C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МФЦ</w:t>
      </w:r>
      <w:r w:rsidR="00A77A26" w:rsidRPr="00B838CB">
        <w:rPr>
          <w:rFonts w:ascii="Times New Roman" w:eastAsia="Calibri" w:hAnsi="Times New Roman" w:cs="Times New Roman"/>
          <w:sz w:val="24"/>
          <w:szCs w:val="24"/>
        </w:rPr>
        <w:t>,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E4" w:rsidRPr="006F2E80" w:rsidRDefault="004B4281" w:rsidP="00FF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="00FF63E4"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заявления и документов, представленных заявителем, осуществляется специалистом </w:t>
      </w:r>
      <w:r w:rsidR="006F2E80"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FF63E4"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прием и регистрацию в системе электронного документооборота в день их представления.</w:t>
      </w:r>
      <w:r w:rsidR="00FF63E4"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F63E4" w:rsidRPr="00B838CB" w:rsidRDefault="00FF63E4" w:rsidP="00FF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заявления и документов указанных в пунктах 2.6, 2.10 раздела II настоящего административного регламента лично заявителем, указанные документы регистрируются </w:t>
      </w:r>
      <w:r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администрации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прием и регистрацию в день их представления.</w:t>
      </w:r>
    </w:p>
    <w:p w:rsidR="00FF63E4" w:rsidRPr="00B838CB" w:rsidRDefault="00FF63E4" w:rsidP="00FF6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и документов, указанных в пунктах </w:t>
      </w:r>
      <w:r w:rsidR="00A10F3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2.6, 2.10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II настоящег</w:t>
      </w:r>
      <w:r w:rsidR="00A10F3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административного регламента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</w:t>
      </w:r>
      <w:r w:rsidRPr="006F2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их поступления в администрацию.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B838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2.21. Здание (помещение) </w:t>
      </w:r>
      <w:r w:rsidR="00A10F31" w:rsidRPr="00B838C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4B4281" w:rsidRPr="00B838CB" w:rsidRDefault="004B4281" w:rsidP="00FE4D23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4B4281" w:rsidRPr="00B838CB" w:rsidRDefault="004B4281" w:rsidP="00FE4D23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4B4281" w:rsidRPr="00B838CB" w:rsidRDefault="004B4281" w:rsidP="00FE4D23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4B4281" w:rsidRPr="00B838CB" w:rsidRDefault="004B4281" w:rsidP="00FE4D23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4B4281" w:rsidRPr="00B838CB" w:rsidRDefault="004B4281" w:rsidP="00FE4D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4B4281" w:rsidRPr="00B838CB" w:rsidTr="00C11E3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B8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B4281" w:rsidRPr="00B838CB" w:rsidTr="00C11E3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B838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общем количестве обращений граждан в Органе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обоснованных жалоб в общем количестве заявлений на предоставление  муниципальной услуги в Органе</w:t>
            </w: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B4281" w:rsidRPr="00B838CB" w:rsidTr="00C11E3A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281" w:rsidRPr="00B838CB" w:rsidRDefault="004B4281" w:rsidP="00FE4D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867" w:rsidRPr="00B838CB" w:rsidRDefault="001B0867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281" w:rsidRPr="00B838CB" w:rsidRDefault="004B4281" w:rsidP="00FE4D2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2.23. </w:t>
      </w:r>
      <w:bookmarkStart w:id="15" w:name="Par274"/>
      <w:bookmarkEnd w:id="15"/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Сведения о предоставлении муниципальной услуги и форма заявления для предоставления муниципальной  услуги находятся на Интернет-сайте </w:t>
      </w:r>
      <w:r w:rsidR="00A10F31" w:rsidRPr="00B838C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F31" w:rsidRPr="00B838CB">
        <w:rPr>
          <w:rFonts w:ascii="Times New Roman" w:eastAsia="Calibri" w:hAnsi="Times New Roman" w:cs="Times New Roman"/>
          <w:sz w:val="24"/>
          <w:szCs w:val="24"/>
        </w:rPr>
        <w:t>www.vuktyl.com</w:t>
      </w:r>
      <w:r w:rsidRPr="00B838CB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2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.24.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4B4281" w:rsidRPr="00B838CB" w:rsidRDefault="004B4281" w:rsidP="00FE4D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4B4281" w:rsidRPr="00B838CB" w:rsidRDefault="004B4281" w:rsidP="00FE4D2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1) Допустимыми расширениями прикрепляемых электронных образов являются: файлы архивов (*.zip); файлы текстовых документов (*.doc, *docx, *.txt, *.rtf); файлы электронных таблиц (*.xls, *.xlsx); файлы графических изображений (*.jpg, *.pdf, *.tiff);</w:t>
      </w:r>
    </w:p>
    <w:p w:rsidR="004B4281" w:rsidRPr="00B838CB" w:rsidRDefault="004B4281" w:rsidP="00FE4D2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dpi (точек на дюйм) в масштабе 1:1;</w:t>
      </w:r>
    </w:p>
    <w:p w:rsidR="004B4281" w:rsidRPr="00B838CB" w:rsidRDefault="004B4281" w:rsidP="00FE4D2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4B4281" w:rsidRPr="00B838CB" w:rsidRDefault="004B4281" w:rsidP="00FE4D2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Предоставление муниципальной у</w:t>
      </w:r>
      <w:r w:rsidRPr="00B838CB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B838CB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 w:rsidR="00377F8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</w:t>
      </w:r>
      <w:r w:rsidR="00377F8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4B4281" w:rsidRPr="00B838CB" w:rsidRDefault="004B4281" w:rsidP="00FE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4B4281" w:rsidRPr="00B838CB" w:rsidRDefault="004B4281" w:rsidP="00FE4D2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838CB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279"/>
      <w:bookmarkEnd w:id="16"/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3.1. Предоставление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2)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3) принятие решения о предоставлении (решения об отказе в предоставлении)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4281" w:rsidRPr="00B838CB" w:rsidRDefault="004B4281" w:rsidP="00FE4D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4) </w:t>
      </w:r>
      <w:r w:rsidRPr="00B838CB">
        <w:rPr>
          <w:rFonts w:ascii="Times New Roman" w:eastAsia="Times New Roman" w:hAnsi="Times New Roman" w:cs="Times New Roman"/>
          <w:sz w:val="24"/>
          <w:szCs w:val="24"/>
        </w:rPr>
        <w:t>уведомление заявителя о принятом решении, выдача заявителю результата предоставления муниципальной услуги;</w:t>
      </w:r>
    </w:p>
    <w:p w:rsidR="004B4281" w:rsidRPr="00B838CB" w:rsidRDefault="004B4281" w:rsidP="00FE4D2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sz w:val="24"/>
          <w:szCs w:val="24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настоящего </w:t>
      </w:r>
      <w:r w:rsidR="00293810" w:rsidRPr="00B838C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38CB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регламента.</w:t>
      </w:r>
    </w:p>
    <w:bookmarkStart w:id="17" w:name="Par288"/>
    <w:bookmarkEnd w:id="17"/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fldChar w:fldCharType="begin"/>
      </w:r>
      <w:r w:rsidRPr="00B838CB">
        <w:rPr>
          <w:rFonts w:ascii="Times New Roman" w:hAnsi="Times New Roman" w:cs="Times New Roman"/>
          <w:sz w:val="24"/>
          <w:szCs w:val="24"/>
        </w:rPr>
        <w:instrText xml:space="preserve"> HYPERLINK \l "Par1004" </w:instrText>
      </w:r>
      <w:r w:rsidRPr="00B838CB">
        <w:rPr>
          <w:rFonts w:ascii="Times New Roman" w:hAnsi="Times New Roman" w:cs="Times New Roman"/>
          <w:sz w:val="24"/>
          <w:szCs w:val="24"/>
        </w:rPr>
        <w:fldChar w:fldCharType="separate"/>
      </w:r>
      <w:r w:rsidRPr="00B838CB">
        <w:rPr>
          <w:rFonts w:ascii="Times New Roman" w:hAnsi="Times New Roman" w:cs="Times New Roman"/>
          <w:sz w:val="24"/>
          <w:szCs w:val="24"/>
        </w:rPr>
        <w:t>Блок-схема</w:t>
      </w:r>
      <w:r w:rsidRPr="00B838CB">
        <w:rPr>
          <w:rFonts w:ascii="Times New Roman" w:hAnsi="Times New Roman" w:cs="Times New Roman"/>
          <w:sz w:val="24"/>
          <w:szCs w:val="24"/>
        </w:rPr>
        <w:fldChar w:fldCharType="end"/>
      </w:r>
      <w:r w:rsidRPr="00B838CB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приводится в приложении №</w:t>
      </w:r>
      <w:r w:rsidR="00DF2FEF" w:rsidRPr="00B838CB">
        <w:rPr>
          <w:rFonts w:ascii="Times New Roman" w:hAnsi="Times New Roman" w:cs="Times New Roman"/>
          <w:sz w:val="24"/>
          <w:szCs w:val="24"/>
        </w:rPr>
        <w:t xml:space="preserve"> 3</w:t>
      </w:r>
      <w:r w:rsidRPr="00B838CB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93810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8" w:name="Par293"/>
      <w:bookmarkEnd w:id="18"/>
      <w:r w:rsidRPr="00B838CB">
        <w:rPr>
          <w:rFonts w:ascii="Times New Roman" w:hAnsi="Times New Roman" w:cs="Times New Roman"/>
          <w:b/>
          <w:sz w:val="24"/>
          <w:szCs w:val="24"/>
        </w:rPr>
        <w:t>Прием</w:t>
      </w:r>
      <w:r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Pr="00B838CB">
        <w:rPr>
          <w:rFonts w:ascii="Times New Roman" w:hAnsi="Times New Roman" w:cs="Times New Roman"/>
          <w:b/>
          <w:sz w:val="24"/>
          <w:szCs w:val="24"/>
        </w:rPr>
        <w:t>и регистрация запроса и иных документов для предоставления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3.3. Основанием для начала административной процедуры является по</w:t>
      </w:r>
      <w:r w:rsidR="00A13095" w:rsidRPr="00B838CB">
        <w:rPr>
          <w:rFonts w:ascii="Times New Roman" w:hAnsi="Times New Roman" w:cs="Times New Roman"/>
          <w:sz w:val="24"/>
          <w:szCs w:val="24"/>
        </w:rPr>
        <w:t>ступление от заявителя заявления на</w:t>
      </w:r>
      <w:r w:rsidRPr="00B838C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FC5F7F" w:rsidRPr="00B838CB">
        <w:rPr>
          <w:rFonts w:ascii="Times New Roman" w:hAnsi="Times New Roman" w:cs="Times New Roman"/>
          <w:sz w:val="24"/>
          <w:szCs w:val="24"/>
        </w:rPr>
        <w:t>е</w:t>
      </w:r>
      <w:r w:rsidRPr="00B838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 в </w:t>
      </w:r>
      <w:r w:rsidR="00293810" w:rsidRPr="00B838CB">
        <w:rPr>
          <w:rFonts w:ascii="Times New Roman" w:hAnsi="Times New Roman" w:cs="Times New Roman"/>
          <w:sz w:val="24"/>
          <w:szCs w:val="24"/>
        </w:rPr>
        <w:t>Отдел,</w:t>
      </w:r>
      <w:r w:rsidRPr="00B838CB">
        <w:rPr>
          <w:rFonts w:ascii="Times New Roman" w:hAnsi="Times New Roman" w:cs="Times New Roman"/>
          <w:sz w:val="24"/>
          <w:szCs w:val="24"/>
        </w:rPr>
        <w:t xml:space="preserve"> МФЦ.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1) Очная форма подачи документов – подача </w:t>
      </w:r>
      <w:r w:rsidR="00A13095" w:rsidRPr="00B838CB">
        <w:rPr>
          <w:rFonts w:ascii="Times New Roman" w:hAnsi="Times New Roman" w:cs="Times New Roman"/>
          <w:sz w:val="24"/>
          <w:szCs w:val="24"/>
        </w:rPr>
        <w:t>заявления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указанные в пунктах 2.6, 2.10 настоящего </w:t>
      </w:r>
      <w:r w:rsidR="00293810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 (в случае если заявитель представляет документы, указ</w:t>
      </w:r>
      <w:r w:rsidR="00293810" w:rsidRPr="00B838CB">
        <w:rPr>
          <w:rFonts w:ascii="Times New Roman" w:hAnsi="Times New Roman" w:cs="Times New Roman"/>
          <w:sz w:val="24"/>
          <w:szCs w:val="24"/>
        </w:rPr>
        <w:t>анные в пункте 2.10 настоящего 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При очной форме подачи документов </w:t>
      </w:r>
      <w:r w:rsidR="00A13095" w:rsidRPr="00B838CB">
        <w:rPr>
          <w:rFonts w:ascii="Times New Roman" w:hAnsi="Times New Roman" w:cs="Times New Roman"/>
          <w:sz w:val="24"/>
          <w:szCs w:val="24"/>
        </w:rPr>
        <w:t>заявление</w:t>
      </w:r>
      <w:r w:rsidRPr="00B838CB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может быть оформлен</w:t>
      </w:r>
      <w:r w:rsidR="009E1717" w:rsidRPr="00B838CB">
        <w:rPr>
          <w:rFonts w:ascii="Times New Roman" w:hAnsi="Times New Roman" w:cs="Times New Roman"/>
          <w:sz w:val="24"/>
          <w:szCs w:val="24"/>
        </w:rPr>
        <w:t>о</w:t>
      </w:r>
      <w:r w:rsidRPr="00B838CB">
        <w:rPr>
          <w:rFonts w:ascii="Times New Roman" w:hAnsi="Times New Roman" w:cs="Times New Roman"/>
          <w:sz w:val="24"/>
          <w:szCs w:val="24"/>
        </w:rPr>
        <w:t xml:space="preserve"> заявителем в ходе приема в </w:t>
      </w:r>
      <w:r w:rsidR="009E1717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="00293810" w:rsidRPr="00B838CB">
        <w:rPr>
          <w:rFonts w:ascii="Times New Roman" w:hAnsi="Times New Roman" w:cs="Times New Roman"/>
          <w:sz w:val="24"/>
          <w:szCs w:val="24"/>
        </w:rPr>
        <w:t>, Отделе</w:t>
      </w:r>
      <w:r w:rsidRPr="00B838CB">
        <w:rPr>
          <w:rFonts w:ascii="Times New Roman" w:hAnsi="Times New Roman" w:cs="Times New Roman"/>
          <w:sz w:val="24"/>
          <w:szCs w:val="24"/>
        </w:rPr>
        <w:t>, МФЦ либо оформлен</w:t>
      </w:r>
      <w:r w:rsidR="009E1717" w:rsidRPr="00B838CB">
        <w:rPr>
          <w:rFonts w:ascii="Times New Roman" w:hAnsi="Times New Roman" w:cs="Times New Roman"/>
          <w:sz w:val="24"/>
          <w:szCs w:val="24"/>
        </w:rPr>
        <w:t>о</w:t>
      </w:r>
      <w:r w:rsidRPr="00B838CB">
        <w:rPr>
          <w:rFonts w:ascii="Times New Roman" w:hAnsi="Times New Roman" w:cs="Times New Roman"/>
          <w:sz w:val="24"/>
          <w:szCs w:val="24"/>
        </w:rPr>
        <w:t xml:space="preserve"> заранее. 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По просьбе обратившегося лица </w:t>
      </w:r>
      <w:r w:rsidR="00A13095" w:rsidRPr="00B838CB">
        <w:rPr>
          <w:rFonts w:ascii="Times New Roman" w:hAnsi="Times New Roman" w:cs="Times New Roman"/>
          <w:sz w:val="24"/>
          <w:szCs w:val="24"/>
        </w:rPr>
        <w:t>заявление</w:t>
      </w:r>
      <w:r w:rsidRPr="00B838CB">
        <w:rPr>
          <w:rFonts w:ascii="Times New Roman" w:hAnsi="Times New Roman" w:cs="Times New Roman"/>
          <w:sz w:val="24"/>
          <w:szCs w:val="24"/>
        </w:rPr>
        <w:t xml:space="preserve"> может быть оформлен</w:t>
      </w:r>
      <w:r w:rsidR="00A13095" w:rsidRPr="00B838CB">
        <w:rPr>
          <w:rFonts w:ascii="Times New Roman" w:hAnsi="Times New Roman" w:cs="Times New Roman"/>
          <w:sz w:val="24"/>
          <w:szCs w:val="24"/>
        </w:rPr>
        <w:t>о</w:t>
      </w:r>
      <w:r w:rsidRPr="00B838CB">
        <w:rPr>
          <w:rFonts w:ascii="Times New Roman" w:hAnsi="Times New Roman" w:cs="Times New Roman"/>
          <w:sz w:val="24"/>
          <w:szCs w:val="24"/>
        </w:rPr>
        <w:t xml:space="preserve"> специалистом 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Отдела, </w:t>
      </w:r>
      <w:r w:rsidRPr="00B838CB">
        <w:rPr>
          <w:rFonts w:ascii="Times New Roman" w:hAnsi="Times New Roman" w:cs="Times New Roman"/>
          <w:sz w:val="24"/>
          <w:szCs w:val="24"/>
        </w:rPr>
        <w:t xml:space="preserve">МФЦ, ответственным за прием документов, с использованием программных средств. В этом случае заявитель собственноручно вписывает в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заявление</w:t>
      </w:r>
      <w:r w:rsidRPr="00B838CB">
        <w:rPr>
          <w:rFonts w:ascii="Times New Roman" w:hAnsi="Times New Roman" w:cs="Times New Roman"/>
          <w:sz w:val="24"/>
          <w:szCs w:val="24"/>
        </w:rPr>
        <w:t xml:space="preserve"> свою фамилию, имя и отчество, ставит дату и подпись.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Отдела, </w:t>
      </w:r>
      <w:r w:rsidRPr="00B838CB">
        <w:rPr>
          <w:rFonts w:ascii="Times New Roman" w:hAnsi="Times New Roman" w:cs="Times New Roman"/>
          <w:sz w:val="24"/>
          <w:szCs w:val="24"/>
        </w:rPr>
        <w:t>МФЦ, ответственный за прием документов, осуществляет следующие действия в ходе приема заявителя: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услуги, которые заявитель обязан предоставить самостоятельно в соответ</w:t>
      </w:r>
      <w:r w:rsidR="00293810" w:rsidRPr="00B838CB">
        <w:rPr>
          <w:rFonts w:ascii="Times New Roman" w:hAnsi="Times New Roman" w:cs="Times New Roman"/>
          <w:sz w:val="24"/>
          <w:szCs w:val="24"/>
        </w:rPr>
        <w:t>ствии с пунктом 2.6 настоящего а</w:t>
      </w:r>
      <w:r w:rsidRPr="00B838C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регламента;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8CB">
        <w:rPr>
          <w:rFonts w:ascii="Times New Roman" w:hAnsi="Times New Roman" w:cs="Times New Roman"/>
          <w:sz w:val="24"/>
          <w:szCs w:val="24"/>
        </w:rPr>
        <w:t>удостоверяясь, что: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документов;</w:t>
      </w:r>
    </w:p>
    <w:p w:rsidR="004B4281" w:rsidRPr="00B838CB" w:rsidRDefault="004B4281" w:rsidP="00FE4D2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е) регистрирует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заявление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представленные документы под индивидуальным порядковым номером в день их поступления;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При необходимости специалист 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Отдела, </w:t>
      </w:r>
      <w:r w:rsidRPr="00B838CB">
        <w:rPr>
          <w:rFonts w:ascii="Times New Roman" w:hAnsi="Times New Roman" w:cs="Times New Roman"/>
          <w:sz w:val="24"/>
          <w:szCs w:val="24"/>
        </w:rPr>
        <w:t>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При отсутствии у заявителя заполненного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заявления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или неправильном его заполнении специалист 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Отдела, </w:t>
      </w:r>
      <w:r w:rsidRPr="00B838CB">
        <w:rPr>
          <w:rFonts w:ascii="Times New Roman" w:hAnsi="Times New Roman" w:cs="Times New Roman"/>
          <w:sz w:val="24"/>
          <w:szCs w:val="24"/>
        </w:rPr>
        <w:t xml:space="preserve">МФЦ, ответственный за прием документов, помогает заявителю заполнить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заявление</w:t>
      </w:r>
      <w:r w:rsidRPr="00B838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2) Заочная форма подачи документов – направление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заявления</w:t>
      </w:r>
      <w:r w:rsidRPr="00B838CB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и иных документов через организацию почтовой связи, иную организацию, осуществляющую доставку корреспонденции,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При заочной форме подачи документов заявитель может направить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заявление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документы, указанные в пунктах 2.6, 2.10 настоящего </w:t>
      </w:r>
      <w:r w:rsidR="00293810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 (в случае, если заявитель представляет документы, указан</w:t>
      </w:r>
      <w:r w:rsidR="00293810" w:rsidRPr="00B838CB">
        <w:rPr>
          <w:rFonts w:ascii="Times New Roman" w:hAnsi="Times New Roman" w:cs="Times New Roman"/>
          <w:sz w:val="24"/>
          <w:szCs w:val="24"/>
        </w:rPr>
        <w:t>ные в пункте 2.10 настоящего 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- в виде оригинала </w:t>
      </w:r>
      <w:r w:rsidR="00E32AE8" w:rsidRPr="00B838CB">
        <w:rPr>
          <w:rFonts w:ascii="Times New Roman" w:hAnsi="Times New Roman" w:cs="Times New Roman"/>
          <w:sz w:val="24"/>
          <w:szCs w:val="24"/>
        </w:rPr>
        <w:t>заявления</w:t>
      </w:r>
      <w:r w:rsidRPr="00B838CB">
        <w:rPr>
          <w:rFonts w:ascii="Times New Roman" w:hAnsi="Times New Roman" w:cs="Times New Roman"/>
          <w:sz w:val="24"/>
          <w:szCs w:val="24"/>
        </w:rPr>
        <w:t xml:space="preserve">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 Отдел</w:t>
      </w:r>
      <w:r w:rsidR="0060467D">
        <w:rPr>
          <w:rFonts w:ascii="Times New Roman" w:hAnsi="Times New Roman" w:cs="Times New Roman"/>
          <w:sz w:val="24"/>
          <w:szCs w:val="24"/>
        </w:rPr>
        <w:t>,</w:t>
      </w:r>
      <w:r w:rsidR="0060467D" w:rsidRPr="0060467D">
        <w:rPr>
          <w:rFonts w:ascii="Times New Roman" w:hAnsi="Times New Roman" w:cs="Times New Roman"/>
          <w:sz w:val="24"/>
          <w:szCs w:val="24"/>
        </w:rPr>
        <w:t xml:space="preserve"> </w:t>
      </w:r>
      <w:r w:rsidR="0060467D" w:rsidRPr="00B838CB">
        <w:rPr>
          <w:rFonts w:ascii="Times New Roman" w:hAnsi="Times New Roman" w:cs="Times New Roman"/>
          <w:sz w:val="24"/>
          <w:szCs w:val="24"/>
        </w:rPr>
        <w:t>администрацию</w:t>
      </w:r>
      <w:r w:rsidRPr="00B838CB">
        <w:rPr>
          <w:rFonts w:ascii="Times New Roman" w:hAnsi="Times New Roman" w:cs="Times New Roman"/>
          <w:sz w:val="24"/>
          <w:szCs w:val="24"/>
        </w:rPr>
        <w:t>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в электрон</w:t>
      </w:r>
      <w:r w:rsidR="00FC5F7F" w:rsidRPr="00B838CB">
        <w:rPr>
          <w:rFonts w:ascii="Times New Roman" w:hAnsi="Times New Roman" w:cs="Times New Roman"/>
          <w:sz w:val="24"/>
          <w:szCs w:val="24"/>
        </w:rPr>
        <w:t>н</w:t>
      </w:r>
      <w:r w:rsidRPr="00B838CB">
        <w:rPr>
          <w:rFonts w:ascii="Times New Roman" w:hAnsi="Times New Roman" w:cs="Times New Roman"/>
          <w:sz w:val="24"/>
          <w:szCs w:val="24"/>
        </w:rPr>
        <w:t xml:space="preserve">ом виде посредством отправки интерактивной формы запроса, подписанного соответствующим типом электронной подписи, с приложением электронных образов необходимых документов через личный кабинет Портала государственных и муниципальных услуг (функций) Республики Коми и (или) Единого портала государственных и муниципальных услуг (функций).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При направлении документов через Портал государственных и муниципальных услуг (функций) Республики Коми и  (или) Единый портал государственных и муниципальных услуг (функций) днем получения запроса на предоставление муниципальной услуги является день регистрации запроса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Если заявитель обратился заочно, специалист 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Отдела, </w:t>
      </w:r>
      <w:r w:rsidRPr="00B838CB">
        <w:rPr>
          <w:rFonts w:ascii="Times New Roman" w:hAnsi="Times New Roman" w:cs="Times New Roman"/>
          <w:sz w:val="24"/>
          <w:szCs w:val="24"/>
        </w:rPr>
        <w:t>ответственный за прием документов: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настоящего </w:t>
      </w:r>
      <w:r w:rsidR="00293810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г) проверяет соответствие представленных документов требованиям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8CB">
        <w:rPr>
          <w:rFonts w:ascii="Times New Roman" w:hAnsi="Times New Roman" w:cs="Times New Roman"/>
          <w:sz w:val="24"/>
          <w:szCs w:val="24"/>
        </w:rPr>
        <w:t>удостоверяясь, что: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в документах нет подчисток, приписок, зачеркнутых слов и иных неоговоренных исправлений;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д) принимает решение о приеме у заявителя представленных документов.</w:t>
      </w:r>
    </w:p>
    <w:p w:rsidR="004B4281" w:rsidRPr="00B838CB" w:rsidRDefault="004B4281" w:rsidP="00FE4D2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е) регистрирует запрос и представленные документы под индивидуальным порядковым номером в день их поступления.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3.3.2. Максимальный срок исполнения административной процедуры составляет </w:t>
      </w:r>
      <w:r w:rsidR="00DF2FEF" w:rsidRPr="00B838CB">
        <w:rPr>
          <w:rFonts w:ascii="Times New Roman" w:hAnsi="Times New Roman" w:cs="Times New Roman"/>
          <w:sz w:val="24"/>
          <w:szCs w:val="24"/>
        </w:rPr>
        <w:t>2 рабочих</w:t>
      </w:r>
      <w:r w:rsidRPr="00B838CB">
        <w:rPr>
          <w:rFonts w:ascii="Times New Roman" w:hAnsi="Times New Roman" w:cs="Times New Roman"/>
          <w:sz w:val="24"/>
          <w:szCs w:val="24"/>
        </w:rPr>
        <w:t xml:space="preserve"> дня</w:t>
      </w:r>
      <w:r w:rsidRPr="00B83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38CB">
        <w:rPr>
          <w:rFonts w:ascii="Times New Roman" w:hAnsi="Times New Roman" w:cs="Times New Roman"/>
          <w:sz w:val="24"/>
          <w:szCs w:val="24"/>
        </w:rPr>
        <w:t xml:space="preserve">со дня поступления запроса от заявителя о предоставлении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3.3.3. Результатом административной процедуры является одно из следующих действий: </w:t>
      </w:r>
    </w:p>
    <w:p w:rsidR="004B4281" w:rsidRPr="00B838CB" w:rsidRDefault="006F2E80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прием </w:t>
      </w:r>
      <w:r w:rsidR="004B4281" w:rsidRPr="00B838CB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4B4281" w:rsidRPr="0060467D">
        <w:rPr>
          <w:rFonts w:ascii="Times New Roman" w:hAnsi="Times New Roman" w:cs="Times New Roman"/>
          <w:sz w:val="24"/>
          <w:szCs w:val="24"/>
        </w:rPr>
        <w:t>в</w:t>
      </w:r>
      <w:r w:rsidR="00293810" w:rsidRPr="0060467D">
        <w:rPr>
          <w:rFonts w:ascii="Times New Roman" w:hAnsi="Times New Roman" w:cs="Times New Roman"/>
          <w:sz w:val="24"/>
          <w:szCs w:val="24"/>
        </w:rPr>
        <w:t xml:space="preserve"> Отделе</w:t>
      </w:r>
      <w:r w:rsidR="004B4281" w:rsidRPr="0060467D">
        <w:rPr>
          <w:rFonts w:ascii="Times New Roman" w:hAnsi="Times New Roman" w:cs="Times New Roman"/>
          <w:sz w:val="24"/>
          <w:szCs w:val="24"/>
        </w:rPr>
        <w:t xml:space="preserve">, </w:t>
      </w:r>
      <w:r w:rsidRPr="0060467D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4B4281" w:rsidRPr="0060467D">
        <w:rPr>
          <w:rFonts w:ascii="Times New Roman" w:hAnsi="Times New Roman" w:cs="Times New Roman"/>
          <w:sz w:val="24"/>
          <w:szCs w:val="24"/>
        </w:rPr>
        <w:t>МФЦ</w:t>
      </w:r>
      <w:r w:rsidR="004B4281" w:rsidRPr="00B838CB">
        <w:rPr>
          <w:rFonts w:ascii="Times New Roman" w:hAnsi="Times New Roman" w:cs="Times New Roman"/>
          <w:sz w:val="24"/>
          <w:szCs w:val="24"/>
        </w:rPr>
        <w:t xml:space="preserve"> запроса и документов, представленных заявителем, их передача специалисту </w:t>
      </w:r>
      <w:r w:rsidR="00293810" w:rsidRPr="00B838CB">
        <w:rPr>
          <w:rFonts w:ascii="Times New Roman" w:hAnsi="Times New Roman" w:cs="Times New Roman"/>
          <w:sz w:val="24"/>
          <w:szCs w:val="24"/>
        </w:rPr>
        <w:t>Отдела</w:t>
      </w:r>
      <w:r w:rsidR="004B4281" w:rsidRPr="00B838CB">
        <w:rPr>
          <w:rFonts w:ascii="Times New Roman" w:hAnsi="Times New Roman" w:cs="Times New Roman"/>
          <w:sz w:val="24"/>
          <w:szCs w:val="24"/>
        </w:rPr>
        <w:t xml:space="preserve">, ответственному за принятие решений о предоставлении </w:t>
      </w:r>
      <w:r w:rsidR="004B428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B4281" w:rsidRPr="00B838C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- прием и регистрация в</w:t>
      </w:r>
      <w:r w:rsidR="00293810" w:rsidRPr="00B838CB">
        <w:rPr>
          <w:rFonts w:ascii="Times New Roman" w:hAnsi="Times New Roman" w:cs="Times New Roman"/>
          <w:sz w:val="24"/>
          <w:szCs w:val="24"/>
        </w:rPr>
        <w:t xml:space="preserve"> Отделе, </w:t>
      </w:r>
      <w:r w:rsidR="006F2E80" w:rsidRPr="00B838CB">
        <w:rPr>
          <w:rFonts w:ascii="Times New Roman" w:hAnsi="Times New Roman" w:cs="Times New Roman"/>
          <w:sz w:val="24"/>
          <w:szCs w:val="24"/>
        </w:rPr>
        <w:t>администрации</w:t>
      </w:r>
      <w:r w:rsidR="006F2E80">
        <w:rPr>
          <w:rFonts w:ascii="Times New Roman" w:hAnsi="Times New Roman" w:cs="Times New Roman"/>
          <w:sz w:val="24"/>
          <w:szCs w:val="24"/>
        </w:rPr>
        <w:t>,</w:t>
      </w:r>
      <w:r w:rsidR="006F2E80"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Pr="00B838CB">
        <w:rPr>
          <w:rFonts w:ascii="Times New Roman" w:hAnsi="Times New Roman" w:cs="Times New Roman"/>
          <w:sz w:val="24"/>
          <w:szCs w:val="24"/>
        </w:rPr>
        <w:t xml:space="preserve">МФЦ запроса и документов, представленных заявителем, и их передача специалисту </w:t>
      </w:r>
      <w:r w:rsidR="00293810" w:rsidRPr="00B838CB">
        <w:rPr>
          <w:rFonts w:ascii="Times New Roman" w:hAnsi="Times New Roman" w:cs="Times New Roman"/>
          <w:sz w:val="24"/>
          <w:szCs w:val="24"/>
        </w:rPr>
        <w:t>Отдела</w:t>
      </w:r>
      <w:r w:rsidRPr="00B838CB">
        <w:rPr>
          <w:rFonts w:ascii="Times New Roman" w:hAnsi="Times New Roman" w:cs="Times New Roman"/>
          <w:sz w:val="24"/>
          <w:szCs w:val="24"/>
        </w:rPr>
        <w:t xml:space="preserve">, МФЦ,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</w:t>
      </w:r>
      <w:r w:rsidR="00293810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регламента). 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 фиксируется </w:t>
      </w:r>
      <w:r w:rsidR="006E4BC9" w:rsidRPr="00B838CB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6E4BC9" w:rsidRPr="006F2E8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F2E80">
        <w:rPr>
          <w:rFonts w:ascii="Times New Roman" w:hAnsi="Times New Roman" w:cs="Times New Roman"/>
          <w:sz w:val="24"/>
          <w:szCs w:val="24"/>
        </w:rPr>
        <w:t>в</w:t>
      </w:r>
      <w:r w:rsidRPr="00B838CB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документооборота.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специалистом межведомственных запросов 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специалистом </w:t>
      </w:r>
      <w:r w:rsidR="0029381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настоящего </w:t>
      </w:r>
      <w:r w:rsidR="0029381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(</w:t>
      </w:r>
      <w:r w:rsidRPr="00B838CB">
        <w:rPr>
          <w:rFonts w:ascii="Times New Roman" w:hAnsi="Times New Roman" w:cs="Times New Roman"/>
          <w:sz w:val="24"/>
          <w:szCs w:val="24"/>
        </w:rPr>
        <w:t xml:space="preserve">в случае, если заявитель не представил документы, указанные в пункте 2.10 настоящего </w:t>
      </w:r>
      <w:r w:rsidR="00293810" w:rsidRPr="00B838CB">
        <w:rPr>
          <w:rFonts w:ascii="Times New Roman" w:hAnsi="Times New Roman" w:cs="Times New Roman"/>
          <w:sz w:val="24"/>
          <w:szCs w:val="24"/>
        </w:rPr>
        <w:t>а</w:t>
      </w:r>
      <w:r w:rsidRPr="00B838CB">
        <w:rPr>
          <w:rFonts w:ascii="Times New Roman" w:hAnsi="Times New Roman" w:cs="Times New Roman"/>
          <w:sz w:val="24"/>
          <w:szCs w:val="24"/>
        </w:rPr>
        <w:t>дминистративного регламента по собственной инициативе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B838CB">
        <w:rPr>
          <w:rFonts w:ascii="Times New Roman" w:hAnsi="Times New Roman" w:cs="Times New Roman"/>
          <w:sz w:val="24"/>
          <w:szCs w:val="24"/>
        </w:rPr>
        <w:t>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 </w:t>
      </w:r>
      <w:r w:rsidR="0029381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запроса: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оформляет межведомственные запросы;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-подписывает оформленный межведомственный запрос у руководителя </w:t>
      </w:r>
      <w:r w:rsidR="006E4BC9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- регистрирует межведомственный запрос в соответствующем реестре;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- направляет межведомственный запрос в соответствующий орган или организацию.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контроль за получением ответов на запросы и своевременной передачей указанных ответов в </w:t>
      </w:r>
      <w:r w:rsidR="006E4BC9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специалист </w:t>
      </w:r>
      <w:r w:rsidR="0029381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специалист </w:t>
      </w:r>
      <w:r w:rsidR="0029381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передает зарегистрированные ответы и запросы вместе с представленн</w:t>
      </w:r>
      <w:r w:rsidR="0029381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ыми заявителем документами специалисту Отдела, ответственному за принятие решения о предоставлении услуги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для принятия решения о предоставлении услуги.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настоящего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3.4.2. Максимальный срок исполнения административной процедуры составляет </w:t>
      </w:r>
      <w:r w:rsidR="00DF2FEF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6 рабочих дней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получения специалистом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3.4.3. Результатом исполнения административной процедуры является получение документов, и их направление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специалисту Отдела, ответственному за принятие решения о предоставлении услуги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принятия решения о предоставлении муниципальной услуги. 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</w:t>
      </w:r>
      <w:r w:rsidR="00B325E5" w:rsidRPr="00B838CB">
        <w:rPr>
          <w:rFonts w:ascii="Times New Roman" w:hAnsi="Times New Roman" w:cs="Times New Roman"/>
          <w:sz w:val="24"/>
          <w:szCs w:val="24"/>
        </w:rPr>
        <w:t xml:space="preserve"> специалистом Отдела, ответственным за межведомственное взаимодействие.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3.5. </w:t>
      </w:r>
      <w:r w:rsidRPr="00B838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наличие в </w:t>
      </w:r>
      <w:r w:rsidR="00B325E5" w:rsidRPr="00B838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Отделе</w:t>
      </w:r>
      <w:r w:rsidRPr="00B838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зарегистрированных документов, указанных в </w:t>
      </w:r>
      <w:hyperlink r:id="rId12" w:history="1">
        <w:r w:rsidRPr="00B838C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пунктах </w:t>
        </w:r>
      </w:hyperlink>
      <w:r w:rsidRPr="00B838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2.6, 2.10 настоящего </w:t>
      </w:r>
      <w:r w:rsidR="00B325E5" w:rsidRPr="00B838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 специалист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Отдела, ответственный за принятие решения о предоставлении муниципальной услуги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определяет соответствие представленных документов требованиям, установленным в пунктах 2.6 и 2.10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анализирует содержащ</w:t>
      </w:r>
      <w:r w:rsidR="001964B7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 w:rsidR="00B325E5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услуги;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устанавливает факт отсутствия или наличия оснований для отказа в предоставлении муниципальной услуги, предусмотренных пунктом 2.14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настоящего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Отдела,</w:t>
      </w:r>
      <w:r w:rsidR="00B325E5" w:rsidRPr="00B838CB">
        <w:rPr>
          <w:rFonts w:ascii="Times New Roman" w:hAnsi="Times New Roman" w:cs="Times New Roman"/>
          <w:sz w:val="24"/>
          <w:szCs w:val="24"/>
        </w:rPr>
        <w:t xml:space="preserve">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за принятие решения о предоставлении муниципальной услуги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течении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рабочих дней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проверки готовит один из следующих документов: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проект решения о предоставлении муниципальной услуги;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проект решения об отказе в предоставлении муниципальной услуги (в случае наличия оснований, предусмотренных пунктом 2.14 настоящего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регламента). 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Отдела, ответственный за принятие решения о предоставлении муниципальной услуги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течении </w:t>
      </w:r>
      <w:r w:rsidR="00BA783F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D7BEF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</w:t>
      </w:r>
      <w:r w:rsidR="00BA783F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5D7BEF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</w:t>
      </w:r>
      <w:r w:rsidR="00BA783F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5D7BEF" w:rsidRPr="00BA78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подписывает проект решения о предоставлении муниципальной услуги (решения об отказе в предоставлении муниципальной услуги) в течение </w:t>
      </w:r>
      <w:r w:rsidR="00B325E5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1 рабочего дня</w:t>
      </w:r>
      <w:r w:rsidR="00B325E5" w:rsidRPr="00B838C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 дня его получения. 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 </w:t>
      </w:r>
      <w:r w:rsidR="000C7301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Отдела, ответственный за принятие решения о предоставлении муниципальной услуги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подписанное руководителем </w:t>
      </w:r>
      <w:r w:rsidR="000C7301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сотруднику </w:t>
      </w:r>
      <w:r w:rsidR="000C7301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ответственному за выдачу результата предоставления услуги, для выдачи его заявителю.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3.5.1. Критерием принятия решения</w:t>
      </w:r>
      <w:r w:rsidRPr="00B838CB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соответствие </w:t>
      </w:r>
      <w:r w:rsidR="00E32AE8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прилагаемых к нему документов требованиям настоящего </w:t>
      </w:r>
      <w:r w:rsidR="000C7301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</w:t>
      </w:r>
      <w:r w:rsidR="00DF2FEF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не более 1 рабочего дня (если требуется согласование только владельцев автомобильных дорог, и при наличии соответствующих согласований), а в случае необходимости согласования маршрута транспортного средства с Госавтоинспекцией - в течение 5 рабочих дней со дня получения из МФЦ полного комплекта документов, необходимых для принятия решения)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3.5.3. Результатом административной процедуры является принятие решения о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и передача принятого решения о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сотруднику </w:t>
      </w:r>
      <w:r w:rsidR="000C7301"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МФЦ, ответственному за выдачу результата предоставления услуги, для выдачи его заявителю.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 фиксируется в системе электронного документооборота с пометкой «исполнено»</w:t>
      </w:r>
      <w:r w:rsidR="000C7301" w:rsidRPr="00B838CB">
        <w:rPr>
          <w:rFonts w:ascii="Times New Roman" w:hAnsi="Times New Roman" w:cs="Times New Roman"/>
          <w:sz w:val="24"/>
          <w:szCs w:val="24"/>
        </w:rPr>
        <w:t xml:space="preserve"> специалистом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Отдела, ответственным за принятие решения о предоставлении муниципальной услуги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B838CB">
        <w:rPr>
          <w:rFonts w:ascii="Times New Roman" w:eastAsia="Times New Roman" w:hAnsi="Times New Roman" w:cs="Times New Roman"/>
          <w:b/>
          <w:sz w:val="24"/>
          <w:szCs w:val="24"/>
        </w:rPr>
        <w:t>, выдача заявителю результата предоставления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сотруднику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ответственному за выдачу результата предоставления услуги, решения о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решения об отказе в предоставлении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(далее - Решение).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Административная процедура исполняется сотрудником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ответственным за выдачу Решения.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Решения сотрудник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обратился за предоставлением услуги через Портал государственных и муниципальных услуг (функций) Республики Коми и (или) Единый портал государственных и муниципальных услуг (функций), то информирование осуществляется также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Решения осуществляет сотрудник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выдачу Решения,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информирования специалист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выдачу результата предоставления услуги, направляет заявителю  Решение через организацию почтовой связи заказным письмом с уведомлением.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Максимальный срок исполнения административной процедуры составляет </w:t>
      </w:r>
      <w:r w:rsidR="00F5704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рабочих дня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поступления Решения сотруднику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Pr="00B83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Результатом исполнения административной процедуры является уведомление заявителя о принятом Решении и (или) выдача заявителю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0C7301" w:rsidRPr="00B838CB">
        <w:rPr>
          <w:rFonts w:ascii="Times New Roman" w:eastAsia="Calibri" w:hAnsi="Times New Roman" w:cs="Times New Roman"/>
          <w:sz w:val="24"/>
          <w:szCs w:val="24"/>
        </w:rPr>
        <w:t>администрацию, Отдел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 w:rsidR="000C7301" w:rsidRPr="00B838CB">
        <w:rPr>
          <w:rFonts w:ascii="Times New Roman" w:eastAsia="Calibri" w:hAnsi="Times New Roman" w:cs="Times New Roman"/>
          <w:sz w:val="24"/>
          <w:szCs w:val="24"/>
        </w:rPr>
        <w:t>администрацию, Отдел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0287D" w:rsidRPr="00B838CB" w:rsidRDefault="0090287D" w:rsidP="005201A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(заявителем представляются оригиналы документов с опечатками и (или) ошибками, </w:t>
      </w:r>
      <w:r w:rsidR="005201A7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Отдела, ответственным за прием документов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делаются копии этих документов);</w:t>
      </w:r>
    </w:p>
    <w:p w:rsidR="0090287D" w:rsidRPr="00B838CB" w:rsidRDefault="0090287D" w:rsidP="00FE4D2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настоящего </w:t>
      </w:r>
      <w:r w:rsidR="000C7301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01A7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201A7" w:rsidRPr="00B838CB" w:rsidRDefault="0090287D" w:rsidP="00520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</w:t>
      </w:r>
      <w:r w:rsidRPr="00B838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201A7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Отдела, ответственный за принятие решения о предоставлении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 </w:t>
      </w:r>
    </w:p>
    <w:p w:rsidR="0090287D" w:rsidRPr="00B838CB" w:rsidRDefault="0090287D" w:rsidP="005201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об исправлении опечаток и (или) ошибок </w:t>
      </w:r>
      <w:r w:rsidR="005201A7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Отдела, ответственный за принятие решения о предоставлении муниципальной услуги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5201A7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рабочего дня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287D" w:rsidRPr="00B838CB" w:rsidRDefault="0090287D" w:rsidP="00FE4D23">
      <w:pPr>
        <w:numPr>
          <w:ilvl w:val="0"/>
          <w:numId w:val="2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B838CB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90287D" w:rsidRPr="00B838CB" w:rsidRDefault="0090287D" w:rsidP="00FE4D23">
      <w:pPr>
        <w:numPr>
          <w:ilvl w:val="0"/>
          <w:numId w:val="2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B838CB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B838CB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87D" w:rsidRPr="00B838CB" w:rsidRDefault="0090287D" w:rsidP="00FE4D2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B838CB">
        <w:rPr>
          <w:rFonts w:ascii="Times New Roman" w:eastAsia="Calibri" w:hAnsi="Times New Roman" w:cs="Times New Roman"/>
          <w:sz w:val="24"/>
          <w:szCs w:val="24"/>
        </w:rPr>
        <w:t xml:space="preserve">допущенных в документах, выданных в результате предоставления муниципальной услуги, осуществляется </w:t>
      </w:r>
      <w:r w:rsidR="00910670" w:rsidRPr="00B838CB">
        <w:rPr>
          <w:rFonts w:ascii="Times New Roman" w:eastAsia="Calibri" w:hAnsi="Times New Roman" w:cs="Times New Roman"/>
          <w:sz w:val="24"/>
          <w:szCs w:val="24"/>
        </w:rPr>
        <w:t xml:space="preserve">специалистом Отдела, ответственным за принятие решения о предоставлении муниципальной услуги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91067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 дня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87D" w:rsidRPr="00B838CB" w:rsidRDefault="0090287D" w:rsidP="00FE4D23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B838CB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90287D" w:rsidRPr="00B838CB" w:rsidRDefault="0090287D" w:rsidP="00FE4D23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90287D" w:rsidRPr="00B838CB" w:rsidRDefault="0090287D" w:rsidP="00FE4D23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3.7.4. Критерием принятия решения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3.7.5. Максимальный срок исполнения административной процедуры составляет не более </w:t>
      </w:r>
      <w:r w:rsidR="00BD75ED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910670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="0091067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администрацию, Отдел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(или) ошибок.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3.7.6. Результатом процедуры является:</w:t>
      </w:r>
    </w:p>
    <w:p w:rsidR="0090287D" w:rsidRPr="00B838CB" w:rsidRDefault="0090287D" w:rsidP="00FE4D23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90287D" w:rsidRPr="00B838CB" w:rsidRDefault="0090287D" w:rsidP="00FE4D23">
      <w:pPr>
        <w:numPr>
          <w:ilvl w:val="0"/>
          <w:numId w:val="22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B838CB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пунктом 3.6 настоящего </w:t>
      </w:r>
      <w:r w:rsidR="0091067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ar368"/>
      <w:bookmarkEnd w:id="19"/>
      <w:r w:rsidRPr="00B8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B83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3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10670" w:rsidRPr="00B838CB">
        <w:rPr>
          <w:rFonts w:ascii="Times New Roman" w:hAnsi="Times New Roman" w:cs="Times New Roman"/>
          <w:sz w:val="24"/>
          <w:szCs w:val="24"/>
        </w:rPr>
        <w:t>услуги, осуществляет руководитель 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4.2.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деятельностью </w:t>
      </w:r>
      <w:r w:rsidR="0091067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муниципальной услуги осуществляется </w:t>
      </w:r>
      <w:r w:rsidR="0091067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руководителя, курирующего работу отдела</w:t>
      </w:r>
      <w:r w:rsidRPr="00B838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</w:t>
      </w:r>
      <w:r w:rsidR="00910670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сотрудниками МФЦ осуществляется руководителем МФЦ.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Par377"/>
      <w:bookmarkEnd w:id="20"/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4.3. Контроль полноты и качества предоставления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реже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раза в 3 года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21" w:name="Par387"/>
      <w:bookmarkEnd w:id="21"/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sz w:val="24"/>
          <w:szCs w:val="24"/>
        </w:rPr>
        <w:t xml:space="preserve"> услуги, несут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за полноту передаваемых </w:t>
      </w:r>
      <w:r w:rsidR="008909E2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запросов, иных документов, принятых от заявителя в МФЦ;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за своевременную передачу </w:t>
      </w:r>
      <w:r w:rsidR="008909E2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запросов, иных документов, принятых от заявителя, а также за своевременную выдачу заявителю документов, переданных в этих целях МФЦ </w:t>
      </w:r>
      <w:r w:rsidR="008909E2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рассматривается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срок рассмотрения жалобы исчисляется со дня регистрации жалобы в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2" w:name="Par394"/>
      <w:bookmarkEnd w:id="22"/>
      <w:r w:rsidRPr="00B838CB"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 xml:space="preserve">контроля за предоставлением </w:t>
      </w: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B838CB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CB">
        <w:rPr>
          <w:rFonts w:ascii="Times New Roman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</w:rPr>
        <w:t xml:space="preserve">4.7. 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</w:t>
      </w:r>
      <w:r w:rsidR="00F51275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услуги и принятием решений должностными лицами, путем проведения проверок соблюдения и исполнения должностными лицами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Российской Федерации, а также положений настоящего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При обращении граждан, их объединений и организаций к руководителю </w:t>
      </w:r>
      <w:r w:rsidR="008909E2"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3" w:name="Par402"/>
      <w:bookmarkEnd w:id="23"/>
      <w:r w:rsidRPr="00B838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83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4B4281" w:rsidRPr="00B838CB" w:rsidRDefault="004B4281" w:rsidP="00FE4D2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5.1. Заявители имеют право на обжалование решений, принятых в ходе предоставления муниципальной услуги, действий или бездействия </w:t>
      </w:r>
      <w:r w:rsidR="008909E2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должностных лиц </w:t>
      </w:r>
      <w:r w:rsidR="008909E2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либо муниципального служащего в досудебном порядке.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Предмет жалобы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7) отказ </w:t>
      </w:r>
      <w:r w:rsidR="008909E2"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администрации, 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должностного лица </w:t>
      </w:r>
      <w:r w:rsidR="008909E2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Орган</w:t>
      </w:r>
      <w:r w:rsidRPr="00B838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предоставляющий муниципальную услугу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и уполномоченные на рассмотрение жалобы должностные лица, которым может быть направлена жалоба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890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5.3. </w:t>
      </w:r>
      <w:r w:rsidRPr="00B838CB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="008909E2" w:rsidRPr="00B838CB">
        <w:rPr>
          <w:rFonts w:ascii="Times New Roman" w:hAnsi="Times New Roman" w:cs="Times New Roman"/>
          <w:sz w:val="24"/>
          <w:szCs w:val="24"/>
        </w:rPr>
        <w:t>администрацию.</w:t>
      </w:r>
      <w:r w:rsidRPr="00B838CB">
        <w:rPr>
          <w:rFonts w:ascii="Times New Roman" w:hAnsi="Times New Roman" w:cs="Times New Roman"/>
          <w:sz w:val="24"/>
          <w:szCs w:val="24"/>
        </w:rPr>
        <w:t xml:space="preserve"> Жалобы на решения, принятые </w:t>
      </w:r>
      <w:r w:rsidR="008909E2" w:rsidRPr="00B838CB">
        <w:rPr>
          <w:rFonts w:ascii="Times New Roman" w:hAnsi="Times New Roman" w:cs="Times New Roman"/>
          <w:sz w:val="24"/>
          <w:szCs w:val="24"/>
        </w:rPr>
        <w:t>Отделом</w:t>
      </w:r>
      <w:r w:rsidRPr="00B838CB">
        <w:rPr>
          <w:rFonts w:ascii="Times New Roman" w:hAnsi="Times New Roman" w:cs="Times New Roman"/>
          <w:sz w:val="24"/>
          <w:szCs w:val="24"/>
        </w:rPr>
        <w:t xml:space="preserve">, подаются </w:t>
      </w:r>
      <w:r w:rsidR="008909E2" w:rsidRPr="00B838CB">
        <w:rPr>
          <w:rFonts w:ascii="Times New Roman" w:hAnsi="Times New Roman" w:cs="Times New Roman"/>
          <w:sz w:val="24"/>
          <w:szCs w:val="24"/>
        </w:rPr>
        <w:t>руководителю администрации</w:t>
      </w:r>
      <w:r w:rsidRPr="00B838CB">
        <w:rPr>
          <w:rFonts w:ascii="Times New Roman" w:hAnsi="Times New Roman" w:cs="Times New Roman"/>
          <w:sz w:val="24"/>
          <w:szCs w:val="24"/>
        </w:rPr>
        <w:t>.</w:t>
      </w:r>
      <w:r w:rsidR="008909E2" w:rsidRPr="00B838C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8909E2"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его отсутствия рассматриваются заместителем руководителя администрации, курирующим работу Отдела.</w:t>
      </w:r>
      <w:r w:rsidR="008909E2" w:rsidRPr="00B838C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B4281" w:rsidRPr="00B838CB" w:rsidRDefault="008909E2" w:rsidP="00FE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8909E2" w:rsidRPr="00B838CB" w:rsidRDefault="008909E2" w:rsidP="00FE4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</w:t>
      </w:r>
      <w:r w:rsidR="005B6135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порталов государственных и муниципальных услуг (функций), а также может быть принята при личном приеме заявителя.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1) наименование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должностного лица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5.7. Регистрация жалобы осуществляется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специалистом 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в журнале учета жалоб на решения и действия (бездействие)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его должностных лиц и муниципальных служащих (далее - Журнал) в течение </w:t>
      </w:r>
      <w:r w:rsidR="006D38CB" w:rsidRPr="00B838C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рабочего дня со дня ее поступления с присвоением ей регистрационного номера.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Журнала осуществляется по форме и в порядке, установленными правовым актом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4281" w:rsidRPr="00B838CB" w:rsidRDefault="0061719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="004B4281"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но не позднее следующего рабочего дня со дня поступления жалобы.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- место, дата и время приема жалобы заявителя;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заявителя;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- перечень принятых документов от заявителя;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 специалиста, принявшего жалобу;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- срок рассмотрения жалобы в соответствии с настоящим административным регламентом.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5.9.</w:t>
      </w:r>
      <w:r w:rsidRPr="00B838C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в органы прокуратуры.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5.11. Жалоба, поступившая в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администрацию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5.13. По результатам рассмотрения жалобы </w:t>
      </w:r>
      <w:r w:rsidR="0061719B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администрация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принимает одно из следующих решений: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1) удовлетворяет жалобу, в том числе в форме отмены принятого решения, исправления </w:t>
      </w:r>
      <w:r w:rsidRPr="00BA783F">
        <w:rPr>
          <w:rFonts w:ascii="Times New Roman" w:hAnsi="Times New Roman" w:cs="Times New Roman"/>
          <w:sz w:val="24"/>
          <w:szCs w:val="24"/>
          <w:lang w:eastAsia="ru-RU"/>
        </w:rPr>
        <w:t xml:space="preserve">допущенных </w:t>
      </w:r>
      <w:r w:rsidR="0061719B" w:rsidRPr="00BA783F">
        <w:rPr>
          <w:rFonts w:ascii="Times New Roman" w:hAnsi="Times New Roman" w:cs="Times New Roman"/>
          <w:sz w:val="24"/>
          <w:szCs w:val="24"/>
          <w:lang w:eastAsia="ru-RU"/>
        </w:rPr>
        <w:t>Отделом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Указанное решение принимается в форме </w:t>
      </w:r>
      <w:r w:rsidR="0061719B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официального письма администрации.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настоящего </w:t>
      </w:r>
      <w:r w:rsidR="00581806" w:rsidRPr="00B838C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4B4281" w:rsidRPr="00B838CB" w:rsidRDefault="004B4281" w:rsidP="00FE4D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 w:rsidR="00581806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в МФЦ;</w:t>
      </w:r>
    </w:p>
    <w:p w:rsidR="004B4281" w:rsidRPr="00B838CB" w:rsidRDefault="004B4281" w:rsidP="00FE4D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официальных сайтах </w:t>
      </w:r>
      <w:r w:rsidR="00581806"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4B4281" w:rsidRPr="00B838CB" w:rsidRDefault="004B4281" w:rsidP="00FE4D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4B4281" w:rsidRPr="00B838CB" w:rsidRDefault="004B4281" w:rsidP="00FE4D2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4B4281" w:rsidRPr="00B838CB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4B4281" w:rsidRPr="00B838CB" w:rsidRDefault="004B4281" w:rsidP="00FE4D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телефонной связи по номеру </w:t>
      </w:r>
      <w:r w:rsidR="00581806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МФЦ;</w:t>
      </w:r>
    </w:p>
    <w:p w:rsidR="004B4281" w:rsidRPr="00B838CB" w:rsidRDefault="004B4281" w:rsidP="00FE4D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4B4281" w:rsidRPr="00B838CB" w:rsidRDefault="004B4281" w:rsidP="00FE4D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="00581806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администрацию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МФЦ, в том числе по электронной почте;</w:t>
      </w:r>
    </w:p>
    <w:p w:rsidR="004B4281" w:rsidRPr="00B838CB" w:rsidRDefault="004B4281" w:rsidP="00FE4D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 xml:space="preserve">при письменном обращении в </w:t>
      </w:r>
      <w:r w:rsidR="00581806" w:rsidRPr="00B838CB">
        <w:rPr>
          <w:rFonts w:ascii="Times New Roman" w:hAnsi="Times New Roman" w:cs="Times New Roman"/>
          <w:sz w:val="24"/>
          <w:szCs w:val="24"/>
          <w:lang w:eastAsia="ru-RU"/>
        </w:rPr>
        <w:t>администрацию</w:t>
      </w:r>
      <w:r w:rsidRPr="00B838CB">
        <w:rPr>
          <w:rFonts w:ascii="Times New Roman" w:hAnsi="Times New Roman" w:cs="Times New Roman"/>
          <w:sz w:val="24"/>
          <w:szCs w:val="24"/>
          <w:lang w:eastAsia="ru-RU"/>
        </w:rPr>
        <w:t>, МФЦ;</w:t>
      </w:r>
    </w:p>
    <w:p w:rsidR="004B4281" w:rsidRPr="00B838CB" w:rsidRDefault="00D74B09" w:rsidP="00FE4D2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8CB">
        <w:rPr>
          <w:rFonts w:ascii="Times New Roman" w:hAnsi="Times New Roman" w:cs="Times New Roman"/>
          <w:sz w:val="24"/>
          <w:szCs w:val="24"/>
          <w:lang w:eastAsia="ru-RU"/>
        </w:rPr>
        <w:t>путем публичного информирования</w:t>
      </w: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B838CB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38CB" w:rsidRDefault="00B838CB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6C11" w:rsidRDefault="00F46C1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783F" w:rsidRDefault="00BA783F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783F" w:rsidRDefault="00BA783F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6C11" w:rsidRDefault="00F46C1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6C11" w:rsidRDefault="00F46C11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4DE2" w:rsidRDefault="00A04DE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4DE2" w:rsidRDefault="00A04DE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4DE2" w:rsidRPr="00FE4D23" w:rsidRDefault="00A04DE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287D" w:rsidRPr="00FE4D23" w:rsidRDefault="0090287D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C25F2" w:rsidTr="002C25F2">
        <w:tc>
          <w:tcPr>
            <w:tcW w:w="4786" w:type="dxa"/>
          </w:tcPr>
          <w:p w:rsidR="002C25F2" w:rsidRDefault="002C25F2" w:rsidP="00FE4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25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2C25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</w:t>
            </w:r>
            <w:r w:rsidRPr="002C25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C25F2" w:rsidRDefault="002C25F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25F2" w:rsidRPr="002C25F2" w:rsidRDefault="002C25F2" w:rsidP="002C25F2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bookmarkStart w:id="24" w:name="Par779"/>
      <w:bookmarkEnd w:id="24"/>
      <w:r w:rsidRPr="002C25F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об администрации </w:t>
      </w:r>
    </w:p>
    <w:p w:rsidR="002C25F2" w:rsidRPr="002C25F2" w:rsidRDefault="002C25F2" w:rsidP="002C25F2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C25F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 «Вуктыл»</w:t>
      </w:r>
    </w:p>
    <w:p w:rsidR="002C25F2" w:rsidRPr="002C25F2" w:rsidRDefault="002C25F2" w:rsidP="002C25F2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9"/>
      </w:tblGrid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169570, Республика Коми, г. Вуктыл, ул. Комсомольская, д. 14</w:t>
            </w:r>
          </w:p>
        </w:tc>
      </w:tr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169570, Республика Коми, г. Вуктыл, ул. Комсомольская, д. 14</w:t>
            </w:r>
          </w:p>
        </w:tc>
      </w:tr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uprav@mail.ru</w:t>
            </w:r>
          </w:p>
        </w:tc>
      </w:tr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(882146) 2-22-62, 2-12-72</w:t>
            </w:r>
          </w:p>
        </w:tc>
      </w:tr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(882146) 2-21-75</w:t>
            </w:r>
          </w:p>
        </w:tc>
      </w:tr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www.vuktyl.соm</w:t>
            </w:r>
          </w:p>
        </w:tc>
      </w:tr>
      <w:tr w:rsidR="002C25F2" w:rsidRPr="002C25F2" w:rsidTr="00FE3158">
        <w:tc>
          <w:tcPr>
            <w:tcW w:w="2608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ФИО и должность руководителя администрации</w:t>
            </w:r>
          </w:p>
        </w:tc>
        <w:tc>
          <w:tcPr>
            <w:tcW w:w="2392" w:type="pct"/>
          </w:tcPr>
          <w:p w:rsidR="002C25F2" w:rsidRPr="002C25F2" w:rsidRDefault="002C25F2" w:rsidP="002C25F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Крисанов Виктор Николаевич</w:t>
            </w:r>
          </w:p>
        </w:tc>
      </w:tr>
    </w:tbl>
    <w:p w:rsidR="002C25F2" w:rsidRPr="002C25F2" w:rsidRDefault="002C25F2" w:rsidP="002C25F2">
      <w:pPr>
        <w:widowControl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2C25F2" w:rsidRPr="002C25F2" w:rsidRDefault="002C25F2" w:rsidP="002C25F2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2C25F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</w:t>
      </w:r>
    </w:p>
    <w:p w:rsidR="002C25F2" w:rsidRPr="002C25F2" w:rsidRDefault="002C25F2" w:rsidP="002C25F2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4"/>
        <w:gridCol w:w="3204"/>
        <w:gridCol w:w="3143"/>
      </w:tblGrid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с 12:45 до 14:00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8:30 до 15:45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9:00 до 15:30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2C25F2" w:rsidRPr="002C25F2" w:rsidTr="00FE3158">
        <w:tc>
          <w:tcPr>
            <w:tcW w:w="1684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674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1642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5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информация об отделе строительства, дорожного и городского хозяйства администрации городского округа «Вуктыл»</w:t>
      </w: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C25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C25F2" w:rsidRPr="002C25F2" w:rsidRDefault="002C25F2" w:rsidP="002C25F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(882146) 2-21-75</w:t>
            </w:r>
          </w:p>
        </w:tc>
      </w:tr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(882146) 2-21-75</w:t>
            </w:r>
          </w:p>
        </w:tc>
      </w:tr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C25F2" w:rsidRPr="002C25F2" w:rsidTr="00FE3158">
        <w:tc>
          <w:tcPr>
            <w:tcW w:w="2871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Ф.И.О. начальника отдела строительства, дорожного и городского хозяйства администрации городского округа «Вуктыл» </w:t>
            </w:r>
          </w:p>
        </w:tc>
        <w:tc>
          <w:tcPr>
            <w:tcW w:w="2129" w:type="pct"/>
          </w:tcPr>
          <w:p w:rsidR="002C25F2" w:rsidRPr="002C25F2" w:rsidRDefault="002C25F2" w:rsidP="002C25F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Казакова Екатерина Владимировна</w:t>
            </w:r>
          </w:p>
        </w:tc>
      </w:tr>
    </w:tbl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5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отдела строительства, дорожного и городского хозяйства администрации городского округа «Вуктыл»</w:t>
      </w: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110"/>
        <w:gridCol w:w="3225"/>
      </w:tblGrid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8:30 до 17:15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9:00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8:30 до 15:45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9:00 до 15:30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обеденный перерыв: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12:45 до 14:00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2C25F2" w:rsidRPr="002C25F2" w:rsidTr="00FE3158">
        <w:tc>
          <w:tcPr>
            <w:tcW w:w="1168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4281" w:rsidRPr="00FE4D23" w:rsidRDefault="004B4281" w:rsidP="00FE4D2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25F2">
        <w:rPr>
          <w:rFonts w:ascii="Times New Roman" w:eastAsia="Calibri" w:hAnsi="Times New Roman" w:cs="Times New Roman"/>
          <w:b/>
          <w:sz w:val="24"/>
          <w:szCs w:val="24"/>
        </w:rPr>
        <w:t>Общая информация о территориальном отделе государственного автономного  учреждения Республики Коми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2C25F2" w:rsidRPr="002C25F2" w:rsidTr="00FE3158">
        <w:tc>
          <w:tcPr>
            <w:tcW w:w="478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2C25F2" w:rsidRPr="002C25F2" w:rsidTr="00FE3158">
        <w:tc>
          <w:tcPr>
            <w:tcW w:w="478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2C25F2" w:rsidRPr="002C25F2" w:rsidTr="00FE3158">
        <w:tc>
          <w:tcPr>
            <w:tcW w:w="478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vuktyl@mydokuments11.ru</w:t>
            </w:r>
          </w:p>
        </w:tc>
      </w:tr>
      <w:tr w:rsidR="002C25F2" w:rsidRPr="002C25F2" w:rsidTr="00FE3158">
        <w:tc>
          <w:tcPr>
            <w:tcW w:w="478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  <w:r w:rsidRPr="002C25F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(882146) 2-29-14</w:t>
            </w:r>
          </w:p>
        </w:tc>
      </w:tr>
      <w:tr w:rsidR="002C25F2" w:rsidRPr="002C25F2" w:rsidTr="00FE3158">
        <w:tc>
          <w:tcPr>
            <w:tcW w:w="478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proofErr w:type="spellEnd"/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25F2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vuktyl</w:t>
            </w:r>
            <w:proofErr w:type="spellEnd"/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25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ydokuments11.ru</w:t>
            </w:r>
          </w:p>
        </w:tc>
      </w:tr>
      <w:tr w:rsidR="002C25F2" w:rsidRPr="002C25F2" w:rsidTr="00FE3158">
        <w:tc>
          <w:tcPr>
            <w:tcW w:w="478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C25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2C25F2" w:rsidRPr="002C25F2" w:rsidRDefault="002C25F2" w:rsidP="002C25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46"/>
        <w:gridCol w:w="3760"/>
      </w:tblGrid>
      <w:tr w:rsidR="002C25F2" w:rsidRPr="002C25F2" w:rsidTr="00FE3158"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2C25F2" w:rsidRPr="002C25F2" w:rsidTr="00FE3158"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2C25F2" w:rsidRPr="002C25F2" w:rsidTr="00FE3158">
        <w:trPr>
          <w:trHeight w:val="289"/>
        </w:trPr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2C25F2" w:rsidRPr="002C25F2" w:rsidTr="00FE3158">
        <w:trPr>
          <w:trHeight w:val="439"/>
        </w:trPr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2C25F2" w:rsidRPr="002C25F2" w:rsidRDefault="002C25F2" w:rsidP="002C25F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2C25F2" w:rsidRPr="002C25F2" w:rsidTr="00FE3158"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11:00 до 19:00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2C25F2" w:rsidRPr="002C25F2" w:rsidTr="00FE3158">
        <w:trPr>
          <w:trHeight w:val="501"/>
        </w:trPr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09:30 до 17:00</w:t>
            </w:r>
          </w:p>
          <w:p w:rsidR="002C25F2" w:rsidRPr="002C25F2" w:rsidRDefault="002C25F2" w:rsidP="002C25F2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09:30 до 16:30</w:t>
            </w:r>
          </w:p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2C25F2" w:rsidRPr="002C25F2" w:rsidTr="00FE3158"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2C25F2" w:rsidRPr="002C25F2" w:rsidTr="00FE3158">
        <w:tc>
          <w:tcPr>
            <w:tcW w:w="2464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46" w:type="dxa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2C25F2" w:rsidRPr="002C25F2" w:rsidRDefault="002C25F2" w:rsidP="002C2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2C25F2" w:rsidRPr="002C25F2" w:rsidRDefault="002C25F2" w:rsidP="002C25F2">
      <w:pPr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FE4D23" w:rsidRPr="00FE4D23" w:rsidRDefault="00FE4D23" w:rsidP="00FE4D2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57042" w:rsidRDefault="00F5704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C25F2" w:rsidRPr="00FE4D23" w:rsidRDefault="002C25F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2C25F2" w:rsidRPr="002C25F2" w:rsidTr="000255DC">
        <w:tc>
          <w:tcPr>
            <w:tcW w:w="4644" w:type="dxa"/>
          </w:tcPr>
          <w:p w:rsidR="002C25F2" w:rsidRDefault="002C25F2" w:rsidP="00FE4D2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2</w:t>
            </w:r>
          </w:p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«Выдача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образования»</w:t>
            </w:r>
          </w:p>
          <w:p w:rsidR="002C25F2" w:rsidRPr="002C25F2" w:rsidRDefault="002C25F2" w:rsidP="002C2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25F2" w:rsidRPr="002C25F2" w:rsidRDefault="002C25F2" w:rsidP="000255D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5F2">
              <w:rPr>
                <w:rFonts w:ascii="Times New Roman" w:eastAsia="Calibri" w:hAnsi="Times New Roman" w:cs="Times New Roman"/>
                <w:sz w:val="24"/>
                <w:szCs w:val="24"/>
              </w:rPr>
              <w:t>Образец</w:t>
            </w:r>
          </w:p>
        </w:tc>
      </w:tr>
    </w:tbl>
    <w:p w:rsidR="00F57042" w:rsidRPr="00FE4D23" w:rsidRDefault="00F57042" w:rsidP="00FE4D23">
      <w:pPr>
        <w:autoSpaceDE w:val="0"/>
        <w:autoSpaceDN w:val="0"/>
        <w:spacing w:after="0" w:line="240" w:lineRule="auto"/>
        <w:ind w:right="5727"/>
        <w:jc w:val="center"/>
        <w:rPr>
          <w:rFonts w:ascii="Times New Roman" w:eastAsia="Times New Roman" w:hAnsi="Times New Roman" w:cs="Times New Roman"/>
          <w:lang w:eastAsia="ru-RU"/>
        </w:rPr>
      </w:pPr>
      <w:r w:rsidRPr="00FE4D23">
        <w:rPr>
          <w:rFonts w:ascii="Times New Roman" w:eastAsia="Times New Roman" w:hAnsi="Times New Roman" w:cs="Times New Roman"/>
          <w:b/>
          <w:bCs/>
          <w:lang w:eastAsia="ru-RU"/>
        </w:rPr>
        <w:t>Реквизиты заявителя</w:t>
      </w:r>
    </w:p>
    <w:p w:rsidR="00F57042" w:rsidRPr="00FE4D23" w:rsidRDefault="00F57042" w:rsidP="00FE4D23">
      <w:pPr>
        <w:autoSpaceDE w:val="0"/>
        <w:autoSpaceDN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D2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адрес (местонахождение) – для юридических лиц, Ф.И.О., адрес</w:t>
      </w:r>
      <w:r w:rsidRPr="00FE4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 жительства – для индивидуальных предпринимателей и физических лиц)</w:t>
      </w:r>
    </w:p>
    <w:p w:rsidR="00F57042" w:rsidRPr="00FE4D23" w:rsidRDefault="00F57042" w:rsidP="00FE4D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74"/>
        <w:gridCol w:w="454"/>
        <w:gridCol w:w="1701"/>
      </w:tblGrid>
      <w:tr w:rsidR="00F57042" w:rsidRPr="00FE4D23" w:rsidTr="001C4A0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042" w:rsidRPr="00FE4D23" w:rsidRDefault="00F57042" w:rsidP="00FE4D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3119"/>
      </w:tblGrid>
      <w:tr w:rsidR="00F57042" w:rsidRPr="00FE4D23" w:rsidTr="001C4A0D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042" w:rsidRPr="00FE4D23" w:rsidRDefault="00F57042" w:rsidP="00FE4D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1751"/>
        <w:gridCol w:w="454"/>
        <w:gridCol w:w="1701"/>
      </w:tblGrid>
      <w:tr w:rsidR="00F57042" w:rsidRPr="00FE4D23" w:rsidTr="001C4A0D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042" w:rsidRPr="00FE4D23" w:rsidRDefault="00F57042" w:rsidP="00FE4D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E4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 w:rsidRPr="00FE4D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получение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</w:t>
      </w:r>
    </w:p>
    <w:p w:rsidR="00F57042" w:rsidRPr="00FE4D23" w:rsidRDefault="00F57042" w:rsidP="00FE4D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0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34"/>
        <w:gridCol w:w="426"/>
        <w:gridCol w:w="141"/>
        <w:gridCol w:w="142"/>
        <w:gridCol w:w="284"/>
        <w:gridCol w:w="850"/>
        <w:gridCol w:w="113"/>
        <w:gridCol w:w="227"/>
        <w:gridCol w:w="652"/>
        <w:gridCol w:w="142"/>
        <w:gridCol w:w="567"/>
        <w:gridCol w:w="113"/>
        <w:gridCol w:w="879"/>
        <w:gridCol w:w="369"/>
        <w:gridCol w:w="340"/>
        <w:gridCol w:w="1701"/>
      </w:tblGrid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Наименование, адрес и телефон владельца транспортного средства</w:t>
            </w: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385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ИНН, ОГРН/ОГРИП владельца транспортного средства </w:t>
            </w: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customMarkFollows="1" w:id="1"/>
              <w:t>*</w:t>
            </w:r>
          </w:p>
        </w:tc>
        <w:tc>
          <w:tcPr>
            <w:tcW w:w="5953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Маршрут движения</w:t>
            </w:r>
          </w:p>
        </w:tc>
      </w:tr>
      <w:tr w:rsidR="00F57042" w:rsidRPr="00FE4D23" w:rsidTr="001C4A0D">
        <w:trPr>
          <w:cantSplit/>
          <w:trHeight w:val="480"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5840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перевозки </w:t>
            </w:r>
            <w:r w:rsidRPr="00FE4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(международная, межрегиональная, местная)</w:t>
            </w:r>
          </w:p>
        </w:tc>
        <w:tc>
          <w:tcPr>
            <w:tcW w:w="396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35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срок</w:t>
            </w:r>
          </w:p>
        </w:tc>
        <w:tc>
          <w:tcPr>
            <w:tcW w:w="124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0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35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количество поездок</w:t>
            </w:r>
          </w:p>
        </w:tc>
        <w:tc>
          <w:tcPr>
            <w:tcW w:w="6237" w:type="dxa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357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груза:</w:t>
            </w:r>
          </w:p>
        </w:tc>
        <w:tc>
          <w:tcPr>
            <w:tcW w:w="147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Делимый</w:t>
            </w:r>
          </w:p>
        </w:tc>
        <w:tc>
          <w:tcPr>
            <w:tcW w:w="272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4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F57042" w:rsidRPr="00FE4D23" w:rsidTr="001C4A0D">
        <w:trPr>
          <w:cantSplit/>
        </w:trPr>
        <w:tc>
          <w:tcPr>
            <w:tcW w:w="5046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5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ootnoteReference w:customMarkFollows="1" w:id="2"/>
              <w:t>**</w:t>
            </w:r>
          </w:p>
        </w:tc>
        <w:tc>
          <w:tcPr>
            <w:tcW w:w="272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5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204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5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</w:t>
            </w:r>
          </w:p>
        </w:tc>
      </w:tr>
      <w:tr w:rsidR="00F57042" w:rsidRPr="00FE4D23" w:rsidTr="001C4A0D">
        <w:trPr>
          <w:cantSplit/>
          <w:trHeight w:val="480"/>
        </w:trPr>
        <w:tc>
          <w:tcPr>
            <w:tcW w:w="5046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Транспортное средство (автопоезд) </w:t>
            </w:r>
            <w:r w:rsidRPr="00FE4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</w:p>
        </w:tc>
      </w:tr>
      <w:tr w:rsidR="00F57042" w:rsidRPr="00FE4D23" w:rsidTr="001C4A0D">
        <w:trPr>
          <w:cantSplit/>
          <w:trHeight w:val="720"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транспортного средства (автопоезда)</w:t>
            </w:r>
          </w:p>
        </w:tc>
      </w:tr>
      <w:tr w:rsidR="00F57042" w:rsidRPr="00FE4D23" w:rsidTr="001C4A0D">
        <w:trPr>
          <w:cantSplit/>
        </w:trPr>
        <w:tc>
          <w:tcPr>
            <w:tcW w:w="328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757" w:type="dxa"/>
            <w:gridSpan w:val="6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тягача (т)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прицепа (полуприцепа) (т)</w:t>
            </w:r>
          </w:p>
        </w:tc>
      </w:tr>
      <w:tr w:rsidR="00F57042" w:rsidRPr="00FE4D23" w:rsidTr="001C4A0D">
        <w:trPr>
          <w:cantSplit/>
          <w:trHeight w:val="420"/>
        </w:trPr>
        <w:tc>
          <w:tcPr>
            <w:tcW w:w="3289" w:type="dxa"/>
            <w:gridSpan w:val="3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gridSpan w:val="6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328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между осями</w:t>
            </w:r>
          </w:p>
        </w:tc>
        <w:tc>
          <w:tcPr>
            <w:tcW w:w="6520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328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Нагрузка на оси (т)</w:t>
            </w:r>
          </w:p>
        </w:tc>
        <w:tc>
          <w:tcPr>
            <w:tcW w:w="6520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Габариты транспортного средства (автопоезда):</w:t>
            </w:r>
          </w:p>
        </w:tc>
      </w:tr>
      <w:tr w:rsidR="00F57042" w:rsidRPr="00FE4D23" w:rsidTr="001C4A0D">
        <w:trPr>
          <w:cantSplit/>
        </w:trPr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(м)</w:t>
            </w:r>
          </w:p>
        </w:tc>
        <w:tc>
          <w:tcPr>
            <w:tcW w:w="170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Ширина (м)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(м)</w:t>
            </w:r>
          </w:p>
        </w:tc>
        <w:tc>
          <w:tcPr>
            <w:tcW w:w="510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Минимальный радиус поворота с грузом (м)</w:t>
            </w:r>
          </w:p>
        </w:tc>
      </w:tr>
      <w:tr w:rsidR="00F57042" w:rsidRPr="00FE4D23" w:rsidTr="001C4A0D">
        <w:trPr>
          <w:cantSplit/>
        </w:trPr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470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Необходимость автомобиля сопровождения (прикрытия)</w:t>
            </w:r>
          </w:p>
        </w:tc>
        <w:tc>
          <w:tcPr>
            <w:tcW w:w="510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5698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411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5698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411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  <w:trHeight w:val="1440"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9809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Оплату гарантируем</w:t>
            </w:r>
          </w:p>
        </w:tc>
      </w:tr>
      <w:tr w:rsidR="00F57042" w:rsidRPr="00FE4D23" w:rsidTr="001C4A0D">
        <w:trPr>
          <w:cantSplit/>
        </w:trPr>
        <w:tc>
          <w:tcPr>
            <w:tcW w:w="28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7042" w:rsidRPr="00FE4D23" w:rsidTr="001C4A0D">
        <w:trPr>
          <w:cantSplit/>
        </w:trPr>
        <w:tc>
          <w:tcPr>
            <w:tcW w:w="28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544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20" w:color="auto" w:fill="FFFFFF"/>
          </w:tcPr>
          <w:p w:rsidR="00F57042" w:rsidRPr="00FE4D23" w:rsidRDefault="00F57042" w:rsidP="00FE4D23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E4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(фамилия)</w:t>
            </w:r>
          </w:p>
        </w:tc>
      </w:tr>
    </w:tbl>
    <w:p w:rsidR="00F57042" w:rsidRPr="00FE4D23" w:rsidRDefault="00F57042" w:rsidP="00FE4D2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042" w:rsidRPr="00FE4D23" w:rsidRDefault="00F5704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7042" w:rsidRPr="00FE4D23" w:rsidRDefault="00F57042" w:rsidP="00FE4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55DC" w:rsidTr="000255DC">
        <w:tc>
          <w:tcPr>
            <w:tcW w:w="4785" w:type="dxa"/>
          </w:tcPr>
          <w:p w:rsidR="000255DC" w:rsidRDefault="000255DC" w:rsidP="00FE4D2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255DC" w:rsidRPr="000255DC" w:rsidRDefault="000255DC" w:rsidP="000255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5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  <w:p w:rsidR="000255DC" w:rsidRPr="000255DC" w:rsidRDefault="000255DC" w:rsidP="0002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5DC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0255DC" w:rsidRPr="000255DC" w:rsidRDefault="000255DC" w:rsidP="00025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5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0255DC" w:rsidRDefault="000255DC" w:rsidP="00025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0255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по маршрутам, проходящим по автомобильным дорогам местного значения в границах муниципального образования</w:t>
            </w:r>
            <w:r w:rsidRPr="00025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0255DC" w:rsidRDefault="000255DC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57042" w:rsidRPr="00FE4D23" w:rsidRDefault="00F5704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БЛОК-СХЕМА</w:t>
      </w:r>
    </w:p>
    <w:p w:rsidR="00F57042" w:rsidRPr="00FE4D23" w:rsidRDefault="00F57042" w:rsidP="00FE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4B4281" w:rsidRPr="00FE4D23" w:rsidRDefault="00F57042" w:rsidP="00FE4D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E4D2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5419725"/>
            <wp:effectExtent l="0" t="0" r="0" b="9525"/>
            <wp:docPr id="2" name="Рисунок 2" descr="U:\Центр_информационных_технологий\Отдел регламентации\ТИПОВЫЕ АР ОТ ОЛИ\типовые переработанные 15 год\к ВКС\блок-схемы с МВ и без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:\Центр_информационных_технологий\Отдел регламентации\ТИПОВЫЕ АР ОТ ОЛИ\типовые переработанные 15 год\к ВКС\блок-схемы с МВ и без\Снимок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281" w:rsidRPr="00FE4D23" w:rsidSect="00C1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24" w:rsidRDefault="008C7124" w:rsidP="00841513">
      <w:pPr>
        <w:spacing w:after="0" w:line="240" w:lineRule="auto"/>
      </w:pPr>
      <w:r>
        <w:separator/>
      </w:r>
    </w:p>
  </w:endnote>
  <w:endnote w:type="continuationSeparator" w:id="0">
    <w:p w:rsidR="008C7124" w:rsidRDefault="008C7124" w:rsidP="0084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24" w:rsidRDefault="008C7124" w:rsidP="00841513">
      <w:pPr>
        <w:spacing w:after="0" w:line="240" w:lineRule="auto"/>
      </w:pPr>
      <w:r>
        <w:separator/>
      </w:r>
    </w:p>
  </w:footnote>
  <w:footnote w:type="continuationSeparator" w:id="0">
    <w:p w:rsidR="008C7124" w:rsidRDefault="008C7124" w:rsidP="00841513">
      <w:pPr>
        <w:spacing w:after="0" w:line="240" w:lineRule="auto"/>
      </w:pPr>
      <w:r>
        <w:continuationSeparator/>
      </w:r>
    </w:p>
  </w:footnote>
  <w:footnote w:id="1">
    <w:p w:rsidR="000F7B8A" w:rsidRPr="001B0867" w:rsidRDefault="000F7B8A" w:rsidP="00F57042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1B0867">
        <w:rPr>
          <w:rStyle w:val="ae"/>
          <w:rFonts w:ascii="Times New Roman" w:hAnsi="Times New Roman" w:cs="Times New Roman"/>
        </w:rPr>
        <w:t>*</w:t>
      </w:r>
      <w:r w:rsidRPr="001B0867">
        <w:rPr>
          <w:rFonts w:ascii="Times New Roman" w:hAnsi="Times New Roman" w:cs="Times New Roman"/>
        </w:rPr>
        <w:t> Для российских владельцев транспортных средств.</w:t>
      </w:r>
    </w:p>
  </w:footnote>
  <w:footnote w:id="2">
    <w:p w:rsidR="000F7B8A" w:rsidRPr="001B0867" w:rsidRDefault="000F7B8A" w:rsidP="00F57042">
      <w:pPr>
        <w:pStyle w:val="ac"/>
        <w:ind w:firstLine="454"/>
        <w:jc w:val="both"/>
        <w:rPr>
          <w:rFonts w:ascii="Times New Roman" w:hAnsi="Times New Roman" w:cs="Times New Roman"/>
        </w:rPr>
      </w:pPr>
      <w:r w:rsidRPr="001B0867">
        <w:rPr>
          <w:rStyle w:val="ae"/>
          <w:rFonts w:ascii="Times New Roman" w:hAnsi="Times New Roman" w:cs="Times New Roman"/>
        </w:rPr>
        <w:t>**</w:t>
      </w:r>
      <w:r w:rsidRPr="001B0867">
        <w:rPr>
          <w:rFonts w:ascii="Times New Roman" w:hAnsi="Times New Roman" w:cs="Times New Roman"/>
        </w:rPr>
        <w:t> 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6A14A8"/>
    <w:multiLevelType w:val="hybridMultilevel"/>
    <w:tmpl w:val="B92AFACA"/>
    <w:lvl w:ilvl="0" w:tplc="E7287DC6">
      <w:start w:val="5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8"/>
  </w:num>
  <w:num w:numId="5">
    <w:abstractNumId w:val="18"/>
  </w:num>
  <w:num w:numId="6">
    <w:abstractNumId w:val="20"/>
  </w:num>
  <w:num w:numId="7">
    <w:abstractNumId w:val="9"/>
  </w:num>
  <w:num w:numId="8">
    <w:abstractNumId w:val="6"/>
  </w:num>
  <w:num w:numId="9">
    <w:abstractNumId w:val="16"/>
  </w:num>
  <w:num w:numId="10">
    <w:abstractNumId w:val="17"/>
  </w:num>
  <w:num w:numId="11">
    <w:abstractNumId w:val="1"/>
  </w:num>
  <w:num w:numId="12">
    <w:abstractNumId w:val="2"/>
  </w:num>
  <w:num w:numId="13">
    <w:abstractNumId w:val="1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3"/>
  </w:num>
  <w:num w:numId="18">
    <w:abstractNumId w:val="19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81"/>
    <w:rsid w:val="000255DC"/>
    <w:rsid w:val="00077F5C"/>
    <w:rsid w:val="000B38A5"/>
    <w:rsid w:val="000C7301"/>
    <w:rsid w:val="000D23EB"/>
    <w:rsid w:val="000E3489"/>
    <w:rsid w:val="000F7B8A"/>
    <w:rsid w:val="0015434A"/>
    <w:rsid w:val="001964B7"/>
    <w:rsid w:val="001B0867"/>
    <w:rsid w:val="001C4A0D"/>
    <w:rsid w:val="001D081D"/>
    <w:rsid w:val="00217C6B"/>
    <w:rsid w:val="00236C45"/>
    <w:rsid w:val="00293810"/>
    <w:rsid w:val="002C25F2"/>
    <w:rsid w:val="0036160E"/>
    <w:rsid w:val="00377F85"/>
    <w:rsid w:val="003A3A57"/>
    <w:rsid w:val="003B140C"/>
    <w:rsid w:val="00407780"/>
    <w:rsid w:val="00407B82"/>
    <w:rsid w:val="00461FC9"/>
    <w:rsid w:val="00484019"/>
    <w:rsid w:val="004B4281"/>
    <w:rsid w:val="004F6976"/>
    <w:rsid w:val="00501DC3"/>
    <w:rsid w:val="005201A7"/>
    <w:rsid w:val="005475F7"/>
    <w:rsid w:val="005714C2"/>
    <w:rsid w:val="00581806"/>
    <w:rsid w:val="00584204"/>
    <w:rsid w:val="005A0DF9"/>
    <w:rsid w:val="005B6135"/>
    <w:rsid w:val="005D7BEF"/>
    <w:rsid w:val="005E2013"/>
    <w:rsid w:val="0060467D"/>
    <w:rsid w:val="00606AC2"/>
    <w:rsid w:val="0061719B"/>
    <w:rsid w:val="0069734F"/>
    <w:rsid w:val="00697A38"/>
    <w:rsid w:val="006D38CB"/>
    <w:rsid w:val="006E4BC9"/>
    <w:rsid w:val="006F2E80"/>
    <w:rsid w:val="007048DA"/>
    <w:rsid w:val="00717E1D"/>
    <w:rsid w:val="00814442"/>
    <w:rsid w:val="00841513"/>
    <w:rsid w:val="008909E2"/>
    <w:rsid w:val="008B7479"/>
    <w:rsid w:val="008C2A05"/>
    <w:rsid w:val="008C7124"/>
    <w:rsid w:val="0090287D"/>
    <w:rsid w:val="00910670"/>
    <w:rsid w:val="009710A8"/>
    <w:rsid w:val="0098085F"/>
    <w:rsid w:val="009A52CD"/>
    <w:rsid w:val="009B2DC7"/>
    <w:rsid w:val="009C373E"/>
    <w:rsid w:val="009D012A"/>
    <w:rsid w:val="009E1717"/>
    <w:rsid w:val="00A04DE2"/>
    <w:rsid w:val="00A10F31"/>
    <w:rsid w:val="00A13095"/>
    <w:rsid w:val="00A56E31"/>
    <w:rsid w:val="00A77A26"/>
    <w:rsid w:val="00AC1B82"/>
    <w:rsid w:val="00B12F58"/>
    <w:rsid w:val="00B233F2"/>
    <w:rsid w:val="00B325E5"/>
    <w:rsid w:val="00B51C5E"/>
    <w:rsid w:val="00B838CB"/>
    <w:rsid w:val="00BA783F"/>
    <w:rsid w:val="00BA7B04"/>
    <w:rsid w:val="00BD2375"/>
    <w:rsid w:val="00BD75ED"/>
    <w:rsid w:val="00C11E3A"/>
    <w:rsid w:val="00C8680C"/>
    <w:rsid w:val="00CF2FF5"/>
    <w:rsid w:val="00D74B09"/>
    <w:rsid w:val="00DE2713"/>
    <w:rsid w:val="00DF2FEF"/>
    <w:rsid w:val="00E32AE8"/>
    <w:rsid w:val="00F13329"/>
    <w:rsid w:val="00F34947"/>
    <w:rsid w:val="00F46C11"/>
    <w:rsid w:val="00F51275"/>
    <w:rsid w:val="00F57042"/>
    <w:rsid w:val="00F6384F"/>
    <w:rsid w:val="00F70F67"/>
    <w:rsid w:val="00FC5E50"/>
    <w:rsid w:val="00FC5F7F"/>
    <w:rsid w:val="00FE3158"/>
    <w:rsid w:val="00FE4D23"/>
    <w:rsid w:val="00FF2F9D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2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281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B42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428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42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42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4281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B4281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4B4281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4B4281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"/>
    <w:uiPriority w:val="59"/>
    <w:rsid w:val="004B4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4B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B4281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B4281"/>
  </w:style>
  <w:style w:type="paragraph" w:styleId="af3">
    <w:name w:val="footer"/>
    <w:basedOn w:val="a"/>
    <w:link w:val="af4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B4281"/>
  </w:style>
  <w:style w:type="paragraph" w:styleId="af5">
    <w:name w:val="endnote text"/>
    <w:basedOn w:val="a"/>
    <w:link w:val="af6"/>
    <w:uiPriority w:val="99"/>
    <w:semiHidden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B428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B428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4B428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4B4281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4B4281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2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2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281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B42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428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42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42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4281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B4281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4B4281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4B4281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f"/>
    <w:uiPriority w:val="59"/>
    <w:rsid w:val="004B42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4B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B4281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B4281"/>
  </w:style>
  <w:style w:type="paragraph" w:styleId="af3">
    <w:name w:val="footer"/>
    <w:basedOn w:val="a"/>
    <w:link w:val="af4"/>
    <w:uiPriority w:val="99"/>
    <w:unhideWhenUsed/>
    <w:rsid w:val="004B4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B4281"/>
  </w:style>
  <w:style w:type="paragraph" w:styleId="af5">
    <w:name w:val="endnote text"/>
    <w:basedOn w:val="a"/>
    <w:link w:val="af6"/>
    <w:uiPriority w:val="99"/>
    <w:semiHidden/>
    <w:unhideWhenUsed/>
    <w:rsid w:val="004B428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B428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B4281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4B428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c"/>
    <w:link w:val="4640"/>
    <w:qFormat/>
    <w:rsid w:val="004B4281"/>
    <w:rPr>
      <w:rFonts w:ascii="Times New Roman" w:hAnsi="Times New Roman"/>
    </w:rPr>
  </w:style>
  <w:style w:type="character" w:customStyle="1" w:styleId="4640">
    <w:name w:val="Стиль 464 Знак"/>
    <w:basedOn w:val="ad"/>
    <w:link w:val="464"/>
    <w:rsid w:val="004B4281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"/>
    <w:uiPriority w:val="59"/>
    <w:rsid w:val="004B4281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064F8DFD93374F550D0DE7BB4D83E98F6322D1C07F0B42FC6444979F12707E00FCE604DAF5BFE1FD14D27g22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0A7380B68D115D61CE0C9E10E6686965945CA041EFF9D912FF30CA6EA1472F913E9BD7x469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2746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64F8DFD93374F550D0C076A2B4609CF138751102FBBC719F1B1224A6g22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B9E4-6F81-4E7E-BC29-2827B921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34</Pages>
  <Words>13443</Words>
  <Characters>76631</Characters>
  <Application>Microsoft Office Word</Application>
  <DocSecurity>0</DocSecurity>
  <Lines>638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</vt:lpstr>
      <vt:lpstr>        Требования к порядку информирования о предоставлении</vt:lpstr>
      <vt:lpstr>    </vt:lpstr>
      <vt:lpstr>   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Описание результата предоставления муниципальной услуги</vt:lpstr>
      <vt:lpstr>        </vt:lpstr>
      <vt:lpstr>        </vt:lpstr>
      <vt:lpstr>        Перечень услуг, которые являются необходимыми и обязательными для предоставления</vt:lpstr>
      <vt:lpstr>        муниципальной услуги</vt:lpstr>
      <vt:lpstr>        </vt:lpstr>
      <vt:lpstr>        Порядок, размер и основания взимания</vt:lpstr>
      <vt:lpstr>        Порядок, размер и основания взимания платы за предоставление услуг, которые явля</vt:lpstr>
      <vt:lpstr>        </vt:lpstr>
      <vt:lpstr>        </vt:lpstr>
      <vt:lpstr>        Иные требования, в том числе учитывающие особенности предоставления муниципально</vt:lpstr>
      <vt:lpstr>    III. Состав, последовательность и сроки выполнения административных процедур, тр</vt:lpstr>
      <vt:lpstr>    Способом фиксации результата административной процедуры является регистрация Реш</vt:lpstr>
      <vt:lpstr/>
      <vt:lpstr>Исправление опечаток и (или) ошибок, допущенных в документах, выданных в результ</vt:lpstr>
      <vt:lpstr>    IV. Формы контроля за исполнением</vt:lpstr>
      <vt:lpstr>        Ответственность должностных лиц за решения и действия (бездействие), принимаемые</vt:lpstr>
      <vt:lpstr>        Положения, характеризующие требования к порядку и формам</vt:lpstr>
      <vt:lpstr>    V. Досудебный (внесудебный) порядок обжалования решений и действий (бездействия)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  <vt:lpstr>Общая информация об отделе строительства, дорожного и городского хозяйства админ</vt:lpstr>
      <vt:lpstr/>
      <vt:lpstr/>
      <vt:lpstr>График работы отдела строительства, дорожного и городского хозяйства администрац</vt:lpstr>
      <vt:lpstr/>
      <vt:lpstr/>
      <vt:lpstr> 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89895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Андрианова Светлана Юрьевна</dc:creator>
  <cp:lastModifiedBy>Янцен Евгения Владимировна</cp:lastModifiedBy>
  <cp:revision>13</cp:revision>
  <cp:lastPrinted>2017-07-17T11:28:00Z</cp:lastPrinted>
  <dcterms:created xsi:type="dcterms:W3CDTF">2017-07-03T16:00:00Z</dcterms:created>
  <dcterms:modified xsi:type="dcterms:W3CDTF">2017-07-17T11:30:00Z</dcterms:modified>
</cp:coreProperties>
</file>