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8F" w:rsidRDefault="0091588F" w:rsidP="00530528">
      <w:pPr>
        <w:pStyle w:val="a9"/>
        <w:spacing w:after="480"/>
        <w:ind w:left="5041"/>
        <w:rPr>
          <w:sz w:val="24"/>
          <w:szCs w:val="24"/>
        </w:rPr>
      </w:pPr>
      <w:r>
        <w:rPr>
          <w:sz w:val="24"/>
          <w:szCs w:val="24"/>
        </w:rPr>
        <w:t>ПРОЕКТ</w:t>
      </w:r>
    </w:p>
    <w:p w:rsidR="0091588F" w:rsidRDefault="0091588F" w:rsidP="0091588F">
      <w:pPr>
        <w:pStyle w:val="a9"/>
        <w:ind w:left="5041"/>
        <w:rPr>
          <w:sz w:val="24"/>
          <w:szCs w:val="24"/>
        </w:rPr>
      </w:pPr>
    </w:p>
    <w:p w:rsidR="0091588F" w:rsidRDefault="0091588F" w:rsidP="0091588F">
      <w:pPr>
        <w:jc w:val="center"/>
        <w:rPr>
          <w:b/>
        </w:rPr>
      </w:pPr>
      <w:r>
        <w:rPr>
          <w:b/>
        </w:rPr>
        <w:t>РЕШЕНИЕ</w:t>
      </w:r>
    </w:p>
    <w:p w:rsidR="0091588F" w:rsidRPr="00F503D3" w:rsidRDefault="0091588F" w:rsidP="0091588F">
      <w:pPr>
        <w:spacing w:after="480"/>
        <w:jc w:val="center"/>
        <w:rPr>
          <w:rFonts w:ascii="TimesNewRomanPSMT" w:hAnsi="TimesNewRomanPSMT" w:cs="TimesNewRomanPSMT"/>
          <w:b/>
        </w:rPr>
      </w:pPr>
      <w:r w:rsidRPr="00F503D3">
        <w:rPr>
          <w:b/>
          <w:bCs/>
        </w:rPr>
        <w:t>ПОМШУÖМ</w:t>
      </w:r>
    </w:p>
    <w:p w:rsidR="00451431" w:rsidRPr="00451431" w:rsidRDefault="00451431" w:rsidP="007212FD">
      <w:pPr>
        <w:tabs>
          <w:tab w:val="left" w:pos="9638"/>
        </w:tabs>
        <w:spacing w:after="480"/>
        <w:jc w:val="both"/>
        <w:rPr>
          <w:bCs/>
          <w:sz w:val="28"/>
          <w:szCs w:val="28"/>
        </w:rPr>
      </w:pPr>
      <w:r w:rsidRPr="00451431">
        <w:rPr>
          <w:bCs/>
        </w:rPr>
        <w:t>Об инициативных</w:t>
      </w:r>
      <w:r>
        <w:rPr>
          <w:bCs/>
        </w:rPr>
        <w:t xml:space="preserve"> </w:t>
      </w:r>
      <w:r w:rsidRPr="00451431">
        <w:rPr>
          <w:bCs/>
        </w:rPr>
        <w:t>проект</w:t>
      </w:r>
      <w:r w:rsidR="007212FD">
        <w:rPr>
          <w:bCs/>
        </w:rPr>
        <w:t>ах</w:t>
      </w:r>
      <w:r w:rsidRPr="00451431">
        <w:rPr>
          <w:bCs/>
          <w:sz w:val="28"/>
          <w:szCs w:val="28"/>
        </w:rPr>
        <w:t xml:space="preserve"> </w:t>
      </w:r>
    </w:p>
    <w:p w:rsidR="00443185" w:rsidRPr="00451431" w:rsidRDefault="00451431" w:rsidP="00451431">
      <w:pPr>
        <w:ind w:firstLine="709"/>
        <w:jc w:val="both"/>
      </w:pPr>
      <w:r w:rsidRPr="00451431">
        <w:rPr>
          <w:rFonts w:eastAsiaTheme="minorHAnsi"/>
          <w:lang w:eastAsia="en-US"/>
        </w:rPr>
        <w:t>В соответствии с пунктом 4 статьи 21 Бюджетного кодекса Российской Федерации, статьей 26</w:t>
      </w:r>
      <w:r>
        <w:rPr>
          <w:rFonts w:eastAsiaTheme="minorHAnsi"/>
          <w:lang w:eastAsia="en-US"/>
        </w:rPr>
        <w:t xml:space="preserve">.1 </w:t>
      </w:r>
      <w:r w:rsidRPr="00451431">
        <w:rPr>
          <w:rFonts w:eastAsiaTheme="minorHAnsi"/>
          <w:lang w:eastAsia="en-US"/>
        </w:rPr>
        <w:t>Федерального</w:t>
      </w:r>
      <w:r>
        <w:rPr>
          <w:rFonts w:eastAsiaTheme="minorHAnsi"/>
          <w:lang w:eastAsia="en-US"/>
        </w:rPr>
        <w:t xml:space="preserve"> </w:t>
      </w:r>
      <w:hyperlink r:id="rId5" w:history="1">
        <w:r w:rsidRPr="00451431">
          <w:rPr>
            <w:rFonts w:eastAsiaTheme="minorHAnsi"/>
            <w:lang w:eastAsia="en-US"/>
          </w:rPr>
          <w:t>закона</w:t>
        </w:r>
      </w:hyperlink>
      <w:r w:rsidRPr="00451431">
        <w:rPr>
          <w:rFonts w:eastAsiaTheme="minorHAnsi"/>
          <w:lang w:eastAsia="en-US"/>
        </w:rPr>
        <w:t xml:space="preserve"> от 06 октября 2003 г. № 131-ФЗ «Об общих принципах организации местного самоуправления в Российской Федерации»</w:t>
      </w:r>
      <w:r w:rsidRPr="00451431">
        <w:rPr>
          <w:bCs/>
        </w:rPr>
        <w:t xml:space="preserve">, </w:t>
      </w:r>
      <w:r w:rsidR="00BC5E15">
        <w:rPr>
          <w:bCs/>
        </w:rPr>
        <w:t xml:space="preserve">статьей 15.1 </w:t>
      </w:r>
      <w:r w:rsidRPr="00451431">
        <w:rPr>
          <w:bCs/>
        </w:rPr>
        <w:t>Устав</w:t>
      </w:r>
      <w:r w:rsidR="00BC5E15">
        <w:rPr>
          <w:bCs/>
        </w:rPr>
        <w:t>а</w:t>
      </w:r>
      <w:r w:rsidRPr="00451431">
        <w:rPr>
          <w:bCs/>
        </w:rPr>
        <w:t xml:space="preserve"> муниципального образования </w:t>
      </w:r>
      <w:r>
        <w:rPr>
          <w:bCs/>
        </w:rPr>
        <w:t>городского округа «Вуктыл»</w:t>
      </w:r>
      <w:r w:rsidR="0091588F" w:rsidRPr="00451431">
        <w:t xml:space="preserve"> </w:t>
      </w:r>
    </w:p>
    <w:p w:rsidR="00530528" w:rsidRDefault="00530528">
      <w:pPr>
        <w:jc w:val="both"/>
      </w:pPr>
    </w:p>
    <w:p w:rsidR="00530528" w:rsidRDefault="00530528" w:rsidP="00530528">
      <w:pPr>
        <w:jc w:val="center"/>
        <w:rPr>
          <w:b/>
        </w:rPr>
      </w:pPr>
      <w:r w:rsidRPr="002B3498">
        <w:rPr>
          <w:b/>
        </w:rPr>
        <w:t>Совет  городского округа</w:t>
      </w:r>
      <w:r>
        <w:rPr>
          <w:b/>
        </w:rPr>
        <w:t xml:space="preserve"> «Вуктыл» решил</w:t>
      </w:r>
      <w:r w:rsidRPr="002B3498">
        <w:rPr>
          <w:b/>
        </w:rPr>
        <w:t>:</w:t>
      </w:r>
    </w:p>
    <w:p w:rsidR="00443185" w:rsidRDefault="00443185">
      <w:pPr>
        <w:jc w:val="center"/>
      </w:pPr>
    </w:p>
    <w:p w:rsidR="002F2034" w:rsidRPr="002F2034" w:rsidRDefault="002F2034" w:rsidP="002F2034">
      <w:pPr>
        <w:tabs>
          <w:tab w:val="left" w:pos="567"/>
          <w:tab w:val="left" w:pos="993"/>
        </w:tabs>
        <w:ind w:firstLine="709"/>
        <w:jc w:val="both"/>
      </w:pPr>
      <w:r w:rsidRPr="002F2034">
        <w:rPr>
          <w:bCs/>
        </w:rPr>
        <w:t xml:space="preserve">1. </w:t>
      </w:r>
      <w:r>
        <w:rPr>
          <w:bCs/>
        </w:rPr>
        <w:t xml:space="preserve">Утвердить </w:t>
      </w:r>
      <w:r w:rsidRPr="002F2034">
        <w:rPr>
          <w:bCs/>
        </w:rPr>
        <w:t>Порядок выдвижения, внесения, обсуждения, рассмотрения и реализации инициативных проектов в муниципальном образовании городского округа «Вуктыл»</w:t>
      </w:r>
      <w:r w:rsidR="00BC5E15">
        <w:t xml:space="preserve"> согласно приложению № </w:t>
      </w:r>
      <w:r w:rsidRPr="002F2034">
        <w:t xml:space="preserve">1. </w:t>
      </w:r>
    </w:p>
    <w:p w:rsidR="002F2034" w:rsidRDefault="002F2034" w:rsidP="002F2034">
      <w:pPr>
        <w:tabs>
          <w:tab w:val="left" w:pos="567"/>
          <w:tab w:val="left" w:pos="993"/>
        </w:tabs>
        <w:ind w:firstLine="709"/>
        <w:jc w:val="both"/>
      </w:pPr>
      <w:r w:rsidRPr="002F2034">
        <w:t>2. Утвердить Порядок проведения конкурсного отбора инициативных проектов</w:t>
      </w:r>
      <w:r>
        <w:t xml:space="preserve"> </w:t>
      </w:r>
      <w:r w:rsidRPr="002F2034">
        <w:rPr>
          <w:bCs/>
        </w:rPr>
        <w:t>в муниципальном образовании городского округа «Вуктыл»</w:t>
      </w:r>
      <w:r w:rsidRPr="002F2034">
        <w:t xml:space="preserve"> согласно приложению №</w:t>
      </w:r>
      <w:r>
        <w:t xml:space="preserve"> </w:t>
      </w:r>
      <w:r w:rsidRPr="002F2034">
        <w:t>2.</w:t>
      </w:r>
    </w:p>
    <w:p w:rsidR="009F622A" w:rsidRPr="007212FD" w:rsidRDefault="009F622A" w:rsidP="002F2034">
      <w:pPr>
        <w:tabs>
          <w:tab w:val="left" w:pos="567"/>
          <w:tab w:val="left" w:pos="993"/>
        </w:tabs>
        <w:ind w:firstLine="709"/>
        <w:jc w:val="both"/>
      </w:pPr>
      <w:r>
        <w:t xml:space="preserve">3. </w:t>
      </w:r>
      <w:r w:rsidRPr="002F2034">
        <w:t>Утвердить</w:t>
      </w:r>
      <w:r>
        <w:rPr>
          <w:rFonts w:eastAsiaTheme="minorHAnsi"/>
          <w:lang w:eastAsia="en-US"/>
        </w:rPr>
        <w:t xml:space="preserve"> Порядок расчета и возврата сумм инициативных платежей, подлежащих возврату лицам</w:t>
      </w:r>
      <w:r w:rsidR="000E3904">
        <w:rPr>
          <w:rFonts w:eastAsiaTheme="minorHAnsi"/>
          <w:lang w:eastAsia="en-US"/>
        </w:rPr>
        <w:t xml:space="preserve"> (в том числе организациям)</w:t>
      </w:r>
      <w:r>
        <w:rPr>
          <w:rFonts w:eastAsiaTheme="minorHAnsi"/>
          <w:lang w:eastAsia="en-US"/>
        </w:rPr>
        <w:t xml:space="preserve">, осуществившим их </w:t>
      </w:r>
      <w:r w:rsidRPr="007212FD">
        <w:rPr>
          <w:rFonts w:eastAsiaTheme="minorHAnsi"/>
          <w:lang w:eastAsia="en-US"/>
        </w:rPr>
        <w:t>перечисление в бюджет</w:t>
      </w:r>
      <w:r w:rsidR="00E1034B">
        <w:rPr>
          <w:rFonts w:eastAsiaTheme="minorHAnsi"/>
          <w:lang w:eastAsia="en-US"/>
        </w:rPr>
        <w:t xml:space="preserve"> муниципального образования городского округа «Вуктыл»</w:t>
      </w:r>
      <w:r w:rsidRPr="007212FD">
        <w:rPr>
          <w:rFonts w:eastAsiaTheme="minorHAnsi"/>
          <w:lang w:eastAsia="en-US"/>
        </w:rPr>
        <w:t>, согласно приложению № 3.</w:t>
      </w:r>
    </w:p>
    <w:p w:rsidR="00443185" w:rsidRPr="007212FD" w:rsidRDefault="009F622A">
      <w:pPr>
        <w:pStyle w:val="2"/>
        <w:shd w:val="clear" w:color="auto" w:fill="auto"/>
        <w:tabs>
          <w:tab w:val="left" w:pos="914"/>
        </w:tabs>
        <w:spacing w:before="0" w:after="640"/>
        <w:ind w:firstLine="709"/>
        <w:rPr>
          <w:sz w:val="24"/>
          <w:szCs w:val="24"/>
        </w:rPr>
      </w:pPr>
      <w:r w:rsidRPr="007212FD">
        <w:rPr>
          <w:sz w:val="24"/>
          <w:szCs w:val="24"/>
        </w:rPr>
        <w:t>4</w:t>
      </w:r>
      <w:r w:rsidR="0091588F" w:rsidRPr="007212FD">
        <w:rPr>
          <w:sz w:val="24"/>
          <w:szCs w:val="24"/>
        </w:rPr>
        <w:t xml:space="preserve">. </w:t>
      </w:r>
      <w:r w:rsidR="007212FD" w:rsidRPr="007212FD">
        <w:rPr>
          <w:rFonts w:eastAsiaTheme="minorHAnsi"/>
          <w:sz w:val="24"/>
          <w:szCs w:val="24"/>
          <w:lang w:eastAsia="en-US"/>
        </w:rPr>
        <w:t xml:space="preserve">Настоящее решение вступает в силу со дня его </w:t>
      </w:r>
      <w:r w:rsidR="007212FD" w:rsidRPr="007212FD">
        <w:rPr>
          <w:sz w:val="24"/>
          <w:szCs w:val="24"/>
        </w:rPr>
        <w:t>опубликования (обнародования).</w:t>
      </w:r>
    </w:p>
    <w:p w:rsidR="00530528" w:rsidRDefault="00530528" w:rsidP="00530528">
      <w:r>
        <w:t>Председатель Совета</w:t>
      </w:r>
    </w:p>
    <w:p w:rsidR="00530528" w:rsidRDefault="00530528" w:rsidP="00530528">
      <w:pPr>
        <w:spacing w:after="480"/>
      </w:pPr>
      <w:r>
        <w:t>городского округа «Вуктыл»                                                                                     В.В. Олесик</w:t>
      </w:r>
    </w:p>
    <w:p w:rsidR="00530528" w:rsidRDefault="00530528" w:rsidP="00530528">
      <w:r>
        <w:t>Г</w:t>
      </w:r>
      <w:r w:rsidRPr="002B3498">
        <w:t>лав</w:t>
      </w:r>
      <w:r>
        <w:t>а</w:t>
      </w:r>
      <w:r w:rsidRPr="002B3498">
        <w:t xml:space="preserve"> </w:t>
      </w:r>
      <w:r>
        <w:t>муниципального образования</w:t>
      </w:r>
    </w:p>
    <w:p w:rsidR="00530528" w:rsidRPr="002B3498" w:rsidRDefault="00530528" w:rsidP="00530528">
      <w:r w:rsidRPr="002B3498">
        <w:t xml:space="preserve">городского округа </w:t>
      </w:r>
      <w:r>
        <w:t>«Вуктыл» - руководитель</w:t>
      </w:r>
    </w:p>
    <w:p w:rsidR="00530528" w:rsidRDefault="00530528" w:rsidP="00530528">
      <w:pPr>
        <w:autoSpaceDE w:val="0"/>
        <w:jc w:val="both"/>
      </w:pPr>
      <w:r>
        <w:t>администрации городского округа «Вуктыл»                                                      Г.Р. Идрисова</w:t>
      </w:r>
    </w:p>
    <w:p w:rsidR="00443185" w:rsidRDefault="00443185">
      <w:pPr>
        <w:rPr>
          <w:sz w:val="28"/>
          <w:szCs w:val="28"/>
        </w:rPr>
      </w:pPr>
    </w:p>
    <w:p w:rsidR="00443185" w:rsidRDefault="00443185">
      <w:pPr>
        <w:rPr>
          <w:sz w:val="28"/>
          <w:szCs w:val="28"/>
        </w:rPr>
      </w:pPr>
    </w:p>
    <w:p w:rsidR="00443185" w:rsidRDefault="0091588F">
      <w:r>
        <w:tab/>
      </w:r>
      <w:r>
        <w:tab/>
      </w:r>
      <w:r>
        <w:tab/>
      </w:r>
      <w:r>
        <w:tab/>
      </w:r>
      <w:r>
        <w:tab/>
      </w:r>
      <w:r>
        <w:tab/>
      </w: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443185" w:rsidRDefault="00443185">
      <w:pPr>
        <w:ind w:left="5664" w:firstLine="708"/>
      </w:pPr>
    </w:p>
    <w:p w:rsidR="0091588F" w:rsidRDefault="0091588F">
      <w:pPr>
        <w:ind w:left="5664" w:firstLine="708"/>
      </w:pPr>
    </w:p>
    <w:p w:rsidR="0091588F" w:rsidRDefault="0091588F">
      <w:pPr>
        <w:ind w:left="5664" w:firstLine="708"/>
      </w:pPr>
    </w:p>
    <w:p w:rsidR="0091588F" w:rsidRDefault="0091588F">
      <w:pPr>
        <w:ind w:left="5664" w:firstLine="708"/>
      </w:pPr>
    </w:p>
    <w:p w:rsidR="00443185" w:rsidRDefault="00443185">
      <w:pPr>
        <w:ind w:left="5664" w:firstLine="708"/>
      </w:pPr>
    </w:p>
    <w:p w:rsidR="007212FD" w:rsidRDefault="002F2034" w:rsidP="002F2034">
      <w:r>
        <w:t xml:space="preserve">                                                                                                  </w:t>
      </w:r>
    </w:p>
    <w:p w:rsidR="00443185" w:rsidRDefault="007212FD" w:rsidP="002F2034">
      <w:r>
        <w:lastRenderedPageBreak/>
        <w:t xml:space="preserve">                                                                                                   </w:t>
      </w:r>
      <w:r w:rsidR="002F2034">
        <w:t xml:space="preserve">      </w:t>
      </w:r>
      <w:r w:rsidR="00634551">
        <w:t xml:space="preserve">          УТВЕРЖДЕН</w:t>
      </w:r>
      <w:r w:rsidR="002F2034">
        <w:t xml:space="preserve"> </w:t>
      </w:r>
    </w:p>
    <w:p w:rsidR="00530528" w:rsidRDefault="002F2034">
      <w:r>
        <w:tab/>
      </w:r>
      <w:r>
        <w:tab/>
      </w:r>
      <w:r>
        <w:tab/>
      </w:r>
      <w:r>
        <w:tab/>
      </w:r>
      <w:r>
        <w:tab/>
      </w:r>
      <w:r>
        <w:tab/>
      </w:r>
      <w:r>
        <w:tab/>
      </w:r>
      <w:r>
        <w:tab/>
        <w:t xml:space="preserve">           </w:t>
      </w:r>
      <w:r w:rsidR="00634551">
        <w:t xml:space="preserve">       </w:t>
      </w:r>
      <w:r w:rsidR="0091588F">
        <w:t>решени</w:t>
      </w:r>
      <w:r w:rsidR="00634551">
        <w:t>ем</w:t>
      </w:r>
      <w:r w:rsidR="0091588F">
        <w:t xml:space="preserve"> Совета </w:t>
      </w:r>
      <w:r w:rsidR="00530528">
        <w:t xml:space="preserve"> </w:t>
      </w:r>
    </w:p>
    <w:p w:rsidR="00443185" w:rsidRDefault="00530528" w:rsidP="00530528">
      <w:r>
        <w:t xml:space="preserve">                                                                                                          </w:t>
      </w:r>
      <w:r w:rsidR="00634551">
        <w:t xml:space="preserve">городского </w:t>
      </w:r>
      <w:r>
        <w:t>округа «Вуктыл»</w:t>
      </w:r>
      <w:r w:rsidR="0091588F">
        <w:tab/>
      </w:r>
      <w:r>
        <w:t xml:space="preserve">                                                                                             </w:t>
      </w:r>
      <w:r w:rsidR="00634551">
        <w:t xml:space="preserve">    </w:t>
      </w:r>
      <w:proofErr w:type="gramStart"/>
      <w:r w:rsidR="0091588F">
        <w:t>от</w:t>
      </w:r>
      <w:proofErr w:type="gramEnd"/>
      <w:r w:rsidR="0091588F">
        <w:t xml:space="preserve"> ___________ № ____</w:t>
      </w:r>
    </w:p>
    <w:p w:rsidR="006B606A" w:rsidRDefault="006B606A" w:rsidP="006B606A">
      <w:pPr>
        <w:spacing w:after="480"/>
      </w:pPr>
      <w:r>
        <w:t xml:space="preserve">                                                                                                                 (приложение № 1)</w:t>
      </w:r>
    </w:p>
    <w:p w:rsidR="00443185" w:rsidRPr="00530528" w:rsidRDefault="0091588F">
      <w:pPr>
        <w:jc w:val="center"/>
        <w:rPr>
          <w:b/>
        </w:rPr>
      </w:pPr>
      <w:r w:rsidRPr="00530528">
        <w:rPr>
          <w:b/>
          <w:bCs/>
          <w:caps/>
          <w:color w:val="000000"/>
        </w:rPr>
        <w:t>ПОРЯДОК</w:t>
      </w:r>
    </w:p>
    <w:p w:rsidR="00443185" w:rsidRPr="002F2034" w:rsidRDefault="002F2034" w:rsidP="00BE75F9">
      <w:pPr>
        <w:pStyle w:val="ac"/>
        <w:spacing w:beforeAutospacing="0" w:afterAutospacing="0"/>
        <w:jc w:val="center"/>
        <w:rPr>
          <w:b/>
        </w:rPr>
      </w:pPr>
      <w:r w:rsidRPr="002F2034">
        <w:rPr>
          <w:b/>
          <w:bCs/>
        </w:rPr>
        <w:t>выдвижения, внесения, обсуждения, рассмотрения и реализации инициативных проектов в муниципальном образовании городского округа «Вуктыл»</w:t>
      </w:r>
    </w:p>
    <w:p w:rsidR="002F2034" w:rsidRDefault="002F2034" w:rsidP="00530528">
      <w:pPr>
        <w:jc w:val="center"/>
        <w:rPr>
          <w:b/>
        </w:rPr>
      </w:pPr>
    </w:p>
    <w:p w:rsidR="000A358B" w:rsidRDefault="002F2034" w:rsidP="000A358B">
      <w:pPr>
        <w:tabs>
          <w:tab w:val="left" w:pos="9638"/>
        </w:tabs>
        <w:ind w:firstLine="709"/>
        <w:jc w:val="both"/>
        <w:rPr>
          <w:bCs/>
        </w:rPr>
      </w:pPr>
      <w:r w:rsidRPr="002F2034">
        <w:t xml:space="preserve">1. </w:t>
      </w:r>
      <w:r w:rsidR="000A358B">
        <w:t xml:space="preserve">Настоящий Порядок выдвижения, внесения, обсуждения, рассмотрения и реализации инициативных проектов </w:t>
      </w:r>
      <w:r w:rsidR="00BE75F9">
        <w:t xml:space="preserve">в муниципальном образовании городского округа «Вуктыл» </w:t>
      </w:r>
      <w:r w:rsidR="000A358B">
        <w:t>(далее - Порядок) устанавливает общие положения, а также правила осуществления процедур по выдвижению, внесению, обсуждению, рассмотрению и реализации инициативных проектов в муниципальном образовании городского округа «Вуктыл» (далее – муниципальное образование)</w:t>
      </w:r>
      <w:r w:rsidRPr="002F2034">
        <w:rPr>
          <w:bCs/>
        </w:rPr>
        <w:t>.</w:t>
      </w:r>
      <w:r w:rsidR="000A358B">
        <w:rPr>
          <w:bCs/>
        </w:rPr>
        <w:t xml:space="preserve"> </w:t>
      </w:r>
    </w:p>
    <w:p w:rsidR="000A358B" w:rsidRDefault="002F2034" w:rsidP="000A358B">
      <w:pPr>
        <w:tabs>
          <w:tab w:val="left" w:pos="9638"/>
        </w:tabs>
        <w:ind w:firstLine="709"/>
        <w:jc w:val="both"/>
      </w:pPr>
      <w:r w:rsidRPr="002F2034">
        <w:t xml:space="preserve">2. Инициативный проект - проект, внесенный в администрацию </w:t>
      </w:r>
      <w:r w:rsidR="000A358B">
        <w:t>городского округа «Вуктыл»</w:t>
      </w:r>
      <w:r w:rsidRPr="002F2034">
        <w:t xml:space="preserve"> (далее - администрация)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2F2034">
        <w:t>решения</w:t>
      </w:r>
      <w:proofErr w:type="gramEnd"/>
      <w:r w:rsidRPr="002F2034">
        <w:t xml:space="preserve"> которых предоставлено органам местного самоуправления (далее – инициативный проект).</w:t>
      </w:r>
    </w:p>
    <w:p w:rsidR="000A358B" w:rsidRDefault="002F2034" w:rsidP="000A358B">
      <w:pPr>
        <w:tabs>
          <w:tab w:val="left" w:pos="9638"/>
        </w:tabs>
        <w:ind w:firstLine="709"/>
        <w:jc w:val="both"/>
      </w:pPr>
      <w:r w:rsidRPr="002F2034">
        <w:rPr>
          <w:bCs/>
        </w:rPr>
        <w:t xml:space="preserve">3. Инициативный проект может реализовываться на всей территории муниципального образования. Территория, на которой могут реализовываться инициативные проекты, устанавливается </w:t>
      </w:r>
      <w:r w:rsidR="00BC5E15">
        <w:rPr>
          <w:bCs/>
        </w:rPr>
        <w:t>постановлением</w:t>
      </w:r>
      <w:r w:rsidR="000A358B">
        <w:rPr>
          <w:bCs/>
        </w:rPr>
        <w:t xml:space="preserve"> администрации</w:t>
      </w:r>
      <w:r w:rsidRPr="002F2034">
        <w:rPr>
          <w:bCs/>
        </w:rPr>
        <w:t xml:space="preserve">. </w:t>
      </w:r>
    </w:p>
    <w:p w:rsidR="000A358B" w:rsidRDefault="002F2034" w:rsidP="000A358B">
      <w:pPr>
        <w:tabs>
          <w:tab w:val="left" w:pos="9638"/>
        </w:tabs>
        <w:ind w:firstLine="709"/>
        <w:jc w:val="both"/>
        <w:rPr>
          <w:color w:val="000000"/>
        </w:rPr>
      </w:pPr>
      <w:r w:rsidRPr="002F2034">
        <w:rPr>
          <w:bCs/>
        </w:rPr>
        <w:t xml:space="preserve">4. </w:t>
      </w:r>
      <w:r w:rsidRPr="002F2034">
        <w:rPr>
          <w:color w:val="000000"/>
        </w:rPr>
        <w:t>Выдвижение инициативных проектов осуществляется инициаторами инициативных проектов (далее – инициаторы проекта).</w:t>
      </w:r>
    </w:p>
    <w:p w:rsidR="002F2034" w:rsidRDefault="002F2034" w:rsidP="000A358B">
      <w:pPr>
        <w:tabs>
          <w:tab w:val="left" w:pos="9638"/>
        </w:tabs>
        <w:ind w:firstLine="709"/>
        <w:jc w:val="both"/>
      </w:pPr>
      <w:r w:rsidRPr="002F2034">
        <w:rPr>
          <w:bCs/>
        </w:rPr>
        <w:t>5</w:t>
      </w:r>
      <w:r w:rsidRPr="002F2034">
        <w:t>. Инициаторами проекта могут выступать:</w:t>
      </w:r>
    </w:p>
    <w:p w:rsidR="000A358B" w:rsidRDefault="000A358B" w:rsidP="000A358B">
      <w:pPr>
        <w:ind w:firstLine="709"/>
        <w:jc w:val="both"/>
      </w:pPr>
      <w:r w:rsidRPr="00530528">
        <w:t>1) инициативная группа численностью не менее десяти граждан, достигших шестнадцатилетнего возраста и проживающих на территории</w:t>
      </w:r>
      <w:r>
        <w:t xml:space="preserve"> муниципального образования</w:t>
      </w:r>
      <w:r w:rsidRPr="00530528">
        <w:t xml:space="preserve">; </w:t>
      </w:r>
    </w:p>
    <w:p w:rsidR="000A358B" w:rsidRDefault="000A358B" w:rsidP="000A358B">
      <w:pPr>
        <w:ind w:firstLine="709"/>
        <w:jc w:val="both"/>
      </w:pPr>
      <w:r w:rsidRPr="00530528">
        <w:t xml:space="preserve">2) органы территориального общественного самоуправления; </w:t>
      </w:r>
    </w:p>
    <w:p w:rsidR="000A358B" w:rsidRPr="00F95936" w:rsidRDefault="000A358B" w:rsidP="000A358B">
      <w:pPr>
        <w:autoSpaceDE w:val="0"/>
        <w:autoSpaceDN w:val="0"/>
        <w:adjustRightInd w:val="0"/>
        <w:ind w:firstLine="709"/>
        <w:jc w:val="both"/>
        <w:rPr>
          <w:rFonts w:eastAsiaTheme="minorHAnsi"/>
          <w:bCs/>
          <w:lang w:eastAsia="en-US"/>
        </w:rPr>
      </w:pPr>
      <w:r>
        <w:t>3)</w:t>
      </w:r>
      <w:r>
        <w:rPr>
          <w:rFonts w:eastAsiaTheme="minorHAnsi"/>
          <w:b/>
          <w:bCs/>
          <w:lang w:eastAsia="en-US"/>
        </w:rPr>
        <w:t xml:space="preserve"> </w:t>
      </w:r>
      <w:r w:rsidRPr="00F95936">
        <w:rPr>
          <w:rFonts w:eastAsiaTheme="minorHAnsi"/>
          <w:bCs/>
          <w:lang w:eastAsia="en-US"/>
        </w:rPr>
        <w:t>староста сельского населенного пункта</w:t>
      </w:r>
      <w:r>
        <w:rPr>
          <w:rFonts w:eastAsiaTheme="minorHAnsi"/>
          <w:bCs/>
          <w:lang w:eastAsia="en-US"/>
        </w:rPr>
        <w:t>;</w:t>
      </w:r>
    </w:p>
    <w:p w:rsidR="000A358B" w:rsidRDefault="000A358B" w:rsidP="000A358B">
      <w:pPr>
        <w:ind w:firstLine="709"/>
        <w:jc w:val="both"/>
      </w:pPr>
      <w:r>
        <w:t>4</w:t>
      </w:r>
      <w:r w:rsidRPr="00530528">
        <w:t>) товарищества собственников жилья.</w:t>
      </w:r>
    </w:p>
    <w:p w:rsidR="00482EA1" w:rsidRDefault="002F2034" w:rsidP="00482EA1">
      <w:pPr>
        <w:ind w:firstLine="709"/>
        <w:jc w:val="both"/>
      </w:pPr>
      <w:r w:rsidRPr="002F2034">
        <w:rPr>
          <w:rFonts w:eastAsia="Calibri"/>
          <w:color w:val="000000"/>
          <w:lang w:eastAsia="en-US"/>
        </w:rPr>
        <w:t xml:space="preserve">6. </w:t>
      </w:r>
      <w:proofErr w:type="gramStart"/>
      <w:r w:rsidRPr="002F2034">
        <w:rPr>
          <w:rFonts w:eastAsia="Calibri"/>
          <w:color w:val="000000"/>
          <w:lang w:eastAsia="en-US"/>
        </w:rPr>
        <w:t xml:space="preserve">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2F2034">
        <w:rPr>
          <w:bCs/>
        </w:rPr>
        <w:t>муниципального образования</w:t>
      </w:r>
      <w:r w:rsidRPr="002F2034">
        <w:rPr>
          <w:rFonts w:eastAsia="Calibri"/>
          <w:color w:val="000000"/>
          <w:lang w:eastAsia="en-US"/>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инициативного проекта</w:t>
      </w:r>
      <w:proofErr w:type="gramEnd"/>
      <w:r w:rsidRPr="002F2034">
        <w:rPr>
          <w:rFonts w:eastAsia="Calibri"/>
          <w:color w:val="000000"/>
          <w:lang w:eastAsia="en-US"/>
        </w:rPr>
        <w:t>. При этом возможно рассмотрение нескольких инициативных проектов на одном сходе, на одном собрании, на одной конференции граждан.</w:t>
      </w:r>
    </w:p>
    <w:p w:rsidR="00482EA1" w:rsidRDefault="000A358B" w:rsidP="00482EA1">
      <w:pPr>
        <w:ind w:firstLine="709"/>
        <w:jc w:val="both"/>
        <w:rPr>
          <w:rFonts w:eastAsiaTheme="minorHAnsi"/>
          <w:lang w:eastAsia="en-US"/>
        </w:rPr>
      </w:pPr>
      <w:r w:rsidRPr="00482EA1">
        <w:rPr>
          <w:rFonts w:eastAsia="Calibri"/>
          <w:color w:val="000000"/>
          <w:lang w:eastAsia="en-US"/>
        </w:rPr>
        <w:t xml:space="preserve">7. </w:t>
      </w:r>
      <w:r w:rsidRPr="00482EA1">
        <w:rPr>
          <w:rFonts w:eastAsiaTheme="minorHAnsi"/>
          <w:lang w:eastAsia="en-US"/>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w:t>
      </w:r>
      <w:r w:rsidR="007212FD">
        <w:rPr>
          <w:rFonts w:eastAsiaTheme="minorHAnsi"/>
          <w:lang w:eastAsia="en-US"/>
        </w:rPr>
        <w:t>решением</w:t>
      </w:r>
      <w:r w:rsidRPr="00482EA1">
        <w:rPr>
          <w:rFonts w:eastAsiaTheme="minorHAnsi"/>
          <w:lang w:eastAsia="en-US"/>
        </w:rPr>
        <w:t xml:space="preserve"> Совета </w:t>
      </w:r>
      <w:r w:rsidR="00482EA1">
        <w:rPr>
          <w:rFonts w:eastAsiaTheme="minorHAnsi"/>
          <w:lang w:eastAsia="en-US"/>
        </w:rPr>
        <w:t>городского округа «Вуктыл»</w:t>
      </w:r>
      <w:r w:rsidRPr="00482EA1">
        <w:rPr>
          <w:rFonts w:eastAsiaTheme="minorHAnsi"/>
          <w:lang w:eastAsia="en-US"/>
        </w:rPr>
        <w:t>.</w:t>
      </w:r>
    </w:p>
    <w:p w:rsidR="00482EA1" w:rsidRDefault="000A358B" w:rsidP="00482EA1">
      <w:pPr>
        <w:ind w:firstLine="709"/>
        <w:jc w:val="both"/>
      </w:pPr>
      <w:r w:rsidRPr="00482EA1">
        <w:rPr>
          <w:rFonts w:eastAsia="Calibri"/>
          <w:color w:val="000000"/>
          <w:lang w:eastAsia="en-US"/>
        </w:rPr>
        <w:t>8. Выявление мнения граждан по вопросу о поддержке инициативного проекта также может проводит</w:t>
      </w:r>
      <w:r w:rsidR="007212FD">
        <w:rPr>
          <w:rFonts w:eastAsia="Calibri"/>
          <w:color w:val="000000"/>
          <w:lang w:eastAsia="en-US"/>
        </w:rPr>
        <w:t>ь</w:t>
      </w:r>
      <w:r w:rsidRPr="00482EA1">
        <w:rPr>
          <w:rFonts w:eastAsia="Calibri"/>
          <w:color w:val="000000"/>
          <w:lang w:eastAsia="en-US"/>
        </w:rPr>
        <w:t xml:space="preserve">ся путём опроса граждан, сбора их подписей.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Pr="00482EA1">
        <w:t>муниципального образования</w:t>
      </w:r>
      <w:r w:rsidR="00482EA1">
        <w:t xml:space="preserve"> городского округа «Вуктыл»</w:t>
      </w:r>
      <w:r w:rsidRPr="00482EA1">
        <w:rPr>
          <w:rFonts w:eastAsia="Calibri"/>
          <w:color w:val="000000"/>
          <w:lang w:eastAsia="en-US"/>
        </w:rPr>
        <w:t xml:space="preserve">, а также </w:t>
      </w:r>
      <w:r w:rsidR="00B6205E">
        <w:rPr>
          <w:rFonts w:eastAsia="Calibri"/>
          <w:color w:val="000000"/>
          <w:lang w:eastAsia="en-US"/>
        </w:rPr>
        <w:t>решениями</w:t>
      </w:r>
      <w:r w:rsidRPr="00482EA1">
        <w:rPr>
          <w:rFonts w:eastAsia="Calibri"/>
          <w:color w:val="000000"/>
          <w:lang w:eastAsia="en-US"/>
        </w:rPr>
        <w:t xml:space="preserve"> Совета </w:t>
      </w:r>
      <w:r w:rsidR="00482EA1">
        <w:rPr>
          <w:rFonts w:eastAsia="Calibri"/>
          <w:color w:val="000000"/>
          <w:lang w:eastAsia="en-US"/>
        </w:rPr>
        <w:t>городского округа «Вуктыл»</w:t>
      </w:r>
      <w:r w:rsidRPr="00482EA1">
        <w:t>.</w:t>
      </w:r>
    </w:p>
    <w:p w:rsidR="008B2484" w:rsidRDefault="000A358B" w:rsidP="008B2484">
      <w:pPr>
        <w:ind w:firstLine="709"/>
        <w:jc w:val="both"/>
        <w:rPr>
          <w:rFonts w:eastAsiaTheme="minorHAnsi"/>
          <w:lang w:eastAsia="en-US"/>
        </w:rPr>
      </w:pPr>
      <w:r w:rsidRPr="00482EA1">
        <w:t xml:space="preserve">9. </w:t>
      </w:r>
      <w:r w:rsidRPr="00482EA1">
        <w:rPr>
          <w:rFonts w:eastAsiaTheme="minorHAnsi"/>
          <w:lang w:eastAsia="en-US"/>
        </w:rPr>
        <w:t>Для проведения опроса граждан может и</w:t>
      </w:r>
      <w:r w:rsidR="00482EA1">
        <w:rPr>
          <w:rFonts w:eastAsiaTheme="minorHAnsi"/>
          <w:lang w:eastAsia="en-US"/>
        </w:rPr>
        <w:t xml:space="preserve">спользоваться </w:t>
      </w:r>
      <w:r w:rsidR="00F95175" w:rsidRPr="00E340BE">
        <w:rPr>
          <w:rFonts w:eastAsiaTheme="minorHAnsi"/>
          <w:lang w:eastAsia="en-US"/>
        </w:rPr>
        <w:t>официальн</w:t>
      </w:r>
      <w:r w:rsidR="00F95175">
        <w:rPr>
          <w:rFonts w:eastAsiaTheme="minorHAnsi"/>
          <w:lang w:eastAsia="en-US"/>
        </w:rPr>
        <w:t xml:space="preserve">ый </w:t>
      </w:r>
      <w:r w:rsidR="00F95175" w:rsidRPr="00E340BE">
        <w:rPr>
          <w:rFonts w:eastAsiaTheme="minorHAnsi"/>
          <w:lang w:eastAsia="en-US"/>
        </w:rPr>
        <w:t>сайт городского округа «Вуктыл» в информационно-телекоммуникационной сети «Интернет»</w:t>
      </w:r>
      <w:r w:rsidR="00F95175">
        <w:rPr>
          <w:rFonts w:eastAsiaTheme="minorHAnsi"/>
          <w:lang w:eastAsia="en-US"/>
        </w:rPr>
        <w:t xml:space="preserve"> </w:t>
      </w:r>
      <w:r w:rsidR="00770786">
        <w:rPr>
          <w:rFonts w:eastAsiaTheme="minorHAnsi"/>
          <w:lang w:eastAsia="en-US"/>
        </w:rPr>
        <w:t>(далее – официальный сайт)</w:t>
      </w:r>
      <w:r w:rsidR="00B6205E">
        <w:rPr>
          <w:rFonts w:eastAsiaTheme="minorHAnsi"/>
          <w:lang w:eastAsia="en-US"/>
        </w:rPr>
        <w:t xml:space="preserve">. В решении </w:t>
      </w:r>
      <w:r w:rsidRPr="00482EA1">
        <w:rPr>
          <w:rFonts w:eastAsiaTheme="minorHAnsi"/>
          <w:lang w:eastAsia="en-US"/>
        </w:rPr>
        <w:t xml:space="preserve">Совета </w:t>
      </w:r>
      <w:r w:rsidR="00482EA1">
        <w:rPr>
          <w:rFonts w:eastAsiaTheme="minorHAnsi"/>
          <w:lang w:eastAsia="en-US"/>
        </w:rPr>
        <w:t xml:space="preserve">городского округа «Вуктыл» </w:t>
      </w:r>
      <w:r w:rsidRPr="00482EA1">
        <w:rPr>
          <w:rFonts w:eastAsiaTheme="minorHAnsi"/>
          <w:lang w:eastAsia="en-US"/>
        </w:rPr>
        <w:t xml:space="preserve">о назначении </w:t>
      </w:r>
      <w:r w:rsidRPr="00482EA1">
        <w:rPr>
          <w:rFonts w:eastAsiaTheme="minorHAnsi"/>
          <w:lang w:eastAsia="en-US"/>
        </w:rPr>
        <w:lastRenderedPageBreak/>
        <w:t>опроса граждан устанавливается, в том числе, порядок идентификации участников опроса в случае проведения опроса граждан с ис</w:t>
      </w:r>
      <w:r w:rsidR="00770786">
        <w:rPr>
          <w:rFonts w:eastAsiaTheme="minorHAnsi"/>
          <w:lang w:eastAsia="en-US"/>
        </w:rPr>
        <w:t>пользованием официального сайта</w:t>
      </w:r>
      <w:r w:rsidRPr="00482EA1">
        <w:rPr>
          <w:rFonts w:eastAsiaTheme="minorHAnsi"/>
          <w:lang w:eastAsia="en-US"/>
        </w:rPr>
        <w:t>.</w:t>
      </w:r>
    </w:p>
    <w:p w:rsidR="008B2484" w:rsidRDefault="000A358B" w:rsidP="008B2484">
      <w:pPr>
        <w:ind w:firstLine="709"/>
        <w:jc w:val="both"/>
        <w:rPr>
          <w:rFonts w:eastAsia="Calibri"/>
          <w:color w:val="000000"/>
          <w:lang w:eastAsia="en-US"/>
        </w:rPr>
      </w:pPr>
      <w:r w:rsidRPr="00482EA1">
        <w:t xml:space="preserve">10. </w:t>
      </w:r>
      <w:r w:rsidRPr="00482EA1">
        <w:rPr>
          <w:rFonts w:eastAsia="Calibri"/>
          <w:color w:val="000000"/>
          <w:lang w:eastAsia="en-US"/>
        </w:rPr>
        <w:t xml:space="preserve">Инициативные проекты, выдвигаемые инициаторами проектов, составляются по форме согласно приложению </w:t>
      </w:r>
      <w:r w:rsidR="00C862B1">
        <w:rPr>
          <w:rFonts w:eastAsia="Calibri"/>
          <w:color w:val="000000"/>
          <w:lang w:eastAsia="en-US"/>
        </w:rPr>
        <w:t xml:space="preserve">1 </w:t>
      </w:r>
      <w:r w:rsidRPr="00482EA1">
        <w:rPr>
          <w:rFonts w:eastAsia="Calibri"/>
          <w:color w:val="000000"/>
          <w:lang w:eastAsia="en-US"/>
        </w:rPr>
        <w:t>к настоящему Порядку.</w:t>
      </w:r>
    </w:p>
    <w:p w:rsidR="008B2484" w:rsidRDefault="000A358B" w:rsidP="008B2484">
      <w:pPr>
        <w:ind w:firstLine="709"/>
        <w:jc w:val="both"/>
        <w:rPr>
          <w:rFonts w:eastAsiaTheme="minorHAnsi"/>
          <w:lang w:eastAsia="en-US"/>
        </w:rPr>
      </w:pPr>
      <w:r w:rsidRPr="00482EA1">
        <w:rPr>
          <w:rFonts w:eastAsiaTheme="minorHAnsi"/>
          <w:lang w:eastAsia="en-US"/>
        </w:rPr>
        <w:t>К инициативному проекту прилагаются следующие документы:</w:t>
      </w:r>
    </w:p>
    <w:p w:rsidR="008B2484" w:rsidRPr="003D5E5F" w:rsidRDefault="000A358B" w:rsidP="003D5E5F">
      <w:pPr>
        <w:autoSpaceDE w:val="0"/>
        <w:autoSpaceDN w:val="0"/>
        <w:adjustRightInd w:val="0"/>
        <w:ind w:firstLine="709"/>
        <w:jc w:val="both"/>
        <w:rPr>
          <w:rFonts w:eastAsiaTheme="minorHAnsi"/>
          <w:lang w:eastAsia="en-US"/>
        </w:rPr>
      </w:pPr>
      <w:r w:rsidRPr="00482EA1">
        <w:rPr>
          <w:rFonts w:eastAsia="Calibri"/>
          <w:color w:val="000000"/>
          <w:lang w:eastAsia="en-US"/>
        </w:rPr>
        <w:t xml:space="preserve">а) документы, подтверждающие полномочия инициатора проекта (копия паспорта, копия доверенности (в случае необходимости), решение о назначении руководителем инициативной группы, копия устава (для </w:t>
      </w:r>
      <w:r w:rsidR="003D5E5F">
        <w:rPr>
          <w:rFonts w:eastAsiaTheme="minorHAnsi"/>
          <w:lang w:eastAsia="en-US"/>
        </w:rPr>
        <w:t>территориального общественного самоуправления</w:t>
      </w:r>
      <w:r w:rsidRPr="00482EA1">
        <w:rPr>
          <w:rFonts w:eastAsia="Calibri"/>
          <w:color w:val="000000"/>
          <w:lang w:eastAsia="en-US"/>
        </w:rPr>
        <w:t>) и другие документы, подтверждающие полномочия);</w:t>
      </w:r>
    </w:p>
    <w:p w:rsidR="008B2484" w:rsidRDefault="000A358B" w:rsidP="008B2484">
      <w:pPr>
        <w:ind w:firstLine="709"/>
        <w:jc w:val="both"/>
        <w:rPr>
          <w:rFonts w:eastAsia="Calibri"/>
          <w:color w:val="000000"/>
          <w:lang w:eastAsia="en-US"/>
        </w:rPr>
      </w:pPr>
      <w:r w:rsidRPr="00482EA1">
        <w:rPr>
          <w:rFonts w:eastAsia="Calibri"/>
          <w:color w:val="000000"/>
          <w:lang w:eastAsia="en-US"/>
        </w:rPr>
        <w:t xml:space="preserve">б) </w:t>
      </w:r>
      <w:r w:rsidR="00C862B1">
        <w:rPr>
          <w:rFonts w:eastAsia="Calibri"/>
          <w:color w:val="000000"/>
          <w:lang w:eastAsia="en-US"/>
        </w:rPr>
        <w:t xml:space="preserve">в случае если инициатором проекта выступают физические лица - </w:t>
      </w:r>
      <w:r w:rsidRPr="00482EA1">
        <w:rPr>
          <w:rFonts w:eastAsia="Calibri"/>
          <w:color w:val="000000"/>
          <w:lang w:eastAsia="en-US"/>
        </w:rPr>
        <w:t>согласие на обработку</w:t>
      </w:r>
      <w:r w:rsidR="00C862B1">
        <w:rPr>
          <w:rFonts w:eastAsia="Calibri"/>
          <w:color w:val="000000"/>
          <w:lang w:eastAsia="en-US"/>
        </w:rPr>
        <w:t xml:space="preserve"> их</w:t>
      </w:r>
      <w:r w:rsidRPr="00482EA1">
        <w:rPr>
          <w:rFonts w:eastAsia="Calibri"/>
          <w:color w:val="000000"/>
          <w:lang w:eastAsia="en-US"/>
        </w:rPr>
        <w:t xml:space="preserve"> персональных данных</w:t>
      </w:r>
      <w:r w:rsidR="00C862B1">
        <w:rPr>
          <w:rFonts w:eastAsia="Calibri"/>
          <w:color w:val="000000"/>
          <w:lang w:eastAsia="en-US"/>
        </w:rPr>
        <w:t>, составленное по форме согласно приложению 2 к настоящему Порядку</w:t>
      </w:r>
      <w:r w:rsidRPr="00482EA1">
        <w:rPr>
          <w:rFonts w:eastAsia="Calibri"/>
          <w:color w:val="000000"/>
          <w:lang w:eastAsia="en-US"/>
        </w:rPr>
        <w:t>;</w:t>
      </w:r>
    </w:p>
    <w:p w:rsidR="008B2484" w:rsidRDefault="000A358B" w:rsidP="008B2484">
      <w:pPr>
        <w:ind w:firstLine="709"/>
        <w:jc w:val="both"/>
        <w:rPr>
          <w:rFonts w:eastAsiaTheme="minorHAnsi"/>
          <w:lang w:eastAsia="en-US"/>
        </w:rPr>
      </w:pPr>
      <w:r w:rsidRPr="00482EA1">
        <w:rPr>
          <w:rFonts w:eastAsiaTheme="minorHAnsi"/>
          <w:lang w:eastAsia="en-US"/>
        </w:rPr>
        <w:t>в) детализированная смета расходов и (или) сметная документация;</w:t>
      </w:r>
      <w:bookmarkStart w:id="0" w:name="Par3"/>
      <w:bookmarkEnd w:id="0"/>
    </w:p>
    <w:p w:rsidR="008B2484" w:rsidRDefault="000A358B" w:rsidP="008B2484">
      <w:pPr>
        <w:ind w:firstLine="709"/>
        <w:jc w:val="both"/>
        <w:rPr>
          <w:rFonts w:eastAsia="Calibri"/>
          <w:color w:val="000000"/>
          <w:lang w:eastAsia="en-US"/>
        </w:rPr>
      </w:pPr>
      <w:r w:rsidRPr="00482EA1">
        <w:rPr>
          <w:rFonts w:eastAsiaTheme="minorHAnsi"/>
          <w:lang w:eastAsia="en-US"/>
        </w:rPr>
        <w:t>г) гарантийное обязательство</w:t>
      </w:r>
      <w:r w:rsidRPr="00482EA1">
        <w:rPr>
          <w:rFonts w:eastAsia="Calibri"/>
          <w:color w:val="000000"/>
          <w:lang w:eastAsia="en-US"/>
        </w:rPr>
        <w:t>, подписанное инициатором проекта по обеспечению инициативных платежей и (или) добровольному имущественному и (или) трудовому участию в реализации инициативного проекта инициаторами проекта;</w:t>
      </w:r>
      <w:r w:rsidR="008B2484">
        <w:rPr>
          <w:rFonts w:eastAsia="Calibri"/>
          <w:color w:val="000000"/>
          <w:lang w:eastAsia="en-US"/>
        </w:rPr>
        <w:t xml:space="preserve"> </w:t>
      </w:r>
    </w:p>
    <w:p w:rsidR="008B2484" w:rsidRDefault="000A358B" w:rsidP="008B2484">
      <w:pPr>
        <w:ind w:firstLine="709"/>
        <w:jc w:val="both"/>
        <w:rPr>
          <w:rFonts w:eastAsiaTheme="minorHAnsi"/>
          <w:lang w:eastAsia="en-US"/>
        </w:rPr>
      </w:pPr>
      <w:proofErr w:type="spellStart"/>
      <w:r w:rsidRPr="00482EA1">
        <w:rPr>
          <w:rFonts w:eastAsiaTheme="minorHAnsi"/>
          <w:lang w:eastAsia="en-US"/>
        </w:rPr>
        <w:t>д</w:t>
      </w:r>
      <w:proofErr w:type="spellEnd"/>
      <w:r w:rsidRPr="00482EA1">
        <w:rPr>
          <w:rFonts w:eastAsiaTheme="minorHAnsi"/>
          <w:lang w:eastAsia="en-US"/>
        </w:rPr>
        <w:t xml:space="preserve">) протокол </w:t>
      </w:r>
      <w:r w:rsidRPr="00482EA1">
        <w:rPr>
          <w:rFonts w:eastAsia="Calibri"/>
          <w:color w:val="000000"/>
          <w:lang w:eastAsia="en-US"/>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482EA1">
        <w:rPr>
          <w:rFonts w:eastAsiaTheme="minorHAnsi"/>
          <w:lang w:eastAsia="en-US"/>
        </w:rPr>
        <w:t>, проведенном в муниципальном образовании, и реестр подписей, подтверждающих общественную значимость инициативного проекта, а также фот</w:t>
      </w:r>
      <w:proofErr w:type="gramStart"/>
      <w:r w:rsidRPr="00482EA1">
        <w:rPr>
          <w:rFonts w:eastAsiaTheme="minorHAnsi"/>
          <w:lang w:eastAsia="en-US"/>
        </w:rPr>
        <w:t>о-</w:t>
      </w:r>
      <w:proofErr w:type="gramEnd"/>
      <w:r w:rsidRPr="00482EA1">
        <w:rPr>
          <w:rFonts w:eastAsiaTheme="minorHAnsi"/>
          <w:lang w:eastAsia="en-US"/>
        </w:rPr>
        <w:t xml:space="preserve"> и </w:t>
      </w:r>
      <w:proofErr w:type="spellStart"/>
      <w:r w:rsidRPr="00482EA1">
        <w:rPr>
          <w:rFonts w:eastAsiaTheme="minorHAnsi"/>
          <w:lang w:eastAsia="en-US"/>
        </w:rPr>
        <w:t>видеофиксация</w:t>
      </w:r>
      <w:proofErr w:type="spellEnd"/>
      <w:r w:rsidRPr="00482EA1">
        <w:rPr>
          <w:rFonts w:eastAsiaTheme="minorHAnsi"/>
          <w:lang w:eastAsia="en-US"/>
        </w:rPr>
        <w:t xml:space="preserve"> (при наличии).</w:t>
      </w:r>
    </w:p>
    <w:p w:rsidR="008B2484" w:rsidRDefault="000A358B" w:rsidP="008B2484">
      <w:pPr>
        <w:ind w:firstLine="709"/>
        <w:jc w:val="both"/>
        <w:rPr>
          <w:rFonts w:eastAsiaTheme="minorHAnsi"/>
          <w:lang w:eastAsia="en-US"/>
        </w:rPr>
      </w:pPr>
      <w:r w:rsidRPr="00482EA1">
        <w:rPr>
          <w:rFonts w:eastAsiaTheme="minorHAnsi"/>
          <w:lang w:eastAsia="en-US"/>
        </w:rPr>
        <w:t xml:space="preserve">Реестр подписей должен содержать наименование инициативного проекта, дату проведения </w:t>
      </w:r>
      <w:r w:rsidRPr="00482EA1">
        <w:rPr>
          <w:rFonts w:eastAsia="Calibri"/>
          <w:color w:val="000000"/>
          <w:lang w:eastAsia="en-US"/>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w:t>
      </w:r>
      <w:r w:rsidRPr="00482EA1">
        <w:rPr>
          <w:rFonts w:eastAsiaTheme="minorHAnsi"/>
          <w:lang w:eastAsia="en-US"/>
        </w:rPr>
        <w:t>, Ф.И.О. гражданина, согласие (несогласие) на финансовое участие в реализации инициативного проекта в размере утвержденной суммы для такого финансового участия, подпись</w:t>
      </w:r>
      <w:r w:rsidR="008B2484">
        <w:rPr>
          <w:rFonts w:eastAsiaTheme="minorHAnsi"/>
          <w:lang w:eastAsia="en-US"/>
        </w:rPr>
        <w:t>;</w:t>
      </w:r>
    </w:p>
    <w:p w:rsidR="008B2484" w:rsidRDefault="000A358B" w:rsidP="008B2484">
      <w:pPr>
        <w:ind w:firstLine="709"/>
        <w:jc w:val="both"/>
        <w:rPr>
          <w:rFonts w:eastAsiaTheme="minorHAnsi"/>
          <w:lang w:eastAsia="en-US"/>
        </w:rPr>
      </w:pPr>
      <w:r w:rsidRPr="00482EA1">
        <w:rPr>
          <w:rFonts w:eastAsiaTheme="minorHAnsi"/>
          <w:lang w:eastAsia="en-US"/>
        </w:rPr>
        <w:t xml:space="preserve">е) результаты опроса граждан и (или) подписные листы, подтверждающие поддержку инициативного проекта жителями муниципального образования или его части (в случае проведения </w:t>
      </w:r>
      <w:r w:rsidRPr="00482EA1">
        <w:rPr>
          <w:rFonts w:eastAsia="Calibri"/>
          <w:color w:val="000000"/>
          <w:lang w:eastAsia="en-US"/>
        </w:rPr>
        <w:t>опроса граждан, сбора их подписей</w:t>
      </w:r>
      <w:r w:rsidRPr="00482EA1">
        <w:rPr>
          <w:rFonts w:eastAsiaTheme="minorHAnsi"/>
          <w:lang w:eastAsia="en-US"/>
        </w:rPr>
        <w:t>)</w:t>
      </w:r>
      <w:r w:rsidR="008B2484">
        <w:rPr>
          <w:rFonts w:eastAsiaTheme="minorHAnsi"/>
          <w:lang w:eastAsia="en-US"/>
        </w:rPr>
        <w:t>;</w:t>
      </w:r>
    </w:p>
    <w:p w:rsidR="008B2484" w:rsidRDefault="000A358B" w:rsidP="008B2484">
      <w:pPr>
        <w:ind w:firstLine="709"/>
        <w:jc w:val="both"/>
        <w:rPr>
          <w:rFonts w:eastAsiaTheme="minorHAnsi"/>
          <w:lang w:eastAsia="en-US"/>
        </w:rPr>
      </w:pPr>
      <w:r w:rsidRPr="00482EA1">
        <w:rPr>
          <w:rFonts w:eastAsiaTheme="minorHAnsi"/>
          <w:lang w:eastAsia="en-US"/>
        </w:rPr>
        <w:t>ж) для инициативных проектов, реализуемых на дворовых территориях, дополнительно к заявке прилагаются:</w:t>
      </w:r>
    </w:p>
    <w:p w:rsidR="008B2484" w:rsidRDefault="000A358B" w:rsidP="008B2484">
      <w:pPr>
        <w:ind w:firstLine="709"/>
        <w:jc w:val="both"/>
        <w:rPr>
          <w:rFonts w:eastAsiaTheme="minorHAnsi"/>
          <w:lang w:eastAsia="en-US"/>
        </w:rPr>
      </w:pPr>
      <w:r w:rsidRPr="00482EA1">
        <w:rPr>
          <w:rFonts w:eastAsiaTheme="minorHAnsi"/>
          <w:lang w:eastAsia="en-US"/>
        </w:rPr>
        <w:t>копии протоколов общих собраний собственников помещений в каждом многоквартирном доме с копиями листов голосования, оформленных в соответствии с требованиями жилищного законодательства, решений собственников каждого здания и сооружения, расположенных в границах дворовой территории, содержащие следующую информацию:</w:t>
      </w:r>
      <w:r w:rsidR="008B2484">
        <w:rPr>
          <w:rFonts w:eastAsiaTheme="minorHAnsi"/>
          <w:lang w:eastAsia="en-US"/>
        </w:rPr>
        <w:t xml:space="preserve"> </w:t>
      </w:r>
    </w:p>
    <w:p w:rsidR="008B2484" w:rsidRDefault="000A358B" w:rsidP="008B2484">
      <w:pPr>
        <w:ind w:firstLine="709"/>
        <w:jc w:val="both"/>
        <w:rPr>
          <w:rFonts w:eastAsiaTheme="minorHAnsi"/>
          <w:lang w:eastAsia="en-US"/>
        </w:rPr>
      </w:pPr>
      <w:r w:rsidRPr="00482EA1">
        <w:rPr>
          <w:rFonts w:eastAsiaTheme="minorHAnsi"/>
          <w:lang w:eastAsia="en-US"/>
        </w:rPr>
        <w:t xml:space="preserve">1)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иных объектов, установленных на дворовой территории в результате реализации </w:t>
      </w:r>
      <w:r w:rsidR="003D5E5F">
        <w:rPr>
          <w:rFonts w:eastAsiaTheme="minorHAnsi"/>
          <w:lang w:eastAsia="en-US"/>
        </w:rPr>
        <w:t>инициативного</w:t>
      </w:r>
      <w:r w:rsidRPr="00482EA1">
        <w:rPr>
          <w:rFonts w:eastAsiaTheme="minorHAnsi"/>
          <w:lang w:eastAsia="en-US"/>
        </w:rPr>
        <w:t xml:space="preserve"> проекта;</w:t>
      </w:r>
    </w:p>
    <w:p w:rsidR="008B2484" w:rsidRDefault="000A358B" w:rsidP="008B2484">
      <w:pPr>
        <w:ind w:firstLine="709"/>
        <w:jc w:val="both"/>
        <w:rPr>
          <w:rFonts w:eastAsiaTheme="minorHAnsi"/>
          <w:lang w:eastAsia="en-US"/>
        </w:rPr>
      </w:pPr>
      <w:r w:rsidRPr="00482EA1">
        <w:rPr>
          <w:rFonts w:eastAsiaTheme="minorHAnsi"/>
          <w:lang w:eastAsia="en-US"/>
        </w:rPr>
        <w:t xml:space="preserve">2) обязательство по осуществлению содержания оборудования, иных объектов, установленных на дворовой территории в результате реализации </w:t>
      </w:r>
      <w:r w:rsidR="003D5E5F">
        <w:rPr>
          <w:rFonts w:eastAsiaTheme="minorHAnsi"/>
          <w:lang w:eastAsia="en-US"/>
        </w:rPr>
        <w:t>инициативного</w:t>
      </w:r>
      <w:r w:rsidRPr="00482EA1">
        <w:rPr>
          <w:rFonts w:eastAsiaTheme="minorHAnsi"/>
          <w:lang w:eastAsia="en-US"/>
        </w:rPr>
        <w:t xml:space="preserve"> проекта</w:t>
      </w:r>
      <w:r w:rsidR="008B2484">
        <w:rPr>
          <w:rFonts w:eastAsiaTheme="minorHAnsi"/>
          <w:lang w:eastAsia="en-US"/>
        </w:rPr>
        <w:t>;</w:t>
      </w:r>
    </w:p>
    <w:p w:rsidR="008B2484" w:rsidRPr="008B2484" w:rsidRDefault="000A358B" w:rsidP="008B2484">
      <w:pPr>
        <w:ind w:firstLine="709"/>
        <w:jc w:val="both"/>
        <w:rPr>
          <w:rFonts w:eastAsia="Calibri"/>
          <w:color w:val="000000"/>
          <w:lang w:eastAsia="en-US"/>
        </w:rPr>
      </w:pPr>
      <w:r w:rsidRPr="00482EA1">
        <w:rPr>
          <w:rFonts w:eastAsia="Calibri"/>
          <w:color w:val="000000"/>
          <w:lang w:eastAsia="en-US"/>
        </w:rPr>
        <w:t xml:space="preserve">3) презентационные материалы к инициативному проекту (с использованием средств визуализации инициативного проекта, например, чертежи, макеты, графические </w:t>
      </w:r>
      <w:r w:rsidRPr="008B2484">
        <w:rPr>
          <w:rFonts w:eastAsia="Calibri"/>
          <w:color w:val="000000"/>
          <w:lang w:eastAsia="en-US"/>
        </w:rPr>
        <w:t>материалы и другие).</w:t>
      </w:r>
    </w:p>
    <w:p w:rsidR="008B2484" w:rsidRDefault="000A358B" w:rsidP="008B2484">
      <w:pPr>
        <w:ind w:firstLine="709"/>
        <w:jc w:val="both"/>
        <w:rPr>
          <w:rFonts w:eastAsiaTheme="minorHAnsi"/>
          <w:lang w:eastAsia="en-US"/>
        </w:rPr>
      </w:pPr>
      <w:r w:rsidRPr="008B2484">
        <w:rPr>
          <w:rFonts w:eastAsiaTheme="minorHAnsi"/>
          <w:lang w:eastAsia="en-US"/>
        </w:rPr>
        <w:t>Ответственность за достоверность информации, указанной в инициативном проекте и в документах</w:t>
      </w:r>
      <w:r w:rsidR="008B2484" w:rsidRPr="008B2484">
        <w:rPr>
          <w:rFonts w:eastAsiaTheme="minorHAnsi"/>
          <w:lang w:eastAsia="en-US"/>
        </w:rPr>
        <w:t xml:space="preserve">, </w:t>
      </w:r>
      <w:r w:rsidRPr="008B2484">
        <w:rPr>
          <w:rFonts w:eastAsiaTheme="minorHAnsi"/>
          <w:lang w:eastAsia="en-US"/>
        </w:rPr>
        <w:t>несет инициатор инициативного проекта.</w:t>
      </w:r>
    </w:p>
    <w:p w:rsidR="008B2484" w:rsidRDefault="008B2484" w:rsidP="008B2484">
      <w:pPr>
        <w:ind w:firstLine="709"/>
        <w:jc w:val="both"/>
        <w:rPr>
          <w:rFonts w:eastAsia="Calibri"/>
          <w:color w:val="000000"/>
          <w:lang w:eastAsia="en-US"/>
        </w:rPr>
      </w:pPr>
      <w:r w:rsidRPr="008B2484">
        <w:rPr>
          <w:rFonts w:eastAsia="Calibri"/>
          <w:color w:val="000000"/>
          <w:lang w:eastAsia="en-US"/>
        </w:rPr>
        <w:t>11. Информация о внесении инициативного проекта в администрацию подлежит опубликованию (обнародованию) и размещению на официальном сайте</w:t>
      </w:r>
      <w:r w:rsidR="003B290F">
        <w:rPr>
          <w:rFonts w:eastAsia="Calibri"/>
          <w:color w:val="000000"/>
          <w:lang w:eastAsia="en-US"/>
        </w:rPr>
        <w:t xml:space="preserve"> </w:t>
      </w:r>
      <w:r w:rsidR="003B290F">
        <w:t xml:space="preserve">в разделе «Инициативные проекты» </w:t>
      </w:r>
      <w:r w:rsidRPr="008B2484">
        <w:rPr>
          <w:rFonts w:eastAsia="Calibri"/>
          <w:color w:val="000000"/>
          <w:lang w:eastAsia="en-US"/>
        </w:rPr>
        <w:t>в течение</w:t>
      </w:r>
      <w:r>
        <w:rPr>
          <w:rFonts w:eastAsia="Calibri"/>
          <w:color w:val="000000"/>
          <w:lang w:eastAsia="en-US"/>
        </w:rPr>
        <w:t xml:space="preserve"> 3 (</w:t>
      </w:r>
      <w:r w:rsidRPr="008B2484">
        <w:rPr>
          <w:rFonts w:eastAsia="Calibri"/>
          <w:color w:val="000000"/>
          <w:lang w:eastAsia="en-US"/>
        </w:rPr>
        <w:t>трех</w:t>
      </w:r>
      <w:r>
        <w:rPr>
          <w:rFonts w:eastAsia="Calibri"/>
          <w:color w:val="000000"/>
          <w:lang w:eastAsia="en-US"/>
        </w:rPr>
        <w:t>)</w:t>
      </w:r>
      <w:r w:rsidRPr="008B2484">
        <w:rPr>
          <w:rFonts w:eastAsia="Calibri"/>
          <w:color w:val="000000"/>
          <w:lang w:eastAsia="en-US"/>
        </w:rPr>
        <w:t xml:space="preserve">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w:t>
      </w:r>
      <w:r w:rsidRPr="008B2484">
        <w:rPr>
          <w:rFonts w:eastAsia="Calibri"/>
          <w:color w:val="000000"/>
          <w:lang w:eastAsia="en-US"/>
        </w:rPr>
        <w:lastRenderedPageBreak/>
        <w:t xml:space="preserve">может составлять менее </w:t>
      </w:r>
      <w:r>
        <w:rPr>
          <w:rFonts w:eastAsia="Calibri"/>
          <w:color w:val="000000"/>
          <w:lang w:eastAsia="en-US"/>
        </w:rPr>
        <w:t>5 (</w:t>
      </w:r>
      <w:r w:rsidRPr="008B2484">
        <w:rPr>
          <w:rFonts w:eastAsia="Calibri"/>
          <w:color w:val="000000"/>
          <w:lang w:eastAsia="en-US"/>
        </w:rPr>
        <w:t>пяти</w:t>
      </w:r>
      <w:r>
        <w:rPr>
          <w:rFonts w:eastAsia="Calibri"/>
          <w:color w:val="000000"/>
          <w:lang w:eastAsia="en-US"/>
        </w:rPr>
        <w:t>)</w:t>
      </w:r>
      <w:r w:rsidRPr="008B2484">
        <w:rPr>
          <w:rFonts w:eastAsia="Calibri"/>
          <w:color w:val="000000"/>
          <w:lang w:eastAsia="en-US"/>
        </w:rPr>
        <w:t xml:space="preserve"> рабочих дней. Свои замечания и предложения вправе направлять жители </w:t>
      </w:r>
      <w:r w:rsidRPr="008B2484">
        <w:rPr>
          <w:rFonts w:eastAsiaTheme="minorHAnsi"/>
          <w:lang w:eastAsia="en-US"/>
        </w:rPr>
        <w:t>муниципального образования</w:t>
      </w:r>
      <w:r w:rsidRPr="008B2484">
        <w:rPr>
          <w:rFonts w:eastAsia="Calibri"/>
          <w:color w:val="000000"/>
          <w:lang w:eastAsia="en-US"/>
        </w:rPr>
        <w:t xml:space="preserve">, достигшие шестнадцатилетнего возраста. </w:t>
      </w:r>
    </w:p>
    <w:p w:rsidR="008B2484" w:rsidRDefault="008B2484" w:rsidP="008B2484">
      <w:pPr>
        <w:ind w:firstLine="709"/>
        <w:jc w:val="both"/>
        <w:rPr>
          <w:rFonts w:eastAsia="Calibri"/>
          <w:color w:val="000000"/>
          <w:lang w:eastAsia="en-US"/>
        </w:rPr>
      </w:pPr>
      <w:r w:rsidRPr="008B2484">
        <w:rPr>
          <w:color w:val="000000"/>
        </w:rPr>
        <w:t>12. Инициативный проект, внесённый в администрацию, подлежит обязательному рассмотрению в течение 30</w:t>
      </w:r>
      <w:r>
        <w:rPr>
          <w:color w:val="000000"/>
        </w:rPr>
        <w:t xml:space="preserve"> (тридцати)</w:t>
      </w:r>
      <w:r w:rsidR="008A7D57">
        <w:rPr>
          <w:color w:val="000000"/>
        </w:rPr>
        <w:t xml:space="preserve"> календарных</w:t>
      </w:r>
      <w:r w:rsidRPr="008B2484">
        <w:rPr>
          <w:color w:val="000000"/>
        </w:rPr>
        <w:t xml:space="preserve"> дней со дня его внесения</w:t>
      </w:r>
      <w:r>
        <w:rPr>
          <w:color w:val="000000"/>
        </w:rPr>
        <w:t xml:space="preserve"> </w:t>
      </w:r>
      <w:r w:rsidRPr="008B2484">
        <w:rPr>
          <w:rFonts w:eastAsia="Calibri"/>
          <w:color w:val="000000"/>
          <w:lang w:eastAsia="en-US"/>
        </w:rPr>
        <w:t>на соответствие требованиям, установленным настоящ</w:t>
      </w:r>
      <w:r w:rsidR="00F0571C">
        <w:rPr>
          <w:rFonts w:eastAsia="Calibri"/>
          <w:color w:val="000000"/>
          <w:lang w:eastAsia="en-US"/>
        </w:rPr>
        <w:t>им</w:t>
      </w:r>
      <w:r w:rsidRPr="008B2484">
        <w:rPr>
          <w:rFonts w:eastAsia="Calibri"/>
          <w:color w:val="000000"/>
          <w:lang w:eastAsia="en-US"/>
        </w:rPr>
        <w:t xml:space="preserve"> Порядк</w:t>
      </w:r>
      <w:r w:rsidR="00F0571C">
        <w:rPr>
          <w:rFonts w:eastAsia="Calibri"/>
          <w:color w:val="000000"/>
          <w:lang w:eastAsia="en-US"/>
        </w:rPr>
        <w:t>ом</w:t>
      </w:r>
      <w:r w:rsidRPr="008B2484">
        <w:rPr>
          <w:rFonts w:eastAsia="Calibri"/>
          <w:color w:val="000000"/>
          <w:lang w:eastAsia="en-US"/>
        </w:rPr>
        <w:t>.</w:t>
      </w:r>
    </w:p>
    <w:p w:rsidR="008B2484" w:rsidRDefault="008B2484" w:rsidP="008B2484">
      <w:pPr>
        <w:ind w:firstLine="709"/>
        <w:jc w:val="both"/>
        <w:rPr>
          <w:rFonts w:eastAsia="Calibri"/>
          <w:color w:val="000000"/>
          <w:lang w:eastAsia="en-US"/>
        </w:rPr>
      </w:pPr>
      <w:r w:rsidRPr="008B2484">
        <w:rPr>
          <w:color w:val="000000"/>
        </w:rPr>
        <w:t>13.</w:t>
      </w:r>
      <w:r>
        <w:rPr>
          <w:color w:val="000000"/>
        </w:rPr>
        <w:t xml:space="preserve"> </w:t>
      </w:r>
      <w:r w:rsidRPr="008B2484">
        <w:rPr>
          <w:color w:val="000000"/>
        </w:rPr>
        <w:t>По результатам рассмотрения инициативного проекта администрация осуществля</w:t>
      </w:r>
      <w:r w:rsidR="00114DAC">
        <w:rPr>
          <w:color w:val="000000"/>
        </w:rPr>
        <w:t>е</w:t>
      </w:r>
      <w:r w:rsidRPr="008B2484">
        <w:rPr>
          <w:color w:val="000000"/>
        </w:rPr>
        <w:t>т подготовку заключения о его правомерности, возможности</w:t>
      </w:r>
      <w:r>
        <w:rPr>
          <w:color w:val="000000"/>
        </w:rPr>
        <w:t xml:space="preserve"> </w:t>
      </w:r>
      <w:r w:rsidRPr="008B2484">
        <w:rPr>
          <w:color w:val="000000"/>
        </w:rPr>
        <w:t xml:space="preserve">и  целесообразности реализации, а также </w:t>
      </w:r>
      <w:r w:rsidRPr="008B2484">
        <w:rPr>
          <w:rFonts w:eastAsia="Calibri"/>
          <w:color w:val="000000"/>
          <w:lang w:eastAsia="en-US"/>
        </w:rPr>
        <w:t>принимает одно из следующих решений:</w:t>
      </w:r>
    </w:p>
    <w:p w:rsidR="008B0157" w:rsidRDefault="008B2484" w:rsidP="008B0157">
      <w:pPr>
        <w:ind w:firstLine="709"/>
        <w:jc w:val="both"/>
        <w:rPr>
          <w:rFonts w:eastAsia="Calibri"/>
          <w:color w:val="000000"/>
          <w:lang w:eastAsia="en-US"/>
        </w:rPr>
      </w:pPr>
      <w:r w:rsidRPr="008B2484">
        <w:rPr>
          <w:rFonts w:eastAsia="Calibri"/>
          <w:color w:val="000000"/>
          <w:lang w:eastAsia="en-US"/>
        </w:rPr>
        <w:t>1) поддержать инициативный проект и продолжить работу над ним в пределах бюджетных ассигнований, предусмотренных решением о бюджете</w:t>
      </w:r>
      <w:r w:rsidR="00D2060A">
        <w:rPr>
          <w:rFonts w:eastAsia="Calibri"/>
          <w:color w:val="000000"/>
          <w:lang w:eastAsia="en-US"/>
        </w:rPr>
        <w:t xml:space="preserve"> муниципального образования</w:t>
      </w:r>
      <w:r w:rsidRPr="008B2484">
        <w:rPr>
          <w:rFonts w:eastAsia="Calibri"/>
          <w:color w:val="000000"/>
          <w:lang w:eastAsia="en-US"/>
        </w:rPr>
        <w:t>, на соответствующие цели и (или) в соответствии с порядком составления и рассмотрения проекта бюджета</w:t>
      </w:r>
      <w:r w:rsidR="00D2060A">
        <w:rPr>
          <w:rFonts w:eastAsia="Calibri"/>
          <w:color w:val="000000"/>
          <w:lang w:eastAsia="en-US"/>
        </w:rPr>
        <w:t xml:space="preserve"> муниципального образования</w:t>
      </w:r>
      <w:r w:rsidRPr="008B2484">
        <w:rPr>
          <w:rFonts w:eastAsia="Calibri"/>
          <w:color w:val="000000"/>
          <w:lang w:eastAsia="en-US"/>
        </w:rPr>
        <w:t xml:space="preserve"> (внесения изменений в решение о бюджете</w:t>
      </w:r>
      <w:r w:rsidR="00D2060A">
        <w:rPr>
          <w:rFonts w:eastAsia="Calibri"/>
          <w:color w:val="000000"/>
          <w:lang w:eastAsia="en-US"/>
        </w:rPr>
        <w:t xml:space="preserve"> муниципального образования</w:t>
      </w:r>
      <w:r w:rsidRPr="008B2484">
        <w:rPr>
          <w:rFonts w:eastAsia="Calibri"/>
          <w:color w:val="000000"/>
          <w:lang w:eastAsia="en-US"/>
        </w:rPr>
        <w:t>);</w:t>
      </w:r>
    </w:p>
    <w:p w:rsidR="008B0157" w:rsidRDefault="008B2484" w:rsidP="008B0157">
      <w:pPr>
        <w:ind w:firstLine="709"/>
        <w:jc w:val="both"/>
        <w:rPr>
          <w:rFonts w:eastAsia="Calibri"/>
          <w:color w:val="000000"/>
          <w:lang w:eastAsia="en-US"/>
        </w:rPr>
      </w:pPr>
      <w:r w:rsidRPr="008B2484">
        <w:rPr>
          <w:rFonts w:eastAsia="Calibri"/>
          <w:color w:val="000000"/>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B0157" w:rsidRDefault="008B2484" w:rsidP="008B0157">
      <w:pPr>
        <w:ind w:firstLine="709"/>
        <w:jc w:val="both"/>
        <w:rPr>
          <w:rFonts w:eastAsia="Calibri"/>
          <w:color w:val="000000"/>
          <w:lang w:eastAsia="en-US"/>
        </w:rPr>
      </w:pPr>
      <w:r w:rsidRPr="008B2484">
        <w:rPr>
          <w:rFonts w:eastAsia="Calibri"/>
          <w:color w:val="000000"/>
          <w:lang w:eastAsia="en-US"/>
        </w:rPr>
        <w:t>14. Администрация принимает решение об отказе в поддержке инициативного проекта в одном из следующих случаев:</w:t>
      </w:r>
      <w:r w:rsidR="008B0157">
        <w:rPr>
          <w:rFonts w:eastAsia="Calibri"/>
          <w:color w:val="000000"/>
          <w:lang w:eastAsia="en-US"/>
        </w:rPr>
        <w:t xml:space="preserve"> </w:t>
      </w:r>
    </w:p>
    <w:p w:rsidR="008B0157" w:rsidRDefault="008B2484" w:rsidP="008B0157">
      <w:pPr>
        <w:ind w:firstLine="709"/>
        <w:jc w:val="both"/>
        <w:rPr>
          <w:rFonts w:eastAsia="Calibri"/>
          <w:color w:val="000000"/>
          <w:lang w:eastAsia="en-US"/>
        </w:rPr>
      </w:pPr>
      <w:r w:rsidRPr="008B2484">
        <w:rPr>
          <w:rFonts w:eastAsia="Calibri"/>
          <w:color w:val="000000"/>
          <w:lang w:eastAsia="en-US"/>
        </w:rPr>
        <w:t>1) несоблюдение установленного порядка внесения инициативного проекта и его рассмотрения;</w:t>
      </w:r>
    </w:p>
    <w:p w:rsidR="008B0157" w:rsidRDefault="008B2484" w:rsidP="008B0157">
      <w:pPr>
        <w:ind w:firstLine="709"/>
        <w:jc w:val="both"/>
        <w:rPr>
          <w:rFonts w:eastAsia="Calibri"/>
          <w:color w:val="000000"/>
          <w:lang w:eastAsia="en-US"/>
        </w:rPr>
      </w:pPr>
      <w:r w:rsidRPr="008B2484">
        <w:rPr>
          <w:rFonts w:eastAsia="Calibri"/>
          <w:color w:val="000000"/>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8B0157">
        <w:rPr>
          <w:rFonts w:eastAsia="Calibri"/>
          <w:color w:val="000000"/>
          <w:lang w:eastAsia="en-US"/>
        </w:rPr>
        <w:t>Республики Коми</w:t>
      </w:r>
      <w:r w:rsidRPr="008B2484">
        <w:rPr>
          <w:rFonts w:eastAsia="Calibri"/>
          <w:color w:val="000000"/>
          <w:lang w:eastAsia="en-US"/>
        </w:rPr>
        <w:t>, Уставу муниципального образования;</w:t>
      </w:r>
      <w:r w:rsidR="008B0157">
        <w:rPr>
          <w:rFonts w:eastAsia="Calibri"/>
          <w:color w:val="000000"/>
          <w:lang w:eastAsia="en-US"/>
        </w:rPr>
        <w:t xml:space="preserve"> </w:t>
      </w:r>
    </w:p>
    <w:p w:rsidR="008B0157" w:rsidRDefault="008B2484" w:rsidP="008B0157">
      <w:pPr>
        <w:ind w:firstLine="709"/>
        <w:jc w:val="both"/>
        <w:rPr>
          <w:rFonts w:eastAsia="Calibri"/>
          <w:color w:val="000000"/>
          <w:lang w:eastAsia="en-US"/>
        </w:rPr>
      </w:pPr>
      <w:r w:rsidRPr="008B2484">
        <w:rPr>
          <w:rFonts w:eastAsia="Calibri"/>
          <w:color w:val="000000"/>
          <w:lang w:eastAsia="en-US"/>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8B0157" w:rsidRDefault="008B2484" w:rsidP="008B0157">
      <w:pPr>
        <w:ind w:firstLine="709"/>
        <w:jc w:val="both"/>
        <w:rPr>
          <w:rFonts w:eastAsia="Calibri"/>
          <w:color w:val="000000"/>
          <w:lang w:eastAsia="en-US"/>
        </w:rPr>
      </w:pPr>
      <w:r w:rsidRPr="008B2484">
        <w:rPr>
          <w:rFonts w:eastAsia="Calibri"/>
          <w:color w:val="000000"/>
          <w:lang w:eastAsia="en-US"/>
        </w:rPr>
        <w:t>4) отсутствие средств бюджета</w:t>
      </w:r>
      <w:r w:rsidR="00D2060A">
        <w:rPr>
          <w:rFonts w:eastAsia="Calibri"/>
          <w:color w:val="000000"/>
          <w:lang w:eastAsia="en-US"/>
        </w:rPr>
        <w:t xml:space="preserve"> муниципального образования</w:t>
      </w:r>
      <w:r w:rsidRPr="008B2484">
        <w:rPr>
          <w:rFonts w:eastAsia="Calibri"/>
          <w:color w:val="000000"/>
          <w:lang w:eastAsia="en-US"/>
        </w:rPr>
        <w:t xml:space="preserve"> в объеме средств, необходимом для реализации инициативного проекта, источником формирования которых не являются инициативные платежи;</w:t>
      </w:r>
      <w:r w:rsidR="008B0157">
        <w:rPr>
          <w:rFonts w:eastAsia="Calibri"/>
          <w:color w:val="000000"/>
          <w:lang w:eastAsia="en-US"/>
        </w:rPr>
        <w:t xml:space="preserve"> </w:t>
      </w:r>
    </w:p>
    <w:p w:rsidR="008B0157" w:rsidRDefault="008B2484" w:rsidP="008B0157">
      <w:pPr>
        <w:ind w:firstLine="709"/>
        <w:jc w:val="both"/>
        <w:rPr>
          <w:rFonts w:eastAsia="Calibri"/>
          <w:color w:val="000000"/>
          <w:lang w:eastAsia="en-US"/>
        </w:rPr>
      </w:pPr>
      <w:r w:rsidRPr="008B2484">
        <w:rPr>
          <w:rFonts w:eastAsia="Calibri"/>
          <w:color w:val="000000"/>
          <w:lang w:eastAsia="en-US"/>
        </w:rPr>
        <w:t>5) наличие возможности решения описанной в инициативном проекте проблемы более эффективным способом;</w:t>
      </w:r>
    </w:p>
    <w:p w:rsidR="008B0157" w:rsidRDefault="008B2484" w:rsidP="008B0157">
      <w:pPr>
        <w:ind w:firstLine="709"/>
        <w:jc w:val="both"/>
        <w:rPr>
          <w:rFonts w:eastAsia="Calibri"/>
          <w:color w:val="000000"/>
          <w:lang w:eastAsia="en-US"/>
        </w:rPr>
      </w:pPr>
      <w:r w:rsidRPr="008B2484">
        <w:rPr>
          <w:rFonts w:eastAsia="Calibri"/>
          <w:color w:val="000000"/>
          <w:lang w:eastAsia="en-US"/>
        </w:rPr>
        <w:t>6) признание инициативного проекта не прошедшим конкурсный отбор.</w:t>
      </w:r>
    </w:p>
    <w:p w:rsidR="008B0157" w:rsidRDefault="008B2484" w:rsidP="008B0157">
      <w:pPr>
        <w:ind w:firstLine="709"/>
        <w:jc w:val="both"/>
        <w:rPr>
          <w:rFonts w:eastAsia="Calibri"/>
          <w:color w:val="000000"/>
          <w:lang w:eastAsia="en-US"/>
        </w:rPr>
      </w:pPr>
      <w:r w:rsidRPr="008B2484">
        <w:rPr>
          <w:rFonts w:eastAsia="Calibri"/>
          <w:color w:val="000000"/>
          <w:lang w:eastAsia="en-US"/>
        </w:rPr>
        <w:t>15. Администрация вправе, а в случае, предусмотренном подпунктом 5 пункта 1</w:t>
      </w:r>
      <w:r w:rsidR="00114DAC">
        <w:rPr>
          <w:rFonts w:eastAsia="Calibri"/>
          <w:color w:val="000000"/>
          <w:lang w:eastAsia="en-US"/>
        </w:rPr>
        <w:t>4</w:t>
      </w:r>
      <w:r w:rsidRPr="008B2484">
        <w:rPr>
          <w:rFonts w:eastAsia="Calibri"/>
          <w:color w:val="000000"/>
          <w:lang w:eastAsia="en-US"/>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B0157" w:rsidRDefault="008B2484" w:rsidP="008B0157">
      <w:pPr>
        <w:ind w:firstLine="709"/>
        <w:jc w:val="both"/>
        <w:rPr>
          <w:rFonts w:eastAsiaTheme="minorHAnsi"/>
          <w:lang w:eastAsia="en-US"/>
        </w:rPr>
      </w:pPr>
      <w:r w:rsidRPr="008B2484">
        <w:rPr>
          <w:rFonts w:eastAsia="Calibri"/>
          <w:color w:val="000000"/>
          <w:lang w:eastAsia="en-US"/>
        </w:rPr>
        <w:t xml:space="preserve">16. </w:t>
      </w:r>
      <w:r w:rsidRPr="008B2484">
        <w:rPr>
          <w:rFonts w:eastAsiaTheme="minorHAnsi"/>
          <w:lang w:eastAsia="en-US"/>
        </w:rPr>
        <w:t>Информация о рассмотрении инициативного проекта администрацией подлежит опубликованию (обнародованию) и размещению на официальном сайте</w:t>
      </w:r>
      <w:r w:rsidR="003B290F">
        <w:rPr>
          <w:rFonts w:eastAsiaTheme="minorHAnsi"/>
          <w:lang w:eastAsia="en-US"/>
        </w:rPr>
        <w:t xml:space="preserve"> </w:t>
      </w:r>
      <w:r w:rsidR="003B290F">
        <w:t>в разделе «Инициативные проекты»</w:t>
      </w:r>
      <w:r w:rsidRPr="008B2484">
        <w:rPr>
          <w:rFonts w:eastAsiaTheme="minorHAnsi"/>
          <w:lang w:eastAsia="en-US"/>
        </w:rPr>
        <w:t>.</w:t>
      </w:r>
    </w:p>
    <w:p w:rsidR="008E42ED" w:rsidRDefault="008B2484" w:rsidP="008E42ED">
      <w:pPr>
        <w:autoSpaceDE w:val="0"/>
        <w:autoSpaceDN w:val="0"/>
        <w:adjustRightInd w:val="0"/>
        <w:ind w:firstLine="709"/>
        <w:jc w:val="both"/>
        <w:rPr>
          <w:rFonts w:eastAsiaTheme="minorHAnsi"/>
          <w:lang w:eastAsia="en-US"/>
        </w:rPr>
      </w:pPr>
      <w:r w:rsidRPr="008B2484">
        <w:rPr>
          <w:rFonts w:eastAsia="Calibri"/>
          <w:color w:val="000000"/>
          <w:lang w:eastAsia="en-US"/>
        </w:rPr>
        <w:t xml:space="preserve">17. </w:t>
      </w:r>
      <w:r w:rsidR="008E42ED" w:rsidRPr="00E340BE">
        <w:rPr>
          <w:rFonts w:eastAsiaTheme="minorHAnsi"/>
          <w:lang w:eastAsia="en-US"/>
        </w:rPr>
        <w:t>Источником финансового обеспечения реализации инициативных проектов являются предусмотренные решением о бюджете</w:t>
      </w:r>
      <w:r w:rsidR="008E42ED">
        <w:rPr>
          <w:rFonts w:eastAsiaTheme="minorHAnsi"/>
          <w:lang w:eastAsia="en-US"/>
        </w:rPr>
        <w:t xml:space="preserve"> муниципального образования</w:t>
      </w:r>
      <w:r w:rsidR="008E42ED" w:rsidRPr="00E340BE">
        <w:rPr>
          <w:rFonts w:eastAsiaTheme="minorHAnsi"/>
          <w:lang w:eastAsia="en-US"/>
        </w:rPr>
        <w:t xml:space="preserve"> бюджетные ассигнования на реализацию инициативных проектов, </w:t>
      </w:r>
      <w:proofErr w:type="gramStart"/>
      <w:r w:rsidR="008E42ED" w:rsidRPr="00E340BE">
        <w:rPr>
          <w:rFonts w:eastAsiaTheme="minorHAnsi"/>
          <w:lang w:eastAsia="en-US"/>
        </w:rPr>
        <w:t>формируемые</w:t>
      </w:r>
      <w:proofErr w:type="gramEnd"/>
      <w:r w:rsidR="008E42ED" w:rsidRPr="00E340BE">
        <w:rPr>
          <w:rFonts w:eastAsiaTheme="minorHAnsi"/>
          <w:lang w:eastAsia="en-US"/>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образования.</w:t>
      </w:r>
    </w:p>
    <w:p w:rsidR="008B0157" w:rsidRDefault="008E42ED" w:rsidP="008E42ED">
      <w:pPr>
        <w:autoSpaceDE w:val="0"/>
        <w:autoSpaceDN w:val="0"/>
        <w:adjustRightInd w:val="0"/>
        <w:ind w:firstLine="709"/>
        <w:jc w:val="both"/>
        <w:rPr>
          <w:rFonts w:eastAsia="Calibri"/>
          <w:color w:val="000000"/>
          <w:lang w:eastAsia="en-US"/>
        </w:rPr>
      </w:pPr>
      <w:r w:rsidRPr="00E340BE">
        <w:rPr>
          <w:rFonts w:eastAsiaTheme="minorHAnsi"/>
          <w:lang w:eastAsia="en-US"/>
        </w:rPr>
        <w:t xml:space="preserve">Реализация инициативных проектов может обеспечиваться также в форме добровольного имущественного и (или) трудового участия </w:t>
      </w:r>
      <w:r w:rsidR="008B2484" w:rsidRPr="008B2484">
        <w:rPr>
          <w:rFonts w:eastAsia="Calibri"/>
          <w:color w:val="000000"/>
          <w:lang w:eastAsia="en-US"/>
        </w:rPr>
        <w:t>инициатора проекта собственными и (или) привлечёнными силами в объёме, предусмотренном инициативным проектом.</w:t>
      </w:r>
    </w:p>
    <w:p w:rsidR="008B0157" w:rsidRDefault="008B0157" w:rsidP="008B0157">
      <w:pPr>
        <w:ind w:firstLine="709"/>
        <w:jc w:val="both"/>
        <w:rPr>
          <w:rFonts w:eastAsia="Calibri"/>
          <w:color w:val="000000"/>
          <w:lang w:eastAsia="en-US"/>
        </w:rPr>
      </w:pPr>
      <w:r w:rsidRPr="008B0157">
        <w:rPr>
          <w:rFonts w:eastAsia="Calibri"/>
          <w:color w:val="000000"/>
          <w:lang w:eastAsia="en-US"/>
        </w:rPr>
        <w:t>18. Инициатор проекта до начала его реализации обеспечивает внесение инициативных платежей в доход бюджета муниципального образования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8B0157" w:rsidRDefault="008B0157" w:rsidP="008B0157">
      <w:pPr>
        <w:ind w:firstLine="709"/>
        <w:jc w:val="both"/>
        <w:rPr>
          <w:rFonts w:eastAsia="Calibri"/>
          <w:color w:val="000000"/>
          <w:lang w:eastAsia="en-US"/>
        </w:rPr>
      </w:pPr>
      <w:r w:rsidRPr="008B0157">
        <w:rPr>
          <w:rFonts w:eastAsia="Calibri"/>
          <w:color w:val="000000"/>
          <w:lang w:eastAsia="en-US"/>
        </w:rPr>
        <w:t>19. Учёт инициативных платежей осуществляется отдельно по каждому проекту.</w:t>
      </w:r>
    </w:p>
    <w:p w:rsidR="008B0157" w:rsidRDefault="008B0157" w:rsidP="008B0157">
      <w:pPr>
        <w:ind w:firstLine="709"/>
        <w:jc w:val="both"/>
        <w:rPr>
          <w:rFonts w:eastAsiaTheme="minorHAnsi"/>
          <w:lang w:eastAsia="en-US"/>
        </w:rPr>
      </w:pPr>
      <w:r w:rsidRPr="008B0157">
        <w:rPr>
          <w:rFonts w:eastAsia="Calibri"/>
          <w:color w:val="000000"/>
          <w:lang w:eastAsia="en-US"/>
        </w:rPr>
        <w:lastRenderedPageBreak/>
        <w:t xml:space="preserve">20. </w:t>
      </w:r>
      <w:r w:rsidRPr="008B0157">
        <w:rPr>
          <w:rFonts w:eastAsia="Calibri"/>
          <w:iCs/>
          <w:color w:val="000000"/>
          <w:lang w:eastAsia="en-US"/>
        </w:rPr>
        <w:t xml:space="preserve">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sidRPr="008B0157">
        <w:rPr>
          <w:rFonts w:eastAsiaTheme="minorHAnsi"/>
          <w:lang w:eastAsia="en-US"/>
        </w:rPr>
        <w:t>подлежит опубликованию (обнародованию) и размещению на официальном сайте</w:t>
      </w:r>
      <w:r w:rsidR="003B290F">
        <w:rPr>
          <w:rFonts w:eastAsiaTheme="minorHAnsi"/>
          <w:lang w:eastAsia="en-US"/>
        </w:rPr>
        <w:t xml:space="preserve"> </w:t>
      </w:r>
      <w:r w:rsidR="003B290F">
        <w:t>в разделе «Инициативные проекты»</w:t>
      </w:r>
      <w:r w:rsidRPr="008B0157">
        <w:rPr>
          <w:rFonts w:eastAsiaTheme="minorHAnsi"/>
          <w:lang w:eastAsia="en-US"/>
        </w:rPr>
        <w:t>.</w:t>
      </w:r>
    </w:p>
    <w:p w:rsidR="008B0157" w:rsidRDefault="008B0157" w:rsidP="008B0157">
      <w:pPr>
        <w:ind w:firstLine="709"/>
        <w:jc w:val="both"/>
        <w:rPr>
          <w:rFonts w:eastAsia="Calibri"/>
          <w:color w:val="000000"/>
          <w:lang w:eastAsia="en-US"/>
        </w:rPr>
      </w:pPr>
      <w:r w:rsidRPr="008B0157">
        <w:rPr>
          <w:rFonts w:eastAsia="Calibri"/>
          <w:color w:val="000000"/>
          <w:lang w:eastAsia="en-US"/>
        </w:rPr>
        <w:t xml:space="preserve">21. </w:t>
      </w:r>
      <w:proofErr w:type="gramStart"/>
      <w:r w:rsidRPr="008B0157">
        <w:rPr>
          <w:rFonts w:eastAsia="Calibri"/>
          <w:color w:val="000000"/>
          <w:lang w:eastAsia="en-US"/>
        </w:rPr>
        <w:t>Контроль за</w:t>
      </w:r>
      <w:proofErr w:type="gramEnd"/>
      <w:r w:rsidRPr="008B0157">
        <w:rPr>
          <w:rFonts w:eastAsia="Calibri"/>
          <w:color w:val="000000"/>
          <w:lang w:eastAsia="en-US"/>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r>
        <w:rPr>
          <w:rFonts w:eastAsia="Calibri"/>
          <w:color w:val="000000"/>
          <w:lang w:eastAsia="en-US"/>
        </w:rPr>
        <w:t xml:space="preserve"> </w:t>
      </w:r>
      <w:proofErr w:type="gramStart"/>
      <w:r w:rsidRPr="008B0157">
        <w:rPr>
          <w:rFonts w:eastAsia="Calibri"/>
          <w:color w:val="000000"/>
          <w:lang w:eastAsia="en-US"/>
        </w:rPr>
        <w:t>Контроль за</w:t>
      </w:r>
      <w:proofErr w:type="gramEnd"/>
      <w:r w:rsidRPr="008B0157">
        <w:rPr>
          <w:rFonts w:eastAsia="Calibri"/>
          <w:color w:val="000000"/>
          <w:lang w:eastAsia="en-US"/>
        </w:rPr>
        <w:t xml:space="preserve"> ходом реализации осуществляет администрация.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B0157">
        <w:rPr>
          <w:rFonts w:eastAsia="Calibri"/>
          <w:color w:val="000000"/>
          <w:lang w:eastAsia="en-US"/>
        </w:rPr>
        <w:t>контроль за</w:t>
      </w:r>
      <w:proofErr w:type="gramEnd"/>
      <w:r w:rsidRPr="008B0157">
        <w:rPr>
          <w:rFonts w:eastAsia="Calibri"/>
          <w:color w:val="000000"/>
          <w:lang w:eastAsia="en-US"/>
        </w:rPr>
        <w:t xml:space="preserve"> реализацией инициативного проекта в формах, не противоречащих законодательству Российской Федерации.</w:t>
      </w:r>
    </w:p>
    <w:p w:rsidR="008B0157" w:rsidRDefault="008B0157" w:rsidP="008B0157">
      <w:pPr>
        <w:ind w:firstLine="709"/>
        <w:jc w:val="both"/>
        <w:rPr>
          <w:rFonts w:eastAsia="Calibri"/>
          <w:color w:val="000000"/>
          <w:lang w:eastAsia="en-US"/>
        </w:rPr>
      </w:pPr>
      <w:r w:rsidRPr="008B0157">
        <w:rPr>
          <w:rFonts w:eastAsia="Calibri"/>
          <w:color w:val="000000"/>
          <w:lang w:eastAsia="en-US"/>
        </w:rPr>
        <w:t>22.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8B0157" w:rsidRDefault="008B0157" w:rsidP="008B0157">
      <w:pPr>
        <w:ind w:firstLine="709"/>
        <w:jc w:val="both"/>
        <w:rPr>
          <w:color w:val="000000"/>
        </w:rPr>
      </w:pPr>
      <w:r w:rsidRPr="008B0157">
        <w:rPr>
          <w:rFonts w:eastAsia="Calibri"/>
          <w:color w:val="000000"/>
          <w:lang w:eastAsia="en-US"/>
        </w:rPr>
        <w:t xml:space="preserve">23. </w:t>
      </w:r>
      <w:r w:rsidRPr="008B0157">
        <w:rPr>
          <w:color w:val="000000"/>
        </w:rPr>
        <w:t>По итогам реализации инициативного проекта администрация осуществля</w:t>
      </w:r>
      <w:r w:rsidR="00451495">
        <w:rPr>
          <w:color w:val="000000"/>
        </w:rPr>
        <w:t>е</w:t>
      </w:r>
      <w:r w:rsidRPr="008B0157">
        <w:rPr>
          <w:color w:val="000000"/>
        </w:rPr>
        <w:t>т подготовку отчета.</w:t>
      </w:r>
    </w:p>
    <w:p w:rsidR="008B0157" w:rsidRDefault="008B0157" w:rsidP="008B0157">
      <w:pPr>
        <w:ind w:firstLine="709"/>
        <w:jc w:val="both"/>
        <w:rPr>
          <w:rFonts w:eastAsiaTheme="minorHAnsi"/>
          <w:lang w:eastAsia="en-US"/>
        </w:rPr>
      </w:pPr>
      <w:r w:rsidRPr="008B0157">
        <w:rPr>
          <w:color w:val="000000"/>
        </w:rPr>
        <w:t xml:space="preserve">24. </w:t>
      </w:r>
      <w:r w:rsidRPr="008B0157">
        <w:rPr>
          <w:rFonts w:eastAsiaTheme="minorHAnsi"/>
          <w:lang w:eastAsia="en-US"/>
        </w:rPr>
        <w:t xml:space="preserve">Отчет администрации об итогах реализации инициативного проекта подлежит опубликованию (обнародованию) и размещению на официальном сайте </w:t>
      </w:r>
      <w:r w:rsidR="003B290F">
        <w:t xml:space="preserve">в разделе «Инициативные проекты» </w:t>
      </w:r>
      <w:r w:rsidRPr="008B0157">
        <w:rPr>
          <w:rFonts w:eastAsiaTheme="minorHAnsi"/>
          <w:lang w:eastAsia="en-US"/>
        </w:rPr>
        <w:t>в течение 30</w:t>
      </w:r>
      <w:r>
        <w:rPr>
          <w:rFonts w:eastAsiaTheme="minorHAnsi"/>
          <w:lang w:eastAsia="en-US"/>
        </w:rPr>
        <w:t xml:space="preserve"> (тридцати)</w:t>
      </w:r>
      <w:r w:rsidRPr="008B0157">
        <w:rPr>
          <w:rFonts w:eastAsiaTheme="minorHAnsi"/>
          <w:lang w:eastAsia="en-US"/>
        </w:rPr>
        <w:t xml:space="preserve"> календарных дней со дня завершения реализации инициативного проекта.</w:t>
      </w:r>
    </w:p>
    <w:p w:rsidR="00D2060A" w:rsidRPr="00E340BE" w:rsidRDefault="00D2060A" w:rsidP="00D2060A">
      <w:pPr>
        <w:autoSpaceDE w:val="0"/>
        <w:autoSpaceDN w:val="0"/>
        <w:adjustRightInd w:val="0"/>
        <w:ind w:firstLine="709"/>
        <w:jc w:val="both"/>
        <w:rPr>
          <w:rFonts w:eastAsiaTheme="minorHAnsi"/>
          <w:lang w:eastAsia="en-US"/>
        </w:rPr>
      </w:pPr>
      <w:r>
        <w:rPr>
          <w:rFonts w:eastAsiaTheme="minorHAnsi"/>
          <w:lang w:eastAsia="en-US"/>
        </w:rPr>
        <w:t xml:space="preserve">25. </w:t>
      </w:r>
      <w:r w:rsidRPr="00E340BE">
        <w:rPr>
          <w:rFonts w:eastAsiaTheme="minorHAnsi"/>
          <w:lang w:eastAsia="en-US"/>
        </w:rPr>
        <w:t>В случае</w:t>
      </w:r>
      <w:proofErr w:type="gramStart"/>
      <w:r w:rsidRPr="00E340BE">
        <w:rPr>
          <w:rFonts w:eastAsiaTheme="minorHAnsi"/>
          <w:lang w:eastAsia="en-US"/>
        </w:rPr>
        <w:t>,</w:t>
      </w:r>
      <w:proofErr w:type="gramEnd"/>
      <w:r w:rsidRPr="00E340BE">
        <w:rPr>
          <w:rFonts w:eastAsiaTheme="minorHAnsi"/>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Pr>
          <w:rFonts w:eastAsiaTheme="minorHAnsi"/>
          <w:lang w:eastAsia="en-US"/>
        </w:rPr>
        <w:t xml:space="preserve"> муниципального образования</w:t>
      </w:r>
      <w:r w:rsidRPr="00E340BE">
        <w:rPr>
          <w:rFonts w:eastAsiaTheme="minorHAnsi"/>
          <w:lang w:eastAsia="en-US"/>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Pr>
          <w:rFonts w:eastAsiaTheme="minorHAnsi"/>
          <w:lang w:eastAsia="en-US"/>
        </w:rPr>
        <w:t xml:space="preserve"> муниципального образования</w:t>
      </w:r>
      <w:r w:rsidRPr="00E340BE">
        <w:rPr>
          <w:rFonts w:eastAsiaTheme="minorHAnsi"/>
          <w:lang w:eastAsia="en-US"/>
        </w:rPr>
        <w:t>.</w:t>
      </w:r>
    </w:p>
    <w:p w:rsidR="00D2060A" w:rsidRPr="00E340BE" w:rsidRDefault="00D2060A" w:rsidP="00D2060A">
      <w:pPr>
        <w:autoSpaceDE w:val="0"/>
        <w:autoSpaceDN w:val="0"/>
        <w:adjustRightInd w:val="0"/>
        <w:ind w:firstLine="709"/>
        <w:jc w:val="both"/>
        <w:rPr>
          <w:rFonts w:eastAsiaTheme="minorHAnsi"/>
          <w:lang w:eastAsia="en-US"/>
        </w:rPr>
      </w:pPr>
      <w:r w:rsidRPr="00E340BE">
        <w:rPr>
          <w:rFonts w:eastAsiaTheme="minorHAnsi"/>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Pr>
          <w:rFonts w:eastAsiaTheme="minorHAnsi"/>
          <w:lang w:eastAsia="en-US"/>
        </w:rPr>
        <w:t xml:space="preserve"> муниципального образования</w:t>
      </w:r>
      <w:r w:rsidRPr="00E340BE">
        <w:rPr>
          <w:rFonts w:eastAsiaTheme="minorHAnsi"/>
          <w:lang w:eastAsia="en-US"/>
        </w:rPr>
        <w:t xml:space="preserve">, определяется </w:t>
      </w:r>
      <w:r>
        <w:rPr>
          <w:rFonts w:eastAsiaTheme="minorHAnsi"/>
          <w:lang w:eastAsia="en-US"/>
        </w:rPr>
        <w:t>решением</w:t>
      </w:r>
      <w:r w:rsidRPr="00E340BE">
        <w:rPr>
          <w:rFonts w:eastAsiaTheme="minorHAnsi"/>
          <w:lang w:eastAsia="en-US"/>
        </w:rPr>
        <w:t xml:space="preserve"> Совета городского округа «Вуктыл».</w:t>
      </w:r>
    </w:p>
    <w:p w:rsidR="00D2060A" w:rsidRDefault="00D2060A" w:rsidP="008B0157">
      <w:pPr>
        <w:ind w:firstLine="709"/>
        <w:jc w:val="both"/>
        <w:rPr>
          <w:rFonts w:eastAsiaTheme="minorHAnsi"/>
          <w:lang w:eastAsia="en-US"/>
        </w:rPr>
      </w:pPr>
    </w:p>
    <w:p w:rsidR="008B0157" w:rsidRDefault="008B0157" w:rsidP="008B0157">
      <w:pPr>
        <w:ind w:firstLine="567"/>
        <w:jc w:val="both"/>
        <w:rPr>
          <w:rFonts w:eastAsia="Calibri"/>
          <w:color w:val="000000"/>
          <w:sz w:val="28"/>
          <w:szCs w:val="28"/>
          <w:lang w:eastAsia="en-US"/>
        </w:rPr>
      </w:pPr>
    </w:p>
    <w:p w:rsidR="008B2484" w:rsidRPr="00482EA1" w:rsidRDefault="008B2484" w:rsidP="008B2484">
      <w:pPr>
        <w:ind w:firstLine="709"/>
        <w:jc w:val="both"/>
        <w:rPr>
          <w:rFonts w:eastAsiaTheme="minorHAnsi"/>
          <w:lang w:eastAsia="en-US"/>
        </w:rPr>
      </w:pPr>
    </w:p>
    <w:p w:rsidR="002F2034" w:rsidRDefault="002F2034" w:rsidP="000A358B">
      <w:pPr>
        <w:jc w:val="both"/>
        <w:rPr>
          <w:b/>
        </w:rPr>
      </w:pPr>
    </w:p>
    <w:p w:rsidR="002F2034" w:rsidRDefault="002F2034" w:rsidP="00530528">
      <w:pPr>
        <w:jc w:val="center"/>
        <w:rPr>
          <w:b/>
        </w:rPr>
      </w:pPr>
    </w:p>
    <w:p w:rsidR="002F2034" w:rsidRDefault="002F2034"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Default="00770786" w:rsidP="00530528">
      <w:pPr>
        <w:jc w:val="center"/>
        <w:rPr>
          <w:b/>
        </w:rPr>
      </w:pPr>
    </w:p>
    <w:p w:rsidR="00770786" w:rsidRPr="00770786" w:rsidRDefault="00770786" w:rsidP="00770786">
      <w:pPr>
        <w:ind w:firstLine="567"/>
        <w:jc w:val="right"/>
      </w:pPr>
      <w:r w:rsidRPr="00770786">
        <w:lastRenderedPageBreak/>
        <w:t xml:space="preserve">Приложение </w:t>
      </w:r>
      <w:r w:rsidR="00C862B1">
        <w:t xml:space="preserve"> 1</w:t>
      </w:r>
    </w:p>
    <w:p w:rsidR="00770786" w:rsidRPr="00770786" w:rsidRDefault="00770786" w:rsidP="00770786">
      <w:pPr>
        <w:tabs>
          <w:tab w:val="left" w:pos="9638"/>
        </w:tabs>
        <w:ind w:firstLine="567"/>
        <w:jc w:val="right"/>
        <w:rPr>
          <w:bCs/>
        </w:rPr>
      </w:pPr>
      <w:r w:rsidRPr="00770786">
        <w:t xml:space="preserve">к Порядку </w:t>
      </w:r>
      <w:r w:rsidRPr="00770786">
        <w:rPr>
          <w:bCs/>
        </w:rPr>
        <w:t xml:space="preserve">выдвижения, внесения, обсуждения, </w:t>
      </w:r>
    </w:p>
    <w:p w:rsidR="00770786" w:rsidRDefault="00770786" w:rsidP="00770786">
      <w:pPr>
        <w:tabs>
          <w:tab w:val="left" w:pos="9638"/>
        </w:tabs>
        <w:ind w:firstLine="567"/>
        <w:jc w:val="right"/>
        <w:rPr>
          <w:bCs/>
        </w:rPr>
      </w:pPr>
      <w:r w:rsidRPr="00770786">
        <w:rPr>
          <w:bCs/>
        </w:rPr>
        <w:t>рассмотрения и реализации инициативных проектов</w:t>
      </w:r>
    </w:p>
    <w:p w:rsidR="00770786" w:rsidRPr="00770786" w:rsidRDefault="00770786" w:rsidP="00770786">
      <w:pPr>
        <w:tabs>
          <w:tab w:val="left" w:pos="9638"/>
        </w:tabs>
        <w:ind w:firstLine="567"/>
        <w:jc w:val="right"/>
      </w:pPr>
      <w:r>
        <w:rPr>
          <w:bCs/>
        </w:rPr>
        <w:t>в муниципальном образовании городского округа «Вуктыл»</w:t>
      </w:r>
      <w:r w:rsidRPr="00770786">
        <w:rPr>
          <w:bCs/>
        </w:rPr>
        <w:t xml:space="preserve"> </w:t>
      </w:r>
    </w:p>
    <w:p w:rsidR="00770786" w:rsidRPr="00770786" w:rsidRDefault="00770786" w:rsidP="00770786">
      <w:pPr>
        <w:pStyle w:val="ConsPlusNormal"/>
        <w:ind w:firstLine="567"/>
        <w:jc w:val="right"/>
        <w:rPr>
          <w:b/>
          <w:sz w:val="24"/>
          <w:szCs w:val="24"/>
        </w:rPr>
      </w:pPr>
    </w:p>
    <w:p w:rsidR="00770786" w:rsidRPr="00770786" w:rsidRDefault="00770786" w:rsidP="00770786">
      <w:pPr>
        <w:pStyle w:val="ConsPlusNormal"/>
        <w:ind w:firstLine="567"/>
        <w:jc w:val="right"/>
        <w:rPr>
          <w:sz w:val="24"/>
          <w:szCs w:val="24"/>
        </w:rPr>
      </w:pPr>
      <w:r w:rsidRPr="00770786">
        <w:rPr>
          <w:sz w:val="24"/>
          <w:szCs w:val="24"/>
        </w:rPr>
        <w:t>ФОРМА</w:t>
      </w:r>
    </w:p>
    <w:p w:rsidR="00770786" w:rsidRPr="00770786" w:rsidRDefault="00770786" w:rsidP="00770786">
      <w:pPr>
        <w:autoSpaceDE w:val="0"/>
        <w:autoSpaceDN w:val="0"/>
        <w:adjustRightInd w:val="0"/>
        <w:spacing w:after="480"/>
        <w:ind w:firstLine="567"/>
        <w:jc w:val="right"/>
        <w:rPr>
          <w:rFonts w:eastAsiaTheme="minorHAnsi"/>
          <w:lang w:eastAsia="en-US"/>
        </w:rPr>
      </w:pPr>
      <w:r w:rsidRPr="00770786">
        <w:rPr>
          <w:rFonts w:eastAsiaTheme="minorHAnsi"/>
          <w:lang w:eastAsia="en-US"/>
        </w:rPr>
        <w:t xml:space="preserve">                                (представляется в администрацию </w:t>
      </w:r>
      <w:r>
        <w:rPr>
          <w:rFonts w:eastAsiaTheme="minorHAnsi"/>
          <w:lang w:eastAsia="en-US"/>
        </w:rPr>
        <w:t>городского округа «Вуктыл»</w:t>
      </w:r>
      <w:r w:rsidRPr="00770786">
        <w:rPr>
          <w:rFonts w:eastAsiaTheme="minorHAnsi"/>
          <w:lang w:eastAsia="en-US"/>
        </w:rPr>
        <w:t>)</w:t>
      </w:r>
    </w:p>
    <w:p w:rsidR="00770786" w:rsidRPr="00770786" w:rsidRDefault="00A5631E" w:rsidP="00770786">
      <w:pPr>
        <w:pStyle w:val="ConsPlusNonformat"/>
        <w:ind w:firstLine="567"/>
        <w:jc w:val="center"/>
        <w:rPr>
          <w:rFonts w:ascii="Times New Roman" w:hAnsi="Times New Roman" w:cs="Times New Roman"/>
          <w:b/>
          <w:sz w:val="24"/>
          <w:szCs w:val="24"/>
        </w:rPr>
      </w:pPr>
      <w:bookmarkStart w:id="1" w:name="P237"/>
      <w:bookmarkEnd w:id="1"/>
      <w:r>
        <w:rPr>
          <w:rFonts w:ascii="Times New Roman" w:hAnsi="Times New Roman" w:cs="Times New Roman"/>
          <w:b/>
          <w:sz w:val="24"/>
          <w:szCs w:val="24"/>
        </w:rPr>
        <w:t>ИНИЦИАТИВНЫЙ ПРОЕКТ</w:t>
      </w:r>
    </w:p>
    <w:p w:rsidR="00770786" w:rsidRPr="00067B0A" w:rsidRDefault="00770786" w:rsidP="00770786">
      <w:pPr>
        <w:pStyle w:val="ConsPlusNonformat"/>
        <w:ind w:firstLine="567"/>
        <w:jc w:val="both"/>
        <w:rPr>
          <w:rFonts w:ascii="Times New Roman" w:hAnsi="Times New Roman" w:cs="Times New Roman"/>
          <w:sz w:val="28"/>
          <w:szCs w:val="28"/>
        </w:rPr>
      </w:pPr>
    </w:p>
    <w:p w:rsidR="00770786" w:rsidRDefault="00770786" w:rsidP="0028337C">
      <w:pPr>
        <w:pStyle w:val="ConsPlusNonformat"/>
        <w:ind w:firstLine="709"/>
        <w:jc w:val="center"/>
        <w:rPr>
          <w:rFonts w:ascii="Times New Roman" w:hAnsi="Times New Roman" w:cs="Times New Roman"/>
          <w:sz w:val="22"/>
          <w:szCs w:val="22"/>
        </w:rPr>
      </w:pPr>
      <w:r w:rsidRPr="0028337C">
        <w:rPr>
          <w:rFonts w:ascii="Times New Roman" w:hAnsi="Times New Roman" w:cs="Times New Roman"/>
          <w:sz w:val="24"/>
          <w:szCs w:val="24"/>
        </w:rPr>
        <w:t>1. Наименование инициативного проекта:</w:t>
      </w:r>
      <w:r w:rsidR="0028337C" w:rsidRPr="0028337C">
        <w:rPr>
          <w:rFonts w:ascii="Times New Roman" w:hAnsi="Times New Roman" w:cs="Times New Roman"/>
          <w:sz w:val="24"/>
          <w:szCs w:val="24"/>
        </w:rPr>
        <w:t>_</w:t>
      </w:r>
      <w:r w:rsidR="0028337C">
        <w:rPr>
          <w:rFonts w:ascii="Times New Roman" w:hAnsi="Times New Roman" w:cs="Times New Roman"/>
          <w:sz w:val="24"/>
          <w:szCs w:val="24"/>
        </w:rPr>
        <w:t>__________</w:t>
      </w:r>
      <w:r w:rsidR="0028337C" w:rsidRPr="0028337C">
        <w:rPr>
          <w:rFonts w:ascii="Times New Roman" w:hAnsi="Times New Roman" w:cs="Times New Roman"/>
          <w:sz w:val="24"/>
          <w:szCs w:val="24"/>
        </w:rPr>
        <w:t>_________________________</w:t>
      </w:r>
      <w:r w:rsidRPr="00067B0A">
        <w:rPr>
          <w:rFonts w:ascii="Times New Roman" w:hAnsi="Times New Roman" w:cs="Times New Roman"/>
          <w:sz w:val="28"/>
          <w:szCs w:val="28"/>
        </w:rPr>
        <w:t xml:space="preserve"> </w:t>
      </w:r>
      <w:r>
        <w:rPr>
          <w:rFonts w:ascii="Times New Roman" w:hAnsi="Times New Roman" w:cs="Times New Roman"/>
          <w:sz w:val="28"/>
          <w:szCs w:val="28"/>
        </w:rPr>
        <w:t>________________________</w:t>
      </w:r>
      <w:r w:rsidR="0028337C">
        <w:rPr>
          <w:rFonts w:ascii="Times New Roman" w:hAnsi="Times New Roman" w:cs="Times New Roman"/>
          <w:sz w:val="28"/>
          <w:szCs w:val="28"/>
        </w:rPr>
        <w:t>_______________________________________</w:t>
      </w:r>
      <w:r>
        <w:rPr>
          <w:rFonts w:ascii="Times New Roman" w:hAnsi="Times New Roman" w:cs="Times New Roman"/>
          <w:sz w:val="28"/>
          <w:szCs w:val="28"/>
        </w:rPr>
        <w:t>___</w:t>
      </w:r>
      <w:r w:rsidR="0028337C" w:rsidRPr="00067B0A">
        <w:rPr>
          <w:rFonts w:ascii="Times New Roman" w:hAnsi="Times New Roman" w:cs="Times New Roman"/>
          <w:sz w:val="24"/>
          <w:szCs w:val="24"/>
        </w:rPr>
        <w:t xml:space="preserve"> </w:t>
      </w:r>
      <w:r w:rsidRPr="0028337C">
        <w:rPr>
          <w:rFonts w:ascii="Times New Roman" w:hAnsi="Times New Roman" w:cs="Times New Roman"/>
          <w:sz w:val="22"/>
          <w:szCs w:val="22"/>
        </w:rPr>
        <w:t>(наименование проекта в соответствии со сметной</w:t>
      </w:r>
      <w:r w:rsidR="0028337C" w:rsidRPr="0028337C">
        <w:rPr>
          <w:rFonts w:ascii="Times New Roman" w:hAnsi="Times New Roman" w:cs="Times New Roman"/>
          <w:sz w:val="22"/>
          <w:szCs w:val="22"/>
        </w:rPr>
        <w:t xml:space="preserve"> </w:t>
      </w:r>
      <w:r w:rsidRPr="0028337C">
        <w:rPr>
          <w:rFonts w:ascii="Times New Roman" w:hAnsi="Times New Roman" w:cs="Times New Roman"/>
          <w:sz w:val="22"/>
          <w:szCs w:val="22"/>
        </w:rPr>
        <w:t>и технической документацией)</w:t>
      </w:r>
    </w:p>
    <w:p w:rsidR="0028337C" w:rsidRDefault="00770786" w:rsidP="0028337C">
      <w:pPr>
        <w:pStyle w:val="ConsPlusNonformat"/>
        <w:ind w:firstLine="709"/>
        <w:jc w:val="both"/>
        <w:rPr>
          <w:rFonts w:ascii="Times New Roman" w:hAnsi="Times New Roman" w:cs="Times New Roman"/>
          <w:sz w:val="28"/>
          <w:szCs w:val="28"/>
        </w:rPr>
      </w:pPr>
      <w:r w:rsidRPr="0028337C">
        <w:rPr>
          <w:rFonts w:ascii="Times New Roman" w:hAnsi="Times New Roman" w:cs="Times New Roman"/>
          <w:sz w:val="24"/>
          <w:szCs w:val="24"/>
        </w:rPr>
        <w:t>2. Место реализации инициативного проекта:</w:t>
      </w:r>
      <w:r w:rsidR="0028337C">
        <w:rPr>
          <w:rFonts w:ascii="Times New Roman" w:hAnsi="Times New Roman" w:cs="Times New Roman"/>
          <w:sz w:val="28"/>
          <w:szCs w:val="28"/>
        </w:rPr>
        <w:t>____________________________</w:t>
      </w:r>
      <w:r>
        <w:rPr>
          <w:rFonts w:ascii="Times New Roman" w:hAnsi="Times New Roman" w:cs="Times New Roman"/>
          <w:sz w:val="28"/>
          <w:szCs w:val="28"/>
        </w:rPr>
        <w:t xml:space="preserve"> _____</w:t>
      </w:r>
      <w:r w:rsidR="0028337C">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w:t>
      </w:r>
    </w:p>
    <w:p w:rsidR="00770786" w:rsidRDefault="00770786" w:rsidP="0028337C">
      <w:pPr>
        <w:pStyle w:val="ConsPlusNonformat"/>
        <w:ind w:firstLine="709"/>
        <w:jc w:val="center"/>
        <w:rPr>
          <w:rFonts w:ascii="Times New Roman" w:hAnsi="Times New Roman" w:cs="Times New Roman"/>
          <w:sz w:val="22"/>
          <w:szCs w:val="22"/>
        </w:rPr>
      </w:pPr>
      <w:r w:rsidRPr="0028337C">
        <w:rPr>
          <w:rFonts w:ascii="Times New Roman" w:hAnsi="Times New Roman" w:cs="Times New Roman"/>
          <w:sz w:val="22"/>
          <w:szCs w:val="22"/>
        </w:rPr>
        <w:t xml:space="preserve">(территория </w:t>
      </w:r>
      <w:r w:rsidRPr="0028337C">
        <w:rPr>
          <w:rFonts w:ascii="Times New Roman" w:hAnsi="Times New Roman"/>
          <w:bCs/>
          <w:sz w:val="22"/>
          <w:szCs w:val="22"/>
        </w:rPr>
        <w:t>муниципального образования</w:t>
      </w:r>
      <w:r w:rsidRPr="0028337C">
        <w:rPr>
          <w:rFonts w:ascii="Times New Roman" w:hAnsi="Times New Roman"/>
          <w:sz w:val="22"/>
          <w:szCs w:val="22"/>
        </w:rPr>
        <w:t xml:space="preserve"> </w:t>
      </w:r>
      <w:r w:rsidR="003B290F">
        <w:rPr>
          <w:rFonts w:ascii="Times New Roman" w:hAnsi="Times New Roman"/>
          <w:sz w:val="22"/>
          <w:szCs w:val="22"/>
        </w:rPr>
        <w:t xml:space="preserve">городского округа «Вуктыл» (далее – муниципальное образование) </w:t>
      </w:r>
      <w:r w:rsidRPr="0028337C">
        <w:rPr>
          <w:rFonts w:ascii="Times New Roman" w:hAnsi="Times New Roman"/>
          <w:sz w:val="22"/>
          <w:szCs w:val="22"/>
        </w:rPr>
        <w:t>или его часть, в границах которой будет реализовываться инициативный проект</w:t>
      </w:r>
      <w:r w:rsidRPr="0028337C">
        <w:rPr>
          <w:rFonts w:ascii="Times New Roman" w:hAnsi="Times New Roman" w:cs="Times New Roman"/>
          <w:sz w:val="22"/>
          <w:szCs w:val="22"/>
        </w:rPr>
        <w:t>)</w:t>
      </w:r>
    </w:p>
    <w:p w:rsidR="0028337C" w:rsidRDefault="00770786" w:rsidP="0028337C">
      <w:pPr>
        <w:pStyle w:val="ConsPlusNonformat"/>
        <w:ind w:firstLine="709"/>
        <w:jc w:val="both"/>
        <w:rPr>
          <w:rFonts w:ascii="Times New Roman" w:hAnsi="Times New Roman" w:cs="Times New Roman"/>
          <w:sz w:val="28"/>
          <w:szCs w:val="28"/>
        </w:rPr>
      </w:pPr>
      <w:r w:rsidRPr="0028337C">
        <w:rPr>
          <w:rFonts w:ascii="Times New Roman" w:hAnsi="Times New Roman" w:cs="Times New Roman"/>
          <w:sz w:val="24"/>
          <w:szCs w:val="24"/>
        </w:rPr>
        <w:t>3. Цель и задачи инициативного проекта: ___________</w:t>
      </w:r>
      <w:r w:rsidR="0028337C">
        <w:rPr>
          <w:rFonts w:ascii="Times New Roman" w:hAnsi="Times New Roman" w:cs="Times New Roman"/>
          <w:sz w:val="24"/>
          <w:szCs w:val="24"/>
        </w:rPr>
        <w:t>____</w:t>
      </w:r>
      <w:r w:rsidR="00A5631E">
        <w:rPr>
          <w:rFonts w:ascii="Times New Roman" w:hAnsi="Times New Roman" w:cs="Times New Roman"/>
          <w:sz w:val="24"/>
          <w:szCs w:val="24"/>
        </w:rPr>
        <w:t>______</w:t>
      </w:r>
      <w:r w:rsidR="0028337C">
        <w:rPr>
          <w:rFonts w:ascii="Times New Roman" w:hAnsi="Times New Roman" w:cs="Times New Roman"/>
          <w:sz w:val="24"/>
          <w:szCs w:val="24"/>
        </w:rPr>
        <w:t>_</w:t>
      </w:r>
      <w:r w:rsidRPr="0028337C">
        <w:rPr>
          <w:rFonts w:ascii="Times New Roman" w:hAnsi="Times New Roman" w:cs="Times New Roman"/>
          <w:sz w:val="24"/>
          <w:szCs w:val="24"/>
        </w:rPr>
        <w:t>______________</w:t>
      </w:r>
      <w:r>
        <w:rPr>
          <w:rFonts w:ascii="Times New Roman" w:hAnsi="Times New Roman" w:cs="Times New Roman"/>
          <w:sz w:val="28"/>
          <w:szCs w:val="28"/>
        </w:rPr>
        <w:t xml:space="preserve"> </w:t>
      </w:r>
    </w:p>
    <w:p w:rsidR="00770786" w:rsidRDefault="0028337C" w:rsidP="0028337C">
      <w:pPr>
        <w:pStyle w:val="ConsPlusNonformat"/>
        <w:jc w:val="center"/>
        <w:rPr>
          <w:rFonts w:ascii="Times New Roman" w:eastAsia="Calibri" w:hAnsi="Times New Roman" w:cs="Times New Roman"/>
          <w:color w:val="000000"/>
          <w:sz w:val="22"/>
          <w:szCs w:val="22"/>
          <w:lang w:eastAsia="en-US"/>
        </w:rPr>
      </w:pPr>
      <w:r>
        <w:rPr>
          <w:rFonts w:ascii="Times New Roman" w:hAnsi="Times New Roman" w:cs="Times New Roman"/>
          <w:sz w:val="28"/>
          <w:szCs w:val="28"/>
        </w:rPr>
        <w:t xml:space="preserve">__________________________________________________________________ </w:t>
      </w:r>
      <w:r w:rsidR="00770786" w:rsidRPr="0028337C">
        <w:rPr>
          <w:rFonts w:ascii="Times New Roman" w:hAnsi="Times New Roman" w:cs="Times New Roman"/>
          <w:sz w:val="22"/>
          <w:szCs w:val="22"/>
        </w:rPr>
        <w:t>(указать в</w:t>
      </w:r>
      <w:r w:rsidR="00770786" w:rsidRPr="0028337C">
        <w:rPr>
          <w:rFonts w:ascii="Times New Roman" w:eastAsia="Calibri" w:hAnsi="Times New Roman" w:cs="Times New Roman"/>
          <w:color w:val="000000"/>
          <w:sz w:val="22"/>
          <w:szCs w:val="22"/>
          <w:lang w:eastAsia="en-US"/>
        </w:rPr>
        <w:t xml:space="preserve">опросы местного значения или иные вопросы, право </w:t>
      </w:r>
      <w:proofErr w:type="gramStart"/>
      <w:r w:rsidR="00770786" w:rsidRPr="0028337C">
        <w:rPr>
          <w:rFonts w:ascii="Times New Roman" w:eastAsia="Calibri" w:hAnsi="Times New Roman" w:cs="Times New Roman"/>
          <w:color w:val="000000"/>
          <w:sz w:val="22"/>
          <w:szCs w:val="22"/>
          <w:lang w:eastAsia="en-US"/>
        </w:rPr>
        <w:t>решения</w:t>
      </w:r>
      <w:proofErr w:type="gramEnd"/>
      <w:r w:rsidR="00770786" w:rsidRPr="0028337C">
        <w:rPr>
          <w:rFonts w:ascii="Times New Roman" w:eastAsia="Calibri" w:hAnsi="Times New Roman" w:cs="Times New Roman"/>
          <w:color w:val="000000"/>
          <w:sz w:val="22"/>
          <w:szCs w:val="22"/>
          <w:lang w:eastAsia="en-US"/>
        </w:rPr>
        <w:t xml:space="preserve"> которых предоставлено органам местного самоуправления муниципального образования, на исполнение которых направлен инициативный проект, </w:t>
      </w:r>
      <w:r w:rsidR="00770786" w:rsidRPr="0028337C">
        <w:rPr>
          <w:rFonts w:ascii="Times New Roman" w:hAnsi="Times New Roman" w:cs="Times New Roman"/>
          <w:sz w:val="22"/>
          <w:szCs w:val="22"/>
        </w:rPr>
        <w:t>описать ряд конкретных мероприятий, направленных</w:t>
      </w:r>
      <w:r w:rsidRPr="0028337C">
        <w:rPr>
          <w:rFonts w:ascii="Times New Roman" w:hAnsi="Times New Roman" w:cs="Times New Roman"/>
          <w:sz w:val="22"/>
          <w:szCs w:val="22"/>
        </w:rPr>
        <w:t xml:space="preserve"> </w:t>
      </w:r>
      <w:r w:rsidR="00770786" w:rsidRPr="0028337C">
        <w:rPr>
          <w:rFonts w:ascii="Times New Roman" w:hAnsi="Times New Roman" w:cs="Times New Roman"/>
          <w:sz w:val="22"/>
          <w:szCs w:val="22"/>
        </w:rPr>
        <w:t>на достижение целей инициативного проекта</w:t>
      </w:r>
      <w:r w:rsidR="00770786" w:rsidRPr="0028337C">
        <w:rPr>
          <w:rFonts w:ascii="Times New Roman" w:eastAsia="Calibri" w:hAnsi="Times New Roman" w:cs="Times New Roman"/>
          <w:color w:val="000000"/>
          <w:sz w:val="22"/>
          <w:szCs w:val="22"/>
          <w:lang w:eastAsia="en-US"/>
        </w:rPr>
        <w:t>)</w:t>
      </w:r>
    </w:p>
    <w:p w:rsidR="00770786" w:rsidRDefault="00770786" w:rsidP="00A5631E">
      <w:pPr>
        <w:pStyle w:val="ConsPlusNonformat"/>
        <w:ind w:firstLine="709"/>
        <w:jc w:val="both"/>
        <w:rPr>
          <w:rFonts w:ascii="Times New Roman" w:hAnsi="Times New Roman" w:cs="Times New Roman"/>
          <w:sz w:val="28"/>
          <w:szCs w:val="28"/>
        </w:rPr>
      </w:pPr>
      <w:r w:rsidRPr="0028337C">
        <w:rPr>
          <w:rFonts w:ascii="Times New Roman" w:hAnsi="Times New Roman" w:cs="Times New Roman"/>
          <w:sz w:val="24"/>
          <w:szCs w:val="24"/>
        </w:rPr>
        <w:t>4. Описание проблемы, на решение которой направлен инициативный проект:</w:t>
      </w:r>
      <w:r>
        <w:rPr>
          <w:rFonts w:ascii="Times New Roman" w:hAnsi="Times New Roman" w:cs="Times New Roman"/>
          <w:sz w:val="28"/>
          <w:szCs w:val="28"/>
        </w:rPr>
        <w:t xml:space="preserve"> </w:t>
      </w:r>
      <w:r w:rsidR="00A211FE">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___________________________________________________________</w:t>
      </w:r>
    </w:p>
    <w:p w:rsidR="00770786"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5. Обоснование предложений по решению указанной</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проблемы:</w:t>
      </w:r>
      <w:r w:rsidR="00A211FE">
        <w:rPr>
          <w:rFonts w:ascii="Times New Roman" w:hAnsi="Times New Roman" w:cs="Times New Roman"/>
          <w:sz w:val="24"/>
          <w:szCs w:val="24"/>
        </w:rPr>
        <w:t>_</w:t>
      </w:r>
      <w:r w:rsidRPr="00A211FE">
        <w:rPr>
          <w:rFonts w:ascii="Times New Roman" w:hAnsi="Times New Roman" w:cs="Times New Roman"/>
          <w:sz w:val="24"/>
          <w:szCs w:val="24"/>
        </w:rPr>
        <w:t>_______________</w:t>
      </w:r>
    </w:p>
    <w:p w:rsidR="00A211FE" w:rsidRPr="00A211FE" w:rsidRDefault="00A211FE" w:rsidP="00A2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70786"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6. Поэтапный   план   реализации   инициативного проекта  с  указанием</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мероприятий и сроков их реализации:</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_</w:t>
      </w:r>
      <w:r w:rsidR="00A211FE">
        <w:rPr>
          <w:rFonts w:ascii="Times New Roman" w:hAnsi="Times New Roman" w:cs="Times New Roman"/>
          <w:sz w:val="24"/>
          <w:szCs w:val="24"/>
        </w:rPr>
        <w:t>_____________</w:t>
      </w:r>
      <w:r w:rsidRPr="00A211FE">
        <w:rPr>
          <w:rFonts w:ascii="Times New Roman" w:hAnsi="Times New Roman" w:cs="Times New Roman"/>
          <w:sz w:val="24"/>
          <w:szCs w:val="24"/>
        </w:rPr>
        <w:t>______________________________</w:t>
      </w:r>
    </w:p>
    <w:p w:rsidR="00A211FE" w:rsidRPr="00A211FE" w:rsidRDefault="00A211FE" w:rsidP="00A2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70786"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7.</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Ожидаемые результаты от реализации инициативного проекта:_____</w:t>
      </w:r>
      <w:r w:rsidR="00A211FE">
        <w:rPr>
          <w:rFonts w:ascii="Times New Roman" w:hAnsi="Times New Roman" w:cs="Times New Roman"/>
          <w:sz w:val="24"/>
          <w:szCs w:val="24"/>
        </w:rPr>
        <w:t>_</w:t>
      </w:r>
      <w:r w:rsidRPr="00A211FE">
        <w:rPr>
          <w:rFonts w:ascii="Times New Roman" w:hAnsi="Times New Roman" w:cs="Times New Roman"/>
          <w:sz w:val="24"/>
          <w:szCs w:val="24"/>
        </w:rPr>
        <w:t>_________</w:t>
      </w:r>
    </w:p>
    <w:p w:rsidR="00A211FE" w:rsidRPr="00A211FE" w:rsidRDefault="00A211FE" w:rsidP="00A211F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70786" w:rsidRDefault="00770786" w:rsidP="00A211FE">
      <w:pPr>
        <w:pStyle w:val="ConsPlusNonformat"/>
        <w:ind w:firstLine="709"/>
        <w:jc w:val="center"/>
        <w:rPr>
          <w:rFonts w:ascii="Times New Roman" w:hAnsi="Times New Roman" w:cs="Times New Roman"/>
          <w:sz w:val="22"/>
          <w:szCs w:val="22"/>
        </w:rPr>
      </w:pPr>
      <w:r w:rsidRPr="00A211FE">
        <w:rPr>
          <w:rFonts w:ascii="Times New Roman" w:hAnsi="Times New Roman" w:cs="Times New Roman"/>
          <w:sz w:val="22"/>
          <w:szCs w:val="22"/>
        </w:rPr>
        <w:t>(описать конкретно, как изменится ситуация в муниципальном</w:t>
      </w:r>
      <w:r w:rsidR="00A211FE" w:rsidRPr="00A211FE">
        <w:rPr>
          <w:rFonts w:ascii="Times New Roman" w:hAnsi="Times New Roman" w:cs="Times New Roman"/>
          <w:sz w:val="22"/>
          <w:szCs w:val="22"/>
        </w:rPr>
        <w:t xml:space="preserve"> </w:t>
      </w:r>
      <w:r w:rsidRPr="00A211FE">
        <w:rPr>
          <w:rFonts w:ascii="Times New Roman" w:hAnsi="Times New Roman" w:cs="Times New Roman"/>
          <w:sz w:val="22"/>
          <w:szCs w:val="22"/>
        </w:rPr>
        <w:t xml:space="preserve">образовании для </w:t>
      </w:r>
      <w:proofErr w:type="spellStart"/>
      <w:r w:rsidRPr="00A211FE">
        <w:rPr>
          <w:rFonts w:ascii="Times New Roman" w:hAnsi="Times New Roman" w:cs="Times New Roman"/>
          <w:sz w:val="22"/>
          <w:szCs w:val="22"/>
        </w:rPr>
        <w:t>благополучателей</w:t>
      </w:r>
      <w:proofErr w:type="spellEnd"/>
      <w:r w:rsidRPr="00A211FE">
        <w:rPr>
          <w:rFonts w:ascii="Times New Roman" w:hAnsi="Times New Roman" w:cs="Times New Roman"/>
          <w:sz w:val="22"/>
          <w:szCs w:val="22"/>
        </w:rPr>
        <w:t xml:space="preserve"> после реализации проекта)</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 xml:space="preserve">8. </w:t>
      </w:r>
      <w:proofErr w:type="gramStart"/>
      <w:r w:rsidRPr="00A211FE">
        <w:rPr>
          <w:rFonts w:ascii="Times New Roman" w:hAnsi="Times New Roman" w:cs="Times New Roman"/>
          <w:sz w:val="24"/>
          <w:szCs w:val="24"/>
        </w:rPr>
        <w:t>Количество  человек,  которые получат пользу от инициативного проекта</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 xml:space="preserve">непосредственно (прямые </w:t>
      </w:r>
      <w:proofErr w:type="spellStart"/>
      <w:r w:rsidRPr="00A211FE">
        <w:rPr>
          <w:rFonts w:ascii="Times New Roman" w:hAnsi="Times New Roman" w:cs="Times New Roman"/>
          <w:sz w:val="24"/>
          <w:szCs w:val="24"/>
        </w:rPr>
        <w:t>благополучатели</w:t>
      </w:r>
      <w:proofErr w:type="spellEnd"/>
      <w:r w:rsidRPr="00A211FE">
        <w:rPr>
          <w:rFonts w:ascii="Times New Roman" w:hAnsi="Times New Roman" w:cs="Times New Roman"/>
          <w:sz w:val="24"/>
          <w:szCs w:val="24"/>
        </w:rPr>
        <w:t>), косвенно (косвенные</w:t>
      </w:r>
      <w:r w:rsidR="00A211FE">
        <w:rPr>
          <w:rFonts w:ascii="Times New Roman" w:hAnsi="Times New Roman" w:cs="Times New Roman"/>
          <w:sz w:val="24"/>
          <w:szCs w:val="24"/>
        </w:rPr>
        <w:t xml:space="preserve"> </w:t>
      </w:r>
      <w:proofErr w:type="spellStart"/>
      <w:r w:rsidRPr="00A211FE">
        <w:rPr>
          <w:rFonts w:ascii="Times New Roman" w:hAnsi="Times New Roman" w:cs="Times New Roman"/>
          <w:sz w:val="24"/>
          <w:szCs w:val="24"/>
        </w:rPr>
        <w:t>благополучатели</w:t>
      </w:r>
      <w:proofErr w:type="spellEnd"/>
      <w:r w:rsidRPr="00A211FE">
        <w:rPr>
          <w:rFonts w:ascii="Times New Roman" w:hAnsi="Times New Roman" w:cs="Times New Roman"/>
          <w:sz w:val="24"/>
          <w:szCs w:val="24"/>
        </w:rPr>
        <w:t xml:space="preserve">) (например, в случае ремонта улицы прямые </w:t>
      </w:r>
      <w:proofErr w:type="spellStart"/>
      <w:r w:rsidRPr="00A211FE">
        <w:rPr>
          <w:rFonts w:ascii="Times New Roman" w:hAnsi="Times New Roman" w:cs="Times New Roman"/>
          <w:sz w:val="24"/>
          <w:szCs w:val="24"/>
        </w:rPr>
        <w:t>благополучатели</w:t>
      </w:r>
      <w:proofErr w:type="spellEnd"/>
      <w:r w:rsidRPr="00A211FE">
        <w:rPr>
          <w:rFonts w:ascii="Times New Roman" w:hAnsi="Times New Roman" w:cs="Times New Roman"/>
          <w:sz w:val="24"/>
          <w:szCs w:val="24"/>
        </w:rPr>
        <w:t xml:space="preserve"> -</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это  жители  этой  и прилегающих улиц, которые регулярно ходят или ездят по</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отремонтированной  улице,  а  косвенные - жители муниципального образования</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 xml:space="preserve">(населенного  пункта)  или  части  населенного пункта (улица), за исключением прямых </w:t>
      </w:r>
      <w:proofErr w:type="spellStart"/>
      <w:r w:rsidRPr="00A211FE">
        <w:rPr>
          <w:rFonts w:ascii="Times New Roman" w:hAnsi="Times New Roman" w:cs="Times New Roman"/>
          <w:sz w:val="24"/>
          <w:szCs w:val="24"/>
        </w:rPr>
        <w:t>благополучателей</w:t>
      </w:r>
      <w:proofErr w:type="spellEnd"/>
      <w:r w:rsidRPr="00A211FE">
        <w:rPr>
          <w:rFonts w:ascii="Times New Roman" w:hAnsi="Times New Roman" w:cs="Times New Roman"/>
          <w:sz w:val="24"/>
          <w:szCs w:val="24"/>
        </w:rPr>
        <w:t>).</w:t>
      </w:r>
      <w:proofErr w:type="gramEnd"/>
    </w:p>
    <w:p w:rsidR="00770786" w:rsidRPr="00A211FE" w:rsidRDefault="00770786" w:rsidP="00A211FE">
      <w:pPr>
        <w:pStyle w:val="ConsPlusNonformat"/>
        <w:ind w:firstLine="709"/>
        <w:jc w:val="both"/>
        <w:rPr>
          <w:rFonts w:ascii="Times New Roman" w:hAnsi="Times New Roman" w:cs="Times New Roman"/>
          <w:sz w:val="24"/>
          <w:szCs w:val="24"/>
        </w:rPr>
      </w:pPr>
      <w:proofErr w:type="gramStart"/>
      <w:r w:rsidRPr="00A211FE">
        <w:rPr>
          <w:rFonts w:ascii="Times New Roman" w:hAnsi="Times New Roman" w:cs="Times New Roman"/>
          <w:sz w:val="24"/>
          <w:szCs w:val="24"/>
        </w:rPr>
        <w:t>Прямые</w:t>
      </w:r>
      <w:proofErr w:type="gramEnd"/>
      <w:r w:rsidRPr="00A211FE">
        <w:rPr>
          <w:rFonts w:ascii="Times New Roman" w:hAnsi="Times New Roman" w:cs="Times New Roman"/>
          <w:sz w:val="24"/>
          <w:szCs w:val="24"/>
        </w:rPr>
        <w:t xml:space="preserve"> </w:t>
      </w:r>
      <w:proofErr w:type="spellStart"/>
      <w:r w:rsidRPr="00A211FE">
        <w:rPr>
          <w:rFonts w:ascii="Times New Roman" w:hAnsi="Times New Roman" w:cs="Times New Roman"/>
          <w:sz w:val="24"/>
          <w:szCs w:val="24"/>
        </w:rPr>
        <w:t>благополучатели</w:t>
      </w:r>
      <w:proofErr w:type="spellEnd"/>
      <w:r w:rsidRPr="00A211FE">
        <w:rPr>
          <w:rFonts w:ascii="Times New Roman" w:hAnsi="Times New Roman" w:cs="Times New Roman"/>
          <w:sz w:val="24"/>
          <w:szCs w:val="24"/>
        </w:rPr>
        <w:t xml:space="preserve"> (количество): ________________________</w:t>
      </w:r>
    </w:p>
    <w:p w:rsidR="00770786" w:rsidRPr="00A211FE" w:rsidRDefault="00770786" w:rsidP="00A211FE">
      <w:pPr>
        <w:pStyle w:val="ConsPlusNonformat"/>
        <w:ind w:firstLine="709"/>
        <w:jc w:val="both"/>
        <w:rPr>
          <w:rFonts w:ascii="Times New Roman" w:hAnsi="Times New Roman" w:cs="Times New Roman"/>
          <w:sz w:val="24"/>
          <w:szCs w:val="24"/>
        </w:rPr>
      </w:pPr>
      <w:proofErr w:type="gramStart"/>
      <w:r w:rsidRPr="00A211FE">
        <w:rPr>
          <w:rFonts w:ascii="Times New Roman" w:hAnsi="Times New Roman" w:cs="Times New Roman"/>
          <w:sz w:val="24"/>
          <w:szCs w:val="24"/>
        </w:rPr>
        <w:t>Косвенные</w:t>
      </w:r>
      <w:proofErr w:type="gramEnd"/>
      <w:r w:rsidRPr="00A211FE">
        <w:rPr>
          <w:rFonts w:ascii="Times New Roman" w:hAnsi="Times New Roman" w:cs="Times New Roman"/>
          <w:sz w:val="24"/>
          <w:szCs w:val="24"/>
        </w:rPr>
        <w:t xml:space="preserve"> </w:t>
      </w:r>
      <w:proofErr w:type="spellStart"/>
      <w:r w:rsidRPr="00A211FE">
        <w:rPr>
          <w:rFonts w:ascii="Times New Roman" w:hAnsi="Times New Roman" w:cs="Times New Roman"/>
          <w:sz w:val="24"/>
          <w:szCs w:val="24"/>
        </w:rPr>
        <w:t>благополучатели</w:t>
      </w:r>
      <w:proofErr w:type="spellEnd"/>
      <w:r w:rsidRPr="00A211FE">
        <w:rPr>
          <w:rFonts w:ascii="Times New Roman" w:hAnsi="Times New Roman" w:cs="Times New Roman"/>
          <w:sz w:val="24"/>
          <w:szCs w:val="24"/>
        </w:rPr>
        <w:t xml:space="preserve"> (количество):</w:t>
      </w:r>
      <w:r w:rsidRPr="00A211FE">
        <w:rPr>
          <w:rFonts w:ascii="Times New Roman" w:hAnsi="Times New Roman" w:cs="Times New Roman"/>
          <w:sz w:val="24"/>
          <w:szCs w:val="24"/>
        </w:rPr>
        <w:softHyphen/>
      </w:r>
      <w:r w:rsidRPr="00A211FE">
        <w:rPr>
          <w:rFonts w:ascii="Times New Roman" w:hAnsi="Times New Roman" w:cs="Times New Roman"/>
          <w:sz w:val="24"/>
          <w:szCs w:val="24"/>
        </w:rPr>
        <w:softHyphen/>
      </w:r>
      <w:r w:rsidRPr="00A211FE">
        <w:rPr>
          <w:rFonts w:ascii="Times New Roman" w:hAnsi="Times New Roman" w:cs="Times New Roman"/>
          <w:sz w:val="24"/>
          <w:szCs w:val="24"/>
        </w:rPr>
        <w:softHyphen/>
      </w:r>
      <w:r w:rsidRPr="00A211FE">
        <w:rPr>
          <w:rFonts w:ascii="Times New Roman" w:hAnsi="Times New Roman" w:cs="Times New Roman"/>
          <w:sz w:val="24"/>
          <w:szCs w:val="24"/>
        </w:rPr>
        <w:softHyphen/>
        <w:t>_____________________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 xml:space="preserve">9. Количество рабочих мест, планируемых к созданию после </w:t>
      </w:r>
      <w:r w:rsidR="00A211FE">
        <w:rPr>
          <w:rFonts w:ascii="Times New Roman" w:hAnsi="Times New Roman" w:cs="Times New Roman"/>
          <w:sz w:val="24"/>
          <w:szCs w:val="24"/>
        </w:rPr>
        <w:t>реализации и</w:t>
      </w:r>
      <w:r w:rsidRPr="00A211FE">
        <w:rPr>
          <w:rFonts w:ascii="Times New Roman" w:hAnsi="Times New Roman" w:cs="Times New Roman"/>
          <w:sz w:val="24"/>
          <w:szCs w:val="24"/>
        </w:rPr>
        <w:t>нициативного проекта: _</w:t>
      </w:r>
      <w:r w:rsidR="00A211FE">
        <w:rPr>
          <w:rFonts w:ascii="Times New Roman" w:hAnsi="Times New Roman" w:cs="Times New Roman"/>
          <w:sz w:val="24"/>
          <w:szCs w:val="24"/>
        </w:rPr>
        <w:t>_______________________</w:t>
      </w:r>
      <w:r w:rsidRPr="00A211FE">
        <w:rPr>
          <w:rFonts w:ascii="Times New Roman" w:hAnsi="Times New Roman" w:cs="Times New Roman"/>
          <w:sz w:val="24"/>
          <w:szCs w:val="24"/>
        </w:rPr>
        <w:t>________________________________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10. Устойчивость инициативного проекта (предполагаемый «срок жизни» результатов инициативного проекта):</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а) проект является разовым;</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б)</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срок от 1 года до 3 лет;</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в)</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срок от 3 лет до 5 лет;</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г)</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 xml:space="preserve">срок более 5 лет. </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11.</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Мероприятия  по  содержанию  и</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обслуживанию  создаваемых  объектов после реализации инициативного проекта (</w:t>
      </w:r>
      <w:proofErr w:type="gramStart"/>
      <w:r w:rsidRPr="00A211FE">
        <w:rPr>
          <w:rFonts w:ascii="Times New Roman" w:hAnsi="Times New Roman" w:cs="Times New Roman"/>
          <w:sz w:val="24"/>
          <w:szCs w:val="24"/>
        </w:rPr>
        <w:t>при</w:t>
      </w:r>
      <w:proofErr w:type="gramEnd"/>
      <w:r w:rsidRPr="00A211FE">
        <w:rPr>
          <w:rFonts w:ascii="Times New Roman" w:hAnsi="Times New Roman" w:cs="Times New Roman"/>
          <w:sz w:val="24"/>
          <w:szCs w:val="24"/>
        </w:rPr>
        <w:t xml:space="preserve"> наличие описать):__</w:t>
      </w:r>
      <w:r w:rsidR="00A211FE">
        <w:rPr>
          <w:rFonts w:ascii="Times New Roman" w:hAnsi="Times New Roman" w:cs="Times New Roman"/>
          <w:sz w:val="24"/>
          <w:szCs w:val="24"/>
        </w:rPr>
        <w:t>______________</w:t>
      </w:r>
      <w:r w:rsidRPr="00A211FE">
        <w:rPr>
          <w:rFonts w:ascii="Times New Roman" w:hAnsi="Times New Roman" w:cs="Times New Roman"/>
          <w:sz w:val="24"/>
          <w:szCs w:val="24"/>
        </w:rPr>
        <w:t>__________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 xml:space="preserve">12. Предварительный расчет необходимых средств на реализацию инициативного </w:t>
      </w:r>
      <w:r w:rsidRPr="00A211FE">
        <w:rPr>
          <w:rFonts w:ascii="Times New Roman" w:hAnsi="Times New Roman" w:cs="Times New Roman"/>
          <w:sz w:val="24"/>
          <w:szCs w:val="24"/>
        </w:rPr>
        <w:lastRenderedPageBreak/>
        <w:t>проекта (в рублях):</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всего - _______________________________________________, из них:</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бюджет муниципального образования</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(в случае, если предполагается использование этих средств</w:t>
      </w:r>
      <w:proofErr w:type="gramStart"/>
      <w:r w:rsidRPr="00A211FE">
        <w:rPr>
          <w:rFonts w:ascii="Times New Roman" w:hAnsi="Times New Roman" w:cs="Times New Roman"/>
          <w:sz w:val="24"/>
          <w:szCs w:val="24"/>
        </w:rPr>
        <w:t>):</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 xml:space="preserve">____________________; </w:t>
      </w:r>
      <w:proofErr w:type="gramEnd"/>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объем инициативных платежей,</w:t>
      </w:r>
      <w:r w:rsidR="00A211FE">
        <w:rPr>
          <w:rFonts w:ascii="Times New Roman" w:hAnsi="Times New Roman" w:cs="Times New Roman"/>
          <w:sz w:val="24"/>
          <w:szCs w:val="24"/>
        </w:rPr>
        <w:t xml:space="preserve"> </w:t>
      </w:r>
      <w:r w:rsidRPr="00A211FE">
        <w:rPr>
          <w:rFonts w:ascii="Times New Roman" w:eastAsia="Calibri" w:hAnsi="Times New Roman" w:cs="Times New Roman"/>
          <w:color w:val="000000"/>
          <w:sz w:val="24"/>
          <w:szCs w:val="24"/>
          <w:lang w:eastAsia="en-US"/>
        </w:rPr>
        <w:t xml:space="preserve">обеспечиваемый инициатором проекта, в том числе </w:t>
      </w:r>
      <w:r w:rsidRPr="00A211FE">
        <w:rPr>
          <w:rFonts w:ascii="Times New Roman" w:hAnsi="Times New Roman" w:cs="Times New Roman"/>
          <w:sz w:val="24"/>
          <w:szCs w:val="24"/>
        </w:rPr>
        <w:t>объем средств</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граждан и (или) юридических лиц, и (или) индивидуальных</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предпринимателей</w:t>
      </w:r>
      <w:proofErr w:type="gramStart"/>
      <w:r w:rsidRPr="00A211FE">
        <w:rPr>
          <w:rFonts w:ascii="Times New Roman" w:hAnsi="Times New Roman" w:cs="Times New Roman"/>
          <w:sz w:val="24"/>
          <w:szCs w:val="24"/>
        </w:rPr>
        <w:t>:</w:t>
      </w:r>
      <w:r w:rsidR="00A211FE">
        <w:rPr>
          <w:rFonts w:ascii="Times New Roman" w:hAnsi="Times New Roman" w:cs="Times New Roman"/>
          <w:sz w:val="24"/>
          <w:szCs w:val="24"/>
        </w:rPr>
        <w:t xml:space="preserve"> </w:t>
      </w:r>
      <w:r w:rsidRPr="00A211FE">
        <w:rPr>
          <w:rFonts w:ascii="Times New Roman" w:hAnsi="Times New Roman" w:cs="Times New Roman"/>
          <w:sz w:val="24"/>
          <w:szCs w:val="24"/>
        </w:rPr>
        <w:t>______________/____________/___________;</w:t>
      </w:r>
      <w:proofErr w:type="gramEnd"/>
    </w:p>
    <w:p w:rsidR="00770786" w:rsidRPr="00A211FE" w:rsidRDefault="00770786" w:rsidP="00A211FE">
      <w:pPr>
        <w:pStyle w:val="ConsPlusNonformat"/>
        <w:ind w:firstLine="709"/>
        <w:jc w:val="both"/>
        <w:rPr>
          <w:rFonts w:ascii="Times New Roman" w:hAnsi="Times New Roman" w:cs="Times New Roman"/>
          <w:sz w:val="24"/>
          <w:szCs w:val="24"/>
        </w:rPr>
      </w:pPr>
      <w:proofErr w:type="gramStart"/>
      <w:r w:rsidRPr="00A211FE">
        <w:rPr>
          <w:rFonts w:ascii="Times New Roman" w:eastAsia="Calibri" w:hAnsi="Times New Roman" w:cs="Times New Roman"/>
          <w:color w:val="000000"/>
          <w:sz w:val="24"/>
          <w:szCs w:val="24"/>
          <w:lang w:eastAsia="en-US"/>
        </w:rPr>
        <w:t xml:space="preserve">объём </w:t>
      </w:r>
      <w:proofErr w:type="spellStart"/>
      <w:r w:rsidRPr="00A211FE">
        <w:rPr>
          <w:rFonts w:ascii="Times New Roman" w:eastAsia="Calibri" w:hAnsi="Times New Roman" w:cs="Times New Roman"/>
          <w:color w:val="000000"/>
          <w:sz w:val="24"/>
          <w:szCs w:val="24"/>
          <w:lang w:eastAsia="en-US"/>
        </w:rPr>
        <w:t>неденежного</w:t>
      </w:r>
      <w:proofErr w:type="spellEnd"/>
      <w:r w:rsidRPr="00A211FE">
        <w:rPr>
          <w:rFonts w:ascii="Times New Roman" w:eastAsia="Calibri" w:hAnsi="Times New Roman" w:cs="Times New Roman"/>
          <w:color w:val="000000"/>
          <w:sz w:val="24"/>
          <w:szCs w:val="24"/>
          <w:lang w:eastAsia="en-US"/>
        </w:rPr>
        <w:t xml:space="preserve"> вклада, обеспечиваемый инициатором проекта, в том числе </w:t>
      </w:r>
      <w:proofErr w:type="spellStart"/>
      <w:r w:rsidRPr="00A211FE">
        <w:rPr>
          <w:rFonts w:ascii="Times New Roman" w:eastAsia="Calibri" w:hAnsi="Times New Roman" w:cs="Times New Roman"/>
          <w:color w:val="000000"/>
          <w:sz w:val="24"/>
          <w:szCs w:val="24"/>
          <w:lang w:eastAsia="en-US"/>
        </w:rPr>
        <w:t>неденежный</w:t>
      </w:r>
      <w:proofErr w:type="spellEnd"/>
      <w:r w:rsidRPr="00A211FE">
        <w:rPr>
          <w:rFonts w:ascii="Times New Roman" w:eastAsia="Calibri" w:hAnsi="Times New Roman" w:cs="Times New Roman"/>
          <w:color w:val="000000"/>
          <w:sz w:val="24"/>
          <w:szCs w:val="24"/>
          <w:lang w:eastAsia="en-US"/>
        </w:rPr>
        <w:t xml:space="preserve"> вклад граждан</w:t>
      </w:r>
      <w:r w:rsidR="00080EDA">
        <w:rPr>
          <w:rFonts w:ascii="Times New Roman" w:eastAsia="Calibri" w:hAnsi="Times New Roman" w:cs="Times New Roman"/>
          <w:color w:val="000000"/>
          <w:sz w:val="24"/>
          <w:szCs w:val="24"/>
          <w:lang w:eastAsia="en-US"/>
        </w:rPr>
        <w:t xml:space="preserve"> </w:t>
      </w:r>
      <w:r w:rsidRPr="00A211FE">
        <w:rPr>
          <w:rFonts w:ascii="Times New Roman" w:hAnsi="Times New Roman" w:cs="Times New Roman"/>
          <w:sz w:val="24"/>
          <w:szCs w:val="24"/>
        </w:rPr>
        <w:t>и (или) юридических лиц, и (или) индивидуальных</w:t>
      </w:r>
      <w:r w:rsidR="00080EDA">
        <w:rPr>
          <w:rFonts w:ascii="Times New Roman" w:hAnsi="Times New Roman" w:cs="Times New Roman"/>
          <w:sz w:val="24"/>
          <w:szCs w:val="24"/>
        </w:rPr>
        <w:t xml:space="preserve"> </w:t>
      </w:r>
      <w:r w:rsidRPr="00A211FE">
        <w:rPr>
          <w:rFonts w:ascii="Times New Roman" w:hAnsi="Times New Roman" w:cs="Times New Roman"/>
          <w:sz w:val="24"/>
          <w:szCs w:val="24"/>
        </w:rPr>
        <w:t>предпринимателей</w:t>
      </w:r>
      <w:r w:rsidRPr="00A211FE">
        <w:rPr>
          <w:rFonts w:ascii="Times New Roman" w:eastAsia="Calibri" w:hAnsi="Times New Roman" w:cs="Times New Roman"/>
          <w:color w:val="000000"/>
          <w:sz w:val="24"/>
          <w:szCs w:val="24"/>
          <w:lang w:eastAsia="en-US"/>
        </w:rPr>
        <w:t xml:space="preserve"> (добровольное имущественное и (или) трудовое участие): - ________________/_________________/___________.</w:t>
      </w:r>
      <w:proofErr w:type="gramEnd"/>
    </w:p>
    <w:p w:rsidR="00770786" w:rsidRPr="00A211FE" w:rsidRDefault="00770786" w:rsidP="00A211FE">
      <w:pPr>
        <w:autoSpaceDE w:val="0"/>
        <w:autoSpaceDN w:val="0"/>
        <w:adjustRightInd w:val="0"/>
        <w:ind w:firstLine="709"/>
        <w:jc w:val="both"/>
      </w:pPr>
      <w:r w:rsidRPr="00A211FE">
        <w:t>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_____________________</w:t>
      </w:r>
      <w:r w:rsidR="00A5631E">
        <w:t>____________</w:t>
      </w:r>
    </w:p>
    <w:p w:rsidR="00770786" w:rsidRPr="007778D4" w:rsidRDefault="007778D4" w:rsidP="00A211FE">
      <w:pPr>
        <w:autoSpaceDE w:val="0"/>
        <w:autoSpaceDN w:val="0"/>
        <w:adjustRightInd w:val="0"/>
        <w:ind w:firstLine="709"/>
        <w:jc w:val="both"/>
        <w:rPr>
          <w:sz w:val="22"/>
          <w:szCs w:val="22"/>
        </w:rPr>
      </w:pPr>
      <w:r>
        <w:t xml:space="preserve">                                                                                </w:t>
      </w:r>
      <w:r w:rsidR="00A5631E">
        <w:t xml:space="preserve">               </w:t>
      </w:r>
      <w:r w:rsidR="00770786" w:rsidRPr="007778D4">
        <w:rPr>
          <w:sz w:val="22"/>
          <w:szCs w:val="22"/>
        </w:rPr>
        <w:t>(согласно протоколу)</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14.  Количество  человек,  принявших участие в опросе, сборе подписей (в случае проведения</w:t>
      </w:r>
      <w:r w:rsidR="007778D4">
        <w:rPr>
          <w:rFonts w:ascii="Times New Roman" w:hAnsi="Times New Roman" w:cs="Times New Roman"/>
          <w:sz w:val="24"/>
          <w:szCs w:val="24"/>
        </w:rPr>
        <w:t xml:space="preserve"> </w:t>
      </w:r>
      <w:r w:rsidRPr="00A211FE">
        <w:rPr>
          <w:rFonts w:ascii="Times New Roman" w:hAnsi="Times New Roman" w:cs="Times New Roman"/>
          <w:sz w:val="24"/>
          <w:szCs w:val="24"/>
        </w:rPr>
        <w:t>опроса, сбора подписей):</w:t>
      </w:r>
      <w:r w:rsidR="00A5631E">
        <w:rPr>
          <w:rFonts w:ascii="Times New Roman" w:hAnsi="Times New Roman" w:cs="Times New Roman"/>
          <w:sz w:val="24"/>
          <w:szCs w:val="24"/>
        </w:rPr>
        <w:t>_____________________________________________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15.  Сведения об инициаторе</w:t>
      </w:r>
      <w:r w:rsidR="007778D4">
        <w:rPr>
          <w:rFonts w:ascii="Times New Roman" w:hAnsi="Times New Roman" w:cs="Times New Roman"/>
          <w:sz w:val="24"/>
          <w:szCs w:val="24"/>
        </w:rPr>
        <w:t xml:space="preserve"> </w:t>
      </w:r>
      <w:r w:rsidRPr="00A211FE">
        <w:rPr>
          <w:rFonts w:ascii="Times New Roman" w:hAnsi="Times New Roman" w:cs="Times New Roman"/>
          <w:sz w:val="24"/>
          <w:szCs w:val="24"/>
        </w:rPr>
        <w:t>инициативного проекта:</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Руководитель инициативной группы: _______________</w:t>
      </w:r>
      <w:r w:rsidR="007778D4">
        <w:rPr>
          <w:rFonts w:ascii="Times New Roman" w:hAnsi="Times New Roman" w:cs="Times New Roman"/>
          <w:sz w:val="24"/>
          <w:szCs w:val="24"/>
        </w:rPr>
        <w:t>_____________</w:t>
      </w:r>
      <w:r w:rsidRPr="00A211FE">
        <w:rPr>
          <w:rFonts w:ascii="Times New Roman" w:hAnsi="Times New Roman" w:cs="Times New Roman"/>
          <w:sz w:val="24"/>
          <w:szCs w:val="24"/>
        </w:rPr>
        <w:t>___________</w:t>
      </w:r>
    </w:p>
    <w:p w:rsidR="00770786" w:rsidRPr="007778D4" w:rsidRDefault="007778D4" w:rsidP="00A211FE">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00770786" w:rsidRPr="007778D4">
        <w:rPr>
          <w:rFonts w:ascii="Times New Roman" w:hAnsi="Times New Roman" w:cs="Times New Roman"/>
          <w:sz w:val="22"/>
          <w:szCs w:val="22"/>
        </w:rPr>
        <w:t>(Ф</w:t>
      </w:r>
      <w:r w:rsidR="00A5631E">
        <w:rPr>
          <w:rFonts w:ascii="Times New Roman" w:hAnsi="Times New Roman" w:cs="Times New Roman"/>
          <w:sz w:val="22"/>
          <w:szCs w:val="22"/>
        </w:rPr>
        <w:t>.</w:t>
      </w:r>
      <w:r w:rsidR="00770786" w:rsidRPr="007778D4">
        <w:rPr>
          <w:rFonts w:ascii="Times New Roman" w:hAnsi="Times New Roman" w:cs="Times New Roman"/>
          <w:sz w:val="22"/>
          <w:szCs w:val="22"/>
        </w:rPr>
        <w:t>И</w:t>
      </w:r>
      <w:r w:rsidR="00A5631E">
        <w:rPr>
          <w:rFonts w:ascii="Times New Roman" w:hAnsi="Times New Roman" w:cs="Times New Roman"/>
          <w:sz w:val="22"/>
          <w:szCs w:val="22"/>
        </w:rPr>
        <w:t>.</w:t>
      </w:r>
      <w:r w:rsidR="00770786" w:rsidRPr="007778D4">
        <w:rPr>
          <w:rFonts w:ascii="Times New Roman" w:hAnsi="Times New Roman" w:cs="Times New Roman"/>
          <w:sz w:val="22"/>
          <w:szCs w:val="22"/>
        </w:rPr>
        <w:t>О</w:t>
      </w:r>
      <w:r w:rsidR="00A5631E">
        <w:rPr>
          <w:rFonts w:ascii="Times New Roman" w:hAnsi="Times New Roman" w:cs="Times New Roman"/>
          <w:sz w:val="22"/>
          <w:szCs w:val="22"/>
        </w:rPr>
        <w:t>.</w:t>
      </w:r>
      <w:r w:rsidR="00770786" w:rsidRPr="007778D4">
        <w:rPr>
          <w:rFonts w:ascii="Times New Roman" w:hAnsi="Times New Roman" w:cs="Times New Roman"/>
          <w:sz w:val="22"/>
          <w:szCs w:val="22"/>
        </w:rPr>
        <w:t xml:space="preserve"> полностью)</w:t>
      </w:r>
    </w:p>
    <w:p w:rsidR="007778D4"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контактный телефон:</w:t>
      </w:r>
      <w:r w:rsidR="007778D4">
        <w:rPr>
          <w:rFonts w:ascii="Times New Roman" w:hAnsi="Times New Roman" w:cs="Times New Roman"/>
          <w:sz w:val="24"/>
          <w:szCs w:val="24"/>
        </w:rPr>
        <w:t xml:space="preserve">  </w:t>
      </w:r>
      <w:r w:rsidRPr="00A211FE">
        <w:rPr>
          <w:rFonts w:ascii="Times New Roman" w:hAnsi="Times New Roman" w:cs="Times New Roman"/>
          <w:sz w:val="24"/>
          <w:szCs w:val="24"/>
        </w:rPr>
        <w:t>______________________</w:t>
      </w:r>
      <w:r w:rsidR="00A5631E">
        <w:rPr>
          <w:rFonts w:ascii="Times New Roman" w:hAnsi="Times New Roman" w:cs="Times New Roman"/>
          <w:sz w:val="24"/>
          <w:szCs w:val="24"/>
        </w:rPr>
        <w:t>______________________</w:t>
      </w:r>
      <w:r w:rsidRPr="00A211FE">
        <w:rPr>
          <w:rFonts w:ascii="Times New Roman" w:hAnsi="Times New Roman" w:cs="Times New Roman"/>
          <w:sz w:val="24"/>
          <w:szCs w:val="24"/>
        </w:rPr>
        <w:t xml:space="preserve">________ </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электронная почта: ___________________________________________</w:t>
      </w:r>
      <w:r w:rsidR="00A5631E">
        <w:rPr>
          <w:rFonts w:ascii="Times New Roman" w:hAnsi="Times New Roman" w:cs="Times New Roman"/>
          <w:sz w:val="24"/>
          <w:szCs w:val="24"/>
        </w:rPr>
        <w:t>____________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состав инициативной группы: _________________________________</w:t>
      </w:r>
      <w:r w:rsidR="00A5631E">
        <w:rPr>
          <w:rFonts w:ascii="Times New Roman" w:hAnsi="Times New Roman" w:cs="Times New Roman"/>
          <w:sz w:val="24"/>
          <w:szCs w:val="24"/>
        </w:rPr>
        <w:t>____________</w:t>
      </w:r>
      <w:r w:rsidRPr="00A211FE">
        <w:rPr>
          <w:rFonts w:ascii="Times New Roman" w:hAnsi="Times New Roman" w:cs="Times New Roman"/>
          <w:sz w:val="24"/>
          <w:szCs w:val="24"/>
        </w:rPr>
        <w:t xml:space="preserve"> </w:t>
      </w:r>
    </w:p>
    <w:p w:rsidR="007778D4" w:rsidRDefault="00770786" w:rsidP="007778D4">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ТОС</w:t>
      </w:r>
      <w:r w:rsidR="006B606A">
        <w:rPr>
          <w:rFonts w:ascii="Times New Roman" w:hAnsi="Times New Roman" w:cs="Times New Roman"/>
          <w:sz w:val="24"/>
          <w:szCs w:val="24"/>
        </w:rPr>
        <w:t>:</w:t>
      </w:r>
      <w:r w:rsidRPr="00A211FE">
        <w:rPr>
          <w:rFonts w:ascii="Times New Roman" w:hAnsi="Times New Roman" w:cs="Times New Roman"/>
          <w:sz w:val="24"/>
          <w:szCs w:val="24"/>
        </w:rPr>
        <w:t>______</w:t>
      </w:r>
      <w:r w:rsidR="007778D4">
        <w:rPr>
          <w:rFonts w:ascii="Times New Roman" w:hAnsi="Times New Roman" w:cs="Times New Roman"/>
          <w:sz w:val="24"/>
          <w:szCs w:val="24"/>
        </w:rPr>
        <w:t>_______________</w:t>
      </w:r>
      <w:r w:rsidRPr="00A211FE">
        <w:rPr>
          <w:rFonts w:ascii="Times New Roman" w:hAnsi="Times New Roman" w:cs="Times New Roman"/>
          <w:sz w:val="24"/>
          <w:szCs w:val="24"/>
        </w:rPr>
        <w:t xml:space="preserve">______________________________________________                                                                                                                                              </w:t>
      </w:r>
      <w:r w:rsidR="007778D4">
        <w:rPr>
          <w:rFonts w:ascii="Times New Roman" w:hAnsi="Times New Roman" w:cs="Times New Roman"/>
          <w:sz w:val="24"/>
          <w:szCs w:val="24"/>
        </w:rPr>
        <w:t xml:space="preserve">              </w:t>
      </w:r>
    </w:p>
    <w:p w:rsidR="00770786" w:rsidRPr="007778D4" w:rsidRDefault="007778D4" w:rsidP="007778D4">
      <w:pPr>
        <w:pStyle w:val="ConsPlusNonformat"/>
        <w:ind w:firstLine="709"/>
        <w:jc w:val="both"/>
        <w:rPr>
          <w:rFonts w:ascii="Times New Roman" w:hAnsi="Times New Roman" w:cs="Times New Roman"/>
          <w:sz w:val="22"/>
          <w:szCs w:val="22"/>
        </w:rPr>
      </w:pPr>
      <w:r>
        <w:rPr>
          <w:rFonts w:ascii="Times New Roman" w:hAnsi="Times New Roman" w:cs="Times New Roman"/>
          <w:sz w:val="24"/>
          <w:szCs w:val="24"/>
        </w:rPr>
        <w:t xml:space="preserve">                                                               </w:t>
      </w:r>
      <w:r w:rsidR="00770786" w:rsidRPr="007778D4">
        <w:rPr>
          <w:rFonts w:ascii="Times New Roman" w:hAnsi="Times New Roman" w:cs="Times New Roman"/>
          <w:sz w:val="22"/>
          <w:szCs w:val="22"/>
        </w:rPr>
        <w:t>(наименование ТОС)</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Председатель ТОС: ______</w:t>
      </w:r>
      <w:r w:rsidR="007778D4">
        <w:rPr>
          <w:rFonts w:ascii="Times New Roman" w:hAnsi="Times New Roman" w:cs="Times New Roman"/>
          <w:sz w:val="24"/>
          <w:szCs w:val="24"/>
        </w:rPr>
        <w:t>___________</w:t>
      </w:r>
      <w:r w:rsidRPr="00A211FE">
        <w:rPr>
          <w:rFonts w:ascii="Times New Roman" w:hAnsi="Times New Roman" w:cs="Times New Roman"/>
          <w:sz w:val="24"/>
          <w:szCs w:val="24"/>
        </w:rPr>
        <w:t>_____________________________________</w:t>
      </w:r>
    </w:p>
    <w:p w:rsidR="00770786" w:rsidRPr="007778D4" w:rsidRDefault="007778D4" w:rsidP="00A211FE">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00770786" w:rsidRPr="007778D4">
        <w:rPr>
          <w:rFonts w:ascii="Times New Roman" w:hAnsi="Times New Roman" w:cs="Times New Roman"/>
          <w:sz w:val="22"/>
          <w:szCs w:val="22"/>
        </w:rPr>
        <w:t>(Ф</w:t>
      </w:r>
      <w:r w:rsidR="00A5631E">
        <w:rPr>
          <w:rFonts w:ascii="Times New Roman" w:hAnsi="Times New Roman" w:cs="Times New Roman"/>
          <w:sz w:val="22"/>
          <w:szCs w:val="22"/>
        </w:rPr>
        <w:t>.</w:t>
      </w:r>
      <w:r w:rsidR="00770786" w:rsidRPr="007778D4">
        <w:rPr>
          <w:rFonts w:ascii="Times New Roman" w:hAnsi="Times New Roman" w:cs="Times New Roman"/>
          <w:sz w:val="22"/>
          <w:szCs w:val="22"/>
        </w:rPr>
        <w:t>И</w:t>
      </w:r>
      <w:r w:rsidR="00A5631E">
        <w:rPr>
          <w:rFonts w:ascii="Times New Roman" w:hAnsi="Times New Roman" w:cs="Times New Roman"/>
          <w:sz w:val="22"/>
          <w:szCs w:val="22"/>
        </w:rPr>
        <w:t>.</w:t>
      </w:r>
      <w:r w:rsidR="00770786" w:rsidRPr="007778D4">
        <w:rPr>
          <w:rFonts w:ascii="Times New Roman" w:hAnsi="Times New Roman" w:cs="Times New Roman"/>
          <w:sz w:val="22"/>
          <w:szCs w:val="22"/>
        </w:rPr>
        <w:t>О</w:t>
      </w:r>
      <w:r w:rsidR="00A5631E">
        <w:rPr>
          <w:rFonts w:ascii="Times New Roman" w:hAnsi="Times New Roman" w:cs="Times New Roman"/>
          <w:sz w:val="22"/>
          <w:szCs w:val="22"/>
        </w:rPr>
        <w:t>.</w:t>
      </w:r>
      <w:r w:rsidR="00770786" w:rsidRPr="007778D4">
        <w:rPr>
          <w:rFonts w:ascii="Times New Roman" w:hAnsi="Times New Roman" w:cs="Times New Roman"/>
          <w:sz w:val="22"/>
          <w:szCs w:val="22"/>
        </w:rPr>
        <w:t xml:space="preserve"> полностью)</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контактный телефон:</w:t>
      </w:r>
      <w:r w:rsidR="007778D4">
        <w:rPr>
          <w:rFonts w:ascii="Times New Roman" w:hAnsi="Times New Roman" w:cs="Times New Roman"/>
          <w:sz w:val="24"/>
          <w:szCs w:val="24"/>
        </w:rPr>
        <w:t xml:space="preserve"> </w:t>
      </w:r>
      <w:r w:rsidRPr="00A211FE">
        <w:rPr>
          <w:rFonts w:ascii="Times New Roman" w:hAnsi="Times New Roman" w:cs="Times New Roman"/>
          <w:sz w:val="24"/>
          <w:szCs w:val="24"/>
        </w:rPr>
        <w:t>_______________________________________________</w:t>
      </w:r>
      <w:r w:rsidR="00A5631E">
        <w:rPr>
          <w:rFonts w:ascii="Times New Roman" w:hAnsi="Times New Roman" w:cs="Times New Roman"/>
          <w:sz w:val="24"/>
          <w:szCs w:val="24"/>
        </w:rPr>
        <w:t>______</w:t>
      </w:r>
    </w:p>
    <w:p w:rsidR="00770786" w:rsidRPr="00A211FE" w:rsidRDefault="00770786" w:rsidP="00A211FE">
      <w:pPr>
        <w:pStyle w:val="ConsPlusNonformat"/>
        <w:ind w:firstLine="709"/>
        <w:jc w:val="both"/>
        <w:rPr>
          <w:rFonts w:ascii="Times New Roman" w:hAnsi="Times New Roman" w:cs="Times New Roman"/>
          <w:sz w:val="24"/>
          <w:szCs w:val="24"/>
        </w:rPr>
      </w:pPr>
      <w:r w:rsidRPr="00A211FE">
        <w:rPr>
          <w:rFonts w:ascii="Times New Roman" w:hAnsi="Times New Roman" w:cs="Times New Roman"/>
          <w:sz w:val="24"/>
          <w:szCs w:val="24"/>
        </w:rPr>
        <w:t>электронная почта: __________________________________________</w:t>
      </w:r>
      <w:r w:rsidR="00A5631E">
        <w:rPr>
          <w:rFonts w:ascii="Times New Roman" w:hAnsi="Times New Roman" w:cs="Times New Roman"/>
          <w:sz w:val="24"/>
          <w:szCs w:val="24"/>
        </w:rPr>
        <w:t>_____________</w:t>
      </w:r>
    </w:p>
    <w:p w:rsidR="00770786" w:rsidRPr="007778D4" w:rsidRDefault="00770786" w:rsidP="007778D4">
      <w:pPr>
        <w:pStyle w:val="ConsPlusNonformat"/>
        <w:ind w:firstLine="709"/>
        <w:jc w:val="both"/>
        <w:rPr>
          <w:rFonts w:ascii="Times New Roman" w:hAnsi="Times New Roman" w:cs="Times New Roman"/>
          <w:sz w:val="24"/>
          <w:szCs w:val="24"/>
        </w:rPr>
      </w:pPr>
      <w:r w:rsidRPr="007778D4">
        <w:rPr>
          <w:rFonts w:ascii="Times New Roman" w:hAnsi="Times New Roman" w:cs="Times New Roman"/>
          <w:sz w:val="24"/>
          <w:szCs w:val="24"/>
        </w:rPr>
        <w:t>Староста (наименование сельского населенного пункта): ____</w:t>
      </w:r>
      <w:r w:rsidR="007778D4">
        <w:rPr>
          <w:rFonts w:ascii="Times New Roman" w:hAnsi="Times New Roman" w:cs="Times New Roman"/>
          <w:sz w:val="24"/>
          <w:szCs w:val="24"/>
        </w:rPr>
        <w:t>___________</w:t>
      </w:r>
      <w:r w:rsidRPr="007778D4">
        <w:rPr>
          <w:rFonts w:ascii="Times New Roman" w:hAnsi="Times New Roman" w:cs="Times New Roman"/>
          <w:sz w:val="24"/>
          <w:szCs w:val="24"/>
        </w:rPr>
        <w:t xml:space="preserve">_______ </w:t>
      </w:r>
    </w:p>
    <w:p w:rsidR="00770786" w:rsidRPr="00A5631E" w:rsidRDefault="00A5631E" w:rsidP="007778D4">
      <w:pPr>
        <w:pStyle w:val="ConsPlusNonformat"/>
        <w:ind w:firstLine="709"/>
        <w:jc w:val="both"/>
        <w:rPr>
          <w:rFonts w:ascii="Times New Roman" w:hAnsi="Times New Roman" w:cs="Times New Roman"/>
          <w:sz w:val="22"/>
          <w:szCs w:val="22"/>
        </w:rPr>
      </w:pPr>
      <w:r>
        <w:rPr>
          <w:rFonts w:ascii="Times New Roman" w:hAnsi="Times New Roman" w:cs="Times New Roman"/>
          <w:sz w:val="24"/>
          <w:szCs w:val="24"/>
        </w:rPr>
        <w:t xml:space="preserve">                                                                                                         </w:t>
      </w:r>
      <w:r w:rsidR="00770786" w:rsidRPr="00A5631E">
        <w:rPr>
          <w:rFonts w:ascii="Times New Roman" w:hAnsi="Times New Roman" w:cs="Times New Roman"/>
          <w:sz w:val="22"/>
          <w:szCs w:val="22"/>
        </w:rPr>
        <w:t>(Ф</w:t>
      </w:r>
      <w:r>
        <w:rPr>
          <w:rFonts w:ascii="Times New Roman" w:hAnsi="Times New Roman" w:cs="Times New Roman"/>
          <w:sz w:val="22"/>
          <w:szCs w:val="22"/>
        </w:rPr>
        <w:t>.</w:t>
      </w:r>
      <w:r w:rsidR="00770786" w:rsidRPr="00A5631E">
        <w:rPr>
          <w:rFonts w:ascii="Times New Roman" w:hAnsi="Times New Roman" w:cs="Times New Roman"/>
          <w:sz w:val="22"/>
          <w:szCs w:val="22"/>
        </w:rPr>
        <w:t>И</w:t>
      </w:r>
      <w:r>
        <w:rPr>
          <w:rFonts w:ascii="Times New Roman" w:hAnsi="Times New Roman" w:cs="Times New Roman"/>
          <w:sz w:val="22"/>
          <w:szCs w:val="22"/>
        </w:rPr>
        <w:t>.</w:t>
      </w:r>
      <w:r w:rsidR="00770786" w:rsidRPr="00A5631E">
        <w:rPr>
          <w:rFonts w:ascii="Times New Roman" w:hAnsi="Times New Roman" w:cs="Times New Roman"/>
          <w:sz w:val="22"/>
          <w:szCs w:val="22"/>
        </w:rPr>
        <w:t>О</w:t>
      </w:r>
      <w:r>
        <w:rPr>
          <w:rFonts w:ascii="Times New Roman" w:hAnsi="Times New Roman" w:cs="Times New Roman"/>
          <w:sz w:val="22"/>
          <w:szCs w:val="22"/>
        </w:rPr>
        <w:t>.</w:t>
      </w:r>
      <w:r w:rsidR="00770786" w:rsidRPr="00A5631E">
        <w:rPr>
          <w:rFonts w:ascii="Times New Roman" w:hAnsi="Times New Roman" w:cs="Times New Roman"/>
          <w:sz w:val="22"/>
          <w:szCs w:val="22"/>
        </w:rPr>
        <w:t xml:space="preserve"> полностью)</w:t>
      </w:r>
    </w:p>
    <w:p w:rsidR="00770786" w:rsidRPr="007778D4" w:rsidRDefault="00770786" w:rsidP="007778D4">
      <w:pPr>
        <w:pStyle w:val="ConsPlusNonformat"/>
        <w:ind w:firstLine="709"/>
        <w:jc w:val="both"/>
        <w:rPr>
          <w:rFonts w:ascii="Times New Roman" w:hAnsi="Times New Roman" w:cs="Times New Roman"/>
          <w:sz w:val="24"/>
          <w:szCs w:val="24"/>
        </w:rPr>
      </w:pPr>
      <w:r w:rsidRPr="007778D4">
        <w:rPr>
          <w:rFonts w:ascii="Times New Roman" w:hAnsi="Times New Roman" w:cs="Times New Roman"/>
          <w:sz w:val="24"/>
          <w:szCs w:val="24"/>
        </w:rPr>
        <w:t>контактный телефон: ________________________________________</w:t>
      </w:r>
      <w:r w:rsidR="00A5631E">
        <w:rPr>
          <w:rFonts w:ascii="Times New Roman" w:hAnsi="Times New Roman" w:cs="Times New Roman"/>
          <w:sz w:val="24"/>
          <w:szCs w:val="24"/>
        </w:rPr>
        <w:t>____________</w:t>
      </w:r>
      <w:r w:rsidRPr="007778D4">
        <w:rPr>
          <w:rFonts w:ascii="Times New Roman" w:hAnsi="Times New Roman" w:cs="Times New Roman"/>
          <w:sz w:val="24"/>
          <w:szCs w:val="24"/>
        </w:rPr>
        <w:t>_</w:t>
      </w:r>
    </w:p>
    <w:p w:rsidR="00770786" w:rsidRPr="007778D4" w:rsidRDefault="00770786" w:rsidP="007778D4">
      <w:pPr>
        <w:pStyle w:val="ConsPlusNonformat"/>
        <w:ind w:firstLine="709"/>
        <w:jc w:val="both"/>
        <w:rPr>
          <w:rFonts w:ascii="Times New Roman" w:hAnsi="Times New Roman" w:cs="Times New Roman"/>
          <w:sz w:val="24"/>
          <w:szCs w:val="24"/>
        </w:rPr>
      </w:pPr>
      <w:r w:rsidRPr="007778D4">
        <w:rPr>
          <w:rFonts w:ascii="Times New Roman" w:hAnsi="Times New Roman" w:cs="Times New Roman"/>
          <w:sz w:val="24"/>
          <w:szCs w:val="24"/>
        </w:rPr>
        <w:t>электронная почта: _________________________________________</w:t>
      </w:r>
      <w:r w:rsidR="00A5631E">
        <w:rPr>
          <w:rFonts w:ascii="Times New Roman" w:hAnsi="Times New Roman" w:cs="Times New Roman"/>
          <w:sz w:val="24"/>
          <w:szCs w:val="24"/>
        </w:rPr>
        <w:t>_____________</w:t>
      </w:r>
      <w:r w:rsidRPr="007778D4">
        <w:rPr>
          <w:rFonts w:ascii="Times New Roman" w:hAnsi="Times New Roman" w:cs="Times New Roman"/>
          <w:sz w:val="24"/>
          <w:szCs w:val="24"/>
        </w:rPr>
        <w:t>_</w:t>
      </w:r>
    </w:p>
    <w:p w:rsidR="00770786" w:rsidRPr="00A5631E" w:rsidRDefault="00770786" w:rsidP="00A5631E">
      <w:pPr>
        <w:pStyle w:val="ConsPlusNonformat"/>
        <w:ind w:firstLine="709"/>
        <w:jc w:val="both"/>
        <w:rPr>
          <w:rFonts w:ascii="Times New Roman" w:hAnsi="Times New Roman" w:cs="Times New Roman"/>
          <w:sz w:val="24"/>
          <w:szCs w:val="24"/>
        </w:rPr>
      </w:pPr>
      <w:r w:rsidRPr="00A5631E">
        <w:rPr>
          <w:rFonts w:ascii="Times New Roman" w:hAnsi="Times New Roman" w:cs="Times New Roman"/>
          <w:sz w:val="24"/>
          <w:szCs w:val="24"/>
        </w:rPr>
        <w:t>16. Дополнительная информация и комментарии (подтверждение актуальности</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и  остроты проблемы (переписка с органами власти всех уровней, обращения</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граждан, позиция экспертных сообществ (ведомств) и др.), на решение которой</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 xml:space="preserve">направлена   реализация инициативного проекта, с </w:t>
      </w:r>
      <w:r w:rsidR="00A5631E">
        <w:rPr>
          <w:rFonts w:ascii="Times New Roman" w:hAnsi="Times New Roman" w:cs="Times New Roman"/>
          <w:sz w:val="24"/>
          <w:szCs w:val="24"/>
        </w:rPr>
        <w:t>п</w:t>
      </w:r>
      <w:r w:rsidRPr="00A5631E">
        <w:rPr>
          <w:rFonts w:ascii="Times New Roman" w:hAnsi="Times New Roman" w:cs="Times New Roman"/>
          <w:sz w:val="24"/>
          <w:szCs w:val="24"/>
        </w:rPr>
        <w:t>риложением фотофиксации;</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подтверждение  размещения информации об</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инициативном проекте на информационных</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стендах,  опросные листы, анкеты, подтверждение размещения информации об инициативном  проекте в средствах массовой информации (копии, вырезки, ссылки),</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ссылки на использование сайтов, социальных сетей и др.):</w:t>
      </w:r>
      <w:r w:rsidR="00A5631E">
        <w:rPr>
          <w:rFonts w:ascii="Times New Roman" w:hAnsi="Times New Roman" w:cs="Times New Roman"/>
          <w:sz w:val="24"/>
          <w:szCs w:val="24"/>
        </w:rPr>
        <w:t>__________</w:t>
      </w:r>
      <w:r w:rsidRPr="00A5631E">
        <w:rPr>
          <w:rFonts w:ascii="Times New Roman" w:hAnsi="Times New Roman" w:cs="Times New Roman"/>
          <w:sz w:val="24"/>
          <w:szCs w:val="24"/>
        </w:rPr>
        <w:t>___________________________</w:t>
      </w:r>
    </w:p>
    <w:p w:rsidR="00770786" w:rsidRPr="00067B0A" w:rsidRDefault="00770786" w:rsidP="00770786">
      <w:pPr>
        <w:pStyle w:val="ConsPlusNonformat"/>
        <w:ind w:firstLine="567"/>
        <w:jc w:val="both"/>
        <w:rPr>
          <w:rFonts w:ascii="Times New Roman" w:hAnsi="Times New Roman" w:cs="Times New Roman"/>
          <w:sz w:val="28"/>
          <w:szCs w:val="28"/>
        </w:rPr>
      </w:pPr>
      <w:bookmarkStart w:id="2" w:name="P411"/>
      <w:bookmarkEnd w:id="2"/>
    </w:p>
    <w:p w:rsidR="00770786" w:rsidRPr="00A5631E" w:rsidRDefault="00770786" w:rsidP="00770786">
      <w:pPr>
        <w:pStyle w:val="ConsPlusNonformat"/>
        <w:ind w:firstLine="567"/>
        <w:jc w:val="both"/>
        <w:rPr>
          <w:rFonts w:ascii="Times New Roman" w:hAnsi="Times New Roman" w:cs="Times New Roman"/>
          <w:sz w:val="24"/>
          <w:szCs w:val="24"/>
        </w:rPr>
      </w:pPr>
      <w:r w:rsidRPr="00A5631E">
        <w:rPr>
          <w:rFonts w:ascii="Times New Roman" w:hAnsi="Times New Roman" w:cs="Times New Roman"/>
          <w:sz w:val="24"/>
          <w:szCs w:val="24"/>
        </w:rPr>
        <w:t>Инициатор проекта ____________</w:t>
      </w:r>
      <w:r w:rsidR="00A5631E" w:rsidRPr="00A5631E">
        <w:rPr>
          <w:rFonts w:ascii="Times New Roman" w:hAnsi="Times New Roman" w:cs="Times New Roman"/>
          <w:sz w:val="24"/>
          <w:szCs w:val="24"/>
        </w:rPr>
        <w:t xml:space="preserve"> __</w:t>
      </w:r>
      <w:r w:rsidRPr="00A5631E">
        <w:rPr>
          <w:rFonts w:ascii="Times New Roman" w:hAnsi="Times New Roman" w:cs="Times New Roman"/>
          <w:sz w:val="24"/>
          <w:szCs w:val="24"/>
        </w:rPr>
        <w:t>__________</w:t>
      </w:r>
      <w:r w:rsidR="00A5631E">
        <w:rPr>
          <w:rFonts w:ascii="Times New Roman" w:hAnsi="Times New Roman" w:cs="Times New Roman"/>
          <w:sz w:val="24"/>
          <w:szCs w:val="24"/>
        </w:rPr>
        <w:t>__________</w:t>
      </w:r>
      <w:r w:rsidRPr="00A5631E">
        <w:rPr>
          <w:rFonts w:ascii="Times New Roman" w:hAnsi="Times New Roman" w:cs="Times New Roman"/>
          <w:sz w:val="24"/>
          <w:szCs w:val="24"/>
        </w:rPr>
        <w:t>_____________________</w:t>
      </w:r>
    </w:p>
    <w:p w:rsidR="00770786" w:rsidRPr="00A5631E" w:rsidRDefault="00770786" w:rsidP="00770786">
      <w:pPr>
        <w:pStyle w:val="ConsPlusNonformat"/>
        <w:ind w:firstLine="567"/>
        <w:jc w:val="both"/>
        <w:rPr>
          <w:rFonts w:ascii="Times New Roman" w:hAnsi="Times New Roman" w:cs="Times New Roman"/>
          <w:sz w:val="22"/>
          <w:szCs w:val="22"/>
        </w:rPr>
      </w:pPr>
      <w:r w:rsidRPr="00A5631E">
        <w:rPr>
          <w:rFonts w:ascii="Times New Roman" w:hAnsi="Times New Roman" w:cs="Times New Roman"/>
          <w:sz w:val="22"/>
          <w:szCs w:val="22"/>
        </w:rPr>
        <w:t xml:space="preserve">                                        (подпись)  </w:t>
      </w:r>
      <w:r w:rsidR="00A5631E">
        <w:rPr>
          <w:rFonts w:ascii="Times New Roman" w:hAnsi="Times New Roman" w:cs="Times New Roman"/>
          <w:sz w:val="22"/>
          <w:szCs w:val="22"/>
        </w:rPr>
        <w:t xml:space="preserve">                                 </w:t>
      </w:r>
      <w:r w:rsidRPr="00A5631E">
        <w:rPr>
          <w:rFonts w:ascii="Times New Roman" w:hAnsi="Times New Roman" w:cs="Times New Roman"/>
          <w:sz w:val="22"/>
          <w:szCs w:val="22"/>
        </w:rPr>
        <w:t xml:space="preserve"> (Ф.И.О. полностью)</w:t>
      </w:r>
    </w:p>
    <w:p w:rsidR="00770786" w:rsidRPr="00A5631E" w:rsidRDefault="00770786" w:rsidP="00770786">
      <w:pPr>
        <w:pStyle w:val="ConsPlusNonformat"/>
        <w:ind w:firstLine="567"/>
        <w:jc w:val="both"/>
        <w:rPr>
          <w:rFonts w:ascii="Times New Roman" w:hAnsi="Times New Roman" w:cs="Times New Roman"/>
          <w:sz w:val="24"/>
          <w:szCs w:val="24"/>
        </w:rPr>
      </w:pPr>
    </w:p>
    <w:p w:rsidR="00770786" w:rsidRPr="00A5631E" w:rsidRDefault="00770786" w:rsidP="00770786">
      <w:pPr>
        <w:pStyle w:val="ConsPlusNonformat"/>
        <w:ind w:firstLine="567"/>
        <w:jc w:val="both"/>
        <w:rPr>
          <w:rFonts w:ascii="Times New Roman" w:hAnsi="Times New Roman" w:cs="Times New Roman"/>
          <w:sz w:val="24"/>
          <w:szCs w:val="24"/>
        </w:rPr>
      </w:pPr>
      <w:r w:rsidRPr="00A5631E">
        <w:rPr>
          <w:rFonts w:ascii="Times New Roman" w:hAnsi="Times New Roman" w:cs="Times New Roman"/>
          <w:sz w:val="24"/>
          <w:szCs w:val="24"/>
        </w:rPr>
        <w:t>Дата:</w:t>
      </w:r>
      <w:r w:rsidR="00A5631E">
        <w:rPr>
          <w:rFonts w:ascii="Times New Roman" w:hAnsi="Times New Roman" w:cs="Times New Roman"/>
          <w:sz w:val="24"/>
          <w:szCs w:val="24"/>
        </w:rPr>
        <w:t xml:space="preserve"> «</w:t>
      </w:r>
      <w:r w:rsidRPr="00A5631E">
        <w:rPr>
          <w:rFonts w:ascii="Times New Roman" w:hAnsi="Times New Roman" w:cs="Times New Roman"/>
          <w:sz w:val="24"/>
          <w:szCs w:val="24"/>
        </w:rPr>
        <w:t>___</w:t>
      </w:r>
      <w:r w:rsidR="00A5631E">
        <w:rPr>
          <w:rFonts w:ascii="Times New Roman" w:hAnsi="Times New Roman" w:cs="Times New Roman"/>
          <w:sz w:val="24"/>
          <w:szCs w:val="24"/>
        </w:rPr>
        <w:t>»</w:t>
      </w:r>
      <w:r w:rsidRPr="00A5631E">
        <w:rPr>
          <w:rFonts w:ascii="Times New Roman" w:hAnsi="Times New Roman" w:cs="Times New Roman"/>
          <w:sz w:val="24"/>
          <w:szCs w:val="24"/>
        </w:rPr>
        <w:t xml:space="preserve">  __________ 20__ года</w:t>
      </w:r>
    </w:p>
    <w:p w:rsidR="00770786" w:rsidRDefault="00770786" w:rsidP="00770786">
      <w:pPr>
        <w:pStyle w:val="ConsPlusNonformat"/>
        <w:ind w:firstLine="567"/>
        <w:jc w:val="both"/>
        <w:rPr>
          <w:rFonts w:ascii="Times New Roman" w:hAnsi="Times New Roman" w:cs="Times New Roman"/>
          <w:sz w:val="28"/>
          <w:szCs w:val="28"/>
        </w:rPr>
      </w:pPr>
    </w:p>
    <w:p w:rsidR="00770786" w:rsidRDefault="00770786" w:rsidP="00530528">
      <w:pPr>
        <w:jc w:val="center"/>
        <w:rPr>
          <w:b/>
        </w:rPr>
      </w:pPr>
    </w:p>
    <w:p w:rsidR="00C862B1" w:rsidRDefault="00C862B1" w:rsidP="00530528">
      <w:pPr>
        <w:jc w:val="center"/>
        <w:rPr>
          <w:b/>
        </w:rPr>
      </w:pPr>
    </w:p>
    <w:p w:rsidR="00C862B1" w:rsidRDefault="00C862B1" w:rsidP="00530528">
      <w:pPr>
        <w:jc w:val="center"/>
        <w:rPr>
          <w:b/>
        </w:rPr>
      </w:pPr>
    </w:p>
    <w:p w:rsidR="00C862B1" w:rsidRDefault="00C862B1" w:rsidP="00530528">
      <w:pPr>
        <w:jc w:val="center"/>
        <w:rPr>
          <w:b/>
        </w:rPr>
      </w:pPr>
    </w:p>
    <w:p w:rsidR="00C862B1" w:rsidRDefault="00C862B1" w:rsidP="00530528">
      <w:pPr>
        <w:jc w:val="center"/>
        <w:rPr>
          <w:b/>
        </w:rPr>
      </w:pPr>
    </w:p>
    <w:p w:rsidR="00C862B1" w:rsidRDefault="00C862B1" w:rsidP="00530528">
      <w:pPr>
        <w:jc w:val="center"/>
        <w:rPr>
          <w:b/>
        </w:rPr>
      </w:pPr>
    </w:p>
    <w:p w:rsidR="006B606A" w:rsidRDefault="006B606A" w:rsidP="00530528">
      <w:pPr>
        <w:jc w:val="center"/>
        <w:rPr>
          <w:b/>
        </w:rPr>
      </w:pPr>
    </w:p>
    <w:p w:rsidR="006B606A" w:rsidRDefault="006B606A" w:rsidP="00530528">
      <w:pPr>
        <w:jc w:val="center"/>
        <w:rPr>
          <w:b/>
        </w:rPr>
      </w:pPr>
    </w:p>
    <w:p w:rsidR="006B606A" w:rsidRDefault="006B606A" w:rsidP="00530528">
      <w:pPr>
        <w:jc w:val="center"/>
        <w:rPr>
          <w:b/>
        </w:rPr>
      </w:pPr>
    </w:p>
    <w:p w:rsidR="00C862B1" w:rsidRPr="00770786" w:rsidRDefault="00C862B1" w:rsidP="00C862B1">
      <w:pPr>
        <w:ind w:firstLine="567"/>
        <w:jc w:val="right"/>
      </w:pPr>
      <w:r w:rsidRPr="00770786">
        <w:lastRenderedPageBreak/>
        <w:t xml:space="preserve">Приложение </w:t>
      </w:r>
      <w:r>
        <w:t xml:space="preserve"> 2</w:t>
      </w:r>
    </w:p>
    <w:p w:rsidR="00C862B1" w:rsidRPr="00770786" w:rsidRDefault="00C862B1" w:rsidP="00C862B1">
      <w:pPr>
        <w:tabs>
          <w:tab w:val="left" w:pos="9638"/>
        </w:tabs>
        <w:ind w:firstLine="567"/>
        <w:jc w:val="right"/>
        <w:rPr>
          <w:bCs/>
        </w:rPr>
      </w:pPr>
      <w:r w:rsidRPr="00770786">
        <w:t xml:space="preserve">к Порядку </w:t>
      </w:r>
      <w:r w:rsidRPr="00770786">
        <w:rPr>
          <w:bCs/>
        </w:rPr>
        <w:t xml:space="preserve">выдвижения, внесения, обсуждения, </w:t>
      </w:r>
    </w:p>
    <w:p w:rsidR="00C862B1" w:rsidRDefault="00C862B1" w:rsidP="00C862B1">
      <w:pPr>
        <w:tabs>
          <w:tab w:val="left" w:pos="9638"/>
        </w:tabs>
        <w:ind w:firstLine="567"/>
        <w:jc w:val="right"/>
        <w:rPr>
          <w:bCs/>
        </w:rPr>
      </w:pPr>
      <w:r w:rsidRPr="00770786">
        <w:rPr>
          <w:bCs/>
        </w:rPr>
        <w:t>рассмотрения и реализации инициативных проектов</w:t>
      </w:r>
    </w:p>
    <w:p w:rsidR="00C862B1" w:rsidRPr="00770786" w:rsidRDefault="00C862B1" w:rsidP="00C862B1">
      <w:pPr>
        <w:tabs>
          <w:tab w:val="left" w:pos="9638"/>
        </w:tabs>
        <w:spacing w:after="480"/>
        <w:ind w:firstLine="567"/>
        <w:jc w:val="right"/>
      </w:pPr>
      <w:r>
        <w:rPr>
          <w:bCs/>
        </w:rPr>
        <w:t>в муниципальном образовании городского округа «Вуктыл»</w:t>
      </w:r>
      <w:r w:rsidRPr="00770786">
        <w:rPr>
          <w:bCs/>
        </w:rPr>
        <w:t xml:space="preserve"> </w:t>
      </w:r>
    </w:p>
    <w:p w:rsidR="00C862B1" w:rsidRPr="00C862B1" w:rsidRDefault="00C862B1" w:rsidP="00C862B1">
      <w:pPr>
        <w:jc w:val="center"/>
        <w:rPr>
          <w:b/>
        </w:rPr>
      </w:pPr>
      <w:r w:rsidRPr="00C862B1">
        <w:rPr>
          <w:b/>
        </w:rPr>
        <w:t>СОГЛАСИЕ</w:t>
      </w:r>
    </w:p>
    <w:p w:rsidR="00C862B1" w:rsidRPr="00C862B1" w:rsidRDefault="00C862B1" w:rsidP="00C862B1">
      <w:pPr>
        <w:jc w:val="center"/>
        <w:rPr>
          <w:b/>
        </w:rPr>
      </w:pPr>
      <w:r w:rsidRPr="00C862B1">
        <w:rPr>
          <w:b/>
        </w:rPr>
        <w:t>на обработку персональных данных</w:t>
      </w:r>
    </w:p>
    <w:p w:rsidR="00C862B1" w:rsidRDefault="00C862B1" w:rsidP="00C862B1">
      <w:pPr>
        <w:jc w:val="both"/>
      </w:pPr>
      <w:r>
        <w:t>_______________________________                                                  «___» __________ 20__ г.</w:t>
      </w:r>
    </w:p>
    <w:p w:rsidR="00C862B1" w:rsidRPr="00C862B1" w:rsidRDefault="00C862B1" w:rsidP="00C862B1">
      <w:pPr>
        <w:jc w:val="both"/>
        <w:rPr>
          <w:sz w:val="22"/>
          <w:szCs w:val="22"/>
        </w:rPr>
      </w:pPr>
      <w:r w:rsidRPr="00C862B1">
        <w:rPr>
          <w:sz w:val="22"/>
          <w:szCs w:val="22"/>
        </w:rPr>
        <w:t xml:space="preserve">(место подачи инициативного проекта) </w:t>
      </w:r>
    </w:p>
    <w:p w:rsidR="00C862B1" w:rsidRDefault="00C862B1" w:rsidP="00C862B1">
      <w:pPr>
        <w:jc w:val="both"/>
      </w:pPr>
    </w:p>
    <w:p w:rsidR="00C862B1" w:rsidRPr="00C862B1" w:rsidRDefault="00C862B1" w:rsidP="00C862B1">
      <w:pPr>
        <w:jc w:val="center"/>
        <w:rPr>
          <w:sz w:val="22"/>
          <w:szCs w:val="22"/>
        </w:rPr>
      </w:pPr>
      <w:r>
        <w:t xml:space="preserve">Я, ___________________________________________________________________________, </w:t>
      </w:r>
      <w:r w:rsidRPr="00C862B1">
        <w:rPr>
          <w:sz w:val="22"/>
          <w:szCs w:val="22"/>
        </w:rPr>
        <w:t>(фамилия, имя, отчество)</w:t>
      </w:r>
    </w:p>
    <w:p w:rsidR="00C862B1" w:rsidRDefault="00C862B1" w:rsidP="00C862B1">
      <w:pPr>
        <w:jc w:val="both"/>
      </w:pPr>
      <w:proofErr w:type="gramStart"/>
      <w:r>
        <w:t>зарегистрированный</w:t>
      </w:r>
      <w:proofErr w:type="gramEnd"/>
      <w:r>
        <w:t xml:space="preserve"> (</w:t>
      </w:r>
      <w:proofErr w:type="spellStart"/>
      <w:r w:rsidRPr="00451495">
        <w:t>ая</w:t>
      </w:r>
      <w:proofErr w:type="spellEnd"/>
      <w:r>
        <w:t xml:space="preserve">) по адресу: ______________________________________________, серия_________№________выдан_________________________________________________ </w:t>
      </w:r>
    </w:p>
    <w:p w:rsidR="00C862B1" w:rsidRDefault="00C862B1" w:rsidP="00C862B1">
      <w:pPr>
        <w:jc w:val="both"/>
        <w:rPr>
          <w:sz w:val="22"/>
          <w:szCs w:val="22"/>
        </w:rPr>
      </w:pPr>
      <w:r>
        <w:rPr>
          <w:sz w:val="22"/>
          <w:szCs w:val="22"/>
        </w:rPr>
        <w:t xml:space="preserve">                                                                    </w:t>
      </w:r>
      <w:proofErr w:type="gramStart"/>
      <w:r w:rsidRPr="00C862B1">
        <w:rPr>
          <w:sz w:val="22"/>
          <w:szCs w:val="22"/>
        </w:rPr>
        <w:t>(документ,</w:t>
      </w:r>
      <w:r>
        <w:rPr>
          <w:sz w:val="22"/>
          <w:szCs w:val="22"/>
        </w:rPr>
        <w:t xml:space="preserve"> </w:t>
      </w:r>
      <w:r w:rsidRPr="00C862B1">
        <w:rPr>
          <w:sz w:val="22"/>
          <w:szCs w:val="22"/>
        </w:rPr>
        <w:t>удостоверяющий личность,</w:t>
      </w:r>
      <w:proofErr w:type="gramEnd"/>
    </w:p>
    <w:p w:rsidR="00C862B1" w:rsidRDefault="00C862B1" w:rsidP="00C862B1">
      <w:pPr>
        <w:jc w:val="both"/>
      </w:pPr>
      <w:r>
        <w:rPr>
          <w:sz w:val="22"/>
          <w:szCs w:val="22"/>
        </w:rPr>
        <w:t>_______________</w:t>
      </w:r>
      <w:r>
        <w:t>_______________________________________________________________,</w:t>
      </w:r>
    </w:p>
    <w:p w:rsidR="00C862B1" w:rsidRPr="00C862B1" w:rsidRDefault="00C862B1" w:rsidP="00C862B1">
      <w:pPr>
        <w:jc w:val="center"/>
        <w:rPr>
          <w:sz w:val="22"/>
          <w:szCs w:val="22"/>
        </w:rPr>
      </w:pPr>
      <w:r w:rsidRPr="00C862B1">
        <w:rPr>
          <w:sz w:val="22"/>
          <w:szCs w:val="22"/>
        </w:rPr>
        <w:t>дата, орган, выдавший документ)</w:t>
      </w:r>
    </w:p>
    <w:p w:rsidR="00C862B1" w:rsidRDefault="00C862B1" w:rsidP="006B606A">
      <w:pPr>
        <w:jc w:val="both"/>
      </w:pPr>
      <w:proofErr w:type="gramStart"/>
      <w:r>
        <w:t>в соответствии со статьей 9 Федерального закона от 27.07.2006 № 152-ФЗ                         «О персональных данных» настоящим даю свое согласие</w:t>
      </w:r>
      <w:r w:rsidR="006B606A">
        <w:t xml:space="preserve"> н</w:t>
      </w:r>
      <w:r>
        <w:t>а обработку операторам персональных данных - администрацией городского округа «Вуктыл» (г. Вуктыл, ул. Комсомольская, д. 14) моих персональных данных: фамилии, имени, отчества, документа, подтверждающего полномочия инициатора проекта, номера контактного телефона, электронного адреса.</w:t>
      </w:r>
      <w:proofErr w:type="gramEnd"/>
      <w:r>
        <w:t xml:space="preserve"> Обработка персональных данных осуществляется оператором персональных </w:t>
      </w:r>
      <w:proofErr w:type="gramStart"/>
      <w:r>
        <w:t>данных</w:t>
      </w:r>
      <w:proofErr w:type="gramEnd"/>
      <w:r>
        <w:t xml:space="preserve"> в целях рассмотрения представленного мною инициативного проекта на соответствие установленным требованиям,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хранения данных о реализации инициативного проекта на электронных носителях. </w:t>
      </w:r>
    </w:p>
    <w:p w:rsidR="00C862B1" w:rsidRDefault="00C862B1" w:rsidP="00E1646B">
      <w:pPr>
        <w:spacing w:after="640"/>
        <w:ind w:firstLine="709"/>
        <w:jc w:val="both"/>
      </w:pPr>
      <w:proofErr w:type="gramStart"/>
      <w: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t xml:space="preserve"> Доступ к моим персональным данным могут получать сотрудники администрации городского округа «Вуктыл» только в случае служебной необходимости в объеме, требуемом для исполнения ими своих обязательств. Администрация городского округа «</w:t>
      </w:r>
      <w:r w:rsidR="00E1646B">
        <w:t>Вуктыл</w:t>
      </w:r>
      <w:r>
        <w:t>» не может раскрывать персональные данные граждан третьим лицам, за исключением случаев, прямо предусмотренных действующим законодательством.</w:t>
      </w:r>
    </w:p>
    <w:p w:rsidR="00E1646B" w:rsidRDefault="00E1646B" w:rsidP="00E1646B">
      <w:pPr>
        <w:jc w:val="both"/>
      </w:pPr>
      <w:r>
        <w:t>_____________________________                                                          ___________________</w:t>
      </w:r>
    </w:p>
    <w:p w:rsidR="00E1646B" w:rsidRPr="00E1646B" w:rsidRDefault="00E1646B" w:rsidP="00E1646B">
      <w:pPr>
        <w:spacing w:after="640"/>
        <w:jc w:val="both"/>
        <w:rPr>
          <w:sz w:val="22"/>
          <w:szCs w:val="22"/>
        </w:rPr>
      </w:pPr>
      <w:r>
        <w:rPr>
          <w:sz w:val="22"/>
          <w:szCs w:val="22"/>
        </w:rPr>
        <w:t xml:space="preserve">      </w:t>
      </w:r>
      <w:r w:rsidRPr="00E1646B">
        <w:rPr>
          <w:sz w:val="22"/>
          <w:szCs w:val="22"/>
        </w:rPr>
        <w:t xml:space="preserve"> (фамилия, имя, отчество)                          </w:t>
      </w:r>
      <w:r>
        <w:rPr>
          <w:sz w:val="22"/>
          <w:szCs w:val="22"/>
        </w:rPr>
        <w:t xml:space="preserve">                                                        </w:t>
      </w:r>
      <w:r w:rsidRPr="00E1646B">
        <w:rPr>
          <w:sz w:val="22"/>
          <w:szCs w:val="22"/>
        </w:rPr>
        <w:t xml:space="preserve"> (подпись)</w:t>
      </w:r>
    </w:p>
    <w:p w:rsidR="00E1646B" w:rsidRDefault="00E1646B" w:rsidP="00C862B1">
      <w:pPr>
        <w:ind w:firstLine="709"/>
        <w:jc w:val="both"/>
      </w:pPr>
    </w:p>
    <w:p w:rsidR="00E1646B" w:rsidRDefault="00E1646B" w:rsidP="00C862B1">
      <w:pPr>
        <w:ind w:firstLine="709"/>
        <w:jc w:val="both"/>
        <w:rPr>
          <w:b/>
        </w:rPr>
      </w:pPr>
    </w:p>
    <w:p w:rsidR="003B290F" w:rsidRDefault="003B290F" w:rsidP="00C862B1">
      <w:pPr>
        <w:ind w:firstLine="709"/>
        <w:jc w:val="both"/>
        <w:rPr>
          <w:b/>
        </w:rPr>
      </w:pPr>
    </w:p>
    <w:p w:rsidR="003B290F" w:rsidRDefault="003B290F" w:rsidP="00C862B1">
      <w:pPr>
        <w:ind w:firstLine="709"/>
        <w:jc w:val="both"/>
        <w:rPr>
          <w:b/>
        </w:rPr>
      </w:pPr>
    </w:p>
    <w:p w:rsidR="003B290F" w:rsidRDefault="003B290F" w:rsidP="00C862B1">
      <w:pPr>
        <w:ind w:firstLine="709"/>
        <w:jc w:val="both"/>
        <w:rPr>
          <w:b/>
        </w:rPr>
      </w:pPr>
    </w:p>
    <w:p w:rsidR="003B290F" w:rsidRDefault="003B290F" w:rsidP="00C862B1">
      <w:pPr>
        <w:ind w:firstLine="709"/>
        <w:jc w:val="both"/>
        <w:rPr>
          <w:b/>
        </w:rPr>
      </w:pPr>
    </w:p>
    <w:p w:rsidR="003B290F" w:rsidRDefault="003B290F" w:rsidP="00C862B1">
      <w:pPr>
        <w:ind w:firstLine="709"/>
        <w:jc w:val="both"/>
        <w:rPr>
          <w:b/>
        </w:rPr>
      </w:pPr>
    </w:p>
    <w:p w:rsidR="006B606A" w:rsidRDefault="006B606A" w:rsidP="006B606A">
      <w:r>
        <w:lastRenderedPageBreak/>
        <w:t xml:space="preserve">                                                                                                                   УТВЕРЖДЕН </w:t>
      </w:r>
    </w:p>
    <w:p w:rsidR="006B606A" w:rsidRDefault="006B606A" w:rsidP="006B606A">
      <w:r>
        <w:tab/>
      </w:r>
      <w:r>
        <w:tab/>
      </w:r>
      <w:r>
        <w:tab/>
      </w:r>
      <w:r>
        <w:tab/>
      </w:r>
      <w:r>
        <w:tab/>
      </w:r>
      <w:r>
        <w:tab/>
      </w:r>
      <w:r>
        <w:tab/>
      </w:r>
      <w:r>
        <w:tab/>
        <w:t xml:space="preserve">                  решением Совета  </w:t>
      </w:r>
    </w:p>
    <w:p w:rsidR="006B606A" w:rsidRDefault="006B606A" w:rsidP="006B606A">
      <w:r>
        <w:t xml:space="preserve">                                                                                                          городского округа «Вуктыл»</w:t>
      </w:r>
      <w:r>
        <w:tab/>
        <w:t xml:space="preserve">                                                                                                 </w:t>
      </w:r>
      <w:proofErr w:type="gramStart"/>
      <w:r>
        <w:t>от</w:t>
      </w:r>
      <w:proofErr w:type="gramEnd"/>
      <w:r>
        <w:t xml:space="preserve"> ___________ № ____</w:t>
      </w:r>
    </w:p>
    <w:p w:rsidR="006B606A" w:rsidRDefault="006B606A" w:rsidP="0004054F">
      <w:pPr>
        <w:spacing w:after="480"/>
      </w:pPr>
      <w:r>
        <w:t xml:space="preserve">                                                                                                                (приложение № 2)</w:t>
      </w:r>
    </w:p>
    <w:p w:rsidR="003B290F" w:rsidRPr="003B290F" w:rsidRDefault="003B290F" w:rsidP="003B290F">
      <w:pPr>
        <w:pStyle w:val="ac"/>
        <w:spacing w:beforeAutospacing="0" w:afterAutospacing="0"/>
        <w:jc w:val="center"/>
        <w:rPr>
          <w:b/>
          <w:bCs/>
          <w:color w:val="000000"/>
        </w:rPr>
      </w:pPr>
      <w:r w:rsidRPr="003B290F">
        <w:rPr>
          <w:b/>
          <w:bCs/>
          <w:color w:val="000000"/>
        </w:rPr>
        <w:t>ПОРЯДОК</w:t>
      </w:r>
    </w:p>
    <w:p w:rsidR="003B290F" w:rsidRPr="003B290F" w:rsidRDefault="003B290F" w:rsidP="003B290F">
      <w:pPr>
        <w:tabs>
          <w:tab w:val="left" w:pos="9638"/>
        </w:tabs>
        <w:jc w:val="center"/>
        <w:rPr>
          <w:b/>
        </w:rPr>
      </w:pPr>
      <w:r w:rsidRPr="003B290F">
        <w:rPr>
          <w:b/>
        </w:rPr>
        <w:t>проведения конкурсного отбора инициативных проектов</w:t>
      </w:r>
      <w:r w:rsidR="00BE75F9">
        <w:rPr>
          <w:b/>
        </w:rPr>
        <w:t xml:space="preserve"> в муниципальном образовании городского округа «Вуктыл» </w:t>
      </w:r>
    </w:p>
    <w:p w:rsidR="003B290F" w:rsidRPr="003B290F" w:rsidRDefault="003B290F" w:rsidP="003B290F">
      <w:pPr>
        <w:tabs>
          <w:tab w:val="left" w:pos="9638"/>
        </w:tabs>
        <w:ind w:firstLine="567"/>
        <w:jc w:val="both"/>
        <w:rPr>
          <w:b/>
        </w:rPr>
      </w:pPr>
    </w:p>
    <w:p w:rsidR="003B290F" w:rsidRPr="003B290F" w:rsidRDefault="003B290F" w:rsidP="00BE75F9">
      <w:pPr>
        <w:tabs>
          <w:tab w:val="left" w:pos="9638"/>
        </w:tabs>
        <w:ind w:firstLine="709"/>
        <w:jc w:val="both"/>
      </w:pPr>
      <w:r w:rsidRPr="003B290F">
        <w:t xml:space="preserve">1. Настоящий </w:t>
      </w:r>
      <w:r w:rsidR="00BE75F9">
        <w:t>П</w:t>
      </w:r>
      <w:r w:rsidRPr="003B290F">
        <w:t>орядок устанавливает процедуру проведения конкурсного отбора инициативных проектов</w:t>
      </w:r>
      <w:r w:rsidR="00BE75F9">
        <w:t xml:space="preserve"> в муниципальном образовании городского округа «Вуктыл» (далее – муниципальное образование)</w:t>
      </w:r>
      <w:r w:rsidRPr="003B290F">
        <w:t>.</w:t>
      </w:r>
    </w:p>
    <w:p w:rsidR="00BE75F9" w:rsidRDefault="003B290F" w:rsidP="00BE75F9">
      <w:pPr>
        <w:autoSpaceDE w:val="0"/>
        <w:autoSpaceDN w:val="0"/>
        <w:adjustRightInd w:val="0"/>
        <w:ind w:firstLine="709"/>
        <w:jc w:val="both"/>
        <w:rPr>
          <w:rFonts w:eastAsiaTheme="minorHAnsi"/>
          <w:lang w:eastAsia="en-US"/>
        </w:rPr>
      </w:pPr>
      <w:r w:rsidRPr="003B290F">
        <w:rPr>
          <w:rFonts w:eastAsiaTheme="minorHAnsi"/>
          <w:lang w:eastAsia="en-US"/>
        </w:rPr>
        <w:t>2. В случае</w:t>
      </w:r>
      <w:proofErr w:type="gramStart"/>
      <w:r w:rsidRPr="003B290F">
        <w:rPr>
          <w:rFonts w:eastAsiaTheme="minorHAnsi"/>
          <w:lang w:eastAsia="en-US"/>
        </w:rPr>
        <w:t>,</w:t>
      </w:r>
      <w:proofErr w:type="gramEnd"/>
      <w:r w:rsidRPr="003B290F">
        <w:rPr>
          <w:rFonts w:eastAsiaTheme="minorHAnsi"/>
          <w:lang w:eastAsia="en-US"/>
        </w:rPr>
        <w:t xml:space="preserve"> если в администрацию </w:t>
      </w:r>
      <w:r w:rsidR="00BE75F9">
        <w:rPr>
          <w:rFonts w:eastAsiaTheme="minorHAnsi"/>
          <w:lang w:eastAsia="en-US"/>
        </w:rPr>
        <w:t xml:space="preserve">городского округа «Вуктыл» (далее – администрация) </w:t>
      </w:r>
      <w:r w:rsidRPr="003B290F">
        <w:rPr>
          <w:rFonts w:eastAsiaTheme="minorHAnsi"/>
          <w:lang w:eastAsia="en-US"/>
        </w:rPr>
        <w:t xml:space="preserve">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w:t>
      </w:r>
      <w:r w:rsidR="00BE75F9">
        <w:rPr>
          <w:rFonts w:eastAsiaTheme="minorHAnsi"/>
          <w:lang w:eastAsia="en-US"/>
        </w:rPr>
        <w:t xml:space="preserve">инициативных проектов </w:t>
      </w:r>
      <w:r w:rsidRPr="003B290F">
        <w:rPr>
          <w:rFonts w:eastAsiaTheme="minorHAnsi"/>
          <w:lang w:eastAsia="en-US"/>
        </w:rPr>
        <w:t>и информирует об этом инициаторов проекта.</w:t>
      </w:r>
    </w:p>
    <w:p w:rsidR="00BE75F9" w:rsidRDefault="003B290F" w:rsidP="00BE75F9">
      <w:pPr>
        <w:autoSpaceDE w:val="0"/>
        <w:autoSpaceDN w:val="0"/>
        <w:adjustRightInd w:val="0"/>
        <w:ind w:firstLine="709"/>
        <w:jc w:val="both"/>
        <w:rPr>
          <w:rFonts w:eastAsiaTheme="minorHAnsi"/>
          <w:lang w:eastAsia="en-US"/>
        </w:rPr>
      </w:pPr>
      <w:r w:rsidRPr="003B290F">
        <w:rPr>
          <w:rFonts w:eastAsiaTheme="minorHAnsi"/>
          <w:lang w:eastAsia="en-US"/>
        </w:rPr>
        <w:t xml:space="preserve">3. Проведение конкурсного отбора инициативных проектов возлагается на </w:t>
      </w:r>
      <w:r w:rsidR="009F622A" w:rsidRPr="009F622A">
        <w:t>коллегиальный орган -</w:t>
      </w:r>
      <w:r w:rsidR="009F622A">
        <w:rPr>
          <w:sz w:val="28"/>
          <w:szCs w:val="28"/>
        </w:rPr>
        <w:t xml:space="preserve"> </w:t>
      </w:r>
      <w:r w:rsidR="007B23B9">
        <w:rPr>
          <w:rFonts w:eastAsiaTheme="minorHAnsi"/>
          <w:lang w:eastAsia="en-US"/>
        </w:rPr>
        <w:t xml:space="preserve">конкурсную </w:t>
      </w:r>
      <w:r w:rsidRPr="003B290F">
        <w:rPr>
          <w:rFonts w:eastAsiaTheme="minorHAnsi"/>
          <w:lang w:eastAsia="en-US"/>
        </w:rPr>
        <w:t>комиссию</w:t>
      </w:r>
      <w:r w:rsidR="007B23B9">
        <w:rPr>
          <w:rFonts w:eastAsiaTheme="minorHAnsi"/>
          <w:lang w:eastAsia="en-US"/>
        </w:rPr>
        <w:t xml:space="preserve"> (далее – комиссия)</w:t>
      </w:r>
      <w:r w:rsidR="00BE75F9">
        <w:rPr>
          <w:rFonts w:eastAsiaTheme="minorHAnsi"/>
          <w:lang w:eastAsia="en-US"/>
        </w:rPr>
        <w:t>, с</w:t>
      </w:r>
      <w:r w:rsidRPr="003B290F">
        <w:rPr>
          <w:rFonts w:eastAsiaTheme="minorHAnsi"/>
          <w:lang w:eastAsia="en-US"/>
        </w:rPr>
        <w:t xml:space="preserve">остав </w:t>
      </w:r>
      <w:r w:rsidR="00BE75F9">
        <w:rPr>
          <w:rFonts w:eastAsiaTheme="minorHAnsi"/>
          <w:lang w:eastAsia="en-US"/>
        </w:rPr>
        <w:t xml:space="preserve">которой </w:t>
      </w:r>
      <w:r w:rsidR="00235972">
        <w:rPr>
          <w:rFonts w:eastAsiaTheme="minorHAnsi"/>
          <w:lang w:eastAsia="en-US"/>
        </w:rPr>
        <w:t xml:space="preserve">формируется администрацией и </w:t>
      </w:r>
      <w:r w:rsidR="00BE75F9" w:rsidRPr="00C073D2">
        <w:rPr>
          <w:rFonts w:eastAsiaTheme="minorHAnsi"/>
          <w:lang w:eastAsia="en-US"/>
        </w:rPr>
        <w:t xml:space="preserve">утверждается постановлением </w:t>
      </w:r>
      <w:r w:rsidRPr="00C073D2">
        <w:rPr>
          <w:rFonts w:eastAsiaTheme="minorHAnsi"/>
          <w:lang w:eastAsia="en-US"/>
        </w:rPr>
        <w:t>администраци</w:t>
      </w:r>
      <w:r w:rsidR="00BE75F9" w:rsidRPr="00C073D2">
        <w:rPr>
          <w:rFonts w:eastAsiaTheme="minorHAnsi"/>
          <w:lang w:eastAsia="en-US"/>
        </w:rPr>
        <w:t>и</w:t>
      </w:r>
      <w:r w:rsidRPr="00C073D2">
        <w:rPr>
          <w:rFonts w:eastAsiaTheme="minorHAnsi"/>
          <w:lang w:eastAsia="en-US"/>
        </w:rPr>
        <w:t>.</w:t>
      </w:r>
      <w:r w:rsidRPr="003B290F">
        <w:rPr>
          <w:rFonts w:eastAsiaTheme="minorHAnsi"/>
          <w:lang w:eastAsia="en-US"/>
        </w:rPr>
        <w:t xml:space="preserve"> При этом половина от общего числа членов комиссии должна быть назначена на основе предложений Совета </w:t>
      </w:r>
      <w:r w:rsidR="00BE75F9">
        <w:rPr>
          <w:rFonts w:eastAsiaTheme="minorHAnsi"/>
          <w:lang w:eastAsia="en-US"/>
        </w:rPr>
        <w:t>городского округа «Вуктыл»</w:t>
      </w:r>
      <w:r w:rsidRPr="003B290F">
        <w:rPr>
          <w:rFonts w:eastAsiaTheme="minorHAnsi"/>
          <w:lang w:eastAsia="en-US"/>
        </w:rPr>
        <w:t xml:space="preserve">. </w:t>
      </w:r>
    </w:p>
    <w:p w:rsidR="00BE75F9" w:rsidRDefault="003B290F" w:rsidP="00BE75F9">
      <w:pPr>
        <w:autoSpaceDE w:val="0"/>
        <w:autoSpaceDN w:val="0"/>
        <w:adjustRightInd w:val="0"/>
        <w:ind w:firstLine="709"/>
        <w:jc w:val="both"/>
      </w:pPr>
      <w:r w:rsidRPr="003B290F">
        <w:t xml:space="preserve">4. </w:t>
      </w:r>
      <w:r w:rsidR="00235972">
        <w:t>К</w:t>
      </w:r>
      <w:r w:rsidRPr="003B290F">
        <w:t xml:space="preserve">омиссия в своей деятельности руководствуется </w:t>
      </w:r>
      <w:r w:rsidRPr="003B290F">
        <w:rPr>
          <w:rFonts w:eastAsiaTheme="minorHAnsi"/>
          <w:lang w:eastAsia="en-US"/>
        </w:rPr>
        <w:t>федеральными законами и иными нормативными правовыми актами Российской Федерации, законами и иными нормативными правовыми актами Республики Коми, Уставом</w:t>
      </w:r>
      <w:r w:rsidR="00BE75F9">
        <w:rPr>
          <w:rFonts w:eastAsiaTheme="minorHAnsi"/>
          <w:lang w:eastAsia="en-US"/>
        </w:rPr>
        <w:t xml:space="preserve"> муниципального образования</w:t>
      </w:r>
      <w:r w:rsidRPr="003B290F">
        <w:rPr>
          <w:rFonts w:eastAsiaTheme="minorHAnsi"/>
          <w:lang w:eastAsia="en-US"/>
        </w:rPr>
        <w:t xml:space="preserve"> и иными нормативными правовыми актами муниципального образования, а также </w:t>
      </w:r>
      <w:r w:rsidRPr="003B290F">
        <w:t>настоящим Порядком.</w:t>
      </w:r>
    </w:p>
    <w:p w:rsidR="00BE75F9" w:rsidRDefault="003B290F" w:rsidP="00BE75F9">
      <w:pPr>
        <w:autoSpaceDE w:val="0"/>
        <w:autoSpaceDN w:val="0"/>
        <w:adjustRightInd w:val="0"/>
        <w:ind w:firstLine="709"/>
        <w:jc w:val="both"/>
        <w:rPr>
          <w:rFonts w:eastAsia="Calibri"/>
          <w:color w:val="000000"/>
          <w:lang w:eastAsia="en-US"/>
        </w:rPr>
      </w:pPr>
      <w:r w:rsidRPr="003B290F">
        <w:rPr>
          <w:rFonts w:eastAsia="Calibri"/>
          <w:color w:val="000000"/>
          <w:lang w:eastAsia="en-US"/>
        </w:rPr>
        <w:t xml:space="preserve">5. </w:t>
      </w:r>
      <w:r w:rsidR="00BE75F9">
        <w:rPr>
          <w:rFonts w:eastAsia="Calibri"/>
          <w:color w:val="000000"/>
          <w:lang w:eastAsia="en-US"/>
        </w:rPr>
        <w:t>К</w:t>
      </w:r>
      <w:r w:rsidRPr="003B290F">
        <w:rPr>
          <w:rFonts w:eastAsia="Calibri"/>
          <w:color w:val="000000"/>
          <w:lang w:eastAsia="en-US"/>
        </w:rPr>
        <w:t>омиссия осуществляет следующие функции:</w:t>
      </w:r>
    </w:p>
    <w:p w:rsidR="00BE75F9" w:rsidRDefault="00BE75F9" w:rsidP="00BE75F9">
      <w:pPr>
        <w:autoSpaceDE w:val="0"/>
        <w:autoSpaceDN w:val="0"/>
        <w:adjustRightInd w:val="0"/>
        <w:ind w:firstLine="709"/>
        <w:jc w:val="both"/>
        <w:rPr>
          <w:rFonts w:eastAsia="Calibri"/>
          <w:color w:val="000000"/>
          <w:lang w:eastAsia="en-US"/>
        </w:rPr>
      </w:pPr>
      <w:r>
        <w:rPr>
          <w:rFonts w:eastAsia="Calibri"/>
          <w:color w:val="000000"/>
          <w:lang w:eastAsia="en-US"/>
        </w:rPr>
        <w:t xml:space="preserve">1) </w:t>
      </w:r>
      <w:r w:rsidR="003B290F" w:rsidRPr="003B290F">
        <w:rPr>
          <w:rFonts w:eastAsia="Calibri"/>
          <w:color w:val="000000"/>
          <w:lang w:eastAsia="en-US"/>
        </w:rPr>
        <w:t>рассматривает</w:t>
      </w:r>
      <w:r w:rsidR="006B606A">
        <w:rPr>
          <w:rFonts w:eastAsia="Calibri"/>
          <w:color w:val="000000"/>
          <w:lang w:eastAsia="en-US"/>
        </w:rPr>
        <w:t xml:space="preserve"> и</w:t>
      </w:r>
      <w:r w:rsidR="003B290F" w:rsidRPr="003B290F">
        <w:rPr>
          <w:rFonts w:eastAsia="Calibri"/>
          <w:color w:val="000000"/>
          <w:lang w:eastAsia="en-US"/>
        </w:rPr>
        <w:t xml:space="preserve"> оценивает представленные для участия в конкурсном отборе инициативные проекты в соответствии с критериями оценки инициативных проектов</w:t>
      </w:r>
      <w:r w:rsidR="00B34319" w:rsidRPr="00B34319">
        <w:t xml:space="preserve"> </w:t>
      </w:r>
      <w:r w:rsidR="007B23B9">
        <w:t xml:space="preserve">согласно </w:t>
      </w:r>
      <w:r w:rsidR="003B290F" w:rsidRPr="003B290F">
        <w:rPr>
          <w:rFonts w:eastAsia="Calibri"/>
          <w:color w:val="000000"/>
          <w:lang w:eastAsia="en-US"/>
        </w:rPr>
        <w:t>приложени</w:t>
      </w:r>
      <w:r w:rsidR="007B23B9">
        <w:rPr>
          <w:rFonts w:eastAsia="Calibri"/>
          <w:color w:val="000000"/>
          <w:lang w:eastAsia="en-US"/>
        </w:rPr>
        <w:t>ю</w:t>
      </w:r>
      <w:r w:rsidR="003B290F" w:rsidRPr="003B290F">
        <w:rPr>
          <w:rFonts w:eastAsia="Calibri"/>
          <w:color w:val="000000"/>
          <w:lang w:eastAsia="en-US"/>
        </w:rPr>
        <w:t xml:space="preserve"> к настоящему Порядку;</w:t>
      </w:r>
    </w:p>
    <w:p w:rsidR="00BE75F9" w:rsidRDefault="00BE75F9" w:rsidP="00BE75F9">
      <w:pPr>
        <w:autoSpaceDE w:val="0"/>
        <w:autoSpaceDN w:val="0"/>
        <w:adjustRightInd w:val="0"/>
        <w:ind w:firstLine="709"/>
        <w:jc w:val="both"/>
        <w:rPr>
          <w:rFonts w:eastAsia="Calibri"/>
          <w:color w:val="000000"/>
          <w:lang w:eastAsia="en-US"/>
        </w:rPr>
      </w:pPr>
      <w:r>
        <w:rPr>
          <w:rFonts w:eastAsia="Calibri"/>
          <w:color w:val="000000"/>
          <w:lang w:eastAsia="en-US"/>
        </w:rPr>
        <w:t xml:space="preserve">2) </w:t>
      </w:r>
      <w:r w:rsidR="003B290F" w:rsidRPr="003B290F">
        <w:rPr>
          <w:rFonts w:eastAsia="Calibri"/>
          <w:color w:val="000000"/>
          <w:lang w:eastAsia="en-US"/>
        </w:rPr>
        <w:t>формирует итоговую оценку инициативных проектов;</w:t>
      </w:r>
    </w:p>
    <w:p w:rsidR="00BE75F9" w:rsidRDefault="00BE75F9" w:rsidP="00BE75F9">
      <w:pPr>
        <w:autoSpaceDE w:val="0"/>
        <w:autoSpaceDN w:val="0"/>
        <w:adjustRightInd w:val="0"/>
        <w:ind w:firstLine="709"/>
        <w:jc w:val="both"/>
        <w:rPr>
          <w:rFonts w:eastAsia="Calibri"/>
          <w:color w:val="000000"/>
          <w:lang w:eastAsia="en-US"/>
        </w:rPr>
      </w:pPr>
      <w:r>
        <w:rPr>
          <w:rFonts w:eastAsia="Calibri"/>
          <w:color w:val="000000"/>
          <w:lang w:eastAsia="en-US"/>
        </w:rPr>
        <w:t xml:space="preserve">3) </w:t>
      </w:r>
      <w:r w:rsidR="003B290F" w:rsidRPr="003B290F">
        <w:rPr>
          <w:rFonts w:eastAsia="Calibri"/>
          <w:color w:val="000000"/>
          <w:lang w:eastAsia="en-US"/>
        </w:rPr>
        <w:t>принимает решение о признании инициативного проекта прошедшим или не прошедшим конкурсный отбор.</w:t>
      </w:r>
    </w:p>
    <w:p w:rsidR="00235972" w:rsidRDefault="003B290F" w:rsidP="00235972">
      <w:pPr>
        <w:autoSpaceDE w:val="0"/>
        <w:autoSpaceDN w:val="0"/>
        <w:adjustRightInd w:val="0"/>
        <w:ind w:firstLine="709"/>
        <w:jc w:val="both"/>
        <w:rPr>
          <w:rFonts w:eastAsia="Calibri"/>
          <w:color w:val="000000"/>
          <w:lang w:eastAsia="en-US"/>
        </w:rPr>
      </w:pPr>
      <w:r w:rsidRPr="003B290F">
        <w:rPr>
          <w:color w:val="000000"/>
        </w:rPr>
        <w:t>6.</w:t>
      </w:r>
      <w:r w:rsidR="00BE75F9">
        <w:rPr>
          <w:color w:val="000000"/>
        </w:rPr>
        <w:t xml:space="preserve"> К</w:t>
      </w:r>
      <w:r w:rsidRPr="003B290F">
        <w:rPr>
          <w:rFonts w:eastAsia="Calibri"/>
          <w:color w:val="000000"/>
          <w:lang w:eastAsia="en-US"/>
        </w:rPr>
        <w:t xml:space="preserve">омиссия состоит из председателя </w:t>
      </w:r>
      <w:r w:rsidR="00235972">
        <w:rPr>
          <w:rFonts w:eastAsia="Calibri"/>
          <w:color w:val="000000"/>
          <w:lang w:eastAsia="en-US"/>
        </w:rPr>
        <w:t>к</w:t>
      </w:r>
      <w:r w:rsidRPr="003B290F">
        <w:rPr>
          <w:rFonts w:eastAsia="Calibri"/>
          <w:color w:val="000000"/>
          <w:lang w:eastAsia="en-US"/>
        </w:rPr>
        <w:t xml:space="preserve">омиссии, заместителя председателя </w:t>
      </w:r>
      <w:r w:rsidR="00235972">
        <w:rPr>
          <w:rFonts w:eastAsia="Calibri"/>
          <w:color w:val="000000"/>
          <w:lang w:eastAsia="en-US"/>
        </w:rPr>
        <w:t>к</w:t>
      </w:r>
      <w:r w:rsidRPr="003B290F">
        <w:rPr>
          <w:rFonts w:eastAsia="Calibri"/>
          <w:color w:val="000000"/>
          <w:lang w:eastAsia="en-US"/>
        </w:rPr>
        <w:t xml:space="preserve">омиссии, секретаря </w:t>
      </w:r>
      <w:r w:rsidR="00235972">
        <w:rPr>
          <w:rFonts w:eastAsia="Calibri"/>
          <w:color w:val="000000"/>
          <w:lang w:eastAsia="en-US"/>
        </w:rPr>
        <w:t>к</w:t>
      </w:r>
      <w:r w:rsidRPr="003B290F">
        <w:rPr>
          <w:rFonts w:eastAsia="Calibri"/>
          <w:color w:val="000000"/>
          <w:lang w:eastAsia="en-US"/>
        </w:rPr>
        <w:t xml:space="preserve">омиссии и членов </w:t>
      </w:r>
      <w:r w:rsidR="00235972">
        <w:rPr>
          <w:rFonts w:eastAsia="Calibri"/>
          <w:color w:val="000000"/>
          <w:lang w:eastAsia="en-US"/>
        </w:rPr>
        <w:t>к</w:t>
      </w:r>
      <w:r w:rsidRPr="003B290F">
        <w:rPr>
          <w:rFonts w:eastAsia="Calibri"/>
          <w:color w:val="000000"/>
          <w:lang w:eastAsia="en-US"/>
        </w:rPr>
        <w:t>омиссии.</w:t>
      </w:r>
    </w:p>
    <w:p w:rsidR="00235972" w:rsidRDefault="003B290F" w:rsidP="00235972">
      <w:pPr>
        <w:autoSpaceDE w:val="0"/>
        <w:autoSpaceDN w:val="0"/>
        <w:adjustRightInd w:val="0"/>
        <w:ind w:firstLine="709"/>
        <w:jc w:val="both"/>
        <w:rPr>
          <w:rFonts w:eastAsia="Calibri"/>
          <w:color w:val="000000"/>
          <w:lang w:eastAsia="en-US"/>
        </w:rPr>
      </w:pPr>
      <w:r w:rsidRPr="003B290F">
        <w:rPr>
          <w:color w:val="000000"/>
        </w:rPr>
        <w:t>7. П</w:t>
      </w:r>
      <w:r w:rsidRPr="003B290F">
        <w:rPr>
          <w:rFonts w:eastAsia="Calibri"/>
          <w:color w:val="000000"/>
          <w:lang w:eastAsia="en-US"/>
        </w:rPr>
        <w:t xml:space="preserve">редседатель </w:t>
      </w:r>
      <w:r w:rsidR="00235972">
        <w:rPr>
          <w:rFonts w:eastAsia="Calibri"/>
          <w:color w:val="000000"/>
          <w:lang w:eastAsia="en-US"/>
        </w:rPr>
        <w:t>к</w:t>
      </w:r>
      <w:r w:rsidRPr="003B290F">
        <w:rPr>
          <w:rFonts w:eastAsia="Calibri"/>
          <w:color w:val="000000"/>
          <w:lang w:eastAsia="en-US"/>
        </w:rPr>
        <w:t>омиссии</w:t>
      </w:r>
      <w:r w:rsidR="00235972">
        <w:rPr>
          <w:rFonts w:eastAsia="Calibri"/>
          <w:color w:val="000000"/>
          <w:lang w:eastAsia="en-US"/>
        </w:rPr>
        <w:t xml:space="preserve"> </w:t>
      </w:r>
      <w:r w:rsidRPr="003B290F">
        <w:rPr>
          <w:rFonts w:eastAsia="Calibri"/>
          <w:color w:val="000000"/>
          <w:lang w:eastAsia="en-US"/>
        </w:rPr>
        <w:t>руководит</w:t>
      </w:r>
      <w:r w:rsidR="00235972">
        <w:rPr>
          <w:rFonts w:eastAsia="Calibri"/>
          <w:color w:val="000000"/>
          <w:lang w:eastAsia="en-US"/>
        </w:rPr>
        <w:t xml:space="preserve"> её</w:t>
      </w:r>
      <w:r w:rsidRPr="003B290F">
        <w:rPr>
          <w:rFonts w:eastAsia="Calibri"/>
          <w:color w:val="000000"/>
          <w:lang w:eastAsia="en-US"/>
        </w:rPr>
        <w:t xml:space="preserve"> деятельностью, ведёт заседания </w:t>
      </w:r>
      <w:r w:rsidR="00235972">
        <w:rPr>
          <w:rFonts w:eastAsia="Calibri"/>
          <w:color w:val="000000"/>
          <w:lang w:eastAsia="en-US"/>
        </w:rPr>
        <w:t>к</w:t>
      </w:r>
      <w:r w:rsidRPr="003B290F">
        <w:rPr>
          <w:rFonts w:eastAsia="Calibri"/>
          <w:color w:val="000000"/>
          <w:lang w:eastAsia="en-US"/>
        </w:rPr>
        <w:t>омиссии, подписывает протоколы заседаний.</w:t>
      </w:r>
    </w:p>
    <w:p w:rsidR="00235972" w:rsidRDefault="003B290F" w:rsidP="00235972">
      <w:pPr>
        <w:autoSpaceDE w:val="0"/>
        <w:autoSpaceDN w:val="0"/>
        <w:adjustRightInd w:val="0"/>
        <w:ind w:firstLine="709"/>
        <w:jc w:val="both"/>
        <w:rPr>
          <w:rFonts w:eastAsia="Calibri"/>
          <w:color w:val="000000"/>
          <w:lang w:eastAsia="en-US"/>
        </w:rPr>
      </w:pPr>
      <w:r w:rsidRPr="003B290F">
        <w:rPr>
          <w:rFonts w:eastAsia="Calibri"/>
          <w:color w:val="000000"/>
          <w:lang w:eastAsia="en-US"/>
        </w:rPr>
        <w:t xml:space="preserve">8. В случае отсутствия председателя </w:t>
      </w:r>
      <w:r w:rsidR="00235972">
        <w:rPr>
          <w:rFonts w:eastAsia="Calibri"/>
          <w:color w:val="000000"/>
          <w:lang w:eastAsia="en-US"/>
        </w:rPr>
        <w:t>к</w:t>
      </w:r>
      <w:r w:rsidRPr="003B290F">
        <w:rPr>
          <w:rFonts w:eastAsia="Calibri"/>
          <w:color w:val="000000"/>
          <w:lang w:eastAsia="en-US"/>
        </w:rPr>
        <w:t xml:space="preserve">омиссии его полномочия исполняет  заместитель председателя </w:t>
      </w:r>
      <w:r w:rsidR="00235972">
        <w:rPr>
          <w:rFonts w:eastAsia="Calibri"/>
          <w:color w:val="000000"/>
          <w:lang w:eastAsia="en-US"/>
        </w:rPr>
        <w:t>к</w:t>
      </w:r>
      <w:r w:rsidRPr="003B290F">
        <w:rPr>
          <w:rFonts w:eastAsia="Calibri"/>
          <w:color w:val="000000"/>
          <w:lang w:eastAsia="en-US"/>
        </w:rPr>
        <w:t>омиссии.</w:t>
      </w:r>
    </w:p>
    <w:p w:rsidR="00235972" w:rsidRDefault="003B290F" w:rsidP="00235972">
      <w:pPr>
        <w:autoSpaceDE w:val="0"/>
        <w:autoSpaceDN w:val="0"/>
        <w:adjustRightInd w:val="0"/>
        <w:ind w:firstLine="709"/>
        <w:jc w:val="both"/>
        <w:rPr>
          <w:rFonts w:eastAsia="Calibri"/>
          <w:color w:val="000000"/>
          <w:lang w:eastAsia="en-US"/>
        </w:rPr>
      </w:pPr>
      <w:r w:rsidRPr="003B290F">
        <w:rPr>
          <w:color w:val="000000"/>
        </w:rPr>
        <w:t>9. С</w:t>
      </w:r>
      <w:r w:rsidRPr="003B290F">
        <w:rPr>
          <w:rFonts w:eastAsia="Calibri"/>
          <w:color w:val="000000"/>
          <w:lang w:eastAsia="en-US"/>
        </w:rPr>
        <w:t xml:space="preserve">екретарь </w:t>
      </w:r>
      <w:r w:rsidR="00235972">
        <w:rPr>
          <w:rFonts w:eastAsia="Calibri"/>
          <w:color w:val="000000"/>
          <w:lang w:eastAsia="en-US"/>
        </w:rPr>
        <w:t>к</w:t>
      </w:r>
      <w:r w:rsidRPr="003B290F">
        <w:rPr>
          <w:rFonts w:eastAsia="Calibri"/>
          <w:color w:val="000000"/>
          <w:lang w:eastAsia="en-US"/>
        </w:rPr>
        <w:t>омиссии</w:t>
      </w:r>
      <w:r w:rsidR="00235972">
        <w:rPr>
          <w:rFonts w:eastAsia="Calibri"/>
          <w:color w:val="000000"/>
          <w:lang w:eastAsia="en-US"/>
        </w:rPr>
        <w:t xml:space="preserve"> </w:t>
      </w:r>
      <w:r w:rsidRPr="003B290F">
        <w:rPr>
          <w:rFonts w:eastAsia="Calibri"/>
          <w:color w:val="000000"/>
          <w:lang w:eastAsia="en-US"/>
        </w:rPr>
        <w:t xml:space="preserve">формирует проект повестки очередного заседания </w:t>
      </w:r>
      <w:r w:rsidR="00235972">
        <w:rPr>
          <w:rFonts w:eastAsia="Calibri"/>
          <w:color w:val="000000"/>
          <w:lang w:eastAsia="en-US"/>
        </w:rPr>
        <w:t>к</w:t>
      </w:r>
      <w:r w:rsidRPr="003B290F">
        <w:rPr>
          <w:rFonts w:eastAsia="Calibri"/>
          <w:color w:val="000000"/>
          <w:lang w:eastAsia="en-US"/>
        </w:rPr>
        <w:t xml:space="preserve">омиссии, обеспечивает подготовку материалов к заседанию </w:t>
      </w:r>
      <w:r w:rsidR="00235972">
        <w:rPr>
          <w:rFonts w:eastAsia="Calibri"/>
          <w:color w:val="000000"/>
          <w:lang w:eastAsia="en-US"/>
        </w:rPr>
        <w:t>к</w:t>
      </w:r>
      <w:r w:rsidRPr="003B290F">
        <w:rPr>
          <w:rFonts w:eastAsia="Calibri"/>
          <w:color w:val="000000"/>
          <w:lang w:eastAsia="en-US"/>
        </w:rPr>
        <w:t xml:space="preserve">омиссии, оповещает членов </w:t>
      </w:r>
      <w:r w:rsidR="00235972">
        <w:rPr>
          <w:rFonts w:eastAsia="Calibri"/>
          <w:color w:val="000000"/>
          <w:lang w:eastAsia="en-US"/>
        </w:rPr>
        <w:t>к</w:t>
      </w:r>
      <w:r w:rsidRPr="003B290F">
        <w:rPr>
          <w:rFonts w:eastAsia="Calibri"/>
          <w:color w:val="000000"/>
          <w:lang w:eastAsia="en-US"/>
        </w:rPr>
        <w:t xml:space="preserve">омиссии об её заседаниях, ведёт и подписывает протоколы заседаний </w:t>
      </w:r>
      <w:r w:rsidR="00235972">
        <w:rPr>
          <w:rFonts w:eastAsia="Calibri"/>
          <w:color w:val="000000"/>
          <w:lang w:eastAsia="en-US"/>
        </w:rPr>
        <w:t>к</w:t>
      </w:r>
      <w:r w:rsidRPr="003B290F">
        <w:rPr>
          <w:rFonts w:eastAsia="Calibri"/>
          <w:color w:val="000000"/>
          <w:lang w:eastAsia="en-US"/>
        </w:rPr>
        <w:t>омиссии</w:t>
      </w:r>
      <w:r w:rsidR="007B23B9">
        <w:rPr>
          <w:rFonts w:eastAsia="Calibri"/>
          <w:color w:val="000000"/>
          <w:lang w:eastAsia="en-US"/>
        </w:rPr>
        <w:t xml:space="preserve">, </w:t>
      </w:r>
      <w:r w:rsidR="007B23B9">
        <w:t>осуществляет хранение копий протоколов заседаний комиссии в соответствии с номенклатурой дел</w:t>
      </w:r>
      <w:r w:rsidRPr="003B290F">
        <w:rPr>
          <w:rFonts w:eastAsia="Calibri"/>
          <w:color w:val="000000"/>
          <w:lang w:eastAsia="en-US"/>
        </w:rPr>
        <w:t>.</w:t>
      </w:r>
    </w:p>
    <w:p w:rsidR="007B23B9" w:rsidRDefault="007B23B9" w:rsidP="00235972">
      <w:pPr>
        <w:autoSpaceDE w:val="0"/>
        <w:autoSpaceDN w:val="0"/>
        <w:adjustRightInd w:val="0"/>
        <w:ind w:firstLine="709"/>
        <w:jc w:val="both"/>
        <w:rPr>
          <w:rFonts w:eastAsia="Calibri"/>
          <w:color w:val="000000"/>
          <w:lang w:eastAsia="en-US"/>
        </w:rPr>
      </w:pPr>
      <w:r>
        <w:rPr>
          <w:rFonts w:eastAsia="Calibri"/>
          <w:color w:val="000000"/>
          <w:lang w:eastAsia="en-US"/>
        </w:rPr>
        <w:t>10. Ч</w:t>
      </w:r>
      <w:r>
        <w:t>лены комиссии осуществляют рассмотрение и оценку представленных инициативных проектов, участвуют в голосовании и принятии решения о признании инициативного проекта прошедшим или не прошедшим конкурсный отбор.</w:t>
      </w:r>
    </w:p>
    <w:p w:rsidR="00235972" w:rsidRDefault="003B290F" w:rsidP="00235972">
      <w:pPr>
        <w:autoSpaceDE w:val="0"/>
        <w:autoSpaceDN w:val="0"/>
        <w:adjustRightInd w:val="0"/>
        <w:ind w:firstLine="709"/>
        <w:jc w:val="both"/>
      </w:pPr>
      <w:r w:rsidRPr="003B290F">
        <w:t>1</w:t>
      </w:r>
      <w:r w:rsidR="007B23B9">
        <w:t>1</w:t>
      </w:r>
      <w:r w:rsidRPr="003B290F">
        <w:t xml:space="preserve">. Заседания </w:t>
      </w:r>
      <w:r w:rsidR="00235972">
        <w:t>к</w:t>
      </w:r>
      <w:r w:rsidRPr="003B290F">
        <w:t>омиссии проводятся по мере необходимости.</w:t>
      </w:r>
      <w:r w:rsidR="00235972">
        <w:t xml:space="preserve"> </w:t>
      </w:r>
      <w:r w:rsidRPr="003B290F">
        <w:t xml:space="preserve">Заседание </w:t>
      </w:r>
      <w:r w:rsidR="00235972">
        <w:t>к</w:t>
      </w:r>
      <w:r w:rsidRPr="003B290F">
        <w:t xml:space="preserve">омиссии может быть проведено заочно путем письменного опроса членов </w:t>
      </w:r>
      <w:r w:rsidR="00235972">
        <w:t>к</w:t>
      </w:r>
      <w:r w:rsidRPr="003B290F">
        <w:t>омиссии.</w:t>
      </w:r>
    </w:p>
    <w:p w:rsidR="00235972" w:rsidRDefault="003B290F" w:rsidP="00235972">
      <w:pPr>
        <w:autoSpaceDE w:val="0"/>
        <w:autoSpaceDN w:val="0"/>
        <w:adjustRightInd w:val="0"/>
        <w:ind w:firstLine="709"/>
        <w:jc w:val="both"/>
      </w:pPr>
      <w:r w:rsidRPr="003B290F">
        <w:t>1</w:t>
      </w:r>
      <w:r w:rsidR="007B23B9">
        <w:t>2</w:t>
      </w:r>
      <w:r w:rsidRPr="003B290F">
        <w:t xml:space="preserve">. Заседание </w:t>
      </w:r>
      <w:r w:rsidR="00235972">
        <w:t>к</w:t>
      </w:r>
      <w:r w:rsidRPr="003B290F">
        <w:t xml:space="preserve">омиссии считается правомочным, если на нем присутствует более половины членов </w:t>
      </w:r>
      <w:r w:rsidR="00235972">
        <w:t>к</w:t>
      </w:r>
      <w:r w:rsidRPr="003B290F">
        <w:t>омиссии.</w:t>
      </w:r>
    </w:p>
    <w:p w:rsidR="00235972" w:rsidRDefault="003B290F" w:rsidP="00235972">
      <w:pPr>
        <w:autoSpaceDE w:val="0"/>
        <w:autoSpaceDN w:val="0"/>
        <w:adjustRightInd w:val="0"/>
        <w:ind w:firstLine="709"/>
        <w:jc w:val="both"/>
      </w:pPr>
      <w:r w:rsidRPr="003B290F">
        <w:t xml:space="preserve">Решения </w:t>
      </w:r>
      <w:r w:rsidR="00235972">
        <w:t>к</w:t>
      </w:r>
      <w:r w:rsidRPr="003B290F">
        <w:t xml:space="preserve">омиссии принимаются открытым голосованием и считаются принятыми, если за них проголосовало более половины от числа членов </w:t>
      </w:r>
      <w:r w:rsidR="00235972">
        <w:t>к</w:t>
      </w:r>
      <w:r w:rsidRPr="003B290F">
        <w:t xml:space="preserve">омиссии, присутствующих </w:t>
      </w:r>
      <w:r w:rsidRPr="003B290F">
        <w:lastRenderedPageBreak/>
        <w:t xml:space="preserve">на заседании </w:t>
      </w:r>
      <w:r w:rsidR="00235972">
        <w:t>к</w:t>
      </w:r>
      <w:r w:rsidRPr="003B290F">
        <w:t xml:space="preserve">омиссии (в случае проведения заочного заседания - более половины голосов от общего числа членов </w:t>
      </w:r>
      <w:r w:rsidR="00235972">
        <w:t>к</w:t>
      </w:r>
      <w:r w:rsidRPr="003B290F">
        <w:t xml:space="preserve">омиссии). При равенстве голосов решающим является голос председательствующего на заседании </w:t>
      </w:r>
      <w:r w:rsidR="00235972">
        <w:t>к</w:t>
      </w:r>
      <w:r w:rsidRPr="003B290F">
        <w:t>омиссии.</w:t>
      </w:r>
    </w:p>
    <w:p w:rsidR="00235972" w:rsidRDefault="003B290F" w:rsidP="00235972">
      <w:pPr>
        <w:autoSpaceDE w:val="0"/>
        <w:autoSpaceDN w:val="0"/>
        <w:adjustRightInd w:val="0"/>
        <w:ind w:firstLine="709"/>
        <w:jc w:val="both"/>
        <w:rPr>
          <w:color w:val="000000"/>
        </w:rPr>
      </w:pPr>
      <w:r w:rsidRPr="003B290F">
        <w:t>1</w:t>
      </w:r>
      <w:r w:rsidR="007B23B9">
        <w:t>3</w:t>
      </w:r>
      <w:r w:rsidRPr="003B290F">
        <w:t>.</w:t>
      </w:r>
      <w:r w:rsidRPr="003B290F">
        <w:rPr>
          <w:color w:val="000000"/>
        </w:rPr>
        <w:t xml:space="preserve"> Инициаторы проектов и их представители могут принять участие в заседании </w:t>
      </w:r>
      <w:r w:rsidR="00235972">
        <w:rPr>
          <w:color w:val="000000"/>
        </w:rPr>
        <w:t>к</w:t>
      </w:r>
      <w:r w:rsidRPr="003B290F">
        <w:rPr>
          <w:color w:val="000000"/>
        </w:rPr>
        <w:t>омиссии в качестве приглашённых лиц для изложения своей позиции по инициативным проектам, рассматриваемым на заседании.</w:t>
      </w:r>
    </w:p>
    <w:p w:rsidR="00924BF7" w:rsidRDefault="00924BF7" w:rsidP="00924BF7">
      <w:pPr>
        <w:ind w:firstLine="709"/>
        <w:jc w:val="both"/>
      </w:pPr>
      <w:r w:rsidRPr="00D53ABA">
        <w:rPr>
          <w:color w:val="000000"/>
        </w:rPr>
        <w:t>1</w:t>
      </w:r>
      <w:r w:rsidR="007B23B9" w:rsidRPr="00D53ABA">
        <w:rPr>
          <w:color w:val="000000"/>
        </w:rPr>
        <w:t>4</w:t>
      </w:r>
      <w:r w:rsidRPr="00D53ABA">
        <w:rPr>
          <w:color w:val="000000"/>
        </w:rPr>
        <w:t xml:space="preserve">. </w:t>
      </w:r>
      <w:r w:rsidRPr="00D53ABA">
        <w:t xml:space="preserve">Оценка инициативного проекта осуществляется отдельно по каждому инициативному проекту. Оценка инициативного проекта по каждому критерию определяется в баллах. Итоговая оценка инициативного проекта рассчитывается путем сложения набранных баллов по каждому критерию. </w:t>
      </w:r>
    </w:p>
    <w:p w:rsidR="00235972" w:rsidRDefault="003B290F" w:rsidP="00235972">
      <w:pPr>
        <w:autoSpaceDE w:val="0"/>
        <w:autoSpaceDN w:val="0"/>
        <w:adjustRightInd w:val="0"/>
        <w:ind w:firstLine="709"/>
        <w:jc w:val="both"/>
        <w:rPr>
          <w:color w:val="000000"/>
        </w:rPr>
      </w:pPr>
      <w:r w:rsidRPr="003B290F">
        <w:rPr>
          <w:rFonts w:eastAsia="Calibri"/>
          <w:color w:val="000000"/>
          <w:lang w:eastAsia="en-US"/>
        </w:rPr>
        <w:t>1</w:t>
      </w:r>
      <w:r w:rsidR="007B23B9">
        <w:rPr>
          <w:rFonts w:eastAsia="Calibri"/>
          <w:color w:val="000000"/>
          <w:lang w:eastAsia="en-US"/>
        </w:rPr>
        <w:t>5</w:t>
      </w:r>
      <w:r w:rsidRPr="003B290F">
        <w:rPr>
          <w:rFonts w:eastAsia="Calibri"/>
          <w:color w:val="000000"/>
          <w:lang w:eastAsia="en-US"/>
        </w:rPr>
        <w:t>. К</w:t>
      </w:r>
      <w:r w:rsidRPr="003B290F">
        <w:rPr>
          <w:rFonts w:eastAsia="Calibri"/>
          <w:iCs/>
          <w:color w:val="000000"/>
          <w:lang w:eastAsia="en-US"/>
        </w:rPr>
        <w:t>омиссия по результатам рассмотрения инициативного проекта принимает одно из следующих решений:</w:t>
      </w:r>
    </w:p>
    <w:p w:rsidR="00235972" w:rsidRDefault="00235972" w:rsidP="00235972">
      <w:pPr>
        <w:autoSpaceDE w:val="0"/>
        <w:autoSpaceDN w:val="0"/>
        <w:adjustRightInd w:val="0"/>
        <w:ind w:firstLine="709"/>
        <w:jc w:val="both"/>
        <w:rPr>
          <w:color w:val="000000"/>
        </w:rPr>
      </w:pPr>
      <w:r>
        <w:rPr>
          <w:rFonts w:eastAsia="Calibri"/>
          <w:color w:val="000000"/>
          <w:lang w:eastAsia="en-US"/>
        </w:rPr>
        <w:t xml:space="preserve">1) </w:t>
      </w:r>
      <w:r w:rsidR="003B290F" w:rsidRPr="003B290F">
        <w:rPr>
          <w:rFonts w:eastAsia="Calibri"/>
          <w:color w:val="000000"/>
          <w:lang w:eastAsia="en-US"/>
        </w:rPr>
        <w:t>признать инициативный проект прошедшим конкурсный</w:t>
      </w:r>
      <w:r w:rsidR="006B606A">
        <w:rPr>
          <w:rFonts w:eastAsia="Calibri"/>
          <w:color w:val="000000"/>
          <w:lang w:eastAsia="en-US"/>
        </w:rPr>
        <w:t xml:space="preserve"> отбор</w:t>
      </w:r>
      <w:r w:rsidR="003B290F" w:rsidRPr="003B290F">
        <w:rPr>
          <w:rFonts w:eastAsia="Calibri"/>
          <w:color w:val="000000"/>
          <w:lang w:eastAsia="en-US"/>
        </w:rPr>
        <w:t>;</w:t>
      </w:r>
    </w:p>
    <w:p w:rsidR="00235972" w:rsidRDefault="00235972" w:rsidP="00235972">
      <w:pPr>
        <w:autoSpaceDE w:val="0"/>
        <w:autoSpaceDN w:val="0"/>
        <w:adjustRightInd w:val="0"/>
        <w:ind w:firstLine="709"/>
        <w:jc w:val="both"/>
        <w:rPr>
          <w:color w:val="000000"/>
        </w:rPr>
      </w:pPr>
      <w:r>
        <w:rPr>
          <w:rFonts w:eastAsia="Calibri"/>
          <w:color w:val="000000"/>
          <w:lang w:eastAsia="en-US"/>
        </w:rPr>
        <w:t xml:space="preserve">2) </w:t>
      </w:r>
      <w:r w:rsidR="003B290F" w:rsidRPr="003B290F">
        <w:rPr>
          <w:rFonts w:eastAsia="Calibri"/>
          <w:color w:val="000000"/>
          <w:lang w:eastAsia="en-US"/>
        </w:rPr>
        <w:t>признать инициативный проект не прошедшим конкурсный отбор.</w:t>
      </w:r>
    </w:p>
    <w:p w:rsidR="007B23B9" w:rsidRDefault="003B290F" w:rsidP="00235972">
      <w:pPr>
        <w:autoSpaceDE w:val="0"/>
        <w:autoSpaceDN w:val="0"/>
        <w:adjustRightInd w:val="0"/>
        <w:ind w:firstLine="709"/>
        <w:jc w:val="both"/>
      </w:pPr>
      <w:r w:rsidRPr="003B290F">
        <w:rPr>
          <w:rFonts w:eastAsia="Calibri"/>
          <w:color w:val="000000"/>
          <w:lang w:eastAsia="en-US"/>
        </w:rPr>
        <w:t>1</w:t>
      </w:r>
      <w:r w:rsidR="007B23B9">
        <w:rPr>
          <w:rFonts w:eastAsia="Calibri"/>
          <w:color w:val="000000"/>
          <w:lang w:eastAsia="en-US"/>
        </w:rPr>
        <w:t>6</w:t>
      </w:r>
      <w:r w:rsidRPr="003B290F">
        <w:rPr>
          <w:rFonts w:eastAsia="Calibri"/>
          <w:color w:val="000000"/>
          <w:lang w:eastAsia="en-US"/>
        </w:rPr>
        <w:t xml:space="preserve">. Решение </w:t>
      </w:r>
      <w:r w:rsidR="00235972">
        <w:rPr>
          <w:rFonts w:eastAsia="Calibri"/>
          <w:color w:val="000000"/>
          <w:lang w:eastAsia="en-US"/>
        </w:rPr>
        <w:t>к</w:t>
      </w:r>
      <w:r w:rsidRPr="003B290F">
        <w:rPr>
          <w:rFonts w:eastAsia="Calibri"/>
          <w:color w:val="000000"/>
          <w:lang w:eastAsia="en-US"/>
        </w:rPr>
        <w:t>омиссией принимается по каждому представленному инициативному проекту и</w:t>
      </w:r>
      <w:r w:rsidRPr="003B290F">
        <w:t xml:space="preserve"> оформляется протоколом заседания </w:t>
      </w:r>
      <w:r w:rsidR="00235972">
        <w:t>к</w:t>
      </w:r>
      <w:r w:rsidRPr="003B290F">
        <w:t>омиссии</w:t>
      </w:r>
      <w:r w:rsidR="007B23B9">
        <w:t>, который подписывается председателем и секретарем комиссии. В протоколе указываются список участвующих, перечень рассмотренных на заседании вопросов и решение по ним. Подписанный протокол заседания комиссии размещается на официальном сайте в разделе «Инициативные проекты».</w:t>
      </w:r>
      <w:r w:rsidR="00924BF7">
        <w:t xml:space="preserve"> </w:t>
      </w:r>
    </w:p>
    <w:p w:rsidR="003B290F" w:rsidRPr="003B290F" w:rsidRDefault="00235972" w:rsidP="00235972">
      <w:pPr>
        <w:autoSpaceDE w:val="0"/>
        <w:autoSpaceDN w:val="0"/>
        <w:adjustRightInd w:val="0"/>
        <w:ind w:firstLine="709"/>
        <w:jc w:val="both"/>
      </w:pPr>
      <w:r>
        <w:t>1</w:t>
      </w:r>
      <w:r w:rsidR="007B23B9">
        <w:t>7</w:t>
      </w:r>
      <w:r>
        <w:t xml:space="preserve">. </w:t>
      </w:r>
      <w:r w:rsidR="003B290F" w:rsidRPr="003B290F">
        <w:t xml:space="preserve">Организационно-техническое обеспечение деятельности </w:t>
      </w:r>
      <w:r>
        <w:t>к</w:t>
      </w:r>
      <w:r w:rsidR="003B290F" w:rsidRPr="003B290F">
        <w:t>омиссии</w:t>
      </w:r>
      <w:r>
        <w:t xml:space="preserve"> </w:t>
      </w:r>
      <w:r w:rsidR="003B290F" w:rsidRPr="003B290F">
        <w:t>осуществляет администрация.</w:t>
      </w:r>
    </w:p>
    <w:p w:rsidR="003B290F" w:rsidRPr="00467E51" w:rsidRDefault="003B290F" w:rsidP="003B290F">
      <w:pPr>
        <w:autoSpaceDE w:val="0"/>
        <w:autoSpaceDN w:val="0"/>
        <w:adjustRightInd w:val="0"/>
        <w:ind w:firstLine="567"/>
        <w:jc w:val="center"/>
        <w:rPr>
          <w:b/>
          <w:bCs/>
          <w:sz w:val="28"/>
          <w:szCs w:val="28"/>
        </w:rPr>
      </w:pPr>
    </w:p>
    <w:p w:rsidR="003B290F" w:rsidRDefault="003B290F"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B34319" w:rsidRDefault="00B34319" w:rsidP="003B290F">
      <w:pPr>
        <w:autoSpaceDE w:val="0"/>
        <w:autoSpaceDN w:val="0"/>
        <w:adjustRightInd w:val="0"/>
        <w:ind w:firstLine="567"/>
        <w:jc w:val="both"/>
        <w:rPr>
          <w:rFonts w:eastAsiaTheme="minorHAnsi"/>
          <w:sz w:val="28"/>
          <w:szCs w:val="28"/>
          <w:lang w:eastAsia="en-US"/>
        </w:rPr>
      </w:pPr>
    </w:p>
    <w:p w:rsidR="003B24C9" w:rsidRDefault="003B24C9" w:rsidP="00B34319">
      <w:pPr>
        <w:ind w:firstLine="567"/>
        <w:jc w:val="right"/>
      </w:pPr>
    </w:p>
    <w:p w:rsidR="003B24C9" w:rsidRDefault="003B24C9" w:rsidP="00B34319">
      <w:pPr>
        <w:ind w:firstLine="567"/>
        <w:jc w:val="right"/>
      </w:pPr>
    </w:p>
    <w:p w:rsidR="00B34319" w:rsidRPr="00770786" w:rsidRDefault="00B34319" w:rsidP="00B34319">
      <w:pPr>
        <w:ind w:firstLine="567"/>
        <w:jc w:val="right"/>
      </w:pPr>
      <w:r w:rsidRPr="00770786">
        <w:lastRenderedPageBreak/>
        <w:t xml:space="preserve">Приложение </w:t>
      </w:r>
      <w:r>
        <w:t xml:space="preserve"> </w:t>
      </w:r>
    </w:p>
    <w:p w:rsidR="00B34319" w:rsidRDefault="00B34319" w:rsidP="00B34319">
      <w:pPr>
        <w:tabs>
          <w:tab w:val="left" w:pos="9638"/>
        </w:tabs>
        <w:ind w:firstLine="567"/>
        <w:jc w:val="right"/>
        <w:rPr>
          <w:bCs/>
        </w:rPr>
      </w:pPr>
      <w:r w:rsidRPr="00770786">
        <w:t xml:space="preserve">к Порядку </w:t>
      </w:r>
      <w:r>
        <w:rPr>
          <w:bCs/>
        </w:rPr>
        <w:t>проведения конкурсного отбора</w:t>
      </w:r>
    </w:p>
    <w:p w:rsidR="00B34319" w:rsidRDefault="00B34319" w:rsidP="00B34319">
      <w:pPr>
        <w:tabs>
          <w:tab w:val="left" w:pos="9638"/>
        </w:tabs>
        <w:ind w:firstLine="567"/>
        <w:jc w:val="right"/>
        <w:rPr>
          <w:bCs/>
        </w:rPr>
      </w:pPr>
      <w:r>
        <w:rPr>
          <w:bCs/>
        </w:rPr>
        <w:t xml:space="preserve">инициативных проектов в </w:t>
      </w:r>
      <w:proofErr w:type="gramStart"/>
      <w:r>
        <w:rPr>
          <w:bCs/>
        </w:rPr>
        <w:t>муниципальном</w:t>
      </w:r>
      <w:proofErr w:type="gramEnd"/>
      <w:r>
        <w:rPr>
          <w:bCs/>
        </w:rPr>
        <w:t xml:space="preserve"> </w:t>
      </w:r>
    </w:p>
    <w:p w:rsidR="00B34319" w:rsidRPr="00770786" w:rsidRDefault="00B34319" w:rsidP="00B34319">
      <w:pPr>
        <w:tabs>
          <w:tab w:val="left" w:pos="9638"/>
        </w:tabs>
        <w:spacing w:after="480"/>
        <w:ind w:firstLine="567"/>
        <w:jc w:val="center"/>
      </w:pPr>
      <w:r>
        <w:rPr>
          <w:bCs/>
        </w:rPr>
        <w:t xml:space="preserve">                                                                        </w:t>
      </w:r>
      <w:proofErr w:type="gramStart"/>
      <w:r>
        <w:rPr>
          <w:bCs/>
        </w:rPr>
        <w:t>образовании</w:t>
      </w:r>
      <w:proofErr w:type="gramEnd"/>
      <w:r>
        <w:rPr>
          <w:bCs/>
        </w:rPr>
        <w:t xml:space="preserve"> городского округа «Вуктыл»</w:t>
      </w:r>
      <w:r w:rsidRPr="00770786">
        <w:rPr>
          <w:bCs/>
        </w:rPr>
        <w:t xml:space="preserve"> </w:t>
      </w:r>
    </w:p>
    <w:p w:rsidR="00B34319" w:rsidRPr="003B24C9" w:rsidRDefault="00B34319" w:rsidP="003B24C9">
      <w:pPr>
        <w:autoSpaceDE w:val="0"/>
        <w:autoSpaceDN w:val="0"/>
        <w:adjustRightInd w:val="0"/>
        <w:jc w:val="center"/>
        <w:rPr>
          <w:b/>
        </w:rPr>
      </w:pPr>
      <w:r w:rsidRPr="003B24C9">
        <w:rPr>
          <w:b/>
        </w:rPr>
        <w:t xml:space="preserve">КРИТЕРИИ </w:t>
      </w:r>
    </w:p>
    <w:p w:rsidR="00B34319" w:rsidRPr="003B24C9" w:rsidRDefault="00B34319" w:rsidP="003B24C9">
      <w:pPr>
        <w:autoSpaceDE w:val="0"/>
        <w:autoSpaceDN w:val="0"/>
        <w:adjustRightInd w:val="0"/>
        <w:jc w:val="center"/>
        <w:rPr>
          <w:rFonts w:eastAsiaTheme="minorHAnsi"/>
          <w:b/>
          <w:lang w:eastAsia="en-US"/>
        </w:rPr>
      </w:pPr>
      <w:r w:rsidRPr="003B24C9">
        <w:rPr>
          <w:rFonts w:eastAsiaTheme="minorHAnsi"/>
          <w:b/>
          <w:lang w:eastAsia="en-US"/>
        </w:rPr>
        <w:t>оценки инициативного проекта</w:t>
      </w:r>
    </w:p>
    <w:p w:rsidR="00B34319" w:rsidRPr="003B24C9" w:rsidRDefault="00B34319" w:rsidP="00B34319">
      <w:pPr>
        <w:autoSpaceDE w:val="0"/>
        <w:autoSpaceDN w:val="0"/>
        <w:adjustRightInd w:val="0"/>
        <w:jc w:val="center"/>
        <w:rPr>
          <w:rFonts w:eastAsiaTheme="minorHAnsi"/>
          <w:b/>
          <w:lang w:eastAsia="en-US"/>
        </w:rPr>
      </w:pPr>
    </w:p>
    <w:p w:rsidR="00B34319" w:rsidRPr="00B34319" w:rsidRDefault="00B34319" w:rsidP="00B34319">
      <w:pPr>
        <w:ind w:firstLine="567"/>
        <w:jc w:val="center"/>
        <w:rPr>
          <w:rFonts w:eastAsia="Calibri"/>
          <w:bCs/>
          <w:iCs/>
          <w:color w:val="000000"/>
          <w:lang w:eastAsia="en-US"/>
        </w:rPr>
      </w:pPr>
    </w:p>
    <w:tbl>
      <w:tblPr>
        <w:tblW w:w="5000" w:type="pct"/>
        <w:tblLook w:val="04A0"/>
      </w:tblPr>
      <w:tblGrid>
        <w:gridCol w:w="1173"/>
        <w:gridCol w:w="2944"/>
        <w:gridCol w:w="3342"/>
        <w:gridCol w:w="2111"/>
      </w:tblGrid>
      <w:tr w:rsidR="00B34319" w:rsidRPr="00B34319" w:rsidTr="003B24C9">
        <w:trPr>
          <w:trHeight w:val="398"/>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B34319">
            <w:pPr>
              <w:jc w:val="center"/>
              <w:rPr>
                <w:rFonts w:eastAsia="Calibri"/>
                <w:color w:val="000000"/>
                <w:lang w:eastAsia="en-US"/>
              </w:rPr>
            </w:pPr>
            <w:r w:rsidRPr="00B34319">
              <w:rPr>
                <w:rFonts w:eastAsia="Calibri"/>
                <w:color w:val="000000"/>
                <w:lang w:eastAsia="en-US"/>
              </w:rPr>
              <w:t>№ критерия</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B34319" w:rsidP="00B34319">
            <w:pPr>
              <w:ind w:hanging="108"/>
              <w:jc w:val="center"/>
              <w:rPr>
                <w:rFonts w:eastAsia="Calibri"/>
                <w:color w:val="000000"/>
                <w:lang w:eastAsia="en-US"/>
              </w:rPr>
            </w:pPr>
            <w:r w:rsidRPr="00B34319">
              <w:rPr>
                <w:rFonts w:eastAsia="Calibri"/>
                <w:color w:val="000000"/>
                <w:lang w:eastAsia="en-US"/>
              </w:rPr>
              <w:t>Наименование критерия/группы критериев</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B34319">
            <w:pPr>
              <w:jc w:val="center"/>
              <w:rPr>
                <w:rFonts w:eastAsia="Calibri"/>
                <w:color w:val="000000"/>
                <w:lang w:eastAsia="en-US"/>
              </w:rPr>
            </w:pPr>
            <w:r w:rsidRPr="00B34319">
              <w:rPr>
                <w:rFonts w:eastAsia="Calibri"/>
                <w:color w:val="000000"/>
                <w:lang w:eastAsia="en-US"/>
              </w:rPr>
              <w:t>Баллы по критерию</w:t>
            </w:r>
          </w:p>
        </w:tc>
      </w:tr>
      <w:tr w:rsidR="00B34319" w:rsidRPr="00B34319" w:rsidTr="003B24C9">
        <w:trPr>
          <w:trHeight w:val="13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xml:space="preserve">1. </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sz w:val="24"/>
                <w:szCs w:val="24"/>
              </w:rPr>
            </w:pPr>
            <w:r>
              <w:rPr>
                <w:sz w:val="24"/>
                <w:szCs w:val="24"/>
              </w:rPr>
              <w:t xml:space="preserve">  </w:t>
            </w:r>
            <w:r w:rsidR="00B34319" w:rsidRPr="00B34319">
              <w:rPr>
                <w:sz w:val="24"/>
                <w:szCs w:val="24"/>
              </w:rPr>
              <w:t>Актуальность (острота) проблемы:</w:t>
            </w:r>
          </w:p>
          <w:p w:rsidR="00B34319" w:rsidRPr="00B34319" w:rsidRDefault="00B34319" w:rsidP="003B24C9">
            <w:pPr>
              <w:pStyle w:val="ConsPlusNormal"/>
              <w:ind w:hanging="108"/>
              <w:jc w:val="both"/>
              <w:rPr>
                <w:rFonts w:eastAsia="Calibri"/>
                <w:bCs/>
                <w:color w:val="000000"/>
                <w:sz w:val="24"/>
                <w:szCs w:val="24"/>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1.1. 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34319" w:rsidP="003B24C9">
            <w:pPr>
              <w:ind w:hanging="108"/>
              <w:jc w:val="both"/>
              <w:rPr>
                <w:rFonts w:eastAsia="Calibri"/>
                <w:color w:val="000000"/>
                <w:lang w:eastAsia="en-US"/>
              </w:rPr>
            </w:pPr>
            <w:r>
              <w:t xml:space="preserve">  </w:t>
            </w:r>
            <w:r w:rsidRPr="00B34319">
              <w:t xml:space="preserve">очень </w:t>
            </w:r>
            <w:proofErr w:type="gramStart"/>
            <w:r w:rsidRPr="00B34319">
              <w:t>высокая</w:t>
            </w:r>
            <w:proofErr w:type="gramEnd"/>
            <w:r w:rsidRPr="00B34319">
              <w:t xml:space="preserve"> - решение проблемы необходимо для поддержания и сохранения условий жизнеобеспечения прямых </w:t>
            </w:r>
            <w:proofErr w:type="spellStart"/>
            <w:r w:rsidRPr="00B34319">
              <w:t>благополучателей</w:t>
            </w:r>
            <w:proofErr w:type="spellEnd"/>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1.2. 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34319" w:rsidP="003B24C9">
            <w:pPr>
              <w:ind w:hanging="108"/>
              <w:jc w:val="both"/>
              <w:rPr>
                <w:rFonts w:eastAsia="Calibri"/>
                <w:color w:val="000000"/>
                <w:lang w:eastAsia="en-US"/>
              </w:rPr>
            </w:pPr>
            <w:r>
              <w:t xml:space="preserve">  </w:t>
            </w:r>
            <w:r w:rsidRPr="00B34319">
              <w:t xml:space="preserve">высокая - отсутствие решения будет негативно сказываться на качестве жизни </w:t>
            </w:r>
            <w:proofErr w:type="gramStart"/>
            <w:r w:rsidRPr="00B34319">
              <w:t>прямых</w:t>
            </w:r>
            <w:proofErr w:type="gramEnd"/>
            <w:r w:rsidRPr="00B34319">
              <w:t xml:space="preserve"> </w:t>
            </w:r>
            <w:proofErr w:type="spellStart"/>
            <w:r w:rsidRPr="00B34319">
              <w:t>благополучателей</w:t>
            </w:r>
            <w:proofErr w:type="spellEnd"/>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1.3.</w:t>
            </w:r>
          </w:p>
        </w:tc>
        <w:tc>
          <w:tcPr>
            <w:tcW w:w="3284" w:type="pct"/>
            <w:gridSpan w:val="2"/>
            <w:tcBorders>
              <w:top w:val="nil"/>
              <w:left w:val="nil"/>
              <w:bottom w:val="single" w:sz="4" w:space="0" w:color="auto"/>
              <w:right w:val="single" w:sz="4" w:space="0" w:color="auto"/>
            </w:tcBorders>
            <w:vAlign w:val="center"/>
          </w:tcPr>
          <w:p w:rsidR="00B34319" w:rsidRPr="00B34319" w:rsidRDefault="00B34319" w:rsidP="003B24C9">
            <w:pPr>
              <w:jc w:val="both"/>
            </w:pPr>
            <w:r w:rsidRPr="00B34319">
              <w:t xml:space="preserve">средняя - проблема достаточно широко осознается </w:t>
            </w:r>
            <w:proofErr w:type="gramStart"/>
            <w:r w:rsidRPr="00B34319">
              <w:t>прямыми</w:t>
            </w:r>
            <w:proofErr w:type="gramEnd"/>
            <w:r w:rsidRPr="00B34319">
              <w:t xml:space="preserve"> </w:t>
            </w:r>
            <w:proofErr w:type="spellStart"/>
            <w:r w:rsidRPr="00B34319">
              <w:t>благополучателями</w:t>
            </w:r>
            <w:proofErr w:type="spellEnd"/>
            <w:r w:rsidRPr="00B34319">
              <w:t>, ее решение может привести к улучшению качества жизни</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jc w:val="both"/>
            </w:pPr>
            <w:r w:rsidRPr="00B34319">
              <w:t xml:space="preserve">Обоснование выставленного балла: </w:t>
            </w:r>
          </w:p>
          <w:p w:rsidR="00B34319" w:rsidRPr="00B34319" w:rsidRDefault="00B34319" w:rsidP="003B24C9">
            <w:pPr>
              <w:ind w:left="176" w:hanging="108"/>
              <w:jc w:val="both"/>
              <w:rPr>
                <w:rFonts w:eastAsia="Calibri"/>
                <w:color w:val="000000"/>
                <w:lang w:eastAsia="en-US"/>
              </w:rPr>
            </w:pP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2.</w:t>
            </w:r>
          </w:p>
        </w:tc>
        <w:tc>
          <w:tcPr>
            <w:tcW w:w="4387" w:type="pct"/>
            <w:gridSpan w:val="3"/>
            <w:tcBorders>
              <w:top w:val="nil"/>
              <w:left w:val="nil"/>
              <w:bottom w:val="single" w:sz="4" w:space="0" w:color="auto"/>
              <w:right w:val="single" w:sz="4" w:space="0" w:color="auto"/>
            </w:tcBorders>
            <w:vAlign w:val="center"/>
          </w:tcPr>
          <w:p w:rsidR="00B34319" w:rsidRPr="00B34319" w:rsidRDefault="00DA64FC" w:rsidP="003B24C9">
            <w:pPr>
              <w:pStyle w:val="ConsPlusNormal"/>
              <w:ind w:hanging="108"/>
              <w:jc w:val="both"/>
              <w:rPr>
                <w:rFonts w:eastAsia="Calibri"/>
                <w:color w:val="000000"/>
                <w:sz w:val="24"/>
                <w:szCs w:val="24"/>
              </w:rPr>
            </w:pPr>
            <w:r>
              <w:rPr>
                <w:sz w:val="24"/>
                <w:szCs w:val="24"/>
              </w:rPr>
              <w:t xml:space="preserve">  </w:t>
            </w:r>
            <w:r w:rsidR="00B34319" w:rsidRPr="00B34319">
              <w:rPr>
                <w:sz w:val="24"/>
                <w:szCs w:val="24"/>
              </w:rPr>
              <w:t>Реалистичность конкретных задач, на решение которых направлен инициативный проект:</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2.1.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rFonts w:eastAsia="Calibri"/>
                <w:color w:val="000000"/>
                <w:sz w:val="24"/>
                <w:szCs w:val="24"/>
              </w:rPr>
            </w:pPr>
            <w:r>
              <w:rPr>
                <w:sz w:val="24"/>
                <w:szCs w:val="24"/>
              </w:rPr>
              <w:t xml:space="preserve">  </w:t>
            </w:r>
            <w:r w:rsidR="00B34319" w:rsidRPr="00B34319">
              <w:rPr>
                <w:sz w:val="24"/>
                <w:szCs w:val="24"/>
              </w:rPr>
              <w:t xml:space="preserve">поставленные задачи выполнимы, конкретны, имеют элемент новизны </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10</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2.2.</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77FD5">
            <w:pPr>
              <w:ind w:hanging="108"/>
              <w:jc w:val="both"/>
              <w:rPr>
                <w:rFonts w:eastAsia="Calibri"/>
                <w:color w:val="000000"/>
                <w:lang w:eastAsia="en-US"/>
              </w:rPr>
            </w:pPr>
            <w:r>
              <w:t xml:space="preserve">  </w:t>
            </w:r>
            <w:r w:rsidR="00B34319" w:rsidRPr="00B34319">
              <w:t xml:space="preserve">поставленные задачи выполнимы, конкретны, являются традиционными </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2.3.</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B24C9">
            <w:pPr>
              <w:ind w:hanging="108"/>
              <w:jc w:val="both"/>
              <w:rPr>
                <w:rFonts w:eastAsia="Calibri"/>
                <w:color w:val="000000"/>
                <w:lang w:eastAsia="en-US"/>
              </w:rPr>
            </w:pPr>
            <w:r>
              <w:t xml:space="preserve">  </w:t>
            </w:r>
            <w:r w:rsidR="00B34319" w:rsidRPr="00B34319">
              <w:t>поставленные задачи конкретны, но не реалистичны</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0</w:t>
            </w:r>
          </w:p>
        </w:tc>
      </w:tr>
      <w:tr w:rsidR="00B34319" w:rsidRPr="00B34319" w:rsidTr="003B24C9">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jc w:val="both"/>
            </w:pPr>
            <w:r w:rsidRPr="00B34319">
              <w:t>Обоснование выставленного балла:</w:t>
            </w:r>
          </w:p>
          <w:p w:rsidR="00B34319" w:rsidRPr="00B34319" w:rsidRDefault="00B34319" w:rsidP="003B24C9">
            <w:pPr>
              <w:ind w:left="176" w:hanging="108"/>
              <w:jc w:val="both"/>
              <w:rPr>
                <w:rFonts w:eastAsia="Calibri"/>
                <w:bCs/>
                <w:color w:val="000000"/>
                <w:lang w:eastAsia="en-US"/>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3.</w:t>
            </w:r>
          </w:p>
        </w:tc>
        <w:tc>
          <w:tcPr>
            <w:tcW w:w="4387" w:type="pct"/>
            <w:gridSpan w:val="3"/>
            <w:tcBorders>
              <w:top w:val="single" w:sz="4" w:space="0" w:color="auto"/>
              <w:left w:val="nil"/>
              <w:bottom w:val="single" w:sz="4" w:space="0" w:color="auto"/>
              <w:right w:val="single" w:sz="4" w:space="0" w:color="auto"/>
            </w:tcBorders>
            <w:hideMark/>
          </w:tcPr>
          <w:p w:rsidR="00B34319" w:rsidRPr="00B34319" w:rsidRDefault="00DA64FC" w:rsidP="003B24C9">
            <w:pPr>
              <w:pStyle w:val="ConsPlusNormal"/>
              <w:ind w:hanging="108"/>
              <w:jc w:val="both"/>
              <w:rPr>
                <w:sz w:val="24"/>
                <w:szCs w:val="24"/>
              </w:rPr>
            </w:pPr>
            <w:r>
              <w:rPr>
                <w:sz w:val="24"/>
                <w:szCs w:val="24"/>
              </w:rPr>
              <w:t xml:space="preserve">  </w:t>
            </w:r>
            <w:r w:rsidR="00B34319" w:rsidRPr="00B34319">
              <w:rPr>
                <w:sz w:val="24"/>
                <w:szCs w:val="24"/>
              </w:rPr>
              <w:t>Соответствие мероприятий инициативного проекта целям и задачам, на решение которых направлен инициативный проект:</w:t>
            </w:r>
          </w:p>
          <w:p w:rsidR="00B34319" w:rsidRPr="00DA64FC" w:rsidRDefault="00B34319" w:rsidP="003B24C9">
            <w:pPr>
              <w:pStyle w:val="ConsPlusNormal"/>
              <w:ind w:hanging="108"/>
              <w:jc w:val="both"/>
              <w:rPr>
                <w:sz w:val="24"/>
                <w:szCs w:val="24"/>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3.1.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ind w:hanging="108"/>
              <w:jc w:val="both"/>
              <w:rPr>
                <w:rFonts w:eastAsia="Calibri"/>
                <w:bCs/>
                <w:color w:val="000000"/>
                <w:lang w:eastAsia="en-US"/>
              </w:rPr>
            </w:pPr>
            <w:r>
              <w:t xml:space="preserve">  </w:t>
            </w:r>
            <w:r w:rsidR="00B34319" w:rsidRPr="00B34319">
              <w:t xml:space="preserve">мероприятия проекта соответствуют целям и задачам </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bCs/>
                <w:color w:val="000000"/>
                <w:lang w:eastAsia="en-US"/>
              </w:rPr>
            </w:pPr>
            <w:r w:rsidRPr="00B34319">
              <w:rPr>
                <w:rFonts w:eastAsia="Calibri"/>
                <w:bCs/>
                <w:color w:val="000000"/>
                <w:lang w:eastAsia="en-US"/>
              </w:rPr>
              <w:t>5</w:t>
            </w:r>
          </w:p>
        </w:tc>
      </w:tr>
      <w:tr w:rsidR="00B34319" w:rsidRPr="00B34319" w:rsidTr="003B24C9">
        <w:trPr>
          <w:trHeight w:val="355"/>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3.2.</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DA64FC" w:rsidP="003B24C9">
            <w:pPr>
              <w:ind w:hanging="108"/>
              <w:jc w:val="both"/>
              <w:rPr>
                <w:rFonts w:eastAsia="Calibri"/>
                <w:color w:val="000000"/>
                <w:lang w:eastAsia="en-US"/>
              </w:rPr>
            </w:pPr>
            <w:r>
              <w:t xml:space="preserve">  </w:t>
            </w:r>
            <w:r w:rsidR="00B34319" w:rsidRPr="00B34319">
              <w:t>мероприятия проекта соответствуют целям и задачам не в полной мере</w:t>
            </w:r>
          </w:p>
        </w:tc>
        <w:tc>
          <w:tcPr>
            <w:tcW w:w="110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63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3.3.</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rFonts w:eastAsia="Calibri"/>
                <w:color w:val="000000"/>
                <w:sz w:val="24"/>
                <w:szCs w:val="24"/>
              </w:rPr>
            </w:pPr>
            <w:r>
              <w:rPr>
                <w:sz w:val="24"/>
                <w:szCs w:val="24"/>
              </w:rPr>
              <w:t xml:space="preserve">  </w:t>
            </w:r>
            <w:r w:rsidR="00B34319" w:rsidRPr="00B34319">
              <w:rPr>
                <w:sz w:val="24"/>
                <w:szCs w:val="24"/>
              </w:rPr>
              <w:t xml:space="preserve">мероприятия проекта не соответствуют целям и задачам </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0</w:t>
            </w:r>
          </w:p>
        </w:tc>
      </w:tr>
      <w:tr w:rsidR="00B34319" w:rsidRPr="00B34319" w:rsidTr="003B24C9">
        <w:trPr>
          <w:trHeight w:val="630"/>
        </w:trPr>
        <w:tc>
          <w:tcPr>
            <w:tcW w:w="5000" w:type="pct"/>
            <w:gridSpan w:val="4"/>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jc w:val="both"/>
              <w:rPr>
                <w:rFonts w:eastAsia="Calibri"/>
                <w:bCs/>
                <w:color w:val="000000"/>
                <w:lang w:eastAsia="en-US"/>
              </w:rPr>
            </w:pPr>
            <w:r w:rsidRPr="00B34319">
              <w:t>Обоснование выставленного балла:</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4. </w:t>
            </w:r>
          </w:p>
        </w:tc>
        <w:tc>
          <w:tcPr>
            <w:tcW w:w="4387" w:type="pct"/>
            <w:gridSpan w:val="3"/>
            <w:tcBorders>
              <w:top w:val="nil"/>
              <w:left w:val="nil"/>
              <w:bottom w:val="single" w:sz="4" w:space="0" w:color="auto"/>
              <w:right w:val="single" w:sz="4" w:space="0" w:color="auto"/>
            </w:tcBorders>
            <w:vAlign w:val="center"/>
            <w:hideMark/>
          </w:tcPr>
          <w:p w:rsidR="00B34319" w:rsidRPr="00B34319" w:rsidRDefault="00DA64FC" w:rsidP="003B24C9">
            <w:pPr>
              <w:ind w:hanging="108"/>
              <w:jc w:val="both"/>
            </w:pPr>
            <w:r>
              <w:t xml:space="preserve">  </w:t>
            </w:r>
            <w:r w:rsidR="00B34319" w:rsidRPr="00B34319">
              <w:t>Устойчивость инициативного проекта (предполагаемый «срок жизни» результатов):</w:t>
            </w:r>
          </w:p>
          <w:p w:rsidR="00B34319" w:rsidRPr="00B34319" w:rsidRDefault="00B34319" w:rsidP="003B24C9">
            <w:pPr>
              <w:ind w:hanging="108"/>
              <w:jc w:val="both"/>
              <w:rPr>
                <w:rFonts w:eastAsia="Calibri"/>
                <w:color w:val="000000"/>
                <w:lang w:eastAsia="en-US"/>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о</w:t>
            </w:r>
            <w:r w:rsidR="00B34319" w:rsidRPr="00B34319">
              <w:rPr>
                <w:rFonts w:eastAsia="Calibri"/>
                <w:color w:val="000000"/>
                <w:lang w:eastAsia="en-US"/>
              </w:rPr>
              <w:t>т 5 лет</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10</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4.2.</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о</w:t>
            </w:r>
            <w:r w:rsidR="00B34319" w:rsidRPr="00B34319">
              <w:rPr>
                <w:rFonts w:eastAsia="Calibri"/>
                <w:color w:val="000000"/>
                <w:lang w:eastAsia="en-US"/>
              </w:rPr>
              <w:t>т 3 лет до 5 лет</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4.3.</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о</w:t>
            </w:r>
            <w:r w:rsidR="00B34319" w:rsidRPr="00B34319">
              <w:rPr>
                <w:rFonts w:eastAsia="Calibri"/>
                <w:color w:val="000000"/>
                <w:lang w:eastAsia="en-US"/>
              </w:rPr>
              <w:t>т 1 года до 3 лет</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4.4.</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и</w:t>
            </w:r>
            <w:r w:rsidR="00B34319" w:rsidRPr="00B34319">
              <w:rPr>
                <w:rFonts w:eastAsia="Calibri"/>
                <w:color w:val="000000"/>
                <w:lang w:eastAsia="en-US"/>
              </w:rPr>
              <w:t>нициативный проект разовый</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1</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4.5.</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B24C9">
            <w:pPr>
              <w:ind w:hanging="108"/>
              <w:jc w:val="both"/>
              <w:rPr>
                <w:rFonts w:eastAsia="Calibri"/>
                <w:color w:val="000000"/>
                <w:lang w:eastAsia="en-US"/>
              </w:rPr>
            </w:pPr>
            <w:r>
              <w:t xml:space="preserve">  </w:t>
            </w:r>
            <w:r w:rsidR="00B34319" w:rsidRPr="00B34319">
              <w:t>информация по устойчивости инициативного проекта отсутствует</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ind w:firstLine="54"/>
              <w:jc w:val="center"/>
              <w:rPr>
                <w:rFonts w:eastAsia="Calibri"/>
                <w:color w:val="000000"/>
                <w:lang w:eastAsia="en-US"/>
              </w:rPr>
            </w:pPr>
            <w:r w:rsidRPr="00B34319">
              <w:rPr>
                <w:rFonts w:eastAsia="Calibri"/>
                <w:color w:val="000000"/>
                <w:lang w:eastAsia="en-US"/>
              </w:rPr>
              <w:t>0</w:t>
            </w:r>
          </w:p>
        </w:tc>
      </w:tr>
      <w:tr w:rsidR="00B34319" w:rsidRPr="00B34319" w:rsidTr="003B24C9">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B34319" w:rsidRPr="00B34319" w:rsidRDefault="00B34319" w:rsidP="00DA64FC">
            <w:pPr>
              <w:ind w:left="176" w:hanging="108"/>
              <w:jc w:val="both"/>
              <w:rPr>
                <w:rFonts w:eastAsia="Calibri"/>
                <w:bCs/>
                <w:color w:val="000000"/>
                <w:lang w:eastAsia="en-US"/>
              </w:rPr>
            </w:pPr>
            <w:r w:rsidRPr="00B34319">
              <w:t>Обоснование выставленного балла:</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5.</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rFonts w:eastAsia="Calibri"/>
                <w:bCs/>
                <w:color w:val="000000"/>
                <w:sz w:val="24"/>
                <w:szCs w:val="24"/>
              </w:rPr>
            </w:pPr>
            <w:r>
              <w:rPr>
                <w:sz w:val="24"/>
                <w:szCs w:val="24"/>
              </w:rPr>
              <w:t xml:space="preserve">  </w:t>
            </w:r>
            <w:r w:rsidR="00B34319" w:rsidRPr="00B34319">
              <w:rPr>
                <w:sz w:val="24"/>
                <w:szCs w:val="24"/>
              </w:rPr>
              <w:t>Наличие мероприятий по содержанию и обслуживанию создаваемых объектов:</w:t>
            </w:r>
          </w:p>
          <w:p w:rsidR="00B34319" w:rsidRPr="00B34319" w:rsidRDefault="00B34319" w:rsidP="003B24C9">
            <w:pPr>
              <w:pStyle w:val="ConsPlusNormal"/>
              <w:ind w:hanging="108"/>
              <w:jc w:val="both"/>
              <w:rPr>
                <w:rFonts w:eastAsia="Calibri"/>
                <w:bCs/>
                <w:color w:val="000000"/>
                <w:sz w:val="24"/>
                <w:szCs w:val="24"/>
              </w:rPr>
            </w:pPr>
          </w:p>
        </w:tc>
      </w:tr>
      <w:tr w:rsidR="00B34319" w:rsidRPr="00B34319" w:rsidTr="003B24C9">
        <w:trPr>
          <w:trHeight w:val="131"/>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lastRenderedPageBreak/>
              <w:t> 5.1.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rFonts w:eastAsia="Calibri"/>
                <w:color w:val="000000"/>
                <w:sz w:val="24"/>
                <w:szCs w:val="24"/>
              </w:rPr>
            </w:pPr>
            <w:r>
              <w:rPr>
                <w:sz w:val="24"/>
                <w:szCs w:val="24"/>
              </w:rPr>
              <w:t xml:space="preserve">  </w:t>
            </w:r>
            <w:r w:rsidR="00B34319" w:rsidRPr="00B34319">
              <w:rPr>
                <w:sz w:val="24"/>
                <w:szCs w:val="24"/>
              </w:rPr>
              <w:t>инициативный прое</w:t>
            </w:r>
            <w:proofErr w:type="gramStart"/>
            <w:r w:rsidR="00B34319" w:rsidRPr="00B34319">
              <w:rPr>
                <w:sz w:val="24"/>
                <w:szCs w:val="24"/>
              </w:rPr>
              <w:t>кт вкл</w:t>
            </w:r>
            <w:proofErr w:type="gramEnd"/>
            <w:r w:rsidR="00B34319" w:rsidRPr="00B34319">
              <w:rPr>
                <w:sz w:val="24"/>
                <w:szCs w:val="24"/>
              </w:rPr>
              <w:t>ючает мероприятия по содержанию и обслуживанию создаваемых объектов</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5.2.</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DA64FC" w:rsidP="003B24C9">
            <w:pPr>
              <w:pStyle w:val="ConsPlusNormal"/>
              <w:ind w:hanging="108"/>
              <w:jc w:val="both"/>
              <w:rPr>
                <w:rFonts w:eastAsia="Calibri"/>
                <w:color w:val="000000"/>
                <w:sz w:val="24"/>
                <w:szCs w:val="24"/>
              </w:rPr>
            </w:pPr>
            <w:r>
              <w:rPr>
                <w:sz w:val="24"/>
                <w:szCs w:val="24"/>
              </w:rPr>
              <w:t xml:space="preserve">  </w:t>
            </w:r>
            <w:r w:rsidR="00B34319" w:rsidRPr="00B34319">
              <w:rPr>
                <w:sz w:val="24"/>
                <w:szCs w:val="24"/>
              </w:rPr>
              <w:t xml:space="preserve">инициативный проект не включает мероприятия по содержанию и обслуживанию создаваемых объектов </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0</w:t>
            </w:r>
          </w:p>
        </w:tc>
      </w:tr>
      <w:tr w:rsidR="00B34319" w:rsidRPr="00B34319" w:rsidTr="003B24C9">
        <w:trPr>
          <w:trHeight w:val="70"/>
        </w:trPr>
        <w:tc>
          <w:tcPr>
            <w:tcW w:w="5000" w:type="pct"/>
            <w:gridSpan w:val="4"/>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jc w:val="both"/>
            </w:pPr>
            <w:r w:rsidRPr="00B34319">
              <w:t>Обоснование выставленного балла:</w:t>
            </w:r>
          </w:p>
          <w:p w:rsidR="00B34319" w:rsidRPr="00B34319" w:rsidRDefault="00B34319" w:rsidP="003B24C9">
            <w:pPr>
              <w:ind w:left="176" w:hanging="108"/>
              <w:jc w:val="both"/>
              <w:rPr>
                <w:rFonts w:eastAsia="Calibri"/>
                <w:bCs/>
                <w:color w:val="000000"/>
                <w:lang w:eastAsia="en-US"/>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 xml:space="preserve">Охват </w:t>
            </w:r>
            <w:proofErr w:type="spellStart"/>
            <w:r w:rsidR="00B34319" w:rsidRPr="00B34319">
              <w:rPr>
                <w:rFonts w:eastAsiaTheme="minorHAnsi"/>
                <w:lang w:eastAsia="en-US"/>
              </w:rPr>
              <w:t>благополучателей</w:t>
            </w:r>
            <w:proofErr w:type="spellEnd"/>
            <w:r w:rsidR="00B34319" w:rsidRPr="00B34319">
              <w:rPr>
                <w:rFonts w:eastAsiaTheme="minorHAnsi"/>
                <w:lang w:eastAsia="en-US"/>
              </w:rPr>
              <w:t xml:space="preserve"> (</w:t>
            </w:r>
            <w:proofErr w:type="gramStart"/>
            <w:r w:rsidR="00B34319" w:rsidRPr="00B34319">
              <w:rPr>
                <w:rFonts w:eastAsiaTheme="minorHAnsi"/>
                <w:lang w:eastAsia="en-US"/>
              </w:rPr>
              <w:t>прямых</w:t>
            </w:r>
            <w:proofErr w:type="gramEnd"/>
            <w:r w:rsidR="00B34319" w:rsidRPr="00B34319">
              <w:rPr>
                <w:rFonts w:eastAsiaTheme="minorHAnsi"/>
                <w:lang w:eastAsia="en-US"/>
              </w:rPr>
              <w:t xml:space="preserve"> и косвенных), которые получат пользу от реализации народного проекта:</w:t>
            </w:r>
          </w:p>
          <w:p w:rsidR="00B34319" w:rsidRPr="00B34319" w:rsidRDefault="00B34319" w:rsidP="003B24C9">
            <w:pPr>
              <w:autoSpaceDE w:val="0"/>
              <w:autoSpaceDN w:val="0"/>
              <w:adjustRightInd w:val="0"/>
              <w:ind w:hanging="108"/>
              <w:jc w:val="both"/>
              <w:rPr>
                <w:rFonts w:eastAsia="Calibri"/>
                <w:bCs/>
                <w:color w:val="000000"/>
                <w:lang w:eastAsia="en-US"/>
              </w:rPr>
            </w:pP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77FD5">
            <w:pPr>
              <w:ind w:hanging="108"/>
              <w:jc w:val="both"/>
              <w:rPr>
                <w:rFonts w:eastAsia="Calibri"/>
                <w:bCs/>
                <w:color w:val="000000"/>
                <w:lang w:eastAsia="en-US"/>
              </w:rPr>
            </w:pPr>
            <w:r>
              <w:rPr>
                <w:rFonts w:eastAsia="Calibri"/>
                <w:bCs/>
                <w:color w:val="000000"/>
                <w:lang w:eastAsia="en-US"/>
              </w:rPr>
              <w:t xml:space="preserve">  </w:t>
            </w:r>
            <w:r w:rsidR="00377FD5">
              <w:rPr>
                <w:rFonts w:eastAsia="Calibri"/>
                <w:bCs/>
                <w:color w:val="000000"/>
                <w:lang w:eastAsia="en-US"/>
              </w:rPr>
              <w:t>б</w:t>
            </w:r>
            <w:r w:rsidR="00B34319" w:rsidRPr="00B34319">
              <w:rPr>
                <w:rFonts w:eastAsia="Calibri"/>
                <w:bCs/>
                <w:color w:val="000000"/>
                <w:lang w:eastAsia="en-US"/>
              </w:rPr>
              <w:t>олее 500 человек</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6.2.</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77FD5">
            <w:pPr>
              <w:ind w:hanging="108"/>
              <w:jc w:val="both"/>
              <w:rPr>
                <w:rFonts w:eastAsia="Calibri"/>
                <w:bCs/>
                <w:color w:val="000000"/>
                <w:lang w:eastAsia="en-US"/>
              </w:rPr>
            </w:pPr>
            <w:r>
              <w:rPr>
                <w:rFonts w:eastAsia="Calibri"/>
                <w:bCs/>
                <w:color w:val="000000"/>
                <w:lang w:eastAsia="en-US"/>
              </w:rPr>
              <w:t xml:space="preserve">  </w:t>
            </w:r>
            <w:r w:rsidR="00377FD5">
              <w:rPr>
                <w:rFonts w:eastAsia="Calibri"/>
                <w:bCs/>
                <w:color w:val="000000"/>
                <w:lang w:eastAsia="en-US"/>
              </w:rPr>
              <w:t>о</w:t>
            </w:r>
            <w:r w:rsidR="00B34319" w:rsidRPr="00B34319">
              <w:rPr>
                <w:rFonts w:eastAsia="Calibri"/>
                <w:bCs/>
                <w:color w:val="000000"/>
                <w:lang w:eastAsia="en-US"/>
              </w:rPr>
              <w:t>т 300 до 500 человек</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4</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6.3.</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77FD5">
            <w:pPr>
              <w:ind w:hanging="108"/>
              <w:jc w:val="both"/>
              <w:rPr>
                <w:rFonts w:eastAsia="Calibri"/>
                <w:bCs/>
                <w:color w:val="000000"/>
                <w:lang w:eastAsia="en-US"/>
              </w:rPr>
            </w:pPr>
            <w:r>
              <w:rPr>
                <w:rFonts w:eastAsia="Calibri"/>
                <w:bCs/>
                <w:color w:val="000000"/>
                <w:lang w:eastAsia="en-US"/>
              </w:rPr>
              <w:t xml:space="preserve">  </w:t>
            </w:r>
            <w:r w:rsidR="00377FD5">
              <w:rPr>
                <w:rFonts w:eastAsia="Calibri"/>
                <w:bCs/>
                <w:color w:val="000000"/>
                <w:lang w:eastAsia="en-US"/>
              </w:rPr>
              <w:t>о</w:t>
            </w:r>
            <w:r w:rsidR="00B34319" w:rsidRPr="00B34319">
              <w:rPr>
                <w:rFonts w:eastAsia="Calibri"/>
                <w:bCs/>
                <w:color w:val="000000"/>
                <w:lang w:eastAsia="en-US"/>
              </w:rPr>
              <w:t>т 100 до 200 человек</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6.4. 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77FD5">
            <w:pPr>
              <w:ind w:hanging="108"/>
              <w:jc w:val="both"/>
              <w:rPr>
                <w:rFonts w:eastAsia="Calibri"/>
                <w:bCs/>
                <w:color w:val="000000"/>
                <w:lang w:eastAsia="en-US"/>
              </w:rPr>
            </w:pPr>
            <w:r>
              <w:rPr>
                <w:rFonts w:eastAsia="Calibri"/>
                <w:bCs/>
                <w:color w:val="000000"/>
                <w:lang w:eastAsia="en-US"/>
              </w:rPr>
              <w:t xml:space="preserve">  </w:t>
            </w:r>
            <w:r w:rsidR="00377FD5">
              <w:rPr>
                <w:rFonts w:eastAsia="Calibri"/>
                <w:bCs/>
                <w:color w:val="000000"/>
                <w:lang w:eastAsia="en-US"/>
              </w:rPr>
              <w:t>о</w:t>
            </w:r>
            <w:r w:rsidR="00B34319" w:rsidRPr="00B34319">
              <w:rPr>
                <w:rFonts w:eastAsia="Calibri"/>
                <w:bCs/>
                <w:color w:val="000000"/>
                <w:lang w:eastAsia="en-US"/>
              </w:rPr>
              <w:t>т 50 до 100 человек</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2</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6.5.</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77FD5">
            <w:pPr>
              <w:ind w:hanging="108"/>
              <w:jc w:val="both"/>
              <w:rPr>
                <w:rFonts w:eastAsia="Calibri"/>
                <w:bCs/>
                <w:color w:val="000000"/>
                <w:lang w:eastAsia="en-US"/>
              </w:rPr>
            </w:pPr>
            <w:r>
              <w:rPr>
                <w:rFonts w:eastAsia="Calibri"/>
                <w:bCs/>
                <w:color w:val="000000"/>
                <w:lang w:eastAsia="en-US"/>
              </w:rPr>
              <w:t xml:space="preserve">  </w:t>
            </w:r>
            <w:r w:rsidR="00377FD5">
              <w:rPr>
                <w:rFonts w:eastAsia="Calibri"/>
                <w:bCs/>
                <w:color w:val="000000"/>
                <w:lang w:eastAsia="en-US"/>
              </w:rPr>
              <w:t>д</w:t>
            </w:r>
            <w:r w:rsidR="00B34319" w:rsidRPr="00B34319">
              <w:rPr>
                <w:rFonts w:eastAsia="Calibri"/>
                <w:bCs/>
                <w:color w:val="000000"/>
                <w:lang w:eastAsia="en-US"/>
              </w:rPr>
              <w:t>о 50 человек</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70"/>
        </w:trPr>
        <w:tc>
          <w:tcPr>
            <w:tcW w:w="5000" w:type="pct"/>
            <w:gridSpan w:val="4"/>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jc w:val="both"/>
              <w:rPr>
                <w:rFonts w:eastAsiaTheme="minorHAnsi"/>
                <w:lang w:eastAsia="en-US"/>
              </w:rPr>
            </w:pPr>
            <w:r w:rsidRPr="00B34319">
              <w:rPr>
                <w:rFonts w:eastAsiaTheme="minorHAnsi"/>
                <w:lang w:eastAsia="en-US"/>
              </w:rPr>
              <w:t>Обоснование выставленного балла:</w:t>
            </w:r>
          </w:p>
          <w:p w:rsidR="00B34319" w:rsidRPr="00B34319" w:rsidRDefault="00B34319" w:rsidP="003B24C9">
            <w:pPr>
              <w:ind w:left="176" w:hanging="108"/>
              <w:jc w:val="both"/>
              <w:rPr>
                <w:rFonts w:eastAsia="Calibri"/>
                <w:color w:val="000000"/>
                <w:lang w:eastAsia="en-US"/>
              </w:rPr>
            </w:pPr>
          </w:p>
        </w:tc>
      </w:tr>
      <w:tr w:rsidR="00B34319" w:rsidRPr="00B34319" w:rsidTr="003B24C9">
        <w:trPr>
          <w:trHeight w:val="37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7.</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pStyle w:val="ConsPlusNonformat"/>
              <w:ind w:hanging="108"/>
              <w:jc w:val="both"/>
              <w:rPr>
                <w:rFonts w:ascii="Times New Roman" w:hAnsi="Times New Roman" w:cs="Times New Roman"/>
                <w:sz w:val="24"/>
                <w:szCs w:val="24"/>
              </w:rPr>
            </w:pPr>
            <w:r>
              <w:rPr>
                <w:rFonts w:ascii="Times New Roman" w:hAnsi="Times New Roman" w:cs="Times New Roman"/>
                <w:sz w:val="24"/>
                <w:szCs w:val="24"/>
              </w:rPr>
              <w:t xml:space="preserve">  </w:t>
            </w:r>
            <w:r w:rsidR="00B34319" w:rsidRPr="00B34319">
              <w:rPr>
                <w:rFonts w:ascii="Times New Roman" w:hAnsi="Times New Roman" w:cs="Times New Roman"/>
                <w:sz w:val="24"/>
                <w:szCs w:val="24"/>
              </w:rPr>
              <w:t>Количество рабочих мест, планируемых к созданию после реализации</w:t>
            </w:r>
            <w:r>
              <w:rPr>
                <w:rFonts w:ascii="Times New Roman" w:hAnsi="Times New Roman" w:cs="Times New Roman"/>
                <w:sz w:val="24"/>
                <w:szCs w:val="24"/>
              </w:rPr>
              <w:t xml:space="preserve"> </w:t>
            </w:r>
            <w:r w:rsidR="00B34319" w:rsidRPr="00B34319">
              <w:rPr>
                <w:rFonts w:ascii="Times New Roman" w:hAnsi="Times New Roman" w:cs="Times New Roman"/>
                <w:sz w:val="24"/>
                <w:szCs w:val="24"/>
              </w:rPr>
              <w:t>инициативного проекта:</w:t>
            </w:r>
          </w:p>
          <w:p w:rsidR="00B34319" w:rsidRPr="00B34319" w:rsidRDefault="00B34319" w:rsidP="003B24C9">
            <w:pPr>
              <w:pStyle w:val="ConsPlusNonformat"/>
              <w:ind w:hanging="108"/>
              <w:jc w:val="both"/>
              <w:rPr>
                <w:rFonts w:ascii="Times New Roman" w:eastAsia="Calibri" w:hAnsi="Times New Roman" w:cs="Times New Roman"/>
                <w:bCs/>
                <w:color w:val="000000"/>
                <w:sz w:val="24"/>
                <w:szCs w:val="24"/>
                <w:lang w:eastAsia="en-US"/>
              </w:rPr>
            </w:pPr>
          </w:p>
        </w:tc>
        <w:tc>
          <w:tcPr>
            <w:tcW w:w="1103" w:type="pct"/>
            <w:tcBorders>
              <w:top w:val="nil"/>
              <w:left w:val="nil"/>
              <w:bottom w:val="single" w:sz="4" w:space="0" w:color="auto"/>
              <w:right w:val="single" w:sz="4" w:space="0" w:color="auto"/>
            </w:tcBorders>
            <w:vAlign w:val="center"/>
            <w:hideMark/>
          </w:tcPr>
          <w:p w:rsidR="00B34319" w:rsidRPr="00B34319" w:rsidRDefault="00B34319" w:rsidP="003B24C9">
            <w:pPr>
              <w:ind w:firstLine="567"/>
              <w:rPr>
                <w:rFonts w:eastAsia="Calibri"/>
                <w:bCs/>
                <w:color w:val="000000"/>
                <w:lang w:eastAsia="en-US"/>
              </w:rPr>
            </w:pPr>
            <w:r w:rsidRPr="00B34319">
              <w:rPr>
                <w:rFonts w:eastAsia="Calibri"/>
                <w:bCs/>
                <w:color w:val="000000"/>
                <w:lang w:eastAsia="en-US"/>
              </w:rPr>
              <w:t> </w:t>
            </w:r>
          </w:p>
        </w:tc>
      </w:tr>
      <w:tr w:rsidR="00B34319" w:rsidRPr="00B34319" w:rsidTr="003B24C9">
        <w:trPr>
          <w:trHeight w:val="31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7.1.</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б</w:t>
            </w:r>
            <w:r w:rsidR="00B34319" w:rsidRPr="00B34319">
              <w:rPr>
                <w:rFonts w:eastAsia="Calibri"/>
                <w:color w:val="000000"/>
                <w:lang w:eastAsia="en-US"/>
              </w:rPr>
              <w:t>олее 3 рабочих мест</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bCs/>
                <w:color w:val="000000"/>
                <w:lang w:eastAsia="en-US"/>
              </w:rPr>
            </w:pPr>
            <w:r w:rsidRPr="00B34319">
              <w:rPr>
                <w:rFonts w:eastAsia="Calibri"/>
                <w:bCs/>
                <w:color w:val="000000"/>
                <w:lang w:eastAsia="en-US"/>
              </w:rPr>
              <w:t>5</w:t>
            </w:r>
          </w:p>
        </w:tc>
      </w:tr>
      <w:tr w:rsidR="00B34319" w:rsidRPr="00B34319" w:rsidTr="003B24C9">
        <w:trPr>
          <w:trHeight w:val="206"/>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7.2. 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DA64FC">
            <w:pPr>
              <w:ind w:hanging="108"/>
              <w:jc w:val="both"/>
              <w:rPr>
                <w:rFonts w:eastAsia="Calibri"/>
                <w:color w:val="000000"/>
                <w:lang w:eastAsia="en-US"/>
              </w:rPr>
            </w:pPr>
            <w:r>
              <w:rPr>
                <w:rFonts w:eastAsia="Calibri"/>
                <w:color w:val="000000"/>
                <w:lang w:eastAsia="en-US"/>
              </w:rPr>
              <w:t xml:space="preserve">  о</w:t>
            </w:r>
            <w:r w:rsidR="00B34319" w:rsidRPr="00B34319">
              <w:rPr>
                <w:rFonts w:eastAsia="Calibri"/>
                <w:color w:val="000000"/>
                <w:lang w:eastAsia="en-US"/>
              </w:rPr>
              <w:t>т 1 до 3 рабочих мест</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3</w:t>
            </w:r>
          </w:p>
        </w:tc>
      </w:tr>
      <w:tr w:rsidR="00B34319" w:rsidRPr="00B34319" w:rsidTr="003B24C9">
        <w:trPr>
          <w:trHeight w:val="46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8.</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Степень положительного восприятия и поддержки гражданами социальной значимости инициативного проекта в решении проблемы (согласно протоколу</w:t>
            </w:r>
            <w:r>
              <w:rPr>
                <w:rFonts w:eastAsiaTheme="minorHAnsi"/>
                <w:lang w:eastAsia="en-US"/>
              </w:rPr>
              <w:t xml:space="preserve"> </w:t>
            </w:r>
            <w:r w:rsidR="00B34319" w:rsidRPr="00B34319">
              <w:rPr>
                <w:rFonts w:eastAsia="Calibri"/>
                <w:color w:val="000000"/>
                <w:lang w:eastAsia="en-US"/>
              </w:rPr>
              <w:t>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и количеству</w:t>
            </w:r>
            <w:r w:rsidR="00B34319" w:rsidRPr="00B34319">
              <w:rPr>
                <w:rFonts w:eastAsiaTheme="minorHAnsi"/>
                <w:lang w:eastAsia="en-US"/>
              </w:rPr>
              <w:t xml:space="preserve"> подписей, подтверждающих общественную значимость инициативного проекта):</w:t>
            </w:r>
          </w:p>
          <w:p w:rsidR="00B34319" w:rsidRPr="00B34319" w:rsidRDefault="00B34319" w:rsidP="003B24C9">
            <w:pPr>
              <w:autoSpaceDE w:val="0"/>
              <w:autoSpaceDN w:val="0"/>
              <w:adjustRightInd w:val="0"/>
              <w:ind w:hanging="108"/>
              <w:jc w:val="both"/>
              <w:rPr>
                <w:rFonts w:eastAsia="Calibri"/>
                <w:bCs/>
                <w:color w:val="000000"/>
                <w:lang w:eastAsia="en-US"/>
              </w:rPr>
            </w:pPr>
          </w:p>
        </w:tc>
      </w:tr>
      <w:tr w:rsidR="00B34319" w:rsidRPr="00B34319" w:rsidTr="003B24C9">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8.1 </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Calibri"/>
                <w:color w:val="000000"/>
                <w:lang w:eastAsia="en-US"/>
              </w:rPr>
            </w:pPr>
            <w:r>
              <w:rPr>
                <w:rFonts w:eastAsiaTheme="minorHAnsi"/>
                <w:lang w:eastAsia="en-US"/>
              </w:rPr>
              <w:t xml:space="preserve">  </w:t>
            </w:r>
            <w:r w:rsidR="00B34319" w:rsidRPr="00B34319">
              <w:rPr>
                <w:rFonts w:eastAsiaTheme="minorHAnsi"/>
                <w:lang w:eastAsia="en-US"/>
              </w:rPr>
              <w:t xml:space="preserve">более 90% </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10</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8.2. 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Calibri"/>
                <w:color w:val="000000"/>
                <w:lang w:eastAsia="en-US"/>
              </w:rPr>
            </w:pPr>
            <w:r>
              <w:rPr>
                <w:rFonts w:eastAsiaTheme="minorHAnsi"/>
                <w:lang w:eastAsia="en-US"/>
              </w:rPr>
              <w:t xml:space="preserve">  </w:t>
            </w:r>
            <w:r w:rsidR="00B34319" w:rsidRPr="00B34319">
              <w:rPr>
                <w:rFonts w:eastAsiaTheme="minorHAnsi"/>
                <w:lang w:eastAsia="en-US"/>
              </w:rPr>
              <w:t xml:space="preserve">от 50% до 89,9% </w:t>
            </w:r>
          </w:p>
        </w:tc>
        <w:tc>
          <w:tcPr>
            <w:tcW w:w="1103" w:type="pct"/>
            <w:tcBorders>
              <w:top w:val="nil"/>
              <w:left w:val="nil"/>
              <w:bottom w:val="single" w:sz="4" w:space="0" w:color="auto"/>
              <w:right w:val="single" w:sz="4" w:space="0" w:color="auto"/>
            </w:tcBorders>
            <w:vAlign w:val="center"/>
            <w:hideMark/>
          </w:tcPr>
          <w:p w:rsidR="00B34319" w:rsidRPr="00B34319" w:rsidRDefault="00B34319" w:rsidP="00DA64FC">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8.3.</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 xml:space="preserve">от 20% до 49,9% </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2</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8.4.</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 xml:space="preserve">до 19,9% от общего числа </w:t>
            </w:r>
            <w:proofErr w:type="spellStart"/>
            <w:r w:rsidR="00B34319" w:rsidRPr="00B34319">
              <w:rPr>
                <w:rFonts w:eastAsiaTheme="minorHAnsi"/>
                <w:lang w:eastAsia="en-US"/>
              </w:rPr>
              <w:t>благополучателей</w:t>
            </w:r>
            <w:proofErr w:type="spellEnd"/>
            <w:r w:rsidR="00B34319" w:rsidRPr="00B34319">
              <w:rPr>
                <w:rFonts w:eastAsiaTheme="minorHAnsi"/>
                <w:lang w:eastAsia="en-US"/>
              </w:rPr>
              <w:t xml:space="preserve"> (</w:t>
            </w:r>
            <w:proofErr w:type="gramStart"/>
            <w:r w:rsidR="00B34319" w:rsidRPr="00B34319">
              <w:rPr>
                <w:rFonts w:eastAsiaTheme="minorHAnsi"/>
                <w:lang w:eastAsia="en-US"/>
              </w:rPr>
              <w:t>прямых</w:t>
            </w:r>
            <w:proofErr w:type="gramEnd"/>
            <w:r w:rsidR="00B34319" w:rsidRPr="00B34319">
              <w:rPr>
                <w:rFonts w:eastAsiaTheme="minorHAnsi"/>
                <w:lang w:eastAsia="en-US"/>
              </w:rPr>
              <w:t xml:space="preserve"> и косвенных) </w:t>
            </w:r>
          </w:p>
        </w:tc>
        <w:tc>
          <w:tcPr>
            <w:tcW w:w="1103" w:type="pct"/>
            <w:tcBorders>
              <w:top w:val="nil"/>
              <w:left w:val="nil"/>
              <w:bottom w:val="single" w:sz="4" w:space="0" w:color="auto"/>
              <w:right w:val="single" w:sz="4" w:space="0" w:color="auto"/>
            </w:tcBorders>
            <w:vAlign w:val="center"/>
          </w:tcPr>
          <w:p w:rsidR="00B34319" w:rsidRPr="00B34319" w:rsidRDefault="00B34319" w:rsidP="00DA64FC">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 xml:space="preserve">Обоснование выставленного балла: </w:t>
            </w:r>
          </w:p>
          <w:p w:rsidR="00B34319" w:rsidRPr="00B34319" w:rsidRDefault="00377FD5" w:rsidP="003B24C9">
            <w:pPr>
              <w:autoSpaceDE w:val="0"/>
              <w:autoSpaceDN w:val="0"/>
              <w:adjustRightInd w:val="0"/>
              <w:ind w:left="176" w:hanging="108"/>
              <w:jc w:val="both"/>
              <w:rPr>
                <w:rFonts w:eastAsiaTheme="minorHAnsi"/>
                <w:lang w:eastAsia="en-US"/>
              </w:rPr>
            </w:pPr>
            <w:r>
              <w:rPr>
                <w:rFonts w:eastAsiaTheme="minorHAnsi"/>
                <w:lang w:eastAsia="en-US"/>
              </w:rPr>
              <w:t>д</w:t>
            </w:r>
            <w:r w:rsidR="00B34319" w:rsidRPr="00B34319">
              <w:rPr>
                <w:rFonts w:eastAsiaTheme="minorHAnsi"/>
                <w:lang w:eastAsia="en-US"/>
              </w:rPr>
              <w:t>анный критерий определяется по формуле:</w:t>
            </w:r>
          </w:p>
          <w:p w:rsidR="00B34319" w:rsidRPr="00B34319" w:rsidRDefault="00B34319" w:rsidP="003B24C9">
            <w:pPr>
              <w:autoSpaceDE w:val="0"/>
              <w:autoSpaceDN w:val="0"/>
              <w:adjustRightInd w:val="0"/>
              <w:ind w:left="176" w:hanging="108"/>
              <w:jc w:val="both"/>
              <w:outlineLvl w:val="0"/>
              <w:rPr>
                <w:rFonts w:eastAsiaTheme="minorHAnsi"/>
                <w:lang w:eastAsia="en-US"/>
              </w:rPr>
            </w:pPr>
          </w:p>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 xml:space="preserve">N / </w:t>
            </w:r>
            <w:proofErr w:type="spellStart"/>
            <w:proofErr w:type="gramStart"/>
            <w:r w:rsidRPr="00B34319">
              <w:rPr>
                <w:rFonts w:eastAsiaTheme="minorHAnsi"/>
                <w:lang w:eastAsia="en-US"/>
              </w:rPr>
              <w:t>N</w:t>
            </w:r>
            <w:proofErr w:type="gramEnd"/>
            <w:r w:rsidRPr="00B34319">
              <w:rPr>
                <w:rFonts w:eastAsiaTheme="minorHAnsi"/>
                <w:lang w:eastAsia="en-US"/>
              </w:rPr>
              <w:t>ч</w:t>
            </w:r>
            <w:proofErr w:type="spellEnd"/>
            <w:r w:rsidRPr="00B34319">
              <w:rPr>
                <w:rFonts w:eastAsiaTheme="minorHAnsi"/>
                <w:lang w:eastAsia="en-US"/>
              </w:rPr>
              <w:t xml:space="preserve"> </w:t>
            </w:r>
            <w:proofErr w:type="spellStart"/>
            <w:r w:rsidRPr="00B34319">
              <w:rPr>
                <w:rFonts w:eastAsiaTheme="minorHAnsi"/>
                <w:lang w:eastAsia="en-US"/>
              </w:rPr>
              <w:t>x</w:t>
            </w:r>
            <w:proofErr w:type="spellEnd"/>
            <w:r w:rsidRPr="00B34319">
              <w:rPr>
                <w:rFonts w:eastAsiaTheme="minorHAnsi"/>
                <w:lang w:eastAsia="en-US"/>
              </w:rPr>
              <w:t xml:space="preserve"> 100%,</w:t>
            </w:r>
          </w:p>
          <w:p w:rsidR="00B34319" w:rsidRPr="00B34319" w:rsidRDefault="00B34319" w:rsidP="003B24C9">
            <w:pPr>
              <w:autoSpaceDE w:val="0"/>
              <w:autoSpaceDN w:val="0"/>
              <w:adjustRightInd w:val="0"/>
              <w:ind w:left="176" w:hanging="108"/>
              <w:jc w:val="both"/>
              <w:rPr>
                <w:rFonts w:eastAsiaTheme="minorHAnsi"/>
                <w:lang w:eastAsia="en-US"/>
              </w:rPr>
            </w:pPr>
          </w:p>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где:</w:t>
            </w:r>
          </w:p>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N - количество собранных подписей в поддержку проекта,</w:t>
            </w:r>
          </w:p>
          <w:p w:rsidR="00B34319" w:rsidRPr="00B34319" w:rsidRDefault="00B34319" w:rsidP="003B24C9">
            <w:pPr>
              <w:autoSpaceDE w:val="0"/>
              <w:autoSpaceDN w:val="0"/>
              <w:adjustRightInd w:val="0"/>
              <w:ind w:left="176" w:hanging="108"/>
              <w:jc w:val="both"/>
              <w:rPr>
                <w:rFonts w:eastAsiaTheme="minorHAnsi"/>
                <w:lang w:eastAsia="en-US"/>
              </w:rPr>
            </w:pPr>
            <w:proofErr w:type="spellStart"/>
            <w:r w:rsidRPr="00B34319">
              <w:rPr>
                <w:rFonts w:eastAsiaTheme="minorHAnsi"/>
                <w:lang w:eastAsia="en-US"/>
              </w:rPr>
              <w:t>Nч</w:t>
            </w:r>
            <w:proofErr w:type="spellEnd"/>
            <w:r w:rsidRPr="00B34319">
              <w:rPr>
                <w:rFonts w:eastAsiaTheme="minorHAnsi"/>
                <w:lang w:eastAsia="en-US"/>
              </w:rPr>
              <w:t xml:space="preserve"> - количество </w:t>
            </w:r>
            <w:proofErr w:type="spellStart"/>
            <w:r w:rsidRPr="00B34319">
              <w:rPr>
                <w:rFonts w:eastAsiaTheme="minorHAnsi"/>
                <w:lang w:eastAsia="en-US"/>
              </w:rPr>
              <w:t>благополучателей</w:t>
            </w:r>
            <w:proofErr w:type="spellEnd"/>
            <w:r w:rsidRPr="00B34319">
              <w:rPr>
                <w:rFonts w:eastAsiaTheme="minorHAnsi"/>
                <w:lang w:eastAsia="en-US"/>
              </w:rPr>
              <w:t xml:space="preserve"> (</w:t>
            </w:r>
            <w:proofErr w:type="gramStart"/>
            <w:r w:rsidRPr="00B34319">
              <w:rPr>
                <w:rFonts w:eastAsiaTheme="minorHAnsi"/>
                <w:lang w:eastAsia="en-US"/>
              </w:rPr>
              <w:t>прямых</w:t>
            </w:r>
            <w:proofErr w:type="gramEnd"/>
            <w:r w:rsidRPr="00B34319">
              <w:rPr>
                <w:rFonts w:eastAsiaTheme="minorHAnsi"/>
                <w:lang w:eastAsia="en-US"/>
              </w:rPr>
              <w:t xml:space="preserve"> и косвенных)</w:t>
            </w:r>
          </w:p>
          <w:p w:rsidR="00B34319" w:rsidRPr="00B34319" w:rsidRDefault="00B34319" w:rsidP="003B24C9">
            <w:pPr>
              <w:autoSpaceDE w:val="0"/>
              <w:autoSpaceDN w:val="0"/>
              <w:adjustRightInd w:val="0"/>
              <w:ind w:left="176" w:hanging="108"/>
              <w:jc w:val="both"/>
              <w:rPr>
                <w:rFonts w:eastAsia="Calibri"/>
                <w:bCs/>
                <w:color w:val="000000"/>
                <w:lang w:eastAsia="en-US"/>
              </w:rPr>
            </w:pPr>
          </w:p>
        </w:tc>
      </w:tr>
      <w:tr w:rsidR="00B34319" w:rsidRPr="00B34319" w:rsidTr="003B24C9">
        <w:trPr>
          <w:trHeight w:val="46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9.</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Реалистичность и обоснованность расходов на реализацию инициативного проекта:</w:t>
            </w:r>
          </w:p>
          <w:p w:rsidR="00B34319" w:rsidRPr="00B34319" w:rsidRDefault="00B34319" w:rsidP="003B24C9">
            <w:pPr>
              <w:autoSpaceDE w:val="0"/>
              <w:autoSpaceDN w:val="0"/>
              <w:adjustRightInd w:val="0"/>
              <w:ind w:hanging="108"/>
              <w:jc w:val="both"/>
              <w:rPr>
                <w:rFonts w:eastAsia="Calibri"/>
                <w:bCs/>
                <w:color w:val="000000"/>
                <w:lang w:eastAsia="en-US"/>
              </w:rPr>
            </w:pPr>
          </w:p>
        </w:tc>
      </w:tr>
      <w:tr w:rsidR="00B34319" w:rsidRPr="00B34319" w:rsidTr="003B24C9">
        <w:trPr>
          <w:trHeight w:val="42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9.1 </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Calibri"/>
                <w:color w:val="000000"/>
                <w:lang w:eastAsia="en-US"/>
              </w:rPr>
            </w:pPr>
            <w:r>
              <w:rPr>
                <w:rFonts w:eastAsiaTheme="minorHAnsi"/>
                <w:lang w:eastAsia="en-US"/>
              </w:rPr>
              <w:t xml:space="preserve">  </w:t>
            </w:r>
            <w:r w:rsidR="00B34319" w:rsidRPr="00B34319">
              <w:rPr>
                <w:rFonts w:eastAsiaTheme="minorHAnsi"/>
                <w:lang w:eastAsia="en-US"/>
              </w:rPr>
              <w:t xml:space="preserve">смета планируемых расходов на реализацию инициативного проекта составлена детально, в разрезе направлений расходов; обоснована соответствующими расчетами по конкретным направлениям расходов; запланированные расходы реалистичны </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10</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9.2. 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DA64FC" w:rsidP="003B24C9">
            <w:pPr>
              <w:autoSpaceDE w:val="0"/>
              <w:autoSpaceDN w:val="0"/>
              <w:adjustRightInd w:val="0"/>
              <w:ind w:hanging="108"/>
              <w:jc w:val="both"/>
              <w:rPr>
                <w:rFonts w:eastAsia="Calibri"/>
                <w:color w:val="000000"/>
                <w:lang w:eastAsia="en-US"/>
              </w:rPr>
            </w:pPr>
            <w:r>
              <w:rPr>
                <w:rFonts w:eastAsiaTheme="minorHAnsi"/>
                <w:lang w:eastAsia="en-US"/>
              </w:rPr>
              <w:t xml:space="preserve">  </w:t>
            </w:r>
            <w:r w:rsidR="00B34319" w:rsidRPr="00B34319">
              <w:rPr>
                <w:rFonts w:eastAsiaTheme="minorHAnsi"/>
                <w:lang w:eastAsia="en-US"/>
              </w:rPr>
              <w:t xml:space="preserve">смета планируемых расходов на реализацию инициативного проекта составлена детально в разрезе направлений расходов, однако соответствующие расчеты </w:t>
            </w:r>
            <w:r w:rsidR="00B34319" w:rsidRPr="00B34319">
              <w:rPr>
                <w:rFonts w:eastAsiaTheme="minorHAnsi"/>
                <w:lang w:eastAsia="en-US"/>
              </w:rPr>
              <w:lastRenderedPageBreak/>
              <w:t xml:space="preserve">по конкретным направлениям не обоснованы; запланированные расходы реалистичны </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lastRenderedPageBreak/>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lastRenderedPageBreak/>
              <w:t>9.3.</w:t>
            </w:r>
          </w:p>
        </w:tc>
        <w:tc>
          <w:tcPr>
            <w:tcW w:w="3284" w:type="pct"/>
            <w:gridSpan w:val="2"/>
            <w:tcBorders>
              <w:top w:val="nil"/>
              <w:left w:val="nil"/>
              <w:bottom w:val="single" w:sz="4" w:space="0" w:color="auto"/>
              <w:right w:val="single" w:sz="4" w:space="0" w:color="auto"/>
            </w:tcBorders>
            <w:vAlign w:val="center"/>
          </w:tcPr>
          <w:p w:rsidR="00B34319" w:rsidRPr="00B34319" w:rsidRDefault="00DA64FC" w:rsidP="003B24C9">
            <w:pPr>
              <w:autoSpaceDE w:val="0"/>
              <w:autoSpaceDN w:val="0"/>
              <w:adjustRightInd w:val="0"/>
              <w:ind w:hanging="108"/>
              <w:jc w:val="both"/>
              <w:rPr>
                <w:rFonts w:eastAsiaTheme="minorHAnsi"/>
                <w:lang w:eastAsia="en-US"/>
              </w:rPr>
            </w:pPr>
            <w:r>
              <w:rPr>
                <w:rFonts w:eastAsiaTheme="minorHAnsi"/>
                <w:lang w:eastAsia="en-US"/>
              </w:rPr>
              <w:t xml:space="preserve">  </w:t>
            </w:r>
            <w:r w:rsidR="00B34319" w:rsidRPr="00B34319">
              <w:rPr>
                <w:rFonts w:eastAsiaTheme="minorHAnsi"/>
                <w:lang w:eastAsia="en-US"/>
              </w:rPr>
              <w:t xml:space="preserve">смета планируемых расходов на реализацию инициативного проекта составлена не детально, и/или смета планируемых расходов на реализацию инициативного проекта не представлена, в разрезе направлений расходов; не обоснована соответствующими расчетами по конкретным направлениям расходов; запланированные расходы не реалистичны </w:t>
            </w:r>
          </w:p>
        </w:tc>
        <w:tc>
          <w:tcPr>
            <w:tcW w:w="1103" w:type="pct"/>
            <w:tcBorders>
              <w:top w:val="nil"/>
              <w:left w:val="nil"/>
              <w:bottom w:val="single" w:sz="4" w:space="0" w:color="auto"/>
              <w:right w:val="single" w:sz="4" w:space="0" w:color="auto"/>
            </w:tcBorders>
            <w:vAlign w:val="center"/>
          </w:tcPr>
          <w:p w:rsidR="00B34319" w:rsidRPr="00B34319" w:rsidRDefault="00B34319" w:rsidP="00BA7211">
            <w:pPr>
              <w:jc w:val="center"/>
              <w:rPr>
                <w:rFonts w:eastAsia="Calibri"/>
                <w:color w:val="000000"/>
                <w:lang w:eastAsia="en-US"/>
              </w:rPr>
            </w:pPr>
            <w:r w:rsidRPr="00B34319">
              <w:rPr>
                <w:rFonts w:eastAsia="Calibri"/>
                <w:color w:val="000000"/>
                <w:lang w:eastAsia="en-US"/>
              </w:rPr>
              <w:t>0</w:t>
            </w:r>
          </w:p>
        </w:tc>
      </w:tr>
      <w:tr w:rsidR="00B34319" w:rsidRPr="00B34319" w:rsidTr="003B24C9">
        <w:trPr>
          <w:trHeight w:val="377"/>
        </w:trPr>
        <w:tc>
          <w:tcPr>
            <w:tcW w:w="5000" w:type="pct"/>
            <w:gridSpan w:val="4"/>
            <w:tcBorders>
              <w:top w:val="nil"/>
              <w:left w:val="single" w:sz="4" w:space="0" w:color="auto"/>
              <w:bottom w:val="single" w:sz="4" w:space="0" w:color="auto"/>
              <w:right w:val="single" w:sz="4" w:space="0" w:color="auto"/>
            </w:tcBorders>
            <w:vAlign w:val="center"/>
            <w:hideMark/>
          </w:tcPr>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 xml:space="preserve">Обоснование выставленного балла: </w:t>
            </w:r>
          </w:p>
          <w:p w:rsidR="00B34319" w:rsidRPr="00B34319" w:rsidRDefault="00B34319" w:rsidP="003B24C9">
            <w:pPr>
              <w:autoSpaceDE w:val="0"/>
              <w:autoSpaceDN w:val="0"/>
              <w:adjustRightInd w:val="0"/>
              <w:ind w:left="176" w:hanging="108"/>
              <w:jc w:val="both"/>
              <w:rPr>
                <w:rFonts w:eastAsia="Calibri"/>
                <w:bCs/>
                <w:color w:val="000000"/>
                <w:lang w:eastAsia="en-US"/>
              </w:rPr>
            </w:pPr>
          </w:p>
        </w:tc>
      </w:tr>
      <w:tr w:rsidR="00B34319" w:rsidRPr="00B34319" w:rsidTr="003B24C9">
        <w:trPr>
          <w:trHeight w:val="37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10.</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DA64FC" w:rsidP="003B24C9">
            <w:pPr>
              <w:ind w:hanging="108"/>
              <w:jc w:val="both"/>
              <w:rPr>
                <w:rFonts w:eastAsia="Calibri"/>
                <w:bCs/>
                <w:color w:val="000000"/>
                <w:lang w:eastAsia="en-US"/>
              </w:rPr>
            </w:pPr>
            <w:r>
              <w:rPr>
                <w:rFonts w:eastAsia="Calibri"/>
                <w:bCs/>
                <w:color w:val="000000"/>
                <w:lang w:eastAsia="en-US"/>
              </w:rPr>
              <w:t xml:space="preserve">  </w:t>
            </w:r>
            <w:r w:rsidR="00B34319" w:rsidRPr="00B34319">
              <w:rPr>
                <w:rFonts w:eastAsia="Calibri"/>
                <w:bCs/>
                <w:color w:val="000000"/>
                <w:lang w:eastAsia="en-US"/>
              </w:rPr>
              <w:t>Участие общественности в подготовке и реализации инициативного проекта (оценивается суммарно):</w:t>
            </w:r>
          </w:p>
          <w:p w:rsidR="00B34319" w:rsidRPr="00B34319" w:rsidRDefault="00B34319" w:rsidP="003B24C9">
            <w:pPr>
              <w:ind w:hanging="108"/>
              <w:jc w:val="both"/>
              <w:rPr>
                <w:rFonts w:eastAsia="Calibri"/>
                <w:bCs/>
                <w:color w:val="000000"/>
                <w:lang w:eastAsia="en-US"/>
              </w:rPr>
            </w:pPr>
          </w:p>
        </w:tc>
      </w:tr>
      <w:tr w:rsidR="00B34319" w:rsidRPr="00B34319" w:rsidTr="003B24C9">
        <w:trPr>
          <w:trHeight w:val="375"/>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10.1.</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bCs/>
                <w:color w:val="000000"/>
                <w:lang w:eastAsia="en-US"/>
              </w:rPr>
            </w:pPr>
            <w:r>
              <w:rPr>
                <w:rFonts w:eastAsia="Calibri"/>
                <w:bCs/>
                <w:color w:val="000000"/>
                <w:lang w:eastAsia="en-US"/>
              </w:rPr>
              <w:t xml:space="preserve">  </w:t>
            </w:r>
            <w:r w:rsidR="00B34319" w:rsidRPr="00B34319">
              <w:rPr>
                <w:rFonts w:eastAsia="Calibri"/>
                <w:bCs/>
                <w:color w:val="000000"/>
                <w:lang w:eastAsia="en-US"/>
              </w:rPr>
              <w:t>Уровень софинансирования инициативного проекта гражданами:</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4</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2</w:t>
            </w:r>
          </w:p>
        </w:tc>
      </w:tr>
      <w:tr w:rsidR="00B34319" w:rsidRPr="00B34319" w:rsidTr="003B24C9">
        <w:trPr>
          <w:trHeight w:val="375"/>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до 1 % от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1</w:t>
            </w:r>
          </w:p>
        </w:tc>
      </w:tr>
      <w:tr w:rsidR="00B34319" w:rsidRPr="00B34319" w:rsidTr="003B24C9">
        <w:trPr>
          <w:trHeight w:val="48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10.2.</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bCs/>
                <w:color w:val="000000"/>
                <w:lang w:eastAsia="en-US"/>
              </w:rPr>
            </w:pPr>
            <w:r>
              <w:rPr>
                <w:rFonts w:eastAsia="Calibri"/>
                <w:bCs/>
                <w:color w:val="000000"/>
                <w:lang w:eastAsia="en-US"/>
              </w:rPr>
              <w:t xml:space="preserve">  </w:t>
            </w:r>
            <w:r w:rsidR="00B34319" w:rsidRPr="00B34319">
              <w:rPr>
                <w:rFonts w:eastAsia="Calibri"/>
                <w:bCs/>
                <w:color w:val="000000"/>
                <w:lang w:eastAsia="en-US"/>
              </w:rPr>
              <w:t>Уровень софинансирования</w:t>
            </w:r>
            <w:r>
              <w:rPr>
                <w:rFonts w:eastAsia="Calibri"/>
                <w:bCs/>
                <w:color w:val="000000"/>
                <w:lang w:eastAsia="en-US"/>
              </w:rPr>
              <w:t xml:space="preserve"> </w:t>
            </w:r>
            <w:r w:rsidR="00B34319" w:rsidRPr="00B34319">
              <w:rPr>
                <w:rFonts w:eastAsia="Calibri"/>
                <w:color w:val="000000"/>
                <w:lang w:eastAsia="en-US"/>
              </w:rPr>
              <w:t>инициативного</w:t>
            </w:r>
            <w:r w:rsidR="00B34319" w:rsidRPr="00B34319">
              <w:rPr>
                <w:rFonts w:eastAsia="Calibri"/>
                <w:bCs/>
                <w:color w:val="000000"/>
                <w:lang w:eastAsia="en-US"/>
              </w:rPr>
              <w:t xml:space="preserve"> проекта юридическими лицами,  индивидуальными предпринимателями</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15 %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4</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2</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10.3.</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bCs/>
                <w:color w:val="000000"/>
                <w:lang w:eastAsia="en-US"/>
              </w:rPr>
            </w:pPr>
            <w:r>
              <w:rPr>
                <w:rFonts w:eastAsia="Calibri"/>
                <w:bCs/>
                <w:color w:val="000000"/>
                <w:lang w:eastAsia="en-US"/>
              </w:rPr>
              <w:t xml:space="preserve">  </w:t>
            </w:r>
            <w:r w:rsidR="00B34319" w:rsidRPr="00B34319">
              <w:rPr>
                <w:rFonts w:eastAsia="Calibri"/>
                <w:bCs/>
                <w:color w:val="000000"/>
                <w:lang w:eastAsia="en-US"/>
              </w:rPr>
              <w:t>Уровень имущественного и (или) трудового участия граждан в реализации инициативного проекта</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4</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5 % до 10 %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1 % до 5 % стоимости инициативного проекта</w:t>
            </w:r>
          </w:p>
        </w:tc>
        <w:tc>
          <w:tcPr>
            <w:tcW w:w="110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2</w:t>
            </w:r>
          </w:p>
        </w:tc>
      </w:tr>
      <w:tr w:rsidR="00B34319" w:rsidRPr="00B34319" w:rsidTr="003B24C9">
        <w:trPr>
          <w:trHeight w:val="7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до 1 % от стоимости инициативного проекта</w:t>
            </w:r>
          </w:p>
        </w:tc>
        <w:tc>
          <w:tcPr>
            <w:tcW w:w="1103" w:type="pct"/>
            <w:tcBorders>
              <w:top w:val="single" w:sz="4" w:space="0" w:color="auto"/>
              <w:left w:val="nil"/>
              <w:bottom w:val="single" w:sz="4" w:space="0" w:color="auto"/>
              <w:right w:val="single" w:sz="4" w:space="0" w:color="auto"/>
            </w:tcBorders>
            <w:vAlign w:val="center"/>
            <w:hideMark/>
          </w:tcPr>
          <w:p w:rsidR="00B34319" w:rsidRPr="00B34319" w:rsidRDefault="00B34319" w:rsidP="00BA7211">
            <w:pPr>
              <w:ind w:firstLine="54"/>
              <w:jc w:val="center"/>
              <w:rPr>
                <w:rFonts w:eastAsia="Calibri"/>
                <w:color w:val="000000"/>
                <w:lang w:eastAsia="en-US"/>
              </w:rPr>
            </w:pPr>
            <w:r w:rsidRPr="00B34319">
              <w:rPr>
                <w:rFonts w:eastAsia="Calibri"/>
                <w:color w:val="000000"/>
                <w:lang w:eastAsia="en-US"/>
              </w:rPr>
              <w:t>1</w:t>
            </w:r>
          </w:p>
        </w:tc>
      </w:tr>
      <w:tr w:rsidR="00B34319" w:rsidRPr="00B34319" w:rsidTr="003B24C9">
        <w:trPr>
          <w:trHeight w:val="450"/>
        </w:trPr>
        <w:tc>
          <w:tcPr>
            <w:tcW w:w="613" w:type="pct"/>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bCs/>
                <w:color w:val="000000"/>
                <w:lang w:eastAsia="en-US"/>
              </w:rPr>
            </w:pPr>
            <w:r w:rsidRPr="00B34319">
              <w:rPr>
                <w:rFonts w:eastAsia="Calibri"/>
                <w:bCs/>
                <w:color w:val="000000"/>
                <w:lang w:eastAsia="en-US"/>
              </w:rPr>
              <w:t>10.4.</w:t>
            </w:r>
          </w:p>
        </w:tc>
        <w:tc>
          <w:tcPr>
            <w:tcW w:w="4387" w:type="pct"/>
            <w:gridSpan w:val="3"/>
            <w:tcBorders>
              <w:top w:val="single" w:sz="4" w:space="0" w:color="auto"/>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bCs/>
                <w:color w:val="000000"/>
                <w:lang w:eastAsia="en-US"/>
              </w:rPr>
            </w:pPr>
            <w:r>
              <w:rPr>
                <w:rFonts w:eastAsia="Calibri"/>
                <w:bCs/>
                <w:color w:val="000000"/>
                <w:lang w:eastAsia="en-US"/>
              </w:rPr>
              <w:t xml:space="preserve">  </w:t>
            </w:r>
            <w:r w:rsidR="00B34319" w:rsidRPr="00B34319">
              <w:rPr>
                <w:rFonts w:eastAsia="Calibri"/>
                <w:bCs/>
                <w:color w:val="000000"/>
                <w:lang w:eastAsia="en-US"/>
              </w:rPr>
              <w:t>Уровень имущественного и (или) трудового участия юридических лиц, индивидуальных предпринимателей в реализации инициативного проекта</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5</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10 % до 15 %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4</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5 % до 10 %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3</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от 1 % до 5 %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2</w:t>
            </w:r>
          </w:p>
        </w:tc>
      </w:tr>
      <w:tr w:rsidR="00B34319" w:rsidRPr="00B34319" w:rsidTr="003B24C9">
        <w:trPr>
          <w:trHeight w:val="70"/>
        </w:trPr>
        <w:tc>
          <w:tcPr>
            <w:tcW w:w="613" w:type="pct"/>
            <w:tcBorders>
              <w:top w:val="nil"/>
              <w:left w:val="single" w:sz="4" w:space="0" w:color="auto"/>
              <w:bottom w:val="single" w:sz="4" w:space="0" w:color="auto"/>
              <w:right w:val="single" w:sz="4" w:space="0" w:color="auto"/>
            </w:tcBorders>
            <w:vAlign w:val="center"/>
            <w:hideMark/>
          </w:tcPr>
          <w:p w:rsidR="00B34319" w:rsidRPr="00B34319" w:rsidRDefault="00B34319" w:rsidP="003B24C9">
            <w:pPr>
              <w:ind w:left="176" w:hanging="108"/>
              <w:rPr>
                <w:rFonts w:eastAsia="Calibri"/>
                <w:color w:val="000000"/>
                <w:lang w:eastAsia="en-US"/>
              </w:rPr>
            </w:pPr>
            <w:r w:rsidRPr="00B34319">
              <w:rPr>
                <w:rFonts w:eastAsia="Calibri"/>
                <w:color w:val="000000"/>
                <w:lang w:eastAsia="en-US"/>
              </w:rPr>
              <w:t> </w:t>
            </w:r>
          </w:p>
        </w:tc>
        <w:tc>
          <w:tcPr>
            <w:tcW w:w="3284" w:type="pct"/>
            <w:gridSpan w:val="2"/>
            <w:tcBorders>
              <w:top w:val="nil"/>
              <w:left w:val="nil"/>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до 1 % от стоимости инициативного проекта</w:t>
            </w:r>
          </w:p>
        </w:tc>
        <w:tc>
          <w:tcPr>
            <w:tcW w:w="1103" w:type="pct"/>
            <w:tcBorders>
              <w:top w:val="nil"/>
              <w:left w:val="nil"/>
              <w:bottom w:val="single" w:sz="4" w:space="0" w:color="auto"/>
              <w:right w:val="single" w:sz="4" w:space="0" w:color="auto"/>
            </w:tcBorders>
            <w:vAlign w:val="center"/>
            <w:hideMark/>
          </w:tcPr>
          <w:p w:rsidR="00B34319" w:rsidRPr="00B34319" w:rsidRDefault="00B34319" w:rsidP="00BA7211">
            <w:pPr>
              <w:jc w:val="center"/>
              <w:rPr>
                <w:rFonts w:eastAsia="Calibri"/>
                <w:color w:val="000000"/>
                <w:lang w:eastAsia="en-US"/>
              </w:rPr>
            </w:pPr>
            <w:r w:rsidRPr="00B34319">
              <w:rPr>
                <w:rFonts w:eastAsia="Calibri"/>
                <w:color w:val="000000"/>
                <w:lang w:eastAsia="en-US"/>
              </w:rPr>
              <w:t>1</w:t>
            </w:r>
          </w:p>
        </w:tc>
      </w:tr>
      <w:tr w:rsidR="00B34319" w:rsidRPr="00B34319" w:rsidTr="003B24C9">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autoSpaceDE w:val="0"/>
              <w:autoSpaceDN w:val="0"/>
              <w:adjustRightInd w:val="0"/>
              <w:ind w:left="176" w:hanging="108"/>
              <w:jc w:val="both"/>
              <w:rPr>
                <w:rFonts w:eastAsiaTheme="minorHAnsi"/>
                <w:lang w:eastAsia="en-US"/>
              </w:rPr>
            </w:pPr>
            <w:r w:rsidRPr="00B34319">
              <w:rPr>
                <w:rFonts w:eastAsiaTheme="minorHAnsi"/>
                <w:lang w:eastAsia="en-US"/>
              </w:rPr>
              <w:t>Всего:</w:t>
            </w:r>
          </w:p>
          <w:p w:rsidR="00B34319" w:rsidRPr="00B34319" w:rsidRDefault="00B34319" w:rsidP="003B24C9">
            <w:pPr>
              <w:autoSpaceDE w:val="0"/>
              <w:autoSpaceDN w:val="0"/>
              <w:adjustRightInd w:val="0"/>
              <w:ind w:left="176" w:hanging="108"/>
              <w:jc w:val="both"/>
              <w:rPr>
                <w:rFonts w:eastAsia="Calibri"/>
                <w:color w:val="000000"/>
                <w:lang w:eastAsia="en-US"/>
              </w:rPr>
            </w:pP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r w:rsidR="00B34319" w:rsidRPr="00B34319">
              <w:rPr>
                <w:rFonts w:eastAsia="Calibri"/>
                <w:color w:val="000000"/>
                <w:lang w:eastAsia="en-US"/>
              </w:rPr>
              <w:t>сумма баллов, присвоенных инициативному проекту по каждому из критериев</w:t>
            </w:r>
          </w:p>
        </w:tc>
      </w:tr>
      <w:tr w:rsidR="00B34319" w:rsidRPr="00B34319" w:rsidTr="003B24C9">
        <w:trPr>
          <w:trHeight w:val="375"/>
        </w:trPr>
        <w:tc>
          <w:tcPr>
            <w:tcW w:w="2151"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34319" w:rsidP="003B24C9">
            <w:pPr>
              <w:ind w:left="176" w:hanging="108"/>
              <w:jc w:val="both"/>
              <w:rPr>
                <w:rFonts w:eastAsia="Calibri"/>
                <w:color w:val="000000"/>
                <w:lang w:eastAsia="en-US"/>
              </w:rPr>
            </w:pPr>
            <w:r w:rsidRPr="00B34319">
              <w:rPr>
                <w:rFonts w:eastAsia="Calibri"/>
                <w:color w:val="000000"/>
                <w:lang w:eastAsia="en-US"/>
              </w:rPr>
              <w:t>Оценка инициативного проекта</w:t>
            </w:r>
          </w:p>
        </w:tc>
        <w:tc>
          <w:tcPr>
            <w:tcW w:w="2849" w:type="pct"/>
            <w:gridSpan w:val="2"/>
            <w:tcBorders>
              <w:top w:val="single" w:sz="4" w:space="0" w:color="auto"/>
              <w:left w:val="single" w:sz="4" w:space="0" w:color="auto"/>
              <w:bottom w:val="single" w:sz="4" w:space="0" w:color="auto"/>
              <w:right w:val="single" w:sz="4" w:space="0" w:color="auto"/>
            </w:tcBorders>
            <w:vAlign w:val="center"/>
            <w:hideMark/>
          </w:tcPr>
          <w:p w:rsidR="00B34319" w:rsidRPr="00B34319" w:rsidRDefault="00BA7211" w:rsidP="003B24C9">
            <w:pPr>
              <w:ind w:hanging="108"/>
              <w:jc w:val="both"/>
              <w:rPr>
                <w:rFonts w:eastAsia="Calibri"/>
                <w:color w:val="000000"/>
                <w:lang w:eastAsia="en-US"/>
              </w:rPr>
            </w:pPr>
            <w:r>
              <w:rPr>
                <w:rFonts w:eastAsia="Calibri"/>
                <w:color w:val="000000"/>
                <w:lang w:eastAsia="en-US"/>
              </w:rPr>
              <w:t xml:space="preserve">  </w:t>
            </w:r>
            <w:proofErr w:type="gramStart"/>
            <w:r w:rsidR="00B34319" w:rsidRPr="00B34319">
              <w:rPr>
                <w:rFonts w:eastAsia="Calibri"/>
                <w:color w:val="000000"/>
                <w:lang w:eastAsia="en-US"/>
              </w:rPr>
              <w:t>прошел конкурсный отбор/не прошел</w:t>
            </w:r>
            <w:proofErr w:type="gramEnd"/>
            <w:r w:rsidR="00B34319" w:rsidRPr="00B34319">
              <w:rPr>
                <w:rFonts w:eastAsia="Calibri"/>
                <w:color w:val="000000"/>
                <w:lang w:eastAsia="en-US"/>
              </w:rPr>
              <w:t xml:space="preserve"> конкурсный отбор</w:t>
            </w:r>
          </w:p>
        </w:tc>
      </w:tr>
    </w:tbl>
    <w:p w:rsidR="00B34319" w:rsidRPr="00B34319" w:rsidRDefault="00B34319" w:rsidP="00B34319">
      <w:pPr>
        <w:tabs>
          <w:tab w:val="left" w:pos="709"/>
        </w:tabs>
        <w:autoSpaceDE w:val="0"/>
        <w:autoSpaceDN w:val="0"/>
        <w:adjustRightInd w:val="0"/>
        <w:ind w:firstLine="567"/>
        <w:jc w:val="both"/>
        <w:rPr>
          <w:rFonts w:eastAsia="Calibri"/>
          <w:color w:val="000000"/>
          <w:lang w:eastAsia="en-US"/>
        </w:rPr>
      </w:pPr>
    </w:p>
    <w:p w:rsidR="00B34319" w:rsidRPr="00B34319" w:rsidRDefault="00B34319" w:rsidP="00B34319">
      <w:pPr>
        <w:tabs>
          <w:tab w:val="left" w:pos="709"/>
        </w:tabs>
        <w:autoSpaceDE w:val="0"/>
        <w:autoSpaceDN w:val="0"/>
        <w:adjustRightInd w:val="0"/>
        <w:ind w:firstLine="567"/>
        <w:jc w:val="both"/>
        <w:rPr>
          <w:rFonts w:eastAsia="Calibri"/>
          <w:color w:val="000000"/>
          <w:lang w:eastAsia="en-US"/>
        </w:rPr>
      </w:pPr>
      <w:r w:rsidRPr="00B34319">
        <w:rPr>
          <w:rFonts w:eastAsia="Calibri"/>
          <w:color w:val="000000"/>
          <w:lang w:eastAsia="en-US"/>
        </w:rPr>
        <w:t>1. Оценка инициативного проекта по каждому критерию определяется в баллах.</w:t>
      </w:r>
    </w:p>
    <w:p w:rsidR="00B34319" w:rsidRPr="00B34319" w:rsidRDefault="00B34319" w:rsidP="00B34319">
      <w:pPr>
        <w:tabs>
          <w:tab w:val="left" w:pos="709"/>
        </w:tabs>
        <w:autoSpaceDE w:val="0"/>
        <w:autoSpaceDN w:val="0"/>
        <w:adjustRightInd w:val="0"/>
        <w:ind w:firstLine="567"/>
        <w:jc w:val="both"/>
        <w:rPr>
          <w:rFonts w:eastAsia="Calibri"/>
          <w:color w:val="000000"/>
          <w:lang w:eastAsia="en-US"/>
        </w:rPr>
      </w:pPr>
      <w:r w:rsidRPr="00B34319">
        <w:rPr>
          <w:rFonts w:eastAsia="Calibri"/>
          <w:color w:val="000000"/>
          <w:lang w:eastAsia="en-US"/>
        </w:rPr>
        <w:t xml:space="preserve">2. Максимальная итоговая оценка инициативного проекта составляет 85 баллов, минимальная </w:t>
      </w:r>
      <w:r w:rsidR="0004054F">
        <w:rPr>
          <w:rFonts w:eastAsia="Calibri"/>
          <w:color w:val="000000"/>
          <w:lang w:eastAsia="en-US"/>
        </w:rPr>
        <w:t xml:space="preserve">составляет </w:t>
      </w:r>
      <w:r w:rsidR="00377FD5">
        <w:rPr>
          <w:rFonts w:eastAsia="Calibri"/>
          <w:color w:val="000000"/>
          <w:lang w:eastAsia="en-US"/>
        </w:rPr>
        <w:t>1</w:t>
      </w:r>
      <w:r w:rsidRPr="00B34319">
        <w:rPr>
          <w:rFonts w:eastAsia="Calibri"/>
          <w:color w:val="000000"/>
          <w:lang w:eastAsia="en-US"/>
        </w:rPr>
        <w:t>0</w:t>
      </w:r>
      <w:r w:rsidR="0004054F">
        <w:rPr>
          <w:rFonts w:eastAsia="Calibri"/>
          <w:color w:val="000000"/>
          <w:lang w:eastAsia="en-US"/>
        </w:rPr>
        <w:t xml:space="preserve"> баллов</w:t>
      </w:r>
      <w:r w:rsidRPr="00B34319">
        <w:rPr>
          <w:rFonts w:eastAsia="Calibri"/>
          <w:color w:val="000000"/>
          <w:lang w:eastAsia="en-US"/>
        </w:rPr>
        <w:t>.</w:t>
      </w:r>
    </w:p>
    <w:p w:rsidR="00B34319" w:rsidRPr="00B34319" w:rsidRDefault="00B34319" w:rsidP="00B34319">
      <w:pPr>
        <w:tabs>
          <w:tab w:val="left" w:pos="709"/>
        </w:tabs>
        <w:autoSpaceDE w:val="0"/>
        <w:autoSpaceDN w:val="0"/>
        <w:adjustRightInd w:val="0"/>
        <w:ind w:firstLine="567"/>
        <w:jc w:val="both"/>
        <w:rPr>
          <w:rFonts w:eastAsia="Calibri"/>
          <w:color w:val="000000"/>
          <w:lang w:eastAsia="en-US"/>
        </w:rPr>
      </w:pPr>
      <w:r w:rsidRPr="00B34319">
        <w:rPr>
          <w:rFonts w:eastAsia="Calibri"/>
          <w:color w:val="000000"/>
          <w:lang w:eastAsia="en-US"/>
        </w:rPr>
        <w:t>3. Прошедшими конкурсный отбор считаются инициативные проекты, набравшие наибольшее количество баллов, реализация которых возможна в пределах объёмов бюджетных ассигнований, предусмотренных в бюджете муниципального образования</w:t>
      </w:r>
      <w:r w:rsidR="00D53ABA">
        <w:rPr>
          <w:rFonts w:eastAsia="Calibri"/>
          <w:color w:val="000000"/>
          <w:lang w:eastAsia="en-US"/>
        </w:rPr>
        <w:t xml:space="preserve"> городского округа «Вуктыл»</w:t>
      </w:r>
      <w:r w:rsidRPr="00B34319">
        <w:rPr>
          <w:rFonts w:eastAsia="Calibri"/>
          <w:color w:val="000000"/>
          <w:lang w:eastAsia="en-US"/>
        </w:rPr>
        <w:t xml:space="preserve">. </w:t>
      </w:r>
    </w:p>
    <w:p w:rsidR="0004054F" w:rsidRDefault="003B24C9" w:rsidP="003B24C9">
      <w:r>
        <w:t xml:space="preserve">                                                                                                        </w:t>
      </w:r>
    </w:p>
    <w:p w:rsidR="0004054F" w:rsidRDefault="0004054F" w:rsidP="0004054F">
      <w:r>
        <w:lastRenderedPageBreak/>
        <w:t xml:space="preserve">                                                                                                                  УТВЕРЖДЕН </w:t>
      </w:r>
    </w:p>
    <w:p w:rsidR="0004054F" w:rsidRDefault="0004054F" w:rsidP="0004054F">
      <w:r>
        <w:tab/>
      </w:r>
      <w:r>
        <w:tab/>
      </w:r>
      <w:r>
        <w:tab/>
      </w:r>
      <w:r>
        <w:tab/>
      </w:r>
      <w:r>
        <w:tab/>
      </w:r>
      <w:r>
        <w:tab/>
      </w:r>
      <w:r>
        <w:tab/>
      </w:r>
      <w:r>
        <w:tab/>
        <w:t xml:space="preserve">                  решением Совета  </w:t>
      </w:r>
    </w:p>
    <w:p w:rsidR="0004054F" w:rsidRDefault="0004054F" w:rsidP="0004054F">
      <w:r>
        <w:t xml:space="preserve">                                                                                                          городского округа «Вуктыл»</w:t>
      </w:r>
      <w:r>
        <w:tab/>
        <w:t xml:space="preserve">                                                                                                 </w:t>
      </w:r>
      <w:proofErr w:type="gramStart"/>
      <w:r>
        <w:t>от</w:t>
      </w:r>
      <w:proofErr w:type="gramEnd"/>
      <w:r>
        <w:t xml:space="preserve"> ___________ № ____</w:t>
      </w:r>
    </w:p>
    <w:p w:rsidR="0004054F" w:rsidRDefault="0004054F" w:rsidP="0004054F">
      <w:pPr>
        <w:spacing w:after="480"/>
      </w:pPr>
      <w:r>
        <w:t xml:space="preserve">                                                                                                                (приложение № 3)</w:t>
      </w:r>
    </w:p>
    <w:p w:rsidR="003B24C9" w:rsidRDefault="003B24C9" w:rsidP="0004054F">
      <w:pPr>
        <w:jc w:val="center"/>
        <w:rPr>
          <w:rFonts w:eastAsiaTheme="minorHAnsi"/>
          <w:b/>
          <w:lang w:eastAsia="en-US"/>
        </w:rPr>
      </w:pPr>
      <w:r>
        <w:rPr>
          <w:rFonts w:eastAsiaTheme="minorHAnsi"/>
          <w:b/>
          <w:lang w:eastAsia="en-US"/>
        </w:rPr>
        <w:t>ПОРЯДОК</w:t>
      </w:r>
    </w:p>
    <w:p w:rsidR="003B24C9" w:rsidRPr="003B24C9" w:rsidRDefault="003B24C9" w:rsidP="003B24C9">
      <w:pPr>
        <w:autoSpaceDE w:val="0"/>
        <w:autoSpaceDN w:val="0"/>
        <w:adjustRightInd w:val="0"/>
        <w:jc w:val="center"/>
        <w:rPr>
          <w:rFonts w:eastAsiaTheme="minorHAnsi"/>
          <w:b/>
          <w:lang w:eastAsia="en-US"/>
        </w:rPr>
      </w:pPr>
      <w:r w:rsidRPr="003B24C9">
        <w:rPr>
          <w:rFonts w:eastAsiaTheme="minorHAnsi"/>
          <w:b/>
          <w:lang w:eastAsia="en-US"/>
        </w:rPr>
        <w:t>расчета и возврата сумм инициативных платежей, подлежащих</w:t>
      </w:r>
    </w:p>
    <w:p w:rsidR="003B24C9" w:rsidRPr="003B24C9" w:rsidRDefault="003B24C9" w:rsidP="003B24C9">
      <w:pPr>
        <w:autoSpaceDE w:val="0"/>
        <w:autoSpaceDN w:val="0"/>
        <w:adjustRightInd w:val="0"/>
        <w:jc w:val="center"/>
        <w:rPr>
          <w:rFonts w:eastAsiaTheme="minorHAnsi"/>
          <w:b/>
          <w:lang w:eastAsia="en-US"/>
        </w:rPr>
      </w:pPr>
      <w:r w:rsidRPr="003B24C9">
        <w:rPr>
          <w:rFonts w:eastAsiaTheme="minorHAnsi"/>
          <w:b/>
          <w:lang w:eastAsia="en-US"/>
        </w:rPr>
        <w:t>возврату лицам</w:t>
      </w:r>
      <w:r w:rsidR="000E3904">
        <w:rPr>
          <w:rFonts w:eastAsiaTheme="minorHAnsi"/>
          <w:b/>
          <w:lang w:eastAsia="en-US"/>
        </w:rPr>
        <w:t xml:space="preserve"> (в том числе организациям)</w:t>
      </w:r>
      <w:r w:rsidRPr="003B24C9">
        <w:rPr>
          <w:rFonts w:eastAsiaTheme="minorHAnsi"/>
          <w:b/>
          <w:lang w:eastAsia="en-US"/>
        </w:rPr>
        <w:t xml:space="preserve">, осуществившим их перечисление </w:t>
      </w:r>
      <w:proofErr w:type="gramStart"/>
      <w:r w:rsidRPr="003B24C9">
        <w:rPr>
          <w:rFonts w:eastAsiaTheme="minorHAnsi"/>
          <w:b/>
          <w:lang w:eastAsia="en-US"/>
        </w:rPr>
        <w:t>в</w:t>
      </w:r>
      <w:proofErr w:type="gramEnd"/>
    </w:p>
    <w:p w:rsidR="003B24C9" w:rsidRDefault="003B24C9" w:rsidP="003B24C9">
      <w:pPr>
        <w:autoSpaceDE w:val="0"/>
        <w:autoSpaceDN w:val="0"/>
        <w:adjustRightInd w:val="0"/>
        <w:jc w:val="center"/>
        <w:rPr>
          <w:b/>
        </w:rPr>
      </w:pPr>
      <w:r w:rsidRPr="003B24C9">
        <w:rPr>
          <w:rFonts w:eastAsiaTheme="minorHAnsi"/>
          <w:b/>
          <w:lang w:eastAsia="en-US"/>
        </w:rPr>
        <w:t>бюджет</w:t>
      </w:r>
      <w:r>
        <w:rPr>
          <w:rFonts w:eastAsiaTheme="minorHAnsi"/>
          <w:b/>
          <w:lang w:eastAsia="en-US"/>
        </w:rPr>
        <w:t xml:space="preserve"> муниципального образования городского округа «Вуктыл</w:t>
      </w:r>
      <w:r w:rsidRPr="00E1034B">
        <w:rPr>
          <w:rFonts w:eastAsiaTheme="minorHAnsi"/>
          <w:b/>
          <w:lang w:eastAsia="en-US"/>
        </w:rPr>
        <w:t>»</w:t>
      </w:r>
      <w:r w:rsidR="00E1034B" w:rsidRPr="00E1034B">
        <w:rPr>
          <w:b/>
        </w:rPr>
        <w:t xml:space="preserve"> </w:t>
      </w:r>
    </w:p>
    <w:p w:rsidR="000E3904" w:rsidRDefault="000E3904" w:rsidP="003B24C9">
      <w:pPr>
        <w:autoSpaceDE w:val="0"/>
        <w:autoSpaceDN w:val="0"/>
        <w:adjustRightInd w:val="0"/>
        <w:jc w:val="center"/>
        <w:rPr>
          <w:rFonts w:eastAsiaTheme="minorHAnsi"/>
          <w:b/>
          <w:lang w:eastAsia="en-US"/>
        </w:rPr>
      </w:pPr>
    </w:p>
    <w:p w:rsidR="000E3904" w:rsidRDefault="000E3904" w:rsidP="000E3904">
      <w:pPr>
        <w:pStyle w:val="ConsPlusNormal"/>
        <w:tabs>
          <w:tab w:val="left" w:pos="1134"/>
        </w:tabs>
        <w:ind w:firstLine="709"/>
        <w:jc w:val="both"/>
        <w:rPr>
          <w:spacing w:val="2"/>
          <w:sz w:val="24"/>
          <w:szCs w:val="24"/>
        </w:rPr>
      </w:pPr>
      <w:r w:rsidRPr="000E3904">
        <w:rPr>
          <w:sz w:val="24"/>
          <w:szCs w:val="24"/>
        </w:rPr>
        <w:t xml:space="preserve">1. </w:t>
      </w:r>
      <w:proofErr w:type="gramStart"/>
      <w:r w:rsidRPr="000E3904">
        <w:rPr>
          <w:sz w:val="24"/>
          <w:szCs w:val="24"/>
        </w:rPr>
        <w:t>Порядок расчета и возврата сумм инициативных платежей, подлежащих возврату лицам</w:t>
      </w:r>
      <w:r>
        <w:rPr>
          <w:sz w:val="24"/>
          <w:szCs w:val="24"/>
        </w:rPr>
        <w:t xml:space="preserve"> (в том числе организациям)</w:t>
      </w:r>
      <w:r w:rsidRPr="000E3904">
        <w:rPr>
          <w:sz w:val="24"/>
          <w:szCs w:val="24"/>
        </w:rPr>
        <w:t xml:space="preserve">, осуществившим их перечисление в бюджет </w:t>
      </w:r>
      <w:r>
        <w:rPr>
          <w:sz w:val="24"/>
          <w:szCs w:val="24"/>
        </w:rPr>
        <w:t xml:space="preserve">муниципального образования городского округа «Вуктыл» </w:t>
      </w:r>
      <w:r w:rsidRPr="000E3904">
        <w:rPr>
          <w:sz w:val="24"/>
          <w:szCs w:val="24"/>
        </w:rPr>
        <w:t xml:space="preserve">(далее — Порядок) разработан в соответствии с частью 3 статьи 56.1 </w:t>
      </w:r>
      <w:r w:rsidRPr="000E3904">
        <w:rPr>
          <w:spacing w:val="2"/>
          <w:sz w:val="24"/>
          <w:szCs w:val="24"/>
        </w:rPr>
        <w:t xml:space="preserve">Федерального закона от 06.10.2003 № 131-ФЗ «Об общих принципах организации местного самоуправления в Российской Федерации» (далее </w:t>
      </w:r>
      <w:r>
        <w:rPr>
          <w:spacing w:val="2"/>
          <w:sz w:val="24"/>
          <w:szCs w:val="24"/>
        </w:rPr>
        <w:t>-</w:t>
      </w:r>
      <w:r w:rsidRPr="000E3904">
        <w:rPr>
          <w:spacing w:val="2"/>
          <w:sz w:val="24"/>
          <w:szCs w:val="24"/>
        </w:rPr>
        <w:t xml:space="preserve"> Федеральный закон)</w:t>
      </w:r>
      <w:r>
        <w:rPr>
          <w:spacing w:val="2"/>
          <w:sz w:val="24"/>
          <w:szCs w:val="24"/>
        </w:rPr>
        <w:t xml:space="preserve"> и частью 3 статьи 49.1 Устава муниципального образования городского</w:t>
      </w:r>
      <w:proofErr w:type="gramEnd"/>
      <w:r>
        <w:rPr>
          <w:spacing w:val="2"/>
          <w:sz w:val="24"/>
          <w:szCs w:val="24"/>
        </w:rPr>
        <w:t xml:space="preserve"> округа «Вуктыл» (далее – Устав)</w:t>
      </w:r>
      <w:r w:rsidRPr="000E3904">
        <w:rPr>
          <w:spacing w:val="2"/>
          <w:sz w:val="24"/>
          <w:szCs w:val="24"/>
        </w:rPr>
        <w:t>.</w:t>
      </w:r>
    </w:p>
    <w:p w:rsidR="005609A6" w:rsidRDefault="000E3904" w:rsidP="000E3904">
      <w:pPr>
        <w:pStyle w:val="ConsPlusNormal"/>
        <w:tabs>
          <w:tab w:val="left" w:pos="1134"/>
        </w:tabs>
        <w:ind w:firstLine="709"/>
        <w:jc w:val="both"/>
        <w:rPr>
          <w:sz w:val="24"/>
          <w:szCs w:val="24"/>
        </w:rPr>
      </w:pPr>
      <w:r w:rsidRPr="000E3904">
        <w:rPr>
          <w:spacing w:val="2"/>
          <w:sz w:val="24"/>
          <w:szCs w:val="24"/>
        </w:rPr>
        <w:t xml:space="preserve">2. </w:t>
      </w:r>
      <w:r w:rsidRPr="000E3904">
        <w:rPr>
          <w:sz w:val="24"/>
          <w:szCs w:val="24"/>
        </w:rPr>
        <w:t xml:space="preserve">Понятия и термины, используемые в </w:t>
      </w:r>
      <w:r>
        <w:rPr>
          <w:sz w:val="24"/>
          <w:szCs w:val="24"/>
        </w:rPr>
        <w:t>Порядке</w:t>
      </w:r>
      <w:r w:rsidRPr="000E3904">
        <w:rPr>
          <w:sz w:val="24"/>
          <w:szCs w:val="24"/>
        </w:rPr>
        <w:t>, применяются в значениях, определенных статьями 26.1, 56.1 Федерального закона</w:t>
      </w:r>
      <w:r>
        <w:rPr>
          <w:sz w:val="24"/>
          <w:szCs w:val="24"/>
        </w:rPr>
        <w:t xml:space="preserve"> и статьями 15.1, 49.1 Устава.</w:t>
      </w:r>
    </w:p>
    <w:p w:rsidR="003B24C9" w:rsidRDefault="005609A6" w:rsidP="005609A6">
      <w:pPr>
        <w:pStyle w:val="ConsPlusNormal"/>
        <w:tabs>
          <w:tab w:val="left" w:pos="1134"/>
        </w:tabs>
        <w:ind w:firstLine="709"/>
        <w:jc w:val="both"/>
        <w:rPr>
          <w:sz w:val="24"/>
          <w:szCs w:val="24"/>
        </w:rPr>
      </w:pPr>
      <w:r w:rsidRPr="005609A6">
        <w:rPr>
          <w:sz w:val="24"/>
          <w:szCs w:val="24"/>
        </w:rPr>
        <w:t xml:space="preserve">3. </w:t>
      </w:r>
      <w:proofErr w:type="gramStart"/>
      <w:r w:rsidR="003B24C9" w:rsidRPr="005609A6">
        <w:rPr>
          <w:sz w:val="24"/>
          <w:szCs w:val="24"/>
        </w:rPr>
        <w:t>В случае если инициативный проект не был реализован</w:t>
      </w:r>
      <w:r>
        <w:rPr>
          <w:sz w:val="24"/>
          <w:szCs w:val="24"/>
        </w:rPr>
        <w:t>, а также</w:t>
      </w:r>
      <w:r w:rsidR="003B24C9" w:rsidRPr="005609A6">
        <w:rPr>
          <w:sz w:val="24"/>
          <w:szCs w:val="24"/>
        </w:rPr>
        <w:t xml:space="preserve">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муниципального образования городского округа «Вуктыл» (далее - денежные средства, подлежащие возврату).</w:t>
      </w:r>
      <w:proofErr w:type="gramEnd"/>
    </w:p>
    <w:p w:rsidR="005609A6" w:rsidRPr="005609A6" w:rsidRDefault="005609A6" w:rsidP="005609A6">
      <w:pPr>
        <w:ind w:firstLine="709"/>
        <w:jc w:val="both"/>
      </w:pPr>
      <w:r w:rsidRPr="005609A6">
        <w:t xml:space="preserve">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 </w:t>
      </w:r>
    </w:p>
    <w:p w:rsidR="005609A6" w:rsidRPr="005609A6" w:rsidRDefault="005609A6" w:rsidP="005609A6">
      <w:pPr>
        <w:ind w:firstLine="709"/>
        <w:jc w:val="both"/>
      </w:pPr>
      <w:r w:rsidRPr="005609A6">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5609A6" w:rsidRPr="005609A6" w:rsidRDefault="005609A6" w:rsidP="005609A6">
      <w:pPr>
        <w:ind w:firstLine="709"/>
        <w:jc w:val="both"/>
      </w:pPr>
      <w:r w:rsidRPr="005609A6">
        <w:t xml:space="preserve">Возврат = ИП </w:t>
      </w:r>
      <w:r>
        <w:t>-</w:t>
      </w:r>
      <w:r w:rsidRPr="005609A6">
        <w:t xml:space="preserve"> ИФ, где</w:t>
      </w:r>
    </w:p>
    <w:p w:rsidR="005609A6" w:rsidRPr="005609A6" w:rsidRDefault="005609A6" w:rsidP="005609A6">
      <w:pPr>
        <w:ind w:firstLine="709"/>
        <w:jc w:val="both"/>
      </w:pPr>
      <w:r w:rsidRPr="005609A6">
        <w:t xml:space="preserve">ИП </w:t>
      </w:r>
      <w:r>
        <w:t>-</w:t>
      </w:r>
      <w:r w:rsidRPr="005609A6">
        <w:t xml:space="preserve"> размер инициативных платежей, поступивших в бюджет </w:t>
      </w:r>
      <w:r>
        <w:t>муниципального образования городского округа «Вуктыл»</w:t>
      </w:r>
      <w:r w:rsidRPr="005609A6">
        <w:t xml:space="preserve"> от инициатора проекта (представителя инициатора);</w:t>
      </w:r>
    </w:p>
    <w:p w:rsidR="005609A6" w:rsidRPr="005609A6" w:rsidRDefault="005609A6" w:rsidP="005609A6">
      <w:pPr>
        <w:ind w:firstLine="709"/>
        <w:jc w:val="both"/>
      </w:pPr>
      <w:r w:rsidRPr="005609A6">
        <w:t xml:space="preserve">ИФ </w:t>
      </w:r>
      <w:r>
        <w:t>-</w:t>
      </w:r>
      <w:r w:rsidRPr="005609A6">
        <w:t xml:space="preserve"> размер фактических расходов на реализацию инициативного проекта, осуществленных за счет инициативных платежей, поступивших в бюджет </w:t>
      </w:r>
      <w:r>
        <w:t>муниципального образования городского округа «Вуктыл»</w:t>
      </w:r>
      <w:r w:rsidRPr="005609A6">
        <w:t xml:space="preserve">. </w:t>
      </w:r>
    </w:p>
    <w:p w:rsidR="005609A6" w:rsidRPr="005609A6" w:rsidRDefault="005609A6" w:rsidP="005609A6">
      <w:pPr>
        <w:ind w:firstLine="709"/>
        <w:jc w:val="both"/>
      </w:pPr>
      <w:r w:rsidRPr="005609A6">
        <w:t xml:space="preserve">5. В течение 10 </w:t>
      </w:r>
      <w:r w:rsidR="008A7D57">
        <w:t xml:space="preserve">(десяти) </w:t>
      </w:r>
      <w:r w:rsidRPr="005609A6">
        <w:t xml:space="preserve">рабочих дней со дня окончания срока реализации инициативного проекта </w:t>
      </w:r>
      <w:r w:rsidR="003B4739">
        <w:t>администрация городского округа «Вуктыл»</w:t>
      </w:r>
      <w:r w:rsidRPr="005609A6">
        <w:t xml:space="preserve">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w:t>
      </w:r>
      <w:r w:rsidR="003B4739">
        <w:t xml:space="preserve"> </w:t>
      </w:r>
      <w:r w:rsidRPr="005609A6">
        <w:t>денежных средств, подлежащих возврату.</w:t>
      </w:r>
    </w:p>
    <w:p w:rsidR="003B4739" w:rsidRPr="003B4739" w:rsidRDefault="003B4739" w:rsidP="003B4739">
      <w:pPr>
        <w:ind w:firstLine="709"/>
        <w:jc w:val="both"/>
      </w:pPr>
      <w:r w:rsidRPr="003B4739">
        <w:t xml:space="preserve">6. Для осуществления возврата лицо (в том числе организация), внесшее инициативный платеж в бюджет </w:t>
      </w:r>
      <w:r>
        <w:t>муниципального образования городского округа «Вуктыл»</w:t>
      </w:r>
      <w:r w:rsidRPr="003B4739">
        <w:t xml:space="preserve">, представляет заявление на возврат денежных средств с указанием банковских реквизитов счета, на который следует осуществить возврат. Форма заявления на возврат денежных средств устанавливается </w:t>
      </w:r>
      <w:r>
        <w:t>администрацией городского округа «Вуктыл»</w:t>
      </w:r>
      <w:r w:rsidRPr="003B4739">
        <w:t>.</w:t>
      </w:r>
    </w:p>
    <w:p w:rsidR="003B4739" w:rsidRPr="003B4739" w:rsidRDefault="003B4739" w:rsidP="003B4739">
      <w:pPr>
        <w:ind w:firstLine="709"/>
        <w:jc w:val="both"/>
      </w:pPr>
      <w:r>
        <w:t>7</w:t>
      </w:r>
      <w:r w:rsidRPr="003B4739">
        <w:t>. Возврат денежных средств осуществляется в течение 15</w:t>
      </w:r>
      <w:r w:rsidR="008A7D57">
        <w:t xml:space="preserve"> (пятнадцати)</w:t>
      </w:r>
      <w:r w:rsidRPr="003B4739">
        <w:t xml:space="preserve"> рабочих дней со дня поступления </w:t>
      </w:r>
      <w:r>
        <w:t xml:space="preserve">в администрацию городского округа «Вуктыл» </w:t>
      </w:r>
      <w:r w:rsidRPr="003B4739">
        <w:t>заявления на возврат денежных средств.</w:t>
      </w:r>
    </w:p>
    <w:sectPr w:rsidR="003B4739" w:rsidRPr="003B4739" w:rsidSect="00443185">
      <w:pgSz w:w="11906" w:h="16838"/>
      <w:pgMar w:top="851" w:right="851" w:bottom="567"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BB3"/>
    <w:multiLevelType w:val="hybridMultilevel"/>
    <w:tmpl w:val="B284E36A"/>
    <w:lvl w:ilvl="0" w:tplc="1D14E7D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3185"/>
    <w:rsid w:val="0004054F"/>
    <w:rsid w:val="00080EDA"/>
    <w:rsid w:val="000A358B"/>
    <w:rsid w:val="000E3904"/>
    <w:rsid w:val="00114DAC"/>
    <w:rsid w:val="00124778"/>
    <w:rsid w:val="00235972"/>
    <w:rsid w:val="0028337C"/>
    <w:rsid w:val="002958CD"/>
    <w:rsid w:val="002F2034"/>
    <w:rsid w:val="00331256"/>
    <w:rsid w:val="00377FD5"/>
    <w:rsid w:val="003B24C9"/>
    <w:rsid w:val="003B290F"/>
    <w:rsid w:val="003B4739"/>
    <w:rsid w:val="003D5E5F"/>
    <w:rsid w:val="00443185"/>
    <w:rsid w:val="00451431"/>
    <w:rsid w:val="00451495"/>
    <w:rsid w:val="00482EA1"/>
    <w:rsid w:val="00530528"/>
    <w:rsid w:val="00531F4B"/>
    <w:rsid w:val="005609A6"/>
    <w:rsid w:val="005C65AB"/>
    <w:rsid w:val="00603818"/>
    <w:rsid w:val="00634551"/>
    <w:rsid w:val="00697866"/>
    <w:rsid w:val="006B606A"/>
    <w:rsid w:val="007212FD"/>
    <w:rsid w:val="00770786"/>
    <w:rsid w:val="007778D4"/>
    <w:rsid w:val="00784F91"/>
    <w:rsid w:val="007B23B9"/>
    <w:rsid w:val="007B5F8E"/>
    <w:rsid w:val="008A7D57"/>
    <w:rsid w:val="008B0157"/>
    <w:rsid w:val="008B2484"/>
    <w:rsid w:val="008E42ED"/>
    <w:rsid w:val="0091588F"/>
    <w:rsid w:val="00920294"/>
    <w:rsid w:val="00924BF7"/>
    <w:rsid w:val="00941CAE"/>
    <w:rsid w:val="009563E5"/>
    <w:rsid w:val="009F622A"/>
    <w:rsid w:val="00A211FE"/>
    <w:rsid w:val="00A5631E"/>
    <w:rsid w:val="00B34319"/>
    <w:rsid w:val="00B344E7"/>
    <w:rsid w:val="00B6205E"/>
    <w:rsid w:val="00B80808"/>
    <w:rsid w:val="00BA7211"/>
    <w:rsid w:val="00BC5E15"/>
    <w:rsid w:val="00BE6846"/>
    <w:rsid w:val="00BE75F9"/>
    <w:rsid w:val="00C073D2"/>
    <w:rsid w:val="00C862B1"/>
    <w:rsid w:val="00CA5123"/>
    <w:rsid w:val="00D2060A"/>
    <w:rsid w:val="00D53ABA"/>
    <w:rsid w:val="00DA64FC"/>
    <w:rsid w:val="00E1034B"/>
    <w:rsid w:val="00E1646B"/>
    <w:rsid w:val="00E34CC8"/>
    <w:rsid w:val="00ED1EDC"/>
    <w:rsid w:val="00ED7365"/>
    <w:rsid w:val="00EE5824"/>
    <w:rsid w:val="00F0571C"/>
    <w:rsid w:val="00F95175"/>
    <w:rsid w:val="00F95936"/>
    <w:rsid w:val="00FE1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6F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CF46F4"/>
  </w:style>
  <w:style w:type="character" w:customStyle="1" w:styleId="a3">
    <w:name w:val="Название Знак"/>
    <w:basedOn w:val="a0"/>
    <w:qFormat/>
    <w:rsid w:val="00CF46F4"/>
    <w:rPr>
      <w:rFonts w:ascii="Times New Roman" w:eastAsia="Times New Roman" w:hAnsi="Times New Roman" w:cs="Times New Roman"/>
      <w:b/>
      <w:sz w:val="20"/>
      <w:szCs w:val="20"/>
      <w:lang w:eastAsia="ru-RU"/>
    </w:rPr>
  </w:style>
  <w:style w:type="character" w:customStyle="1" w:styleId="a4">
    <w:name w:val="Текст выноски Знак"/>
    <w:basedOn w:val="a0"/>
    <w:uiPriority w:val="99"/>
    <w:semiHidden/>
    <w:qFormat/>
    <w:rsid w:val="00D6179E"/>
    <w:rPr>
      <w:rFonts w:ascii="Tahoma" w:eastAsia="Times New Roman" w:hAnsi="Tahoma" w:cs="Tahoma"/>
      <w:sz w:val="16"/>
      <w:szCs w:val="16"/>
      <w:lang w:eastAsia="ru-RU"/>
    </w:rPr>
  </w:style>
  <w:style w:type="character" w:customStyle="1" w:styleId="-">
    <w:name w:val="Интернет-ссылка"/>
    <w:rsid w:val="00443185"/>
    <w:rPr>
      <w:color w:val="000080"/>
      <w:u w:val="single"/>
    </w:rPr>
  </w:style>
  <w:style w:type="paragraph" w:customStyle="1" w:styleId="a5">
    <w:name w:val="Заголовок"/>
    <w:basedOn w:val="a"/>
    <w:next w:val="a6"/>
    <w:qFormat/>
    <w:rsid w:val="00443185"/>
    <w:pPr>
      <w:keepNext/>
      <w:spacing w:before="240" w:after="120"/>
    </w:pPr>
    <w:rPr>
      <w:rFonts w:ascii="Liberation Sans" w:eastAsia="Microsoft YaHei" w:hAnsi="Liberation Sans" w:cs="Mangal"/>
      <w:sz w:val="28"/>
      <w:szCs w:val="28"/>
    </w:rPr>
  </w:style>
  <w:style w:type="paragraph" w:styleId="a6">
    <w:name w:val="Body Text"/>
    <w:basedOn w:val="a"/>
    <w:rsid w:val="00443185"/>
    <w:pPr>
      <w:spacing w:after="140" w:line="288" w:lineRule="auto"/>
    </w:pPr>
  </w:style>
  <w:style w:type="paragraph" w:styleId="a7">
    <w:name w:val="List"/>
    <w:basedOn w:val="a6"/>
    <w:rsid w:val="00443185"/>
    <w:rPr>
      <w:rFonts w:cs="Mangal"/>
    </w:rPr>
  </w:style>
  <w:style w:type="paragraph" w:customStyle="1" w:styleId="Caption">
    <w:name w:val="Caption"/>
    <w:basedOn w:val="a"/>
    <w:qFormat/>
    <w:rsid w:val="00443185"/>
    <w:pPr>
      <w:suppressLineNumbers/>
      <w:spacing w:before="120" w:after="120"/>
    </w:pPr>
    <w:rPr>
      <w:rFonts w:cs="Mangal"/>
      <w:i/>
      <w:iCs/>
    </w:rPr>
  </w:style>
  <w:style w:type="paragraph" w:styleId="a8">
    <w:name w:val="index heading"/>
    <w:basedOn w:val="a"/>
    <w:qFormat/>
    <w:rsid w:val="00443185"/>
    <w:pPr>
      <w:suppressLineNumbers/>
    </w:pPr>
    <w:rPr>
      <w:rFonts w:cs="Mangal"/>
    </w:rPr>
  </w:style>
  <w:style w:type="paragraph" w:customStyle="1" w:styleId="2">
    <w:name w:val="Основной текст2"/>
    <w:basedOn w:val="a"/>
    <w:qFormat/>
    <w:rsid w:val="00CF46F4"/>
    <w:pPr>
      <w:shd w:val="clear" w:color="auto" w:fill="FFFFFF"/>
      <w:spacing w:before="600" w:after="60"/>
      <w:jc w:val="both"/>
    </w:pPr>
    <w:rPr>
      <w:sz w:val="27"/>
      <w:szCs w:val="27"/>
    </w:rPr>
  </w:style>
  <w:style w:type="paragraph" w:styleId="a9">
    <w:name w:val="Title"/>
    <w:basedOn w:val="a"/>
    <w:qFormat/>
    <w:rsid w:val="00CF46F4"/>
    <w:pPr>
      <w:jc w:val="center"/>
    </w:pPr>
    <w:rPr>
      <w:b/>
      <w:sz w:val="20"/>
      <w:szCs w:val="20"/>
    </w:rPr>
  </w:style>
  <w:style w:type="paragraph" w:customStyle="1" w:styleId="aa">
    <w:name w:val="Знак"/>
    <w:basedOn w:val="a"/>
    <w:qFormat/>
    <w:rsid w:val="0050271B"/>
    <w:pPr>
      <w:spacing w:after="160" w:line="240" w:lineRule="exact"/>
    </w:pPr>
    <w:rPr>
      <w:rFonts w:eastAsia="Calibri"/>
      <w:sz w:val="20"/>
      <w:szCs w:val="20"/>
      <w:lang w:eastAsia="zh-CN"/>
    </w:rPr>
  </w:style>
  <w:style w:type="paragraph" w:customStyle="1" w:styleId="ConsPlusNormal">
    <w:name w:val="ConsPlusNormal"/>
    <w:qFormat/>
    <w:rsid w:val="00EA5058"/>
    <w:rPr>
      <w:rFonts w:ascii="Times New Roman" w:hAnsi="Times New Roman" w:cs="Times New Roman"/>
      <w:sz w:val="28"/>
      <w:szCs w:val="28"/>
    </w:rPr>
  </w:style>
  <w:style w:type="paragraph" w:styleId="ab">
    <w:name w:val="Balloon Text"/>
    <w:basedOn w:val="a"/>
    <w:uiPriority w:val="99"/>
    <w:semiHidden/>
    <w:unhideWhenUsed/>
    <w:qFormat/>
    <w:rsid w:val="00D6179E"/>
    <w:rPr>
      <w:rFonts w:ascii="Tahoma" w:hAnsi="Tahoma" w:cs="Tahoma"/>
      <w:sz w:val="16"/>
      <w:szCs w:val="16"/>
    </w:rPr>
  </w:style>
  <w:style w:type="paragraph" w:styleId="ac">
    <w:name w:val="Normal (Web)"/>
    <w:basedOn w:val="a"/>
    <w:uiPriority w:val="99"/>
    <w:qFormat/>
    <w:rsid w:val="00443185"/>
    <w:pPr>
      <w:spacing w:beforeAutospacing="1" w:afterAutospacing="1"/>
    </w:pPr>
  </w:style>
  <w:style w:type="paragraph" w:styleId="ad">
    <w:name w:val="List Paragraph"/>
    <w:basedOn w:val="a"/>
    <w:uiPriority w:val="34"/>
    <w:qFormat/>
    <w:rsid w:val="002F2034"/>
    <w:pPr>
      <w:spacing w:after="200" w:line="276" w:lineRule="auto"/>
      <w:ind w:left="720"/>
      <w:contextualSpacing/>
    </w:pPr>
    <w:rPr>
      <w:rFonts w:ascii="Calibri" w:hAnsi="Calibri"/>
      <w:sz w:val="22"/>
      <w:szCs w:val="22"/>
    </w:rPr>
  </w:style>
  <w:style w:type="paragraph" w:customStyle="1" w:styleId="ConsPlusNonformat">
    <w:name w:val="ConsPlusNonformat"/>
    <w:rsid w:val="00770786"/>
    <w:pPr>
      <w:widowControl w:val="0"/>
      <w:autoSpaceDE w:val="0"/>
      <w:autoSpaceDN w:val="0"/>
    </w:pPr>
    <w:rPr>
      <w:rFonts w:ascii="Courier New" w:eastAsia="Times New Roman" w:hAnsi="Courier New" w:cs="Courier New"/>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5E15791746D381C149CF05C7CBD551FCFA4BD3C2A4956CB3DDCC06FEBC7E9F3659D18756BB6486EA31A25A11FCB94F28EB39FAB79p9R9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5927</Words>
  <Characters>33790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Коткова Юлия Андреевна</dc:creator>
  <cp:lastModifiedBy>yur1</cp:lastModifiedBy>
  <cp:revision>12</cp:revision>
  <cp:lastPrinted>2021-03-12T12:34:00Z</cp:lastPrinted>
  <dcterms:created xsi:type="dcterms:W3CDTF">2020-12-17T08:12:00Z</dcterms:created>
  <dcterms:modified xsi:type="dcterms:W3CDTF">2021-04-15T13:54:00Z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