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BF" w:rsidRPr="002C62EC" w:rsidRDefault="003E7CBF" w:rsidP="008E1ABF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C62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АДМИНИСТРАТИВНЫЙ РЕГЛАМЕНТ</w:t>
      </w:r>
    </w:p>
    <w:p w:rsidR="003E7CBF" w:rsidRPr="002C62EC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3E7CBF" w:rsidRPr="002C62EC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E35A3" w:rsidRPr="002C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</w:t>
      </w:r>
      <w:proofErr w:type="gramStart"/>
      <w:r w:rsidR="000E35A3" w:rsidRPr="002C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Pr="002C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C62E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customMarkFollows="1" w:id="1"/>
        <w:t>*</w:t>
      </w:r>
      <w:proofErr w:type="gramEnd"/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 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органа, предоставляющего услугу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904B0C" w:rsidRPr="00EB395A">
        <w:rPr>
          <w:rFonts w:ascii="Times New Roman" w:eastAsia="Calibri" w:hAnsi="Times New Roman" w:cs="Times New Roman"/>
          <w:sz w:val="28"/>
          <w:szCs w:val="28"/>
        </w:rPr>
        <w:t>разрешения на условно разрешенн</w:t>
      </w:r>
      <w:r w:rsidR="000E35A3" w:rsidRPr="00EB395A">
        <w:rPr>
          <w:rFonts w:ascii="Times New Roman" w:eastAsia="Calibri" w:hAnsi="Times New Roman" w:cs="Times New Roman"/>
          <w:sz w:val="28"/>
          <w:szCs w:val="28"/>
        </w:rPr>
        <w:t>ый</w:t>
      </w:r>
      <w:r w:rsidR="00904B0C" w:rsidRPr="00EB395A">
        <w:rPr>
          <w:rFonts w:ascii="Times New Roman" w:eastAsia="Calibri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023" w:rsidRPr="00EB395A">
        <w:rPr>
          <w:rFonts w:ascii="Times New Roman" w:eastAsia="Calibri" w:hAnsi="Times New Roman" w:cs="Times New Roman"/>
          <w:sz w:val="28"/>
          <w:szCs w:val="28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E35A3" w:rsidRPr="00EB39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1.4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3E7CBF" w:rsidRPr="00EB395A" w:rsidRDefault="003E7CBF" w:rsidP="008E1AB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E7CBF" w:rsidRPr="00EB395A" w:rsidRDefault="003E7CBF" w:rsidP="008E1AB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EB395A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EB395A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EB395A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телефонной связи по номеру Органа, МФЦ, в том числе </w:t>
      </w:r>
      <w:r w:rsidR="00323F9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центра телефонного обслуживания (далее – ЦТО)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(телефон: 8-800-200-8212)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должна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содержать: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E7CBF" w:rsidRPr="00EB395A" w:rsidRDefault="003E7CBF" w:rsidP="008E1A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:rsidR="003E7CBF" w:rsidRPr="00EB395A" w:rsidRDefault="003E7CBF" w:rsidP="008E1A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 на письменное обращение, поступившее в Орган, МФЦ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 заявителю в срок, не превышающий 30 календарных дней со дня регистрации обращения.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</w:t>
      </w:r>
      <w:r w:rsidR="00CC2C9A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почтовый адрес, по которому должен быть направлен ответ, ответ на обращение не дается.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D5044" w:rsidRPr="00EB395A" w:rsidRDefault="000D5044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наименование Органа&gt;.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C14C2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1957E3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="001957E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1957E3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="001957E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), уведомления и выдачи результата предоставления муниципальной услуги заявителю (</w:t>
      </w:r>
      <w:r w:rsidR="001957E3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случае, если предусмотрено соглашением о взаимодействии</w:t>
      </w:r>
      <w:r w:rsidR="001957E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1957E3" w:rsidRPr="00EB395A" w:rsidRDefault="001957E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), принятия решения, уведомления и выдачи результата предоставления муниципальной услуги заявителю.</w:t>
      </w:r>
    </w:p>
    <w:p w:rsidR="000E35A3" w:rsidRPr="00EB395A" w:rsidRDefault="00463CF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2.3.3. 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и организации, участвующие в предоставлении муниципальной услуги:</w:t>
      </w:r>
    </w:p>
    <w:p w:rsidR="00463CF9" w:rsidRPr="00EB395A" w:rsidRDefault="000E35A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2.3.3.1. </w:t>
      </w:r>
      <w:r w:rsidR="00463CF9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 рамках межведомственного информационного взаимодействия кадастрового паспорта земельного участка; выписки из Единого государственного реестра прав на недвижимое имущество и сделок с ним (далее - ЕГРП) о правах на земельный участок; выписки из ЕГРП о правах на объект недвижимости;</w:t>
      </w:r>
    </w:p>
    <w:p w:rsidR="00463CF9" w:rsidRPr="00EB395A" w:rsidRDefault="00463CF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Проектные организации – в части подготовки и выдачи схемы планируемой застройки земельного участка,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3E7CBF" w:rsidRPr="00C17638" w:rsidRDefault="00C17638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38">
        <w:rPr>
          <w:rFonts w:ascii="Times New Roman" w:eastAsia="Calibri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63CF9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</w:t>
      </w:r>
      <w:r w:rsidR="00463CF9"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3CF9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разрешенн</w:t>
      </w:r>
      <w:r w:rsidR="000E35A3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463CF9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="00463CF9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562CB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EA7408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уведомление о предоставлении муниципальной услуги;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об отказе в </w:t>
      </w:r>
      <w:r w:rsidR="00680154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</w:t>
      </w:r>
      <w:r w:rsidR="00680154"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0154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разрешенн</w:t>
      </w:r>
      <w:r w:rsidR="000E35A3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680154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="00680154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– решение об отказе в предоставлении</w:t>
      </w:r>
      <w:r w:rsidR="00680154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49A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 w:rsidR="00DC424C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8E1ABF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месяцев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</w:t>
      </w:r>
      <w:r w:rsidR="005A349A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052C7B" w:rsidRPr="00EB395A" w:rsidRDefault="00052C7B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направляет заявление о предоставлении разрешения на условно разрешенный вид использования в Орган в Комиссию, состав которой утвержден ______(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указать наименование муниципального правового акта, которым утвержден состав комиссии). </w:t>
      </w:r>
    </w:p>
    <w:p w:rsidR="00DC424C" w:rsidRPr="00EB395A" w:rsidRDefault="00052C7B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424C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 о проведении публичных слушаний не позднее чем через десять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календарных </w:t>
      </w:r>
      <w:r w:rsidR="00DC424C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</w:t>
      </w:r>
      <w:r w:rsidR="005A2518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052C7B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более </w:t>
      </w:r>
      <w:r w:rsidR="005A2518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30 календарных дней.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срок _____.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указанных рекомендаций глава местной администрации в течение трех</w:t>
      </w:r>
      <w:r w:rsidR="00052C7B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DC424C" w:rsidRPr="00EB395A" w:rsidRDefault="00DC424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срок предоставления муниципальной услуги составляет </w:t>
      </w:r>
      <w:r w:rsidR="009F2316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20 календарных дней с момента поступления заявления.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Pr="00EB395A" w:rsidRDefault="003E7CBF" w:rsidP="008E1A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</w:t>
      </w:r>
      <w:r w:rsidR="00053ECE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лосованием 12.12.1993) («Собрание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законодательства Российской Федерации», 04.08.2014, № 31, ст. 4398.);</w:t>
      </w:r>
    </w:p>
    <w:p w:rsidR="00846E7E" w:rsidRPr="00EB395A" w:rsidRDefault="00846E7E" w:rsidP="008E1A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846E7E" w:rsidRPr="00EB395A" w:rsidRDefault="00846E7E" w:rsidP="008E1A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Земельным кодексом Российской Федерации от 25.10.2001 </w:t>
      </w:r>
      <w:r w:rsidR="00AB189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B189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136-ФЗ («Собрание законодательства Российской Федерации», 29.10.2001, N 44, ст. 4147);</w:t>
      </w:r>
    </w:p>
    <w:p w:rsidR="003E7CBF" w:rsidRPr="00EB395A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E7CBF" w:rsidRPr="00EB395A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B395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B395A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E1176E" w:rsidRPr="00EB395A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B395A">
        <w:rPr>
          <w:rFonts w:ascii="Times New Roman" w:eastAsia="Calibri" w:hAnsi="Times New Roman" w:cs="Times New Roman"/>
          <w:sz w:val="28"/>
          <w:szCs w:val="28"/>
        </w:rPr>
        <w:t>Ф</w:t>
      </w:r>
      <w:r w:rsidR="00E1176E" w:rsidRPr="00EB395A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EB395A">
        <w:rPr>
          <w:rFonts w:ascii="Times New Roman" w:eastAsia="Calibri" w:hAnsi="Times New Roman" w:cs="Times New Roman"/>
          <w:sz w:val="28"/>
          <w:szCs w:val="28"/>
        </w:rPr>
        <w:t>», 06.10.2003, № 40, ст. 3822);</w:t>
      </w:r>
    </w:p>
    <w:p w:rsidR="003E7CBF" w:rsidRPr="00EB395A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E7CBF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EB395A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CC2C9A" w:rsidRPr="002C62EC" w:rsidRDefault="00CC2C9A" w:rsidP="00CC2C9A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C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2C62EC" w:rsidRPr="00CC2C9A" w:rsidRDefault="002C62EC" w:rsidP="00CC2C9A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E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01.12.2014</w:t>
      </w:r>
      <w:r w:rsidRPr="002C62EC">
        <w:rPr>
          <w:rFonts w:ascii="Times New Roman" w:hAnsi="Times New Roman" w:cs="Times New Roman"/>
          <w:sz w:val="28"/>
          <w:szCs w:val="28"/>
          <w:lang w:eastAsia="ru-RU"/>
        </w:rPr>
        <w:t xml:space="preserve">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7CBF" w:rsidRPr="00EB395A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E7CBF" w:rsidRPr="00EB395A" w:rsidRDefault="003E7CBF" w:rsidP="008E1A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E7CBF" w:rsidRPr="00C21C13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21C1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sym w:font="Symbol" w:char="F03C"/>
      </w:r>
      <w:r w:rsidRPr="00C21C1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наименование нормативного правового акта органа местного самоуправления муниципального образования Республики Коми, которым (актом) регулируется порядок принятия решения по вопросам предоставления муниципальной услуги</w:t>
      </w:r>
      <w:r w:rsidRPr="00C21C1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sym w:font="Symbol" w:char="F03E"/>
      </w:r>
      <w:r w:rsidRPr="00C21C1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6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Орган, МФЦ);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ar45"/>
      <w:bookmarkEnd w:id="1"/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1B55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</w:t>
      </w:r>
      <w:r w:rsidR="00C81B5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C81B55" w:rsidRPr="00EB395A" w:rsidRDefault="00C81B55" w:rsidP="008E1AB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кадастровый паспорт земельного участка;</w:t>
      </w:r>
    </w:p>
    <w:p w:rsidR="00C81B55" w:rsidRPr="00EB395A" w:rsidRDefault="00C81B55" w:rsidP="008E1AB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ЕГРП о правах на земельный участок;</w:t>
      </w:r>
    </w:p>
    <w:p w:rsidR="00C81B55" w:rsidRPr="00EB395A" w:rsidRDefault="00C81B55" w:rsidP="008E1AB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ЕГРП о правах на объект недвижимости.</w:t>
      </w:r>
    </w:p>
    <w:p w:rsidR="003E7CBF" w:rsidRPr="00EB395A" w:rsidRDefault="00C81B55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2.8.1.Документы,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C81B55" w:rsidRPr="00EB395A" w:rsidRDefault="00C81B55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2.9. Запрещается требовать от заявителя:</w:t>
      </w:r>
    </w:p>
    <w:p w:rsidR="00C17638" w:rsidRPr="00200917" w:rsidRDefault="00C17638" w:rsidP="00C1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17638" w:rsidRPr="00200917" w:rsidRDefault="00C17638" w:rsidP="00C17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платы за предоставление государственных услуг, </w:t>
      </w:r>
      <w:r w:rsidRPr="00200917">
        <w:rPr>
          <w:rFonts w:ascii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20091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0091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C81B55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2.10</w:t>
      </w:r>
      <w:r w:rsidR="003E7CBF" w:rsidRPr="00EB395A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884148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2.11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5231B5" w:rsidRPr="00EB395A" w:rsidRDefault="00884148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.Основаниями для отказа в предоставлении </w:t>
      </w:r>
      <w:r w:rsidR="005231B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являются: </w:t>
      </w:r>
    </w:p>
    <w:p w:rsidR="003E7CBF" w:rsidRPr="00EB395A" w:rsidRDefault="005231B5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рекомендаций комиссии об отказе в предоставлении разрешения.</w:t>
      </w:r>
    </w:p>
    <w:p w:rsidR="003E7CBF" w:rsidRPr="00EB395A" w:rsidRDefault="00884148" w:rsidP="008E1A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</w:t>
      </w:r>
      <w:r w:rsidR="005231B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ях, предусмотренных пунктом 2.12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E56" w:rsidRDefault="00884148" w:rsidP="003C5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5231B5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C5E56" w:rsidRPr="003C5E56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</w:t>
      </w:r>
      <w:r w:rsidR="003C5E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1B5" w:rsidRPr="00EB395A" w:rsidRDefault="005231B5" w:rsidP="003C5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89503D" w:rsidP="003C5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C5E56" w:rsidRPr="003C5E56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</w:t>
      </w:r>
      <w:r w:rsidR="003C5E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E56" w:rsidRPr="00EB395A" w:rsidRDefault="003C5E56" w:rsidP="003C5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03D" w:rsidRPr="00EB395A" w:rsidRDefault="0089503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2.15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 Муниципальная у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слуга предоставляется бесплатно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(расходы,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Заявитель).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03D" w:rsidRPr="00EB395A" w:rsidRDefault="0089503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2.16. (</w:t>
      </w:r>
      <w:r w:rsidR="00C14C20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рописать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такой платы).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89503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7CBF" w:rsidRPr="00EB395A" w:rsidRDefault="003E7CBF" w:rsidP="008E1ABF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Pr="00EB395A" w:rsidRDefault="0089503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2.18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46C1A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646C1A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Прописать </w:t>
      </w:r>
      <w:r w:rsidR="00C14C20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срок и </w:t>
      </w:r>
      <w:r w:rsidR="00646C1A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порядок регистрации з</w:t>
      </w:r>
      <w:r w:rsidR="00C14C20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аявления</w:t>
      </w:r>
      <w:r w:rsidR="00646C1A"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EB395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B39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95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B395A">
        <w:rPr>
          <w:rFonts w:ascii="Times New Roman" w:hAnsi="Times New Roman" w:cs="Times New Roman"/>
          <w:sz w:val="28"/>
          <w:szCs w:val="28"/>
        </w:rPr>
        <w:t>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CE5789" w:rsidRPr="00EB395A" w:rsidRDefault="00CE5789" w:rsidP="008E1ABF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5789" w:rsidRPr="00EB395A" w:rsidRDefault="00CE5789" w:rsidP="008E1ABF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5789" w:rsidRPr="00EB395A" w:rsidRDefault="00CE5789" w:rsidP="008E1ABF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E5789" w:rsidRPr="00EB395A" w:rsidRDefault="00CE5789" w:rsidP="008E1AB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5789" w:rsidRPr="00EB395A" w:rsidRDefault="00CE5789" w:rsidP="008E1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5789" w:rsidRPr="00EB395A" w:rsidRDefault="00CE5789" w:rsidP="008E1A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CE5789" w:rsidRPr="00EB395A" w:rsidRDefault="00CE5789" w:rsidP="008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395A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9179D9" w:rsidRPr="00EB395A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052C7B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E7CBF" w:rsidRPr="00EB395A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EB3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EB395A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EB3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CBF" w:rsidRPr="00EB395A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EB395A" w:rsidRDefault="003E7CBF" w:rsidP="008E1A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EB395A" w:rsidRDefault="003E7CBF" w:rsidP="008E1AB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2.2</w:t>
      </w:r>
      <w:r w:rsidR="00052C7B" w:rsidRPr="00EB395A">
        <w:rPr>
          <w:rFonts w:ascii="Times New Roman" w:eastAsia="Calibri" w:hAnsi="Times New Roman" w:cs="Times New Roman"/>
          <w:sz w:val="28"/>
          <w:szCs w:val="28"/>
        </w:rPr>
        <w:t>2</w:t>
      </w:r>
      <w:r w:rsidRPr="00EB395A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C14C20" w:rsidRPr="00EB395A">
        <w:rPr>
          <w:rFonts w:ascii="Times New Roman" w:eastAsia="Calibri" w:hAnsi="Times New Roman" w:cs="Times New Roman"/>
          <w:sz w:val="28"/>
          <w:szCs w:val="28"/>
        </w:rPr>
        <w:t>я</w:t>
      </w:r>
      <w:r w:rsidRPr="00EB395A">
        <w:rPr>
          <w:rFonts w:ascii="Times New Roman" w:eastAsia="Calibri" w:hAnsi="Times New Roman" w:cs="Times New Roman"/>
          <w:sz w:val="28"/>
          <w:szCs w:val="28"/>
        </w:rPr>
        <w:t>тся на Интернет-сайте Органа (адрес сайта), порталах государственных и муниципальных услуг (функций).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2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52C7B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E7CBF" w:rsidRPr="00EB395A" w:rsidRDefault="003E7CBF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E7CBF" w:rsidRPr="00EB395A" w:rsidRDefault="003E7CBF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B395A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3E7CBF" w:rsidRPr="00EB395A" w:rsidRDefault="003E7CBF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E7CBF" w:rsidRPr="00EB395A" w:rsidRDefault="003E7CBF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52C7B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EB395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B395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осуществляется</w:t>
      </w:r>
      <w:proofErr w:type="gramEnd"/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E7CBF" w:rsidRPr="00EB395A" w:rsidRDefault="003E7CBF" w:rsidP="008E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79D9" w:rsidRPr="003C5E56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EB395A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A0D6D" w:rsidRPr="00EB395A" w:rsidRDefault="00DA0D6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заявлений о предоставлении муниципальной услуги; </w:t>
      </w:r>
    </w:p>
    <w:p w:rsidR="00DA0D6D" w:rsidRPr="00EB395A" w:rsidRDefault="00DA0D6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DA0D6D" w:rsidRPr="00EB395A" w:rsidRDefault="00DA0D6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="0088229C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A0D6D" w:rsidRPr="00EB395A" w:rsidRDefault="00DA0D6D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</w:t>
      </w:r>
      <w:r w:rsidR="00004E89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04E89" w:rsidRPr="00EB395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04E89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, в бумажном виде, то есть документы установленной формы, сформированные на бумажном носителе.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 порталы государственных и муниципальных услуг (функций).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3501FC" w:rsidRPr="00EB395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501FC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</w:t>
      </w:r>
      <w:r w:rsidR="00287806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днем регистрации заявления является день получения письма Органом.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DF4A47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пункте 2.8 административного регламента (в случае, если заявитель предоставляет их самостоятельно)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</w:t>
      </w:r>
      <w:r w:rsidR="00646C1A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иную организацию, осуществляющую доставку корреспонденции,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="003501FC" w:rsidRPr="00EB395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501FC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EB395A" w:rsidRDefault="003E7CBF" w:rsidP="008E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EB395A" w:rsidRDefault="003E7CBF" w:rsidP="008E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EB395A">
        <w:rPr>
          <w:rFonts w:ascii="Times New Roman" w:eastAsia="Calibri" w:hAnsi="Times New Roman" w:cs="Times New Roman"/>
          <w:sz w:val="28"/>
          <w:szCs w:val="28"/>
        </w:rPr>
        <w:t>может заверить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EA5064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5064" w:rsidRPr="00EB395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A5064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документов, указанных в пункте 2.8 административного регламента (в случае, если заявитель представил данные документы самостоятельно)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14C20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устно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2.8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пункте 2.8 административного </w:t>
      </w:r>
      <w:proofErr w:type="gramStart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  специалист</w:t>
      </w:r>
      <w:proofErr w:type="gramEnd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3.2.2.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DF4A47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3.2.3.</w:t>
      </w:r>
      <w:r w:rsidR="00DF4A47" w:rsidRPr="00EB395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F4A47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DF4A47" w:rsidRPr="00EB395A" w:rsidRDefault="00DF4A47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  в _________ 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12082" w:rsidRPr="00EB395A" w:rsidRDefault="00112082" w:rsidP="008E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A3" w:rsidRPr="00EB395A" w:rsidRDefault="000E35A3" w:rsidP="008E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0E35A3" w:rsidRPr="00EB395A" w:rsidRDefault="000E35A3" w:rsidP="008E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</w:t>
      </w:r>
      <w:r w:rsidR="000E35A3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заявления: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 МФЦ;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 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почтовым отправлением;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112082" w:rsidRPr="00EB395A" w:rsidRDefault="00112082" w:rsidP="008E1A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информации)  осуществляется</w:t>
      </w:r>
      <w:proofErr w:type="gramEnd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0E35A3" w:rsidRPr="00EB395A" w:rsidRDefault="000E35A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5A2518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12082" w:rsidRPr="00EB395A" w:rsidRDefault="000E35A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</w:t>
      </w:r>
      <w:r w:rsidR="00112082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5A2518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 дней</w:t>
      </w:r>
      <w:r w:rsidR="00112082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момента получения специалистом Органа, 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112082" w:rsidRPr="00EB395A" w:rsidRDefault="000E35A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3.3.3. </w:t>
      </w:r>
      <w:r w:rsidR="00112082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документов, и их направление в Орган в Комиссию, ответственную за проведение публичных слушаний.</w:t>
      </w:r>
    </w:p>
    <w:p w:rsidR="000E35A3" w:rsidRPr="00EB395A" w:rsidRDefault="000E35A3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(указать, кем фиксируется результат административной процедуры)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_______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2082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</w:t>
      </w:r>
      <w:r w:rsidR="006E33A0" w:rsidRPr="00EB395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B395A">
        <w:rPr>
          <w:rFonts w:ascii="Times New Roman" w:hAnsi="Times New Roman" w:cs="Times New Roman"/>
          <w:sz w:val="28"/>
          <w:szCs w:val="28"/>
        </w:rPr>
        <w:t>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(</w:t>
      </w:r>
      <w:r w:rsidRPr="00EB395A">
        <w:rPr>
          <w:rFonts w:ascii="Times New Roman" w:hAnsi="Times New Roman" w:cs="Times New Roman"/>
          <w:i/>
          <w:sz w:val="28"/>
          <w:szCs w:val="28"/>
        </w:rPr>
        <w:t>Необходимо прописать порядок организации и проведения публичных слушаний в соответствии с порядком, принятым в Органе).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______________ (</w:t>
      </w:r>
      <w:r w:rsidRPr="00EB395A">
        <w:rPr>
          <w:rFonts w:ascii="Times New Roman" w:hAnsi="Times New Roman" w:cs="Times New Roman"/>
          <w:i/>
          <w:sz w:val="28"/>
          <w:szCs w:val="28"/>
        </w:rPr>
        <w:t>указать место опубликования, в соответствии с порядком, установленным для официального опубликования муниципальных правовых актов, иной официальной информации</w:t>
      </w:r>
      <w:r w:rsidRPr="00EB395A">
        <w:rPr>
          <w:rFonts w:ascii="Times New Roman" w:hAnsi="Times New Roman" w:cs="Times New Roman"/>
          <w:sz w:val="28"/>
          <w:szCs w:val="28"/>
        </w:rPr>
        <w:t xml:space="preserve">) и размещается на официальном сайте муниципального образования </w:t>
      </w:r>
      <w:r w:rsidRPr="00EB395A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gramStart"/>
      <w:r w:rsidRPr="00EB395A">
        <w:rPr>
          <w:rFonts w:ascii="Times New Roman" w:hAnsi="Times New Roman" w:cs="Times New Roman"/>
          <w:i/>
          <w:sz w:val="28"/>
          <w:szCs w:val="28"/>
        </w:rPr>
        <w:t>_(</w:t>
      </w:r>
      <w:proofErr w:type="gramEnd"/>
      <w:r w:rsidRPr="00EB395A">
        <w:rPr>
          <w:rFonts w:ascii="Times New Roman" w:hAnsi="Times New Roman" w:cs="Times New Roman"/>
          <w:i/>
          <w:sz w:val="28"/>
          <w:szCs w:val="28"/>
        </w:rPr>
        <w:t>указать адрес сайта</w:t>
      </w:r>
      <w:r w:rsidRPr="00EB395A">
        <w:rPr>
          <w:rFonts w:ascii="Times New Roman" w:hAnsi="Times New Roman" w:cs="Times New Roman"/>
          <w:sz w:val="28"/>
          <w:szCs w:val="28"/>
        </w:rPr>
        <w:t>)  в сети "Интернет".</w:t>
      </w:r>
    </w:p>
    <w:p w:rsidR="00112082" w:rsidRPr="00EB395A" w:rsidRDefault="00112082" w:rsidP="008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95A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 w:rsidR="008C1418" w:rsidRPr="00EB395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E33A0" w:rsidRPr="00EB395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C1418" w:rsidRPr="00EB395A">
        <w:rPr>
          <w:rFonts w:ascii="Times New Roman" w:hAnsi="Times New Roman" w:cs="Times New Roman"/>
          <w:sz w:val="28"/>
          <w:szCs w:val="28"/>
        </w:rPr>
        <w:t>30 календарных дней.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(руководителю Органа).</w:t>
      </w:r>
    </w:p>
    <w:p w:rsidR="00C14C20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рекомендаций глава местной администрации (руководитель Органа) в течение трех </w:t>
      </w:r>
      <w:r w:rsidR="006E33A0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календарных 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 со дня поступления таких рекомендаций принимает решение</w:t>
      </w:r>
      <w:r w:rsidR="00C14C20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предоставлении такого разрешения (в случае наличия оснований, предусмотренных пунктом 2.1</w:t>
      </w:r>
      <w:r w:rsidR="008C1418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егламента).</w:t>
      </w:r>
    </w:p>
    <w:p w:rsidR="00112082" w:rsidRPr="00EB395A" w:rsidRDefault="00112082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Указанное решение подлежит опубликованию в ______________(</w:t>
      </w:r>
      <w:r w:rsidRPr="00EB39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указать место опубликования в соответствии с  порядком, установленным для официального опубликования муниципальных правовых актов, иной официальной информации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размещается на официальном сайте муниципального образования ______(</w:t>
      </w:r>
      <w:r w:rsidRPr="00EB39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указать адрес сайта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в сети "Интернет".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оформление 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либо решения об отказе в предоставлении разрешения в двух экземплярах и передает их на подпись Руководителю.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в течение 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документов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 подписывает документы.</w:t>
      </w:r>
    </w:p>
    <w:p w:rsidR="00C14C20" w:rsidRPr="00EB395A" w:rsidRDefault="00C14C20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услуги)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C14C20" w:rsidRPr="00EB395A" w:rsidRDefault="00C14C20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(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услуги,  специалисту МФЦ, ответственному за межведомственное взаимодействие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)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C14C20" w:rsidRPr="00EB395A" w:rsidRDefault="00C14C20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является </w:t>
      </w:r>
      <w:r w:rsidR="008C1418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рекомендаций Комиссии.</w:t>
      </w:r>
    </w:p>
    <w:p w:rsidR="00112082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выполнения административной процедуры </w:t>
      </w:r>
      <w:r w:rsidR="0088229C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8C1418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</w:t>
      </w:r>
      <w:r w:rsidR="0088229C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6E33A0" w:rsidRPr="00EB395A" w:rsidRDefault="009F2316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 составляет 6 календарных дней</w:t>
      </w:r>
      <w:r w:rsidR="006E33A0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является направление 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ответственному за межведомственное взаимодействие, 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принятого главой местной администрации решения о  </w:t>
      </w:r>
      <w:r w:rsidR="00BB7401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разрешения 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="00BB7401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112082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</w:t>
      </w:r>
      <w:r w:rsidR="00BB7401"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</w:t>
      </w:r>
      <w:r w:rsidRPr="00EB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  в _________ (</w:t>
      </w:r>
      <w:r w:rsidRPr="00EB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B395A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EB395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395A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="009C4D0F" w:rsidRPr="00EB395A">
        <w:rPr>
          <w:rFonts w:ascii="Times New Roman" w:hAnsi="Times New Roman"/>
          <w:bCs/>
          <w:sz w:val="28"/>
          <w:szCs w:val="28"/>
          <w:lang w:eastAsia="ru-RU"/>
        </w:rPr>
        <w:t>разрешения или решения об отказе в предоставлении разрешения</w:t>
      </w:r>
      <w:r w:rsidRPr="00EB395A">
        <w:rPr>
          <w:rFonts w:ascii="Times New Roman" w:hAnsi="Times New Roman"/>
          <w:sz w:val="28"/>
          <w:szCs w:val="28"/>
          <w:lang w:eastAsia="ru-RU"/>
        </w:rPr>
        <w:t>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заявитель обратился за предоставлением муниципальной </w:t>
      </w:r>
      <w:proofErr w:type="gramStart"/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посредством</w:t>
      </w:r>
      <w:proofErr w:type="gramEnd"/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E7CBF" w:rsidRPr="00EB395A" w:rsidRDefault="003E7CBF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EB39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EB395A" w:rsidRDefault="00646C1A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E7CBF" w:rsidRPr="00EB395A" w:rsidRDefault="00646C1A" w:rsidP="008E1A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E7CBF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</w:t>
      </w:r>
      <w:r w:rsidR="00F96E55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8C1418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CBF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 </w:t>
      </w:r>
      <w:r w:rsidR="003E7CBF" w:rsidRPr="00EB395A">
        <w:rPr>
          <w:rFonts w:ascii="Times New Roman" w:eastAsia="Calibri" w:hAnsi="Times New Roman" w:cs="Times New Roman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3E7CBF"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E7CBF" w:rsidRPr="00EB395A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E33A0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уведомление заявителя о </w:t>
      </w:r>
      <w:r w:rsidR="00F9328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 (об отказе в предоставлении муниципальной услуги)</w:t>
      </w:r>
      <w:r w:rsidR="003E7CBF"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7CBF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</w:t>
      </w:r>
      <w:r w:rsidR="00D87A31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3E7CBF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решения об отказе в предоставлении </w:t>
      </w:r>
      <w:r w:rsidR="00867942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разрешения.</w:t>
      </w: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  в _________ (</w:t>
      </w:r>
      <w:r w:rsidRPr="00EB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7CBF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Pr="00EB395A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EB395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_____________________________________________.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C20" w:rsidRPr="00EB395A" w:rsidRDefault="00C14C20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EB395A" w:rsidRDefault="00646C1A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E72ED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C14C2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E72ED0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персональную ответственность</w:t>
      </w:r>
      <w:r w:rsidR="00646C1A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C1A"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предусмотренную законодательством, </w:t>
      </w: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EB395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EB395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EB395A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EB395A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EB395A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EB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Pr="00EB395A">
        <w:rPr>
          <w:rFonts w:ascii="Times New Roman" w:eastAsia="Calibri" w:hAnsi="Times New Roman" w:cs="Times New Roman"/>
          <w:sz w:val="28"/>
          <w:szCs w:val="28"/>
        </w:rPr>
        <w:t>)  (</w:t>
      </w:r>
      <w:r w:rsidRPr="00EB395A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EB395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E5789" w:rsidRPr="00EB395A" w:rsidRDefault="00CE5789" w:rsidP="008E1ABF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395A">
        <w:rPr>
          <w:rFonts w:ascii="Times New Roman" w:eastAsia="Calibri" w:hAnsi="Times New Roman" w:cs="Times New Roman"/>
          <w:i/>
          <w:sz w:val="28"/>
          <w:szCs w:val="28"/>
        </w:rPr>
        <w:t>В случае отсутствия вышестоящего органа необходимо в данном пункте указать, что жалоба на действия руководителя органа, предоставляющего услугу, рассматривается непосредственно руководителем данного органа.</w:t>
      </w:r>
    </w:p>
    <w:p w:rsidR="00CE5789" w:rsidRPr="00EB395A" w:rsidRDefault="00CE5789" w:rsidP="008E1ABF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EB395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жалоб  незамедлительно</w:t>
      </w:r>
      <w:proofErr w:type="gramEnd"/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имеющиеся материалы в органы прокуратуры.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9179D9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CE5789" w:rsidRPr="00EB395A" w:rsidRDefault="00CE5789" w:rsidP="008E1AB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E5789" w:rsidRPr="00EB395A" w:rsidRDefault="00CE5789" w:rsidP="008E1AB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CE5789" w:rsidRPr="00EB395A" w:rsidRDefault="00CE5789" w:rsidP="008E1AB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CE5789" w:rsidRPr="00EB395A" w:rsidRDefault="00CE5789" w:rsidP="008E1AB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CE5789" w:rsidRPr="00EB395A" w:rsidRDefault="00CE578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CE5789" w:rsidRPr="00EB395A" w:rsidRDefault="00CE5789" w:rsidP="008E1AB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E5789" w:rsidRPr="00EB395A" w:rsidRDefault="00CE5789" w:rsidP="008E1AB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E5789" w:rsidRPr="00EB395A" w:rsidRDefault="00CE5789" w:rsidP="008E1AB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CE5789" w:rsidRPr="00EB395A" w:rsidRDefault="00CE5789" w:rsidP="008E1AB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88229C" w:rsidRPr="00EB395A" w:rsidRDefault="00CE5789" w:rsidP="008E1AB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C5E56" w:rsidRDefault="003C5E56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79D9" w:rsidRDefault="009179D9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7638" w:rsidRDefault="00C17638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62EC" w:rsidRDefault="002C62EC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C17638" w:rsidRDefault="00C17638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7638" w:rsidRDefault="00C17638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B395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C1418" w:rsidRPr="00EB395A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395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EB395A" w:rsidRDefault="003E7CBF" w:rsidP="008E1A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395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EB395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EB395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EB395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7CBF" w:rsidRPr="00EB395A" w:rsidRDefault="003E7CBF" w:rsidP="008E1AB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4785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E7CBF" w:rsidRPr="00EB395A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EB395A" w:rsidRDefault="003E7CBF" w:rsidP="008E1AB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395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</w:t>
      </w:r>
      <w:r w:rsidRPr="00EB395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EB395A" w:rsidTr="00E72ED0">
        <w:tc>
          <w:tcPr>
            <w:tcW w:w="2608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7CBF" w:rsidRPr="00EB395A" w:rsidRDefault="003E7CBF" w:rsidP="008E1ABF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395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Pr="00EB395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EB395A" w:rsidTr="00E72ED0">
        <w:tc>
          <w:tcPr>
            <w:tcW w:w="168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395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3E7CBF" w:rsidRPr="00EB395A" w:rsidRDefault="003E7CBF" w:rsidP="008E1A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8229C" w:rsidRPr="00EB39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395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33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8229C" w:rsidRPr="009179D9" w:rsidTr="0088229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9D9">
              <w:rPr>
                <w:rFonts w:ascii="Times New Roman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8229C" w:rsidRPr="009179D9" w:rsidTr="0088229C">
        <w:tc>
          <w:tcPr>
            <w:tcW w:w="1019" w:type="pct"/>
            <w:tcBorders>
              <w:top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9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88229C" w:rsidRPr="009179D9" w:rsidRDefault="0088229C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E7CBF" w:rsidRPr="009179D9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9179D9" w:rsidRDefault="003E7CBF" w:rsidP="008E1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29C" w:rsidRPr="009179D9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ЗАЯВЛЕНИЕ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179D9">
        <w:rPr>
          <w:rFonts w:ascii="Times New Roman" w:eastAsia="Calibri" w:hAnsi="Times New Roman" w:cs="Times New Roman"/>
          <w:sz w:val="28"/>
          <w:szCs w:val="28"/>
        </w:rPr>
        <w:t xml:space="preserve">  Прошу </w:t>
      </w: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  участка   или   объекта 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>капитального  строительства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(нужное подчеркнуть) 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1.1. Площадь земельного участка _________________________________ </w:t>
      </w:r>
      <w:proofErr w:type="spellStart"/>
      <w:r w:rsidRPr="009179D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179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    (собственность, аренда, постоянное (бессрочное пользование и др.)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1.4. Реквизиты 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документа,   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>удостоверяющего   право,   на   котором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(название, номер, дата выдачи,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>Территориальная  зона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3E7CBF" w:rsidRPr="009179D9" w:rsidRDefault="0088229C" w:rsidP="009179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2"/>
        <w:gridCol w:w="2051"/>
      </w:tblGrid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9179D9" w:rsidRDefault="003E7CBF" w:rsidP="008E1A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9179D9" w:rsidTr="00E72ED0">
        <w:tc>
          <w:tcPr>
            <w:tcW w:w="3190" w:type="dxa"/>
          </w:tcPr>
          <w:p w:rsidR="003E7CBF" w:rsidRPr="009179D9" w:rsidRDefault="003E7CBF" w:rsidP="008E1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9179D9" w:rsidRDefault="003E7CBF" w:rsidP="008E1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7CBF" w:rsidRPr="009179D9" w:rsidRDefault="003E7CBF" w:rsidP="008E1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CBF" w:rsidRPr="009179D9" w:rsidTr="00E72ED0">
        <w:tc>
          <w:tcPr>
            <w:tcW w:w="3190" w:type="dxa"/>
          </w:tcPr>
          <w:p w:rsidR="003E7CBF" w:rsidRPr="009179D9" w:rsidRDefault="003E7CBF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9179D9" w:rsidRDefault="003E7CBF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7CBF" w:rsidRPr="009179D9" w:rsidRDefault="003E7CBF" w:rsidP="008E1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9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Pr="00EB395A" w:rsidRDefault="009179D9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EB395A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C" w:rsidRPr="009179D9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B6" w:rsidRDefault="00B00CB6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9179D9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3E7CBF" w:rsidRPr="009179D9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9179D9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Style w:val="32"/>
        <w:tblpPr w:leftFromText="180" w:rightFromText="180" w:vertAnchor="page" w:horzAnchor="margin" w:tblpY="327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00CB6" w:rsidRPr="009179D9" w:rsidTr="00B00C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9D9">
              <w:rPr>
                <w:rFonts w:ascii="Times New Roman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00CB6" w:rsidRPr="009179D9" w:rsidTr="00B00CB6">
        <w:tc>
          <w:tcPr>
            <w:tcW w:w="1019" w:type="pct"/>
            <w:tcBorders>
              <w:top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9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B00CB6" w:rsidRPr="009179D9" w:rsidRDefault="00B00CB6" w:rsidP="00B00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CBF" w:rsidRPr="009179D9" w:rsidRDefault="0088229C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BF" w:rsidRPr="009179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179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E7CBF" w:rsidRPr="009179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3E7CBF" w:rsidRPr="009179D9" w:rsidTr="00E72ED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7CBF" w:rsidRPr="009179D9" w:rsidRDefault="003E7CBF" w:rsidP="008E1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9179D9" w:rsidRDefault="003E7CBF" w:rsidP="008E1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9179D9" w:rsidRDefault="00B00CB6" w:rsidP="008E1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>Прошу  предоставить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1.1. Площадь земельного участка _________________________________ </w:t>
      </w:r>
      <w:proofErr w:type="spellStart"/>
      <w:r w:rsidRPr="009179D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179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    (собственность, аренда, постоянное (бессрочное пользование и др.)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1.4. Реквизиты 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документа,   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>удостоверяющего   право,   на   котором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(название, номер, дата выдачи,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88229C" w:rsidRPr="009179D9" w:rsidRDefault="00B00CB6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выдавший орган)</w:t>
      </w:r>
      <w:r w:rsidR="0088229C" w:rsidRPr="009179D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9179D9">
        <w:rPr>
          <w:rFonts w:ascii="Times New Roman" w:eastAsia="Calibri" w:hAnsi="Times New Roman" w:cs="Times New Roman"/>
          <w:sz w:val="28"/>
          <w:szCs w:val="28"/>
        </w:rPr>
        <w:t>Территориальная  зона</w:t>
      </w:r>
      <w:proofErr w:type="gramEnd"/>
      <w:r w:rsidRPr="009179D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88229C" w:rsidRPr="009179D9" w:rsidRDefault="0088229C" w:rsidP="008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3E7CBF" w:rsidRPr="009179D9" w:rsidRDefault="0088229C" w:rsidP="00B00C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9D9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B00CB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0CB6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Документ, удостоверяющий личность представителя </w:t>
            </w: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CBF" w:rsidRPr="009179D9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9179D9" w:rsidRDefault="003E7CBF" w:rsidP="008E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CBF" w:rsidRPr="009179D9" w:rsidRDefault="003E7CBF" w:rsidP="008E1A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9179D9" w:rsidTr="00E72ED0">
        <w:tc>
          <w:tcPr>
            <w:tcW w:w="3190" w:type="dxa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7CBF" w:rsidRPr="009179D9" w:rsidRDefault="003E7CBF" w:rsidP="008E1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7CBF" w:rsidRPr="009179D9" w:rsidTr="00E72ED0">
        <w:tc>
          <w:tcPr>
            <w:tcW w:w="3190" w:type="dxa"/>
          </w:tcPr>
          <w:p w:rsidR="003E7CBF" w:rsidRPr="009179D9" w:rsidRDefault="003E7CBF" w:rsidP="008E1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9179D9" w:rsidRDefault="003E7CBF" w:rsidP="008E1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7CBF" w:rsidRPr="009179D9" w:rsidRDefault="003E7CBF" w:rsidP="008E1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9D9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3E7CBF" w:rsidRPr="009179D9" w:rsidRDefault="003E7CBF" w:rsidP="008E1A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9179D9" w:rsidRDefault="003E7CBF" w:rsidP="008E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E7CBF" w:rsidRPr="009179D9" w:rsidSect="00E72ED0">
          <w:pgSz w:w="11906" w:h="16838"/>
          <w:pgMar w:top="1134" w:right="851" w:bottom="1134" w:left="1701" w:header="709" w:footer="709" w:gutter="0"/>
          <w:cols w:space="720"/>
        </w:sectPr>
      </w:pPr>
    </w:p>
    <w:p w:rsidR="003E7CBF" w:rsidRPr="00EB395A" w:rsidRDefault="003E7CBF" w:rsidP="008E1A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95A">
        <w:rPr>
          <w:rFonts w:ascii="Times New Roman" w:eastAsia="Calibri" w:hAnsi="Times New Roman" w:cs="Times New Roman"/>
          <w:sz w:val="28"/>
          <w:szCs w:val="28"/>
        </w:rPr>
        <w:t>«</w:t>
      </w:r>
      <w:r w:rsidR="0088229C" w:rsidRPr="00EB395A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395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E7CBF" w:rsidRPr="00EB395A" w:rsidRDefault="003E7CBF" w:rsidP="008E1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EB395A" w:rsidRDefault="003E7CBF" w:rsidP="008E1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EB395A" w:rsidRDefault="003E7CBF" w:rsidP="008E1ABF"/>
    <w:p w:rsidR="003E7CBF" w:rsidRPr="003E7CBF" w:rsidRDefault="00960EC8" w:rsidP="008E1ABF">
      <w:r w:rsidRPr="00EB395A">
        <w:rPr>
          <w:noProof/>
          <w:lang w:eastAsia="ru-RU"/>
        </w:rPr>
        <w:drawing>
          <wp:inline distT="0" distB="0" distL="0" distR="0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3E7CBF" w:rsidRDefault="003E7CBF" w:rsidP="008E1ABF"/>
    <w:p w:rsidR="00D13826" w:rsidRDefault="00D13826" w:rsidP="008E1ABF"/>
    <w:sectPr w:rsidR="00D13826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D9" w:rsidRDefault="009179D9" w:rsidP="003E7CBF">
      <w:pPr>
        <w:spacing w:after="0" w:line="240" w:lineRule="auto"/>
      </w:pPr>
      <w:r>
        <w:separator/>
      </w:r>
    </w:p>
  </w:endnote>
  <w:endnote w:type="continuationSeparator" w:id="0">
    <w:p w:rsidR="009179D9" w:rsidRDefault="009179D9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D9" w:rsidRDefault="009179D9" w:rsidP="003E7CBF">
      <w:pPr>
        <w:spacing w:after="0" w:line="240" w:lineRule="auto"/>
      </w:pPr>
      <w:r>
        <w:separator/>
      </w:r>
    </w:p>
  </w:footnote>
  <w:footnote w:type="continuationSeparator" w:id="0">
    <w:p w:rsidR="009179D9" w:rsidRDefault="009179D9" w:rsidP="003E7CBF">
      <w:pPr>
        <w:spacing w:after="0" w:line="240" w:lineRule="auto"/>
      </w:pPr>
      <w:r>
        <w:continuationSeparator/>
      </w:r>
    </w:p>
  </w:footnote>
  <w:footnote w:id="1">
    <w:p w:rsidR="009179D9" w:rsidRPr="00F34F4A" w:rsidRDefault="009179D9" w:rsidP="003E7CBF">
      <w:pPr>
        <w:pStyle w:val="af9"/>
        <w:ind w:firstLine="709"/>
        <w:jc w:val="both"/>
      </w:pPr>
      <w:r>
        <w:rPr>
          <w:rStyle w:val="af8"/>
        </w:rPr>
        <w:t>*</w:t>
      </w:r>
      <w:r>
        <w:t xml:space="preserve"> </w:t>
      </w:r>
      <w:r w:rsidRPr="00F34F4A">
        <w:t xml:space="preserve">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</w:t>
      </w:r>
      <w:proofErr w:type="gramStart"/>
      <w:r w:rsidRPr="00F34F4A">
        <w:t>услуг  (</w:t>
      </w:r>
      <w:proofErr w:type="gramEnd"/>
      <w:r w:rsidRPr="00F34F4A">
        <w:t>за исключением  раздела V административного регламента).</w:t>
      </w:r>
    </w:p>
    <w:p w:rsidR="009179D9" w:rsidRDefault="009179D9" w:rsidP="003E7CBF">
      <w:pPr>
        <w:pStyle w:val="af9"/>
        <w:ind w:firstLine="709"/>
        <w:jc w:val="both"/>
      </w:pPr>
      <w:r w:rsidRPr="00F34F4A"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</w:t>
      </w:r>
      <w:r>
        <w:t xml:space="preserve"> Республики Коми</w:t>
      </w:r>
      <w:r w:rsidRPr="00F34F4A">
        <w:t>.</w:t>
      </w:r>
    </w:p>
    <w:p w:rsidR="009179D9" w:rsidRDefault="009179D9" w:rsidP="003E7CBF">
      <w:pPr>
        <w:pStyle w:val="af9"/>
        <w:ind w:firstLine="709"/>
        <w:jc w:val="both"/>
      </w:pPr>
      <w:r w:rsidRPr="00C724E1">
        <w:t>В связи с тем, что предоставление данной услуги регулируется актами местного уровня (Уставами муниципальных образований, местными Порядками выдачи разрешений и т.п.), то перечень документов, сроки предоставления услуги и набор административных процедур следует уточнять применительно к конкретному муниципальному образованию. На федеральном уровне требования к указанным элементам состава услуги отсутствуют. В проекте типового административного регламента приведены минимально необходимые документы, сроки, состав заявителей и иные данные.</w:t>
      </w:r>
    </w:p>
  </w:footnote>
  <w:footnote w:id="2">
    <w:p w:rsidR="009179D9" w:rsidRDefault="009179D9" w:rsidP="003E7CBF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179D9" w:rsidRDefault="009179D9" w:rsidP="003E7CBF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9179D9" w:rsidRDefault="009179D9" w:rsidP="003E7CBF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9179D9" w:rsidRDefault="009179D9" w:rsidP="003E7CBF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4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9"/>
  </w:num>
  <w:num w:numId="9">
    <w:abstractNumId w:val="27"/>
  </w:num>
  <w:num w:numId="10">
    <w:abstractNumId w:val="4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8"/>
  </w:num>
  <w:num w:numId="26">
    <w:abstractNumId w:val="8"/>
  </w:num>
  <w:num w:numId="27">
    <w:abstractNumId w:val="18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33"/>
  </w:num>
  <w:num w:numId="32">
    <w:abstractNumId w:val="12"/>
  </w:num>
  <w:num w:numId="33">
    <w:abstractNumId w:val="30"/>
  </w:num>
  <w:num w:numId="34">
    <w:abstractNumId w:val="0"/>
  </w:num>
  <w:num w:numId="35">
    <w:abstractNumId w:val="2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6"/>
  </w:num>
  <w:num w:numId="39">
    <w:abstractNumId w:val="1"/>
  </w:num>
  <w:num w:numId="40">
    <w:abstractNumId w:val="13"/>
  </w:num>
  <w:num w:numId="41">
    <w:abstractNumId w:val="10"/>
  </w:num>
  <w:num w:numId="42">
    <w:abstractNumId w:val="1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CDF"/>
    <w:rsid w:val="000030F0"/>
    <w:rsid w:val="000039FB"/>
    <w:rsid w:val="00003F68"/>
    <w:rsid w:val="00004E89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C7B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5A3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082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1F95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7E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128"/>
    <w:rsid w:val="00251DBD"/>
    <w:rsid w:val="00253410"/>
    <w:rsid w:val="002546AD"/>
    <w:rsid w:val="002553EB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2EC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C13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1FC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5E56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A8D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2CB"/>
    <w:rsid w:val="0046180F"/>
    <w:rsid w:val="00463C12"/>
    <w:rsid w:val="00463CF9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1B5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4B56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18"/>
    <w:rsid w:val="005A349A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154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3A0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2862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6E7E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6794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9C"/>
    <w:rsid w:val="00882D59"/>
    <w:rsid w:val="00884148"/>
    <w:rsid w:val="00884AEA"/>
    <w:rsid w:val="008858EF"/>
    <w:rsid w:val="008867E5"/>
    <w:rsid w:val="00892B66"/>
    <w:rsid w:val="0089450C"/>
    <w:rsid w:val="0089503D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418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ABF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B0C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9D9"/>
    <w:rsid w:val="00917AC8"/>
    <w:rsid w:val="0092146A"/>
    <w:rsid w:val="00921AEF"/>
    <w:rsid w:val="00922103"/>
    <w:rsid w:val="009247BF"/>
    <w:rsid w:val="0092528A"/>
    <w:rsid w:val="00925564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0EC8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827"/>
    <w:rsid w:val="009C4D0F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1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C59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895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0CB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2DBB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740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C20"/>
    <w:rsid w:val="00C154C2"/>
    <w:rsid w:val="00C16D8C"/>
    <w:rsid w:val="00C16EEB"/>
    <w:rsid w:val="00C17207"/>
    <w:rsid w:val="00C17638"/>
    <w:rsid w:val="00C177DD"/>
    <w:rsid w:val="00C1796C"/>
    <w:rsid w:val="00C17E7E"/>
    <w:rsid w:val="00C2034C"/>
    <w:rsid w:val="00C21C1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4E1"/>
    <w:rsid w:val="00C728D0"/>
    <w:rsid w:val="00C7446B"/>
    <w:rsid w:val="00C75721"/>
    <w:rsid w:val="00C77398"/>
    <w:rsid w:val="00C77D82"/>
    <w:rsid w:val="00C804EA"/>
    <w:rsid w:val="00C819F7"/>
    <w:rsid w:val="00C81B55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2C9A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78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C04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A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0D6D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24C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A47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76E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852E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064"/>
    <w:rsid w:val="00EA7184"/>
    <w:rsid w:val="00EA7408"/>
    <w:rsid w:val="00EA7D23"/>
    <w:rsid w:val="00EB02E0"/>
    <w:rsid w:val="00EB14AF"/>
    <w:rsid w:val="00EB2466"/>
    <w:rsid w:val="00EB2BC2"/>
    <w:rsid w:val="00EB395A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023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28F"/>
    <w:rsid w:val="00F93AF0"/>
    <w:rsid w:val="00F940F1"/>
    <w:rsid w:val="00F9451B"/>
    <w:rsid w:val="00F949A6"/>
    <w:rsid w:val="00F959A0"/>
    <w:rsid w:val="00F96050"/>
    <w:rsid w:val="00F96248"/>
    <w:rsid w:val="00F96E55"/>
    <w:rsid w:val="00FA122E"/>
    <w:rsid w:val="00FA2014"/>
    <w:rsid w:val="00FA2B2E"/>
    <w:rsid w:val="00FA5587"/>
    <w:rsid w:val="00FA6841"/>
    <w:rsid w:val="00FA688B"/>
    <w:rsid w:val="00FA7520"/>
    <w:rsid w:val="00FB1452"/>
    <w:rsid w:val="00FB250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3F7BB-30B0-46E3-B7DA-21C77F7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7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7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12465</Words>
  <Characters>71052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Андрианова Светлана Юрьевна</cp:lastModifiedBy>
  <cp:revision>9</cp:revision>
  <dcterms:created xsi:type="dcterms:W3CDTF">2016-01-27T11:18:00Z</dcterms:created>
  <dcterms:modified xsi:type="dcterms:W3CDTF">2016-10-25T07:34:00Z</dcterms:modified>
</cp:coreProperties>
</file>