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B7" w:rsidRPr="005651D8" w:rsidRDefault="00CE07CE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651D8">
        <w:rPr>
          <w:rFonts w:ascii="Times New Roman" w:hAnsi="Times New Roman" w:cs="Times New Roman"/>
          <w:b/>
          <w:sz w:val="22"/>
          <w:szCs w:val="22"/>
        </w:rPr>
        <w:t xml:space="preserve">Отчет о ходе реализации </w:t>
      </w:r>
      <w:r w:rsidR="001554F2" w:rsidRPr="005651D8">
        <w:rPr>
          <w:rFonts w:ascii="Times New Roman" w:hAnsi="Times New Roman" w:cs="Times New Roman"/>
          <w:b/>
          <w:sz w:val="22"/>
          <w:szCs w:val="22"/>
        </w:rPr>
        <w:t>П</w:t>
      </w:r>
      <w:r w:rsidRPr="005651D8">
        <w:rPr>
          <w:rFonts w:ascii="Times New Roman" w:hAnsi="Times New Roman" w:cs="Times New Roman"/>
          <w:b/>
          <w:sz w:val="22"/>
          <w:szCs w:val="22"/>
        </w:rPr>
        <w:t>рограмм</w:t>
      </w:r>
      <w:r w:rsidR="001554F2" w:rsidRPr="005651D8">
        <w:rPr>
          <w:rFonts w:ascii="Times New Roman" w:hAnsi="Times New Roman" w:cs="Times New Roman"/>
          <w:b/>
          <w:sz w:val="22"/>
          <w:szCs w:val="22"/>
        </w:rPr>
        <w:t>ы</w:t>
      </w:r>
      <w:r w:rsidRPr="005651D8">
        <w:rPr>
          <w:rFonts w:ascii="Times New Roman" w:hAnsi="Times New Roman" w:cs="Times New Roman"/>
          <w:b/>
          <w:sz w:val="22"/>
          <w:szCs w:val="22"/>
        </w:rPr>
        <w:t xml:space="preserve"> «Противодействие коррупции</w:t>
      </w:r>
      <w:r w:rsidR="001554F2" w:rsidRPr="005651D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1554F2" w:rsidRPr="005651D8">
        <w:rPr>
          <w:rFonts w:ascii="Times New Roman" w:hAnsi="Times New Roman" w:cs="Times New Roman"/>
          <w:b/>
          <w:sz w:val="22"/>
          <w:szCs w:val="22"/>
        </w:rPr>
        <w:t>муниципального</w:t>
      </w:r>
      <w:proofErr w:type="gramEnd"/>
      <w:r w:rsidR="001554F2" w:rsidRPr="005651D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554F2" w:rsidRPr="005651D8" w:rsidRDefault="00E477B7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651D8">
        <w:rPr>
          <w:rFonts w:ascii="Times New Roman" w:hAnsi="Times New Roman" w:cs="Times New Roman"/>
          <w:b/>
          <w:sz w:val="22"/>
          <w:szCs w:val="22"/>
        </w:rPr>
        <w:t>о</w:t>
      </w:r>
      <w:r w:rsidR="001554F2" w:rsidRPr="005651D8">
        <w:rPr>
          <w:rFonts w:ascii="Times New Roman" w:hAnsi="Times New Roman" w:cs="Times New Roman"/>
          <w:b/>
          <w:sz w:val="22"/>
          <w:szCs w:val="22"/>
        </w:rPr>
        <w:t>бразования городского округа «Вуктыл»</w:t>
      </w:r>
      <w:r w:rsidRPr="005651D8">
        <w:rPr>
          <w:rFonts w:ascii="Times New Roman" w:hAnsi="Times New Roman" w:cs="Times New Roman"/>
          <w:b/>
          <w:sz w:val="22"/>
          <w:szCs w:val="22"/>
        </w:rPr>
        <w:t xml:space="preserve"> (2018-2020 годы)»</w:t>
      </w:r>
    </w:p>
    <w:p w:rsidR="00CE07CE" w:rsidRPr="005651D8" w:rsidRDefault="00CE07CE" w:rsidP="00CE07CE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651D8">
        <w:rPr>
          <w:rFonts w:ascii="Times New Roman" w:hAnsi="Times New Roman" w:cs="Times New Roman"/>
          <w:b/>
          <w:sz w:val="22"/>
          <w:szCs w:val="22"/>
        </w:rPr>
        <w:t>за  201</w:t>
      </w:r>
      <w:r w:rsidR="009D75EC" w:rsidRPr="005651D8">
        <w:rPr>
          <w:rFonts w:ascii="Times New Roman" w:hAnsi="Times New Roman" w:cs="Times New Roman"/>
          <w:b/>
          <w:sz w:val="22"/>
          <w:szCs w:val="22"/>
        </w:rPr>
        <w:t>9</w:t>
      </w:r>
      <w:r w:rsidRPr="005651D8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842"/>
        <w:gridCol w:w="6804"/>
      </w:tblGrid>
      <w:tr w:rsidR="003A2CE1" w:rsidRPr="005651D8" w:rsidTr="003A2CE1">
        <w:trPr>
          <w:trHeight w:val="253"/>
        </w:trPr>
        <w:tc>
          <w:tcPr>
            <w:tcW w:w="6947" w:type="dxa"/>
            <w:vMerge w:val="restart"/>
            <w:tcBorders>
              <w:top w:val="single" w:sz="4" w:space="0" w:color="auto"/>
            </w:tcBorders>
          </w:tcPr>
          <w:p w:rsidR="003A2CE1" w:rsidRPr="005651D8" w:rsidRDefault="003A2CE1" w:rsidP="001554F2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</w:rPr>
              <w:t xml:space="preserve">Наименование программного мероприятия </w:t>
            </w:r>
          </w:p>
          <w:p w:rsidR="003A2CE1" w:rsidRPr="005651D8" w:rsidRDefault="003A2CE1" w:rsidP="001554F2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Срок реализ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</w:tcBorders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</w:rPr>
              <w:t>Информация о ходе выполнения мероприятий</w:t>
            </w:r>
          </w:p>
        </w:tc>
      </w:tr>
      <w:tr w:rsidR="003A2CE1" w:rsidRPr="005651D8" w:rsidTr="003A2CE1">
        <w:trPr>
          <w:trHeight w:val="253"/>
        </w:trPr>
        <w:tc>
          <w:tcPr>
            <w:tcW w:w="6947" w:type="dxa"/>
            <w:vMerge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vMerge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E07CE" w:rsidRPr="005651D8" w:rsidRDefault="00CE07CE" w:rsidP="00CE07CE">
      <w:pPr>
        <w:spacing w:after="0"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843"/>
        <w:gridCol w:w="6803"/>
      </w:tblGrid>
      <w:tr w:rsidR="003A2CE1" w:rsidRPr="005651D8" w:rsidTr="003A5349">
        <w:trPr>
          <w:tblHeader/>
        </w:trPr>
        <w:tc>
          <w:tcPr>
            <w:tcW w:w="6947" w:type="dxa"/>
            <w:gridSpan w:val="2"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</w:rPr>
              <w:t>2</w:t>
            </w:r>
          </w:p>
        </w:tc>
        <w:tc>
          <w:tcPr>
            <w:tcW w:w="6803" w:type="dxa"/>
          </w:tcPr>
          <w:p w:rsidR="003A2CE1" w:rsidRPr="005651D8" w:rsidRDefault="003A2CE1" w:rsidP="007D2C19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/>
              </w:rPr>
              <w:t>3</w:t>
            </w:r>
          </w:p>
        </w:tc>
      </w:tr>
      <w:tr w:rsidR="00CE07CE" w:rsidRPr="005651D8" w:rsidTr="003A5349">
        <w:tc>
          <w:tcPr>
            <w:tcW w:w="15593" w:type="dxa"/>
            <w:gridSpan w:val="4"/>
          </w:tcPr>
          <w:p w:rsidR="00CE07CE" w:rsidRPr="005651D8" w:rsidRDefault="001554F2" w:rsidP="00155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горо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ского округа «Вуктыл», выявление и устранение коррупционных рисков</w:t>
            </w:r>
          </w:p>
        </w:tc>
      </w:tr>
      <w:tr w:rsidR="003A2CE1" w:rsidRPr="005651D8" w:rsidTr="003A5349">
        <w:tc>
          <w:tcPr>
            <w:tcW w:w="709" w:type="dxa"/>
          </w:tcPr>
          <w:p w:rsidR="003A2CE1" w:rsidRPr="005651D8" w:rsidRDefault="003A2CE1" w:rsidP="00410D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38" w:type="dxa"/>
          </w:tcPr>
          <w:p w:rsidR="003A2CE1" w:rsidRPr="005651D8" w:rsidRDefault="003A2CE1" w:rsidP="007D2C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 принятых) проектов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правовых актов в целях реализации федеральн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 и республиканского законодательства по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1843" w:type="dxa"/>
          </w:tcPr>
          <w:p w:rsidR="003A2CE1" w:rsidRPr="005651D8" w:rsidRDefault="003A2CE1" w:rsidP="00F35C93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3A2CE1" w:rsidRPr="005651D8" w:rsidRDefault="003A2CE1" w:rsidP="00F35C93">
            <w:pPr>
              <w:pStyle w:val="ConsPlusNormal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менения) соо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ветствующего антикоррупц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онного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рального и (или) респу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ликанского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6803" w:type="dxa"/>
          </w:tcPr>
          <w:p w:rsidR="00FE1F4C" w:rsidRPr="005651D8" w:rsidRDefault="00010336" w:rsidP="00FE1F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разработаны и приняты 16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регулирующих антикоррупционную деятельность в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гане местного самоуправления в Республике Коми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. Нормати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ные правовые акты размещены на официальном сайте админ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страции городского округа «Вуктыл» в разделе «Противоде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ствие коррупции». </w:t>
            </w:r>
            <w:r w:rsidRPr="005651D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Список принятых в 2019 году правовых а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тов прилагается</w:t>
            </w:r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336" w:rsidRPr="005651D8" w:rsidRDefault="00010336" w:rsidP="00DA0F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3A2CE1" w:rsidRPr="005651D8" w:rsidRDefault="003A2CE1" w:rsidP="00DA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CE1" w:rsidRPr="005651D8" w:rsidTr="003A5349">
        <w:tc>
          <w:tcPr>
            <w:tcW w:w="709" w:type="dxa"/>
          </w:tcPr>
          <w:p w:rsidR="003A2CE1" w:rsidRPr="005651D8" w:rsidRDefault="003A2CE1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238" w:type="dxa"/>
          </w:tcPr>
          <w:p w:rsidR="003A2CE1" w:rsidRPr="005651D8" w:rsidRDefault="003A2CE1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актов, проектов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нормативных правовых актов</w:t>
            </w:r>
          </w:p>
        </w:tc>
        <w:tc>
          <w:tcPr>
            <w:tcW w:w="1843" w:type="dxa"/>
          </w:tcPr>
          <w:p w:rsidR="003A2CE1" w:rsidRPr="005651D8" w:rsidRDefault="003A2CE1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3A2CE1" w:rsidRPr="005651D8" w:rsidRDefault="003A2CE1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проведена антикоррупционная экспертиза 2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ектов муниципальных нормативных правовых актов.</w:t>
            </w:r>
          </w:p>
          <w:p w:rsidR="003A2CE1" w:rsidRPr="005651D8" w:rsidRDefault="003A2CE1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выявлены.</w:t>
            </w:r>
          </w:p>
        </w:tc>
      </w:tr>
      <w:tr w:rsidR="003A2CE1" w:rsidRPr="005651D8" w:rsidTr="003A5349">
        <w:tc>
          <w:tcPr>
            <w:tcW w:w="709" w:type="dxa"/>
          </w:tcPr>
          <w:p w:rsidR="003A2CE1" w:rsidRPr="005651D8" w:rsidRDefault="003A2CE1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8" w:type="dxa"/>
          </w:tcPr>
          <w:p w:rsidR="003A2CE1" w:rsidRPr="005651D8" w:rsidRDefault="003A2CE1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независимой антикоррупцио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ной экспертизы проектов муниципальных правовых актов </w:t>
            </w:r>
          </w:p>
        </w:tc>
        <w:tc>
          <w:tcPr>
            <w:tcW w:w="1843" w:type="dxa"/>
          </w:tcPr>
          <w:p w:rsidR="003A2CE1" w:rsidRPr="005651D8" w:rsidRDefault="003A2CE1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3A2CE1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проведения независимой антикоррупционной экспертизы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проектов муниципальных нормативных правовых актов адм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городского округа «Вуктыл» 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в государственной и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формационной системе Республики Коми «Интернет-портал для общественного обсуждения нормативных правовых актов Республики Коми и их проектов» pravo.rkomi.ru назначены о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ветственные лица за своевременное размещение проектов. Ра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работан и утвержден </w:t>
            </w:r>
            <w:hyperlink r:id="rId9" w:history="1">
              <w:r w:rsidRPr="005651D8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проведения незав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симой антикоррупционной экспертизы и общественного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 проектов муниципальных нормативных правовых актов администрации городского округа «Вуктыл».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10A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10A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и обеспечение действенного функционирования комиссии по противодействию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рупции муниципального образования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10A49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10A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2019 году проведено </w:t>
            </w:r>
            <w:r w:rsidR="00010336"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</w:t>
            </w:r>
            <w:r w:rsidR="00010336"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по противоде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ствию коррупции.</w:t>
            </w:r>
          </w:p>
          <w:p w:rsidR="002441D7" w:rsidRPr="005651D8" w:rsidRDefault="002441D7" w:rsidP="00210A4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Рассмотрены следующие вопросы:</w:t>
            </w:r>
          </w:p>
          <w:p w:rsidR="002441D7" w:rsidRPr="005651D8" w:rsidRDefault="002441D7" w:rsidP="00210A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1903D4" w:rsidRPr="005651D8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о возможности возникновения личной заинтересованности при исполнении должностных об</w:t>
            </w:r>
            <w:r w:rsidR="001903D4"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903D4" w:rsidRPr="005651D8">
              <w:rPr>
                <w:rFonts w:ascii="Times New Roman" w:hAnsi="Times New Roman" w:cs="Times New Roman"/>
                <w:sz w:val="24"/>
                <w:szCs w:val="24"/>
              </w:rPr>
              <w:t>занностей, которая приводит или может привести к конфликту интересов, муниципального служащего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03D4" w:rsidRPr="005651D8" w:rsidRDefault="001903D4" w:rsidP="00210A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2. Рассмотрение уведомления лица, замещающего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пальную должность, о возможности возникновения личной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1903D4" w:rsidRPr="005651D8" w:rsidRDefault="001903D4" w:rsidP="00210A4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3. Утверждение Плана работы комиссии по противодействию коррупции муниципального образования городского округа «Вуктыл» на 2019 год.</w:t>
            </w:r>
          </w:p>
          <w:p w:rsidR="001903D4" w:rsidRPr="005651D8" w:rsidRDefault="001903D4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4. Рассмотрения вопроса о согласовании заключения договоров на 2019 год между муниципальным бюджетным учреждением и товариществом собственников жилья на уборку мест общего пользования, придомовой территории и обслуживание мног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квартирных жилых домов, находящихся в управлении товар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щества собственников жилья</w:t>
            </w:r>
            <w:r w:rsidR="00210A49"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A49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 Рассмотрение вопроса о проведении внутреннего монит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ринга сведений о доходах, об имуществе и обязательствах имущественного характера руководителей муниципальных учреждений за 2018 год.</w:t>
            </w:r>
          </w:p>
          <w:p w:rsidR="00210A49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6. Рассмотрение результатов проверки сведений о доходах, об имуществе и обязательствах имущественного характера рук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водителей муниципальных учреждений и членов их семей за 2018 год.</w:t>
            </w:r>
          </w:p>
          <w:p w:rsidR="00210A49" w:rsidRPr="005651D8" w:rsidRDefault="00210A49" w:rsidP="00210A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7. Рассмотрение уведомления муниципального служащего о намерении выполнять иную оплачиваемую работу и устано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лении наличия или отсутствия в случае выполнения данной р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/>
                <w:sz w:val="24"/>
                <w:szCs w:val="24"/>
              </w:rPr>
              <w:lastRenderedPageBreak/>
              <w:t>боты конфликта интересов.</w:t>
            </w:r>
          </w:p>
          <w:p w:rsidR="00210A49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8. Рассмотрение вопроса о внесении изменений в программу «Противодействие коррупции в муниципальном образовании городского округа «Вуктыл» (2018-2020 годы)», утвержденную постановлением администрации городского округа «Вуктыл» от 23 августа 2018 г. № 08/953.</w:t>
            </w:r>
          </w:p>
          <w:p w:rsidR="002441D7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9. Рассмотрение доклада о результатах осуществления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троля за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лица, замещающего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пальную должность в </w:t>
            </w:r>
            <w:r w:rsidRPr="005651D8">
              <w:rPr>
                <w:rFonts w:ascii="Times New Roman" w:hAnsi="Times New Roman" w:cs="Times New Roman"/>
                <w:vanish/>
                <w:sz w:val="24"/>
                <w:szCs w:val="24"/>
              </w:rPr>
              <w:t>еспублике Коми, доходу данного лица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Республике Коми, доходу данного лица.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взаимодействия органов местного самоуправления, отраслевых (функциональных) органов администрации городского округа «Вуктыл», имеющих статус отдельного юридического лица, с федеральными органами государственной власти и иными государстве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ными органами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9" w:rsidRPr="005651D8" w:rsidRDefault="00210A49" w:rsidP="00210A4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органом местного самоуправления муниципальн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 образования городского округа «Вуктыл» проведены след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ющие мероприятия по расширению практики взаимодействия с федеральными органами государственной власти и иными го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ударственными органами в сфере противодействия коррупции: </w:t>
            </w:r>
          </w:p>
          <w:p w:rsidR="00210A49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Участия в семинарах - совещаниях по вопросам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ствия коррупции в режиме ВКС — 6 ВКС;</w:t>
            </w:r>
          </w:p>
          <w:p w:rsidR="00210A49" w:rsidRPr="005651D8" w:rsidRDefault="00210A49" w:rsidP="0021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2) участия муниципального образования городского округа «Вуктыл» в конкурсе «Лучшие практики в сфере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ствия коррупции — 2019» - 2 муниципальных учреждения</w:t>
            </w:r>
          </w:p>
          <w:p w:rsidR="002441D7" w:rsidRPr="005651D8" w:rsidRDefault="00210A49" w:rsidP="00210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взаимодействие с институтом гражданского общества, путем участия в прямых линиях на базе общественной приемной Гл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вы Республики Коми  - 43 «прямых линии».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Программы и эффективности ее 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По результатам выполнения целевых показателей (индикат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ров) итоговая оценка Программы «Эффективна».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(с привлечением экспертного сообщества) проекта Программы на 2018 – 2020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BC3FD1" w:rsidP="005F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  администрации городского округа «Вуктыл» «О внесении изменений в постановление админ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страции городского округа «Вуктыл» от 23.08.2018 № 08/953 «Об утверждении программы противодействие коррупции в муниципальном образовании городского округа «Вуктыл» был размещен </w:t>
            </w:r>
            <w:r w:rsidRPr="005651D8">
              <w:rPr>
                <w:rFonts w:ascii="Times New Roman" w:hAnsi="Times New Roman"/>
                <w:bCs/>
                <w:sz w:val="24"/>
                <w:szCs w:val="24"/>
              </w:rPr>
              <w:t>в государственной информационной системе Респу</w:t>
            </w:r>
            <w:r w:rsidRPr="005651D8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/>
                <w:bCs/>
                <w:sz w:val="24"/>
                <w:szCs w:val="24"/>
              </w:rPr>
              <w:t xml:space="preserve">лики Коми «Интернет-портал для общественного обсуждения </w:t>
            </w:r>
            <w:r w:rsidRPr="005651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нормативных правовых актов Республики Коми и их проектов» pravo.rkomi.ru 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для проведения общественного обсуждения и независимой антикоррупционной</w:t>
            </w:r>
            <w:proofErr w:type="gramEnd"/>
            <w:r w:rsidRPr="005651D8">
              <w:rPr>
                <w:rFonts w:ascii="Times New Roman" w:hAnsi="Times New Roman"/>
                <w:sz w:val="24"/>
                <w:szCs w:val="24"/>
              </w:rPr>
              <w:t xml:space="preserve"> экспертизы.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информационно-разъяснительных материалов, модельных правовых актов муниципальных учреждений, муниципальных унитарных предприятий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F" w:rsidRPr="005651D8" w:rsidRDefault="0015343F" w:rsidP="005F5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разработаны методические рекомендации, инфо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мационно-разъяснительные материалы, модельные нормати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ные правовые акты органа местного самоуправления по вопр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сам противодействия коррупции, соблюдения ограничений и запретов, связанных с прохождением муниципальной службы Республики Коми, в том числе об антикоррупционных станда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тах поведения для муниципальных служащих Республики 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 в количестве 2, из них:</w:t>
            </w:r>
          </w:p>
          <w:p w:rsidR="0015343F" w:rsidRPr="005651D8" w:rsidRDefault="0015343F" w:rsidP="005F5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утвержден кодекс этики и служебного поведения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служащих администрации городского округа «Ву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тыл», отраслевых (функциональных) органов администрации городского округа «Вуктыл», являющихся юридическими 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цами, в который включены миссии и ценности администрации городского округа «Вуктыл» и отраслевых (функциональных) органов администрации городского округа «Вуктыл», явля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щихся юридическими лицами, инструкция по профессионал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ному взаимодействию работников, стандарт внешнего вида;</w:t>
            </w:r>
            <w:proofErr w:type="gramEnd"/>
          </w:p>
          <w:p w:rsidR="0015343F" w:rsidRPr="005651D8" w:rsidRDefault="0015343F" w:rsidP="005F5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2) распространение памятки об административной, уголовной ответственности за преступления коррупционной направленн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 для муниципальных служащих и руководителей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учреждений.</w:t>
            </w:r>
          </w:p>
          <w:p w:rsidR="002441D7" w:rsidRPr="005651D8" w:rsidRDefault="0015343F" w:rsidP="004950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 также создана сетевая папка «Виртуальный методкабинет по противодействию коррупции» с целью ознакомления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служащих  с информацией, нормативно-правовыми актами, буклетами, памятками в области противодействия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рупции.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актуализация администрати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F" w:rsidRPr="005651D8" w:rsidRDefault="0015343F" w:rsidP="005F5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Регламентировано предоставление 59 муниципальных услуг.</w:t>
            </w:r>
          </w:p>
          <w:p w:rsidR="002441D7" w:rsidRPr="005651D8" w:rsidRDefault="0015343F" w:rsidP="005F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административных регламентов в 2019 году внесены изменения в 24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муниципальных услуг.  </w:t>
            </w:r>
          </w:p>
          <w:p w:rsidR="0015343F" w:rsidRPr="005651D8" w:rsidRDefault="0015343F" w:rsidP="005F5E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Регламентировано осуществление 2 функций осуществления муниципального контроля (надзора).</w:t>
            </w:r>
          </w:p>
          <w:p w:rsidR="0015343F" w:rsidRPr="005651D8" w:rsidRDefault="0015343F" w:rsidP="002D4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актуализации административных регламентов в 2019 году внесены изменения в 1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</w:t>
            </w:r>
            <w:r w:rsidR="002D4D10">
              <w:rPr>
                <w:rFonts w:ascii="Times New Roman" w:hAnsi="Times New Roman" w:cs="Times New Roman"/>
                <w:sz w:val="24"/>
                <w:szCs w:val="24"/>
              </w:rPr>
              <w:t xml:space="preserve">функций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2D4D10">
              <w:rPr>
                <w:rFonts w:ascii="Times New Roman" w:hAnsi="Times New Roman" w:cs="Times New Roman"/>
                <w:sz w:val="24"/>
                <w:szCs w:val="24"/>
              </w:rPr>
              <w:t>ого контроля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муниципальных услуг в электронном виде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F" w:rsidRPr="005651D8" w:rsidRDefault="0015343F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органом местного самоуправления в Республике Коми предоставлено 373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муниципальных услуг в электронном виде.</w:t>
            </w:r>
          </w:p>
          <w:p w:rsidR="002441D7" w:rsidRPr="005651D8" w:rsidRDefault="0015343F" w:rsidP="0049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Жалобы по предоставлению муниципальных услуг не поступ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ной практики в соответствии с пунктом 21 статьи 6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рального закона «О противодействии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(не реже 1 раза в квартал)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752D5F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Вопросы правоприменительной практики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2</w:t>
            </w:r>
            <w:r w:rsidRPr="005651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рассматривались в органах местного сам</w:t>
            </w:r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управления городского округа «Вуктыл» в связи с отсутствием вступивших в законную силу решений судов, арбитражных с</w:t>
            </w:r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5651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 о признании недействительными ненормативных правовых актов, незаконными решений и действий (бездействия) органов местного самоуправления городского округа «Вуктыл» и их должностных лиц.</w:t>
            </w:r>
            <w:proofErr w:type="gramEnd"/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оценок коррупционных рисков, возникающих при реализации органами местного самоуправления,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раслевыми (функциональными) органами администрации городского округа «Вуктыл», имеющими статус отдел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ного юридического лица, своих функций, осуществления деятельности по размещению муниципальных заказов на товары, работы, услуги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15343F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открытость. Система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создана для того, чтобы все организации имели право в условиях честной конкуренции соревноваться за контракты на поставки товаров и услуг, предлагаемые муниципальными структурами. Данный механизм дает возможность любым посторонним лицам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тролировать процесс приобретения того, что необходимо. 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ким образом, открывается возможность общественного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троля над данной деятельностью.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о фактах коррупции в органах местного самоуправления, отраслевых (фун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циональных) органах администрации городского округа «Вуктыл», имеющих статус отдельного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01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В 201</w:t>
            </w:r>
            <w:r w:rsidR="00010336"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жалобы (обращения) о фактах коррупции не п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ступали.</w:t>
            </w:r>
          </w:p>
        </w:tc>
      </w:tr>
      <w:tr w:rsidR="002441D7" w:rsidRPr="005651D8" w:rsidTr="003A5349">
        <w:tc>
          <w:tcPr>
            <w:tcW w:w="15593" w:type="dxa"/>
            <w:gridSpan w:val="4"/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Повышение эффективности противодействия коррупции и совершенствование антикоррупционных механизмов в реализации кадровой 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политики в муниципальном образовании городского округа «Вуктыл»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D6283D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органе местного самоуправления муниципального образов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 городского округа «Вуктыл» функционирует 2 комиссии по соблюдению требований к служебному поведению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служащих и урегулированию конфликта интересов.</w:t>
            </w:r>
          </w:p>
          <w:p w:rsidR="00D6283D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проведено 5 заседаний комиссии по соблюдению требований к служебному поведению муниципальных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щих и урегулированию конфликта интересов, на которых 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смотрено 8 вопросов.</w:t>
            </w:r>
          </w:p>
          <w:p w:rsidR="00D6283D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отношении 28 муниципальных служащих рассмотрены 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просы на заседании комиссий. </w:t>
            </w:r>
          </w:p>
          <w:p w:rsidR="002441D7" w:rsidRPr="005651D8" w:rsidRDefault="00D6283D" w:rsidP="00495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Меры дисциплинарной ответственности, рекомендованные комиссией, применены в отношении 1 муниципального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обязательствах имущественного характера, о доходах, расходах, об имуществе и обяз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щественного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6803" w:type="dxa"/>
          </w:tcPr>
          <w:p w:rsidR="00D6283D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в органе местного самоуправления муниципальн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 образования городского округа «Вуктыл» обеспечено запо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нение справок о доходах, расходах, об имуществе и обязател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с использованием специал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ного программного обеспечения «Справки БК» в отношении:</w:t>
            </w:r>
          </w:p>
          <w:p w:rsidR="00D6283D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100 % лиц, замещающих должности муниципальной службы;</w:t>
            </w:r>
          </w:p>
          <w:p w:rsidR="002441D7" w:rsidRPr="005651D8" w:rsidRDefault="00D6283D" w:rsidP="00495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100 % руководителей муниципальных. 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муниципальными служащими, сведений о доходах, об имуществе и обязательствах имущественного характ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ра, представленных руководителями муниципальных учреждений 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июня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</w:tcPr>
          <w:p w:rsidR="00FA4BD5" w:rsidRPr="005651D8" w:rsidRDefault="00FA4BD5" w:rsidP="00FA4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достоверности и полноты сведений о доходах, расходах, об имуществе и обязательствах имущ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ственного характера проведен в отношении 24 муниципальных служащих, что составляет 96  %.</w:t>
            </w:r>
          </w:p>
          <w:p w:rsidR="00FA4BD5" w:rsidRPr="005651D8" w:rsidRDefault="00FA4BD5" w:rsidP="00FA4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 нарушения не выявлены.</w:t>
            </w:r>
          </w:p>
          <w:p w:rsidR="00FA4BD5" w:rsidRPr="005651D8" w:rsidRDefault="00FA4BD5" w:rsidP="00FA4B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достоверности и полноты сведений о доходах, расходах, об имуществе и обязательствах имущ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характера проведен в отношении 16 руководителей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учреждений, что составляет 94% от общего числа руководителей муниципальных учреждений. По резул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татам внутреннего мониторинга выявлено следующее:</w:t>
            </w:r>
          </w:p>
          <w:p w:rsidR="002441D7" w:rsidRPr="005651D8" w:rsidRDefault="00FA4BD5" w:rsidP="00FA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- полнота и достоверность представленных руководителями муниципальных учреждений сведений о доходах, об имуществе и обязательствах имущественного характера не вызывает 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мнений.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B737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238" w:type="dxa"/>
          </w:tcPr>
          <w:p w:rsidR="002441D7" w:rsidRPr="005651D8" w:rsidDel="00DE17E9" w:rsidRDefault="002441D7" w:rsidP="00B737DA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при необходимости проверок достоверности и полноты сведений, представляемых гражданами,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тендующими на замещение муниципальных должностей, должностей муниципальной службы, должностей рук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водителей муниципальных учреждений, лицами, зам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1843" w:type="dxa"/>
          </w:tcPr>
          <w:p w:rsidR="002441D7" w:rsidRPr="005651D8" w:rsidRDefault="002441D7" w:rsidP="00B737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B737DA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0D41B0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</w:t>
            </w:r>
            <w:r w:rsidR="000D41B0"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соблюдения требований о предотвращении или урегулировании конфликта интересов, установленных Федеральным законом от 25 декабря 2008 г. № 273-ФЗ «О противодействии коррупции» в отношении муниц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пального служащего. По результатам проверки к  муниципал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ному служащему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применены меры дисциплинарной отве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ственности в виде замечания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щающими муниципальные должности, муниципальными служащими, ограничений, запретов и требований, уст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новленных в целях противодействия коррупции, в том числе касающихся получения подарков отдельными кат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гориями лиц, выполнения иной оплачиваемой работы, обязанности уведомлять об обращениях в целях склон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в рамках осуществления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в </w:t>
            </w:r>
            <w:r w:rsidR="00774F3E" w:rsidRPr="005651D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774F3E"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4F3E" w:rsidRPr="005651D8">
              <w:rPr>
                <w:rFonts w:ascii="Times New Roman" w:hAnsi="Times New Roman" w:cs="Times New Roman"/>
                <w:sz w:val="24"/>
                <w:szCs w:val="24"/>
              </w:rPr>
              <w:t>пальном образовании городского округа «Вуктыл»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муниципальной службы в </w:t>
            </w:r>
            <w:r w:rsidR="000238FD"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горо</w:t>
            </w:r>
            <w:r w:rsidR="000238FD"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238FD" w:rsidRPr="005651D8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запретов, ограничений и требований, установленных в целях противодействия коррупции, провед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 следующие мероприятия:</w:t>
            </w:r>
          </w:p>
          <w:p w:rsidR="002441D7" w:rsidRPr="005651D8" w:rsidRDefault="002441D7" w:rsidP="00752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проводятся проверки по выявлению фактов, содержащих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знаки возникновения конфликта интересов в отношении лиц, замещающих муниципальные должности и должности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пальной службы;</w:t>
            </w:r>
          </w:p>
          <w:p w:rsidR="002441D7" w:rsidRPr="005651D8" w:rsidRDefault="002441D7" w:rsidP="00752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проводится работа по перераспределению должностных об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занностей работников администрации городского округа «Ву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тыл» в целях исключения конфликта интересов;</w:t>
            </w:r>
          </w:p>
          <w:p w:rsidR="002441D7" w:rsidRPr="005651D8" w:rsidRDefault="002441D7" w:rsidP="00752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ведется непрерывное взаимодействие с прокуратурой города Вуктыла.  </w:t>
            </w:r>
          </w:p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поступило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1D7" w:rsidRPr="005651D8" w:rsidRDefault="00B737DA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иной оплачиваемой работы;</w:t>
            </w:r>
          </w:p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заявление о невозможности представления справки о дох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 в отношении супруга.</w:t>
            </w:r>
          </w:p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Уведомления о фактах обращений в целях склонения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служащих к свершению коррупционных правонар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шений не поступали.</w:t>
            </w:r>
          </w:p>
          <w:p w:rsidR="002441D7" w:rsidRPr="005651D8" w:rsidRDefault="002441D7" w:rsidP="0075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Уведомления рассмотрены в установленном порядке и удовл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творены.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лицами, замеща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должности, должности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пальной службы, обязанности принимать меры по предотвращению и (или) урегулированию конфликта 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тересов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  <w:proofErr w:type="gramEnd"/>
          </w:p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6803" w:type="dxa"/>
          </w:tcPr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DF25CE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 мониторинг реализации лицами, зам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щающими муниципальные должности 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вании городского округа «Вуктыл»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, должности муниципальной службы 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округа «Ву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37DA" w:rsidRPr="005651D8">
              <w:rPr>
                <w:rFonts w:ascii="Times New Roman" w:hAnsi="Times New Roman" w:cs="Times New Roman"/>
                <w:sz w:val="24"/>
                <w:szCs w:val="24"/>
              </w:rPr>
              <w:t>тыл»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обязанности принимать меры по предотвращению и (или) урегулированию конфликта интересов.</w:t>
            </w:r>
          </w:p>
          <w:p w:rsidR="008549D8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</w:t>
            </w:r>
            <w:r w:rsidR="008549D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не выявлены. </w:t>
            </w:r>
          </w:p>
          <w:p w:rsidR="002441D7" w:rsidRPr="005651D8" w:rsidRDefault="008549D8" w:rsidP="00752D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Комиссией по противодействию коррупции муниципального образования городского округа «Вуктыл» рассмотрены ув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домления о возможности возникновения личной заинтерес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ванности при исполнении должностных обязанностей, которая приводит или может привести к конфликту интересов, в отн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шении 1 муниципального служащего и лица, замещающего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ниципальную должность, и приняты меры по предотвращению или урегулированию конфликта интересов.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лицами, ответственными за работу по профилактике коррупционных и иных прав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нарушений в органах местного самоуправления,  мер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выявление личной заинтерес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(в том числе скрытой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), 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торая может привести к конфликту интересов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 раз в полуг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дие </w:t>
            </w:r>
          </w:p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(до 20 января, </w:t>
            </w:r>
            <w:proofErr w:type="gramEnd"/>
          </w:p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до 20 июля)</w:t>
            </w:r>
          </w:p>
        </w:tc>
        <w:tc>
          <w:tcPr>
            <w:tcW w:w="6803" w:type="dxa"/>
          </w:tcPr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в органе местного самоуправления в Республике Коми организована работа по выявлению личной заинтерес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ванности (в том числе скрытой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), которая может привести к конфликту интересов.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До 20 января 2019 г. в отношении 6 муниципальных служащих (проверка была закончена в конце декабря 2018 г.) 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До 20 июля 2019 г. в отношении 4 муниципальных служащих проведены следующие мероприятия: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сбор и актуализация сведений   о лицах, состоящих с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ципальным служащим в близком родстве или свойстве;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направление запросов о представлении муниципальными служащими муниципальных услуг;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анализ сведений о муниципальном служащем, а также о его близких родственниках и свойственниках, содержащейся в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кете, личной  карточке работника, формы представления свед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ний об адресах сайтов и (или) страниц сайтов в информацио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но-телекоммуникационной сети «Интернет», сведениях о дох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4) анализ реестра ранее заключенных договоров, предметом которых являются поставка товара, выполнение работы, оказ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ние услуги;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5) использование вспомогательных электронных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сервиров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 для получения сведений из ЕГРИП/ЕГРЮЛ.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Кроме того, в рамках письма Администрации Главы Республ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ки Коми от 12 ноября 2019 г.</w:t>
            </w:r>
            <w:r w:rsidR="00752D5F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№ 3698-03-1-39 проведены в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ношении 29 муниципальных служащих  следующие меропри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тия: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Сбор и актуализация сведений   о лицах, состоящих с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ципальным служащим в близком родстве или свойстве;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запросов о представлении муниципальными служащими муниципальных услуг;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анализ сведений о муниципальном служащем, а также о его близких родственниках и свойственниках, содержащейся в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кете, личной  карточке работника, формы представления свед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ний об адресах сайтов и (или) страниц сайтов в информацио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но-телекоммуникационной сети «Интернет», сведениях о дох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4) анализ реестра ранее заключенных договоров, предметом которых являются поставка товара, выполнение работы, оказ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ние услуги; 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5) использование вспомогательных электронных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сервиров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,  для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сведений из ЕГРИП/ЕГРЮЛ;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формирование профиля муниципального служащего, путем  внесение всех полученных данных о муниципальном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щем, его близких родственниках и свойственниках;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4) перекрестный анализ по результатам составления  профилей муниципальных служащих;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5) принятие решения о  проведении проверки соблюдения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ниципальным служащим  требований о предотвращении или урегулировании конфликта интересов, исполнения им обяза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ностей и соблюдения требований к служебному поведению, установленных Федеральным законом № 273-ФЗ, другими ф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деральными законами и нормативными правовыми актами 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публики Коми;</w:t>
            </w:r>
          </w:p>
          <w:p w:rsidR="002441D7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6) проведение проверки соблюдения муниципальным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щим  требований о предотвращении или урегулировании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фликта интересов, исполнения им обязанностей и соблюдения требований к служебному поведению, установленных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ральным законом № 273-ФЗ, другими федеральными законами и нормативными правовыми актами Республики Коми.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повышению эффективн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 кадровой работы в части, касающейся ведения ли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та интересов</w:t>
            </w:r>
            <w:proofErr w:type="gramEnd"/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C112EE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в целях реализации данного мероприятия приняты следующие меры: </w:t>
            </w:r>
          </w:p>
          <w:p w:rsidR="002441D7" w:rsidRPr="005651D8" w:rsidRDefault="002441D7" w:rsidP="00752D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проведена работа по актуализации сведений, содержащихся в анкетах, в части родственников и свойственников лиц, зам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щающих муниципальные должности и должности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 в муниципальном образовании городского округа «Вуктыл», с целью выявления возможного конфликта интересов.  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ственных должностных лиц органов местного самоупра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ления городского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округа «Вуктыл» за профилактику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</w:tcPr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проведена оценка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ветственных должностных лиц органа местного самоуправл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Коми за профилактику коррупционных и иных правонарушений за 2018 год.</w:t>
            </w:r>
          </w:p>
          <w:p w:rsidR="00C112EE" w:rsidRPr="005651D8" w:rsidRDefault="00C112EE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должностных лиц оценивается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средняя, суммарный оценочный балл составил – 71.</w:t>
            </w:r>
          </w:p>
          <w:p w:rsidR="002441D7" w:rsidRPr="005651D8" w:rsidRDefault="00C112EE" w:rsidP="0075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проведенной оценки рассмотрены на заседании 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миссии по соблюдению требований к служебному поведению муниципальных служащих администрации городского округа «Вуктыл», отраслевых (функциональных) органов администр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 городского округа «Вуктыл», являющихся юридическими лицами, и урегулированию конфликта интересов 26.04.2019.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тренинга для гра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дан, впервые поступивших на муниципальную службу, по вопросам противодействия коррупции, соблюдения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претов, ограничений, требований к служебному повед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 даты назначения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на должность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ниципальной службы)</w:t>
            </w:r>
          </w:p>
        </w:tc>
        <w:tc>
          <w:tcPr>
            <w:tcW w:w="6803" w:type="dxa"/>
          </w:tcPr>
          <w:p w:rsidR="002441D7" w:rsidRPr="005651D8" w:rsidRDefault="002441D7" w:rsidP="009D75EC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городского округа «Вуктыл» в 201</w:t>
            </w:r>
            <w:r w:rsidR="00C112EE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 проведены беседы с </w:t>
            </w:r>
            <w:r w:rsidR="009D75EC" w:rsidRPr="00565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впервые поступившими на муниципальную службу, по осно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обязанностям, запретам, ограничениям, требованиям к служебному поведению, которые необходимо соблюдать в ц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противодействия коррупции.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тренинга по вопросам против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действия коррупции, соблюдения запретов, ограничений, требований к служебному поведению для 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ных служащих 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(не реже 1 раза в год)</w:t>
            </w:r>
          </w:p>
        </w:tc>
        <w:tc>
          <w:tcPr>
            <w:tcW w:w="6803" w:type="dxa"/>
          </w:tcPr>
          <w:p w:rsidR="002441D7" w:rsidRPr="005651D8" w:rsidRDefault="002441D7" w:rsidP="009B1850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вонарушений администрации городского округа «Вуктыл» в 201</w:t>
            </w:r>
            <w:r w:rsidR="00C112EE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 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тренинг с муниципальными служащими  по основным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обязанностям, запретам, ограничениям, требов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к служебному поведению, которые необходимо собл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в целях противодействия коррупции, а также по вопросам заполнения справок о доходах, расходах и обязательствах имущественного характера своих супруги (супруга) и несове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шеннолетних детей</w:t>
            </w:r>
            <w:proofErr w:type="gramEnd"/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тренинга (беседы) с муниципальными сл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жащими, увольняющимися с муниципальной службы,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мещающими должности муниципальной службы, ос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ществление полномочий по которым влечет за собой об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 своих супруги (супруга) и несовершеннолетних детей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9D75EC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Ответственным за профилактику коррупционных и иных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вонарушений администрации городского округа «Вуктыл»  с </w:t>
            </w:r>
            <w:r w:rsidR="009D75EC" w:rsidRPr="00565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служащими, увольняющимися с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пальной службы проведена беседа и вручены уведомления о соблюдении  статьи 12 Федерального закона от 25 декабря 2008 г. № 273-ФЗ «О противодействии коррупции» и статьи 14 Ф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02 марта 2007 г. № 25-ФЗ «О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службе в Российской Федерации. </w:t>
            </w:r>
            <w:proofErr w:type="gramEnd"/>
          </w:p>
        </w:tc>
      </w:tr>
      <w:tr w:rsidR="002441D7" w:rsidRPr="005651D8" w:rsidTr="003A5349">
        <w:tc>
          <w:tcPr>
            <w:tcW w:w="15593" w:type="dxa"/>
            <w:gridSpan w:val="4"/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Повышение эффективности просветительских, образовательных и иных мероприятий, направленных на формирование антикоррупц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поведения лиц, замещающих должности в органах местного самоуправления муниципального образования</w:t>
            </w:r>
            <w:r w:rsidRPr="0056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«Ву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тыл»,  муниципальных учреждениях, муниципальных унитарных предприятиях, популяризацию в обществе антикоррупционных станда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тов и развитие общественного правосознания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на обучение лиц, замещающих должности в органах местного самоуправления,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учреждениях, муниципальных унитарных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приятиях, по вопросам профилактики и противодействия коррупции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9D75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9D75EC" w:rsidRPr="00565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администрации городского округа «Вуктыл» и отраслевых (функциональных) органов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округа «Вуктыл», являющихся юр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дическими лицами, прошли повышение квалификации по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грамме профилактики и противодействия коррупции.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направления на обучение муниципальных служащих, впервые поступивших на муниципальную службу, для замещения должностей, включенных в 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речни должностей, установленные нормативными прав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выми актами Российской Федерации, по образовател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ным программам в области противодействия коррупции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3D78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3D786A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D786A" w:rsidRPr="00565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3D786A"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="003D786A"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впервые поступи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шие на муниципальную службу, прош</w:t>
            </w:r>
            <w:r w:rsidR="003D786A"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 курсы повышения квалификации по образовательным программам, включающим раздел по противодействию коррупции.</w:t>
            </w:r>
          </w:p>
        </w:tc>
      </w:tr>
      <w:tr w:rsidR="002441D7" w:rsidRPr="005651D8" w:rsidTr="003A5349">
        <w:tc>
          <w:tcPr>
            <w:tcW w:w="709" w:type="dxa"/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238" w:type="dxa"/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направления на обучение лиц, ответственных за профилактику коррупционных и иных правонарушений, по образовательной программе двух уровней (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- для обучающихся впервые и пов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шенный - для прошедших обучение ранее)</w:t>
            </w:r>
          </w:p>
        </w:tc>
        <w:tc>
          <w:tcPr>
            <w:tcW w:w="1843" w:type="dxa"/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</w:tcPr>
          <w:p w:rsidR="002441D7" w:rsidRPr="005651D8" w:rsidRDefault="002441D7" w:rsidP="005F5E7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3 работника, ответственных за профилактику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рупционных и иных правонарушений администрации горо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 и  отраслевых (функциональных) орг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нов администрации городского округа «Вуктыл», являющихся юридическими лицами, </w:t>
            </w:r>
            <w:r w:rsidR="00FE1F4C" w:rsidRPr="005651D8">
              <w:rPr>
                <w:rFonts w:ascii="Times New Roman" w:hAnsi="Times New Roman" w:cs="Times New Roman"/>
                <w:sz w:val="24"/>
                <w:szCs w:val="24"/>
              </w:rPr>
              <w:t>приняли участие в онлайн-семинар по теме «Ответственность за коррупционные правонарушения»</w:t>
            </w:r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 1 работник прослушал </w:t>
            </w:r>
            <w:proofErr w:type="spellStart"/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«Противодействие ко</w:t>
            </w:r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F5E72" w:rsidRPr="005651D8">
              <w:rPr>
                <w:rFonts w:ascii="Times New Roman" w:hAnsi="Times New Roman" w:cs="Times New Roman"/>
                <w:sz w:val="24"/>
                <w:szCs w:val="24"/>
              </w:rPr>
              <w:t>рупции в бюджетных учреждениях».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F25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F25CE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тельных и иных мер по соблюдению лицами, замеща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щими муниципальные должности, должности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ложение дачи взятки либо как согласие принять взятку или как просьба о даче взятки, формированию у них нег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тивного отношения к дарению подарков в связи с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F2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</w:t>
            </w:r>
            <w:r w:rsidR="00DF25CE" w:rsidRPr="005651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EE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проведена следующая работа:</w:t>
            </w:r>
          </w:p>
          <w:p w:rsidR="00C112EE" w:rsidRPr="005651D8" w:rsidRDefault="00C112EE" w:rsidP="00DF2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семинара с депутатами Совета горо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 по вопросу заполнения справок о дох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характера;</w:t>
            </w:r>
          </w:p>
          <w:p w:rsidR="00C112EE" w:rsidRPr="005651D8" w:rsidRDefault="00C112EE" w:rsidP="00DF25CE">
            <w:pPr>
              <w:pStyle w:val="af2"/>
              <w:spacing w:after="0" w:line="240" w:lineRule="auto"/>
              <w:ind w:left="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для государственных гражданских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щих Республики Коми, муниципальных служащих в Республ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ке Коми, ответственных за профилактику коррупционных и иных правонарушений;</w:t>
            </w:r>
          </w:p>
          <w:p w:rsidR="00C112EE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муниципальным служащим:</w:t>
            </w:r>
          </w:p>
          <w:p w:rsidR="00C112EE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заполнению справок о доходах, расходах, об имуществе и обязательствах имущественного характера, </w:t>
            </w:r>
          </w:p>
          <w:p w:rsidR="00C112EE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 соблюдению запрета дарить и получать подарки;</w:t>
            </w:r>
          </w:p>
          <w:p w:rsidR="00C112EE" w:rsidRPr="005651D8" w:rsidRDefault="00C112EE" w:rsidP="00DF2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памятки об административной, уголовной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ветственности за преступления коррупционной направленн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сти, 50 шт.;</w:t>
            </w:r>
          </w:p>
          <w:p w:rsidR="00C112EE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ежеквартальное ознакомление с обзором правоприменительной практики по вопросам противодействия коррупции.</w:t>
            </w:r>
          </w:p>
          <w:p w:rsidR="002441D7" w:rsidRPr="005651D8" w:rsidRDefault="00C112EE" w:rsidP="00DF25C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 увольнении муниципальные служащие уведомляются под роспись об обязанности в течение двух лет сообщать работод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телю сведения о последнем месте своей службы, а также при намерении замещать должности в других организациях соо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щать об этом в комиссию по соблюдению требований к сл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жебному поведению муниципальных служащих и урегулир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 администрации муниципального района «Вуктыл».</w:t>
            </w:r>
            <w:proofErr w:type="gramEnd"/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следующие мероприятия, приуроче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ные к Международному дню борьбы с коррупцией 9 декабря:</w:t>
            </w:r>
          </w:p>
          <w:p w:rsidR="00A05128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>Прямая линия «Информирование граждан о мерах по прот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и антикоррупционного просвещения». 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руглый стол «Формирование антикоррупционной среды» проведен с</w:t>
            </w:r>
            <w:r w:rsidR="00A0512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общественных</w:t>
            </w:r>
            <w:r w:rsidR="00A05128"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объединений, рел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гиозных организаций и национальных землячеств, присутств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05128"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вало 12 чел.</w:t>
            </w:r>
          </w:p>
          <w:p w:rsidR="00A05128" w:rsidRPr="005651D8" w:rsidRDefault="00A05128" w:rsidP="002441D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3. Семинар «Противодействие коррупции: правовое обеспеч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ние и антикоррупционные стандарты поведения» проведен с представителями  хозяйствующих субъектов</w:t>
            </w:r>
            <w:r w:rsidRPr="00565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51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малого и среднего предпринимательства, присутствовал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представитель ООО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Вуктыльские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 телевизионные коммуникации», 10 ч.</w:t>
            </w:r>
          </w:p>
          <w:p w:rsidR="00A05128" w:rsidRPr="005651D8" w:rsidRDefault="00A05128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4.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«Нет коррупции»,  преподаватели, специалисты МБУДО, 26 чел.</w:t>
            </w:r>
          </w:p>
          <w:p w:rsidR="00A05128" w:rsidRPr="005651D8" w:rsidRDefault="00A05128" w:rsidP="00A05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5. Оформлен стенд на базе МБУК «Вуктыльская центральная библиотека» «Международный день борьбы с коррупцией».</w:t>
            </w:r>
          </w:p>
          <w:p w:rsidR="00A05128" w:rsidRPr="005651D8" w:rsidRDefault="00A05128" w:rsidP="00A051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lastRenderedPageBreak/>
              <w:t>6. Просмотр видеофильма «Опасность коррупции» на базе с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вещание МБКУ «Вуктыльская центральная библиотека», 15 чел.</w:t>
            </w:r>
          </w:p>
          <w:p w:rsidR="00A05128" w:rsidRPr="005651D8" w:rsidRDefault="00A05128" w:rsidP="00A051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F1E9B" w:rsidRPr="005651D8">
              <w:rPr>
                <w:rFonts w:ascii="Times New Roman" w:hAnsi="Times New Roman"/>
                <w:sz w:val="24"/>
                <w:szCs w:val="24"/>
              </w:rPr>
              <w:t>В МБОУ «СОШ № 1» г. Вуктыл:</w:t>
            </w:r>
          </w:p>
          <w:p w:rsidR="00A05128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оформлен стенд, посвящённый противодействию коррупции;</w:t>
            </w:r>
          </w:p>
          <w:p w:rsidR="007F1E9B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проведены уроки обществознания «Минуты права» для уч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щихся 10-11 классов, 71 чел.;</w:t>
            </w:r>
          </w:p>
          <w:p w:rsidR="007F1E9B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для учащихся 9-11 классов проведен к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онкурс буклетов (7 чел.), </w:t>
            </w:r>
            <w:proofErr w:type="spell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(43 чел.).</w:t>
            </w:r>
          </w:p>
          <w:p w:rsidR="007F1E9B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8. В МБОУ «СОШ № 2 им. Г.В. Кравченко Г.В.» г. Вуктыл:</w:t>
            </w:r>
          </w:p>
          <w:p w:rsidR="007F1E9B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проведены беседы на классных часах в рамках   Парламентск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го урока по теме: «Борьба с </w:t>
            </w:r>
            <w:proofErr w:type="gramStart"/>
            <w:r w:rsidRPr="005651D8">
              <w:rPr>
                <w:rFonts w:ascii="Times New Roman" w:hAnsi="Times New Roman"/>
                <w:sz w:val="24"/>
                <w:szCs w:val="24"/>
              </w:rPr>
              <w:t>коррупцией-дело</w:t>
            </w:r>
            <w:proofErr w:type="gramEnd"/>
            <w:r w:rsidRPr="005651D8">
              <w:rPr>
                <w:rFonts w:ascii="Times New Roman" w:hAnsi="Times New Roman"/>
                <w:sz w:val="24"/>
                <w:szCs w:val="24"/>
              </w:rPr>
              <w:t xml:space="preserve"> рук всех и кажд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го», 8-11 классы, 145 чел.;</w:t>
            </w:r>
          </w:p>
          <w:p w:rsidR="007F1E9B" w:rsidRPr="005651D8" w:rsidRDefault="007F1E9B" w:rsidP="00A051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оформлена выставка печатных изданий по теме «Коррупция и Закон» для 5-11 классов, 490 чел.;</w:t>
            </w:r>
          </w:p>
          <w:p w:rsidR="00A05128" w:rsidRPr="005651D8" w:rsidRDefault="007F1E9B" w:rsidP="007F1E9B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разработан  и распространен среди обучающихся школы и 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телей города оригинального буклета по теме: «Мы против   коррупции!», 125 экз.</w:t>
            </w:r>
          </w:p>
          <w:p w:rsidR="00BF14BE" w:rsidRPr="005651D8" w:rsidRDefault="00BF14BE" w:rsidP="007F1E9B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9. В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«СОШ» с. </w:t>
            </w:r>
            <w:proofErr w:type="spellStart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Дутово</w:t>
            </w:r>
            <w:proofErr w:type="spellEnd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 классный час: «Мы против коррупции», учащиеся 5- 11 классов, 35 чел. </w:t>
            </w:r>
          </w:p>
          <w:p w:rsidR="00BF14BE" w:rsidRPr="005651D8" w:rsidRDefault="00BF14BE" w:rsidP="007F1E9B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«Золотой Ключик» г. Вуктыл, МБУ ДО «КДЮСШ» г. Вуктыл,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МБОУДО «ЦВР» г. Вуктыл,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«Детский сад «</w:t>
            </w:r>
            <w:proofErr w:type="spell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» г. Вуктыл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Оформлены стенды, по противодействию коррупции.</w:t>
            </w:r>
            <w:proofErr w:type="gramEnd"/>
          </w:p>
          <w:p w:rsidR="002441D7" w:rsidRPr="005651D8" w:rsidRDefault="00BF14BE" w:rsidP="00BF14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 В МБДОУ «Детский сад «Сказка» г. Вуктыл проведен кру</w:t>
            </w:r>
            <w:r w:rsidRPr="00565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</w:t>
            </w:r>
            <w:r w:rsidRPr="005651D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лый стол по теме «Жить  по совести и чести», 52 чел.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просветительских и воспитател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мероприятий по разъяснению ответственности за преступления коррупционной направленности в соотве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ствующих сферах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F14BE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BE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BF14BE"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14BE" w:rsidRPr="005651D8" w:rsidRDefault="00BF14BE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участия в семинаре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тему «Меры дисциплинарной ответственности за невыполнение требований законодательства о противодействии коррупции, персональная ответственность за несоблюдение обязательных требований, ограничений и запретов», проводимом Администрацией Главы Республики Коми</w:t>
            </w:r>
            <w:r w:rsidR="0096601D"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учреждений,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  <w:r w:rsidR="0096601D" w:rsidRPr="005651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14BE" w:rsidRPr="005651D8" w:rsidRDefault="00BF14BE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образовательных учреждений по недопущению возникновения коррупционных ситуаций в учреждении </w:t>
            </w:r>
            <w:r w:rsidR="0096601D" w:rsidRPr="005651D8">
              <w:rPr>
                <w:rFonts w:ascii="Times New Roman" w:hAnsi="Times New Roman"/>
                <w:sz w:val="24"/>
                <w:szCs w:val="24"/>
              </w:rPr>
              <w:t>(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учреждений, 10 чел.</w:t>
            </w:r>
            <w:r w:rsidR="0096601D" w:rsidRPr="005651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14BE" w:rsidRPr="005651D8" w:rsidRDefault="00BF14BE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3. Распространение памятки об административной, уголовной ответственности за преступления коррупционной направленности, </w:t>
            </w:r>
            <w:r w:rsidR="0096601D" w:rsidRPr="005651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 (предприятий), муниципальные служащие, 49, экз.</w:t>
            </w:r>
            <w:r w:rsidR="0096601D" w:rsidRPr="005651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F14BE" w:rsidRPr="005651D8" w:rsidRDefault="0096601D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4. С целью проведения информационно-разъяснительной работы среди населения в Центре общественного доступа на базе МБУК «Вуктыльская центральная библиотека» оформлен стенд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», 60 чел.</w:t>
            </w:r>
          </w:p>
          <w:p w:rsidR="0096601D" w:rsidRPr="005651D8" w:rsidRDefault="0096601D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 Проведение информационного часа «Коррупция в России» (Работники культуры, преподаватели, 53 чел.).</w:t>
            </w:r>
          </w:p>
          <w:p w:rsidR="0096601D" w:rsidRPr="005651D8" w:rsidRDefault="0096601D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6. Оформление книжной выставки «Мы против коррупции». На выставке были представлены материалы об антикоррупционной государственной политики в России, о мерах противодействия коррупции, об ответственности за коррупционные преступления, о нетерпимом отношении к коррупции (для посетителей библиотеки, 60 чел.).  </w:t>
            </w:r>
          </w:p>
          <w:p w:rsidR="0096601D" w:rsidRPr="005651D8" w:rsidRDefault="0096601D" w:rsidP="002441D7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7. Проведение в учреждениях культуры и дополнительного образования в сфере культуры  бесед, встреч, классных часов на тему антикоррупционной направленности (работники культуры, преподаватели, обучающиеся, 55 чел.).</w:t>
            </w:r>
          </w:p>
          <w:p w:rsidR="0096601D" w:rsidRPr="005651D8" w:rsidRDefault="0096601D" w:rsidP="009660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8. Проведение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административного совещания по недопущению коррупционных проявлений среди работников учреждения (п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дагогический персонал МБОУДО «ЦВР» г. Вуктыл, 16 чел.).</w:t>
            </w:r>
          </w:p>
          <w:p w:rsidR="00F22D40" w:rsidRPr="005651D8" w:rsidRDefault="00F22D40" w:rsidP="0096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9.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Классные   часы   по теме: «По законам справедливости», «Как решить проблему коррупции», «Закон и необходимость его соблюдения»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7-11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2 им. Г.В. Кравченко» г. Вуктыл, 360 чел.).</w:t>
            </w:r>
          </w:p>
          <w:p w:rsidR="00F22D40" w:rsidRPr="005651D8" w:rsidRDefault="00F22D40" w:rsidP="00966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по теме: «Нет коррупции!»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 7-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2 им. Г.В. Кравченко» г. Вуктыл, 43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сочинений «Молодёжь против коррупции!»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щиеся 9-11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2 им. Г.В. Кравченко» г. Вуктыл, 32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беседы со специалистами из полиции по вопр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 антикоррупционного поведения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9-11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2 им. Г.В. Кравченко» г. Вуктыл, 79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  и распространение активистами и волонтерами школы 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№2 им. Г.В. Кравченко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брошюр по теме: «Борьба с взяточничеством» (н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аселение города, 80 экз.).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14. Размещение в рекреации школы мини-плакатов социальной рекламы, направленной на профилактику коррупционных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явлений со стороны граждан и предупреждение коррупционн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 поведения; информации об адресах, телефонах и электро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адресах государственных органов, по которым граждане могут сообщить о фактах коррупции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и работники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1» г. Вуктыл).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бесед, направленных на повышение правовой грамотности и пропаганду антикоррупционного поведения (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8-10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МБОУ «СОШ № 1» г. Вуктыл, 164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16. Проведение совещания по разъяснению мер ответственн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 за преступления коррупционной направленности (Работн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ки МБОУ «СОШ № 1» г. Вуктыл, 62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17. Классный час «Скажем коррупции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НЕТ» (учащиеся 10 класса МБОУ «СОШ № 1» г. Вуктыл, 20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18. Классный час «Как решить проблему коррупции» (учащи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ся 10 класса МБОУ «СОШ № 1» г. Вуктыл, 32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19. Проведение общешкольного родительского собрания на 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 «Что такое коррупция?» (родители и законные представит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 обучающихся МБОУ «СОШ» с. Подчерье, 27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20. Проведение совещания «Преступления коррупционной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и юридическая ответственность» (работники МБОУ «СОШ» с. Подчерье, 20 чел.).</w:t>
            </w:r>
          </w:p>
          <w:p w:rsidR="00F22D40" w:rsidRPr="005651D8" w:rsidRDefault="00F22D40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«Коррупция как социально-опасное явление» (у</w:t>
            </w:r>
            <w:r w:rsidR="00284DB3"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9-11 классов 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, 13 чел.).</w:t>
            </w:r>
          </w:p>
          <w:p w:rsidR="00284DB3" w:rsidRPr="005651D8" w:rsidRDefault="00284DB3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22. Классные часы «Государство и человек: конфликт интер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сов», «Жить по совести и по чести» (у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5-8 классов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23 чел.).</w:t>
            </w:r>
          </w:p>
          <w:p w:rsidR="00284DB3" w:rsidRPr="005651D8" w:rsidRDefault="00284DB3" w:rsidP="00F22D40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23. Совещание с педагогическим коллективом по теме «Что 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кое коррупция, виды коррупционных правонарушений отве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ственность за коррупционные правонарушения» (педагоги МБОУ «СОШ»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утово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15 чел.).</w:t>
            </w:r>
          </w:p>
          <w:p w:rsidR="00284DB3" w:rsidRPr="005651D8" w:rsidRDefault="00284DB3" w:rsidP="00284DB3">
            <w:pPr>
              <w:spacing w:after="0" w:line="240" w:lineRule="auto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24. Беседа  по разъяснению мер ответственности за преступл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 коррупционной направленности (сотрудники ДОУ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 МБДОУ «Детский сад «Золотой ключик» г. Вуктыл, 59 чел.).</w:t>
            </w:r>
          </w:p>
          <w:p w:rsidR="002441D7" w:rsidRPr="005651D8" w:rsidRDefault="00284DB3" w:rsidP="00284DB3">
            <w:pPr>
              <w:pStyle w:val="af1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25. С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овещание по разъяснению мер ответственности за пр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ступления (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 МБДОУ «Детский сад «Солнышко»  с. </w:t>
            </w:r>
            <w:proofErr w:type="spellStart"/>
            <w:r w:rsidRPr="005651D8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5651D8">
              <w:rPr>
                <w:rFonts w:ascii="Times New Roman" w:hAnsi="Times New Roman"/>
                <w:sz w:val="24"/>
                <w:szCs w:val="24"/>
              </w:rPr>
              <w:t>, 4 чел.).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3.7.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«прямых линий» с гражданами по вопросам антикоррупционного просвещения, отнесе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ным к сфере деятельности соответствующих органов местного самоуправления,  отраслевых (функционал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ных) органов администрации городского округа «Ву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тыл», имеющих статус отдельного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 гражданами по вопросам антикоррупционного просвещения, отнесенным к сфере деятельности органов местного сам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организована и проведена 1 «прямая линия» по теме «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«Информирование граждан о мерах по прот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 и антикоррупционного просвещения»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которую с вопросами обратилось 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комплекса мероприятий, направленных на качественное повышение эффективн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 деятельности пресс-служб органов местного сам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управления, отраслевых (функциональных) органов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городского округа «Вуктыл», 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отдельного юридич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ского лица,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информированию общественности о 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зультатах работы соответствующих органов, подраздел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ний и должностных лиц по профилактике коррупционных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иных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AD4235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реализованы следующие мероприятия, направле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на качественное повышение эффективности деятельности пресс-служб:</w:t>
            </w:r>
          </w:p>
          <w:p w:rsidR="00AD4235" w:rsidRPr="005651D8" w:rsidRDefault="00AD4235" w:rsidP="00AD4235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1.Информирование общественности о нормативно-правовом обеспечении работы по противодействию коррупции и отве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ственности за совершение коррупционных правонарушений. </w:t>
            </w:r>
          </w:p>
          <w:p w:rsidR="00AD4235" w:rsidRPr="005651D8" w:rsidRDefault="00AD4235" w:rsidP="00AD4235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(официальный сайт администрации ГО «Вуктыл», официальная группа  сайта «</w:t>
            </w:r>
            <w:proofErr w:type="spellStart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СМИ).</w:t>
            </w:r>
          </w:p>
          <w:p w:rsidR="00AD4235" w:rsidRPr="005651D8" w:rsidRDefault="00AD4235" w:rsidP="00AD4235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2.Проведение «прямых линий» на базе общественной приемной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Главы Республики Коми по вопросам противодействия ко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рупции.</w:t>
            </w:r>
          </w:p>
          <w:p w:rsidR="00AD4235" w:rsidRPr="005651D8" w:rsidRDefault="00AD4235" w:rsidP="00AD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Поддержание информационной открытости деятельности государственных и муниципальных органов власти.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3.9.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антикоррупционного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конодательства при проведении квалификационного э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замена и аттестации муниципальных служащих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на знание антикоррупционного законодательства включены в тесты для проведения квалификационного экзам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на и при собеседовании задаются аттестуемым муниципальным служащим.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раздела по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тиводействию коррупции официальных сайтов органов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(в срок до 10 дней с момента возникновения необходимости в размещении соответству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щей информ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Информация в разделе «Противодействие коррупции»  сайта администрации городского округа «Вуктыл» размещается по мере необходимости.</w:t>
            </w:r>
          </w:p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Наполняемость разделов, подразделов сайта администрации, посвященных вопросам противодействия коррупции, привед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 в соответствии с требованиями, изложенными в Прилож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нии № 1 «Требования к размещению и наполнению подразд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лов, посвященных сайтов федеральных государственных орг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нов, Центрального банка РФ, Пенсионного фонда РФ, Фонда социального страхования РФ, Федерального фонда обязател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ного медицинского страхования, государственных корпораций (компаний), иных организаций, созданных на основании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ральных законов» к приказу Минтруда России от 07.10.2013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№ 530н.     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3A5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Del="008D6C1E" w:rsidRDefault="002441D7" w:rsidP="002441D7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общественных об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единений в работе комиссий (советов, рабочих групп, коллегий) по вопросам противодействия коррупции, 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зданных в муниципальном образовании городского окр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Председатель Общественного Совета при администрации г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родского округа «Вуктыл включен в состав комиссии по в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просам противодействия коррупции, также представители 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щественных объединений включены в комиссии по против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действию коррупции муниципальных учреждений.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3A53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брошюр, буклетов и памяток,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памятка 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об административной, уголовной отве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4DB3" w:rsidRPr="005651D8">
              <w:rPr>
                <w:rFonts w:ascii="Times New Roman" w:hAnsi="Times New Roman" w:cs="Times New Roman"/>
                <w:sz w:val="24"/>
                <w:szCs w:val="24"/>
              </w:rPr>
              <w:t>ственности за преступления коррупционной направленности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t>3.13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риалов об антикоррупционных стандартах поведения для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замещающих муниципальные должности, должности муниципальной службы, а также работников организаций, на которых распространяются антикоррупционные ста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дарты  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284DB3" w:rsidRPr="005651D8" w:rsidRDefault="00284DB3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администрацией городского округа «Вуктыл» ус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вершенствовано 1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методический, информационный и разъясн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тельный материал об антикоррупционных стандартах поведения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лиц, замещающих муниципальные должности в Республике Коми, должности муниципальной службы в Республике Коми, а также работников организаций, на которых распространяются антикоррупционные стандарты поведения):</w:t>
            </w:r>
            <w:proofErr w:type="gramEnd"/>
          </w:p>
          <w:p w:rsidR="00BC3FD1" w:rsidRPr="005651D8" w:rsidRDefault="00284DB3" w:rsidP="00284DB3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муниципальных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щих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 в который включены миссии и ценности администрации городского округа «Вуктыл» и отраслевых (функциональных) органов админ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страции городского округа «Вуктыл», являющихся юридич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скими лицами, инструкция по профессиональному взаимоде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ствию работников, стандарт внешнего вида.</w:t>
            </w:r>
          </w:p>
        </w:tc>
      </w:tr>
      <w:tr w:rsidR="00BC3FD1" w:rsidRPr="005651D8" w:rsidTr="000D55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3.14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Опубликование на официальных сайтах органов местного самоуправления муниципального образования городского округа «Вуктыл» в информационно-телекоммуникационной сети «Интернет» просветител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ских материалов, направленных на борьбу с проявлениями коррупции, а также популяризация соответствующих 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делов указанных сайтов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284DB3" w:rsidRPr="005651D8" w:rsidRDefault="00284DB3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0D5597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округа «Вуктыл» 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опубликованы 26 просветительские материалы, направленные на борьбу с проявлениями коррупции на официальных сайт</w:t>
            </w:r>
            <w:r w:rsidR="000D5597" w:rsidRPr="005651D8">
              <w:rPr>
                <w:rFonts w:ascii="Times New Roman" w:hAnsi="Times New Roman" w:cs="Times New Roman"/>
                <w:sz w:val="24"/>
                <w:szCs w:val="24"/>
              </w:rPr>
              <w:t>е а</w:t>
            </w:r>
            <w:r w:rsidR="000D5597"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5597" w:rsidRPr="005651D8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округа «Вуктыл»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ганизаций в информационно-телекоммуникационной сети "И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тернет":</w:t>
            </w:r>
            <w:proofErr w:type="gramEnd"/>
          </w:p>
          <w:p w:rsidR="00284DB3" w:rsidRPr="005651D8" w:rsidRDefault="00284DB3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651D8"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разделе "Противодействие коррупции"/ Нормативные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вовые акты муниципального образования городского округа "Вуктыл" размещено 19 нормативно правовых актов и 1 отчет о ходе</w:t>
            </w:r>
            <w:r w:rsidR="000D5597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«Противодействие коррупции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образования городского округа «Вуктыл» (2018-2020 годы)» за  2018 год. </w:t>
            </w:r>
          </w:p>
          <w:p w:rsidR="00284DB3" w:rsidRPr="005651D8" w:rsidRDefault="00284DB3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2) в разделах "Новости" и Объявления" размещено 6 статей в области противодействия коррупции.</w:t>
            </w:r>
          </w:p>
          <w:p w:rsidR="00BC3FD1" w:rsidRPr="005651D8" w:rsidRDefault="00284DB3" w:rsidP="00284D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соответствующих разделов официальн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го сайта,  в социальной сети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» имеется группа «А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министрация городского округа «Вуктыл», в которой дублир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ются и размещаются новости и  другая актуальная информация официального сайта.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3.16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программ (планов),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 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0D5597" w:rsidRPr="005651D8" w:rsidRDefault="000D5597" w:rsidP="000D5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администрацией городского округа «Вуктыл» 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работан план встреч с представителями средств массовой 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формации, общественных организаций и других институтов гражданского общества по теме противодействия коррупции на 2019 – 2020 годы, направленных на реализацию создания в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ществе атмосферы нетерпимости к коррупционным проявлен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ям, в том числе на повышение эффективности антикоррупцио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ного просвещения.</w:t>
            </w:r>
          </w:p>
          <w:p w:rsidR="00BC3FD1" w:rsidRPr="005651D8" w:rsidRDefault="000D5597" w:rsidP="000D5597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t>3.17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с руководителями и работниками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муниципальных унитарных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приятий 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ции. Персональная ответственность за невыполнение об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зательных требований, ограничений и запретов» 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администрацией городского округа «Вуктыл»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ведены 2 мероприятия с руководителями и работниками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ципальных учреждений, муниципальных унитарных предпри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тий на тему «Меры дисциплинарной ответственности за нев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полнение требований законодательства о противодействии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рупции. Персональная ответственность за несоблюдение обяз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тельных требований, ограничений и запретов»: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вопрос об обязанности руководителей муниципальных учр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ждений и предприятий уведомлять работодателя о возникшем конфликте интересов или о возможности его возникновения был рассмотрен  на заседании общегородской планерки 05.02.2019, 19 человек; 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2) проведено совещание с руководителями образовательных учреждений по недопущению возникновения коррупционных ситуаций в учреждении руководители образовательных учр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ждений, 25.04.2019, 10 человек.</w:t>
            </w:r>
          </w:p>
          <w:p w:rsidR="00BC3FD1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 проведении Администрацией Главы Республики Коми 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публиканского семинара совещания «Меры дисциплинарной ответственности за невыполнение требований законодательства о противодействии коррупции, персональная ответственность за несоблюдение обязательных требований, ограничений и запр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тов» приняли участие 83% руководителей муниципальных и унитарных предприятий. А также, администрацией городского округа «Вуктыл», были распространены среди руководителей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и муниципальных унитарных предприятий памятки об административной, уголовной отве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ственности за преступления коррупционной направленности.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3.18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онном просвещении граждан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BC3FD1" w:rsidRPr="005651D8" w:rsidRDefault="000D5597" w:rsidP="003A5349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 декабре 2019 году оказано содействие 5 некоммерческим 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ганизациям, путем повышения уровня правовых знаний ант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коррупционного воспитания. На базе центра национальных культур было проведено мероприятие «круглый стол»  на тему «Формирование антикоррупционной среды». В данном мер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приятии приняли участия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Вуктыльский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ветеранов;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тыльский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женсовет; общественное объединение «Казачий 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рег»,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землячество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Зарни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»; настоятель Храма Благ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вещения Пресвятой Богородицы.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t>3.19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мирования антикоррупционного мировоззрения у обуча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щихся)  и методических рекомендаций по антикоррупц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онному воспитанию и просвещению обучающихся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обновлены 2 основные общеобразовательные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граммы и методические рекомендации по антикоррупционному воспитанию и просвещению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г. Вуктыл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обновлены программы: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color w:val="000000"/>
              </w:rPr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 обществознанию в 9 классе и в 11 классе (включая право и экономику);</w:t>
            </w:r>
          </w:p>
          <w:p w:rsidR="00BC3FD1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 истории в 9-11 классах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t>3.20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часов, напра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ленных на антикоррупционное воспитание, с участием 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трудников правоохранительных органов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FE1F4C" w:rsidRPr="005651D8" w:rsidRDefault="00FE1F4C" w:rsidP="00FE1F4C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Проведена беседа с участием специалистов полиции по вопр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сам антикоррупционного поведения в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МБОУ «СОШ № 2 им. Г.В. Кравченко» г. Вуктыл,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 79 чел, ноябрь.</w:t>
            </w:r>
          </w:p>
          <w:p w:rsidR="00BC3FD1" w:rsidRPr="005651D8" w:rsidRDefault="00BC3FD1" w:rsidP="000D5597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3A5349"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образовател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образовательных организаций в части антикоррупционного просвещения обучающихся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образовательными организациями органа местного самоуправления муниципального образования городского окр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 «Вуктыл» проведены 4 мероприятия, обеспечивающих 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формационную открытость в части антикоррупционного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свещения обучающихся: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1) размещение на официальном сайте МБОУ «СОШ №1» в сети интернет анкеты «Оценка уровня бытовой коррупции в Респу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лике Коми» (ноябрь 2019г., все желающие);</w:t>
            </w:r>
          </w:p>
          <w:p w:rsidR="000D5597" w:rsidRPr="005651D8" w:rsidRDefault="000D5597" w:rsidP="000D5597">
            <w:pPr>
              <w:pStyle w:val="TableParagraph"/>
              <w:jc w:val="both"/>
              <w:rPr>
                <w:sz w:val="24"/>
                <w:szCs w:val="24"/>
              </w:rPr>
            </w:pPr>
            <w:r w:rsidRPr="005651D8">
              <w:rPr>
                <w:color w:val="111111"/>
                <w:sz w:val="24"/>
                <w:szCs w:val="24"/>
              </w:rPr>
              <w:t>2) размещение буклетов на официальном сайте школы в сети интернет (в течение года);</w:t>
            </w:r>
          </w:p>
          <w:p w:rsidR="000D5597" w:rsidRPr="005651D8" w:rsidRDefault="000D5597" w:rsidP="000D5597">
            <w:pPr>
              <w:pStyle w:val="TableParagraph"/>
              <w:jc w:val="both"/>
              <w:rPr>
                <w:sz w:val="24"/>
                <w:szCs w:val="24"/>
              </w:rPr>
            </w:pPr>
            <w:r w:rsidRPr="005651D8">
              <w:rPr>
                <w:color w:val="111111"/>
                <w:sz w:val="24"/>
                <w:szCs w:val="24"/>
              </w:rPr>
              <w:lastRenderedPageBreak/>
              <w:t>МБОУДО «ЦВР» оформление стенда;</w:t>
            </w:r>
          </w:p>
          <w:p w:rsidR="00BC3FD1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 в МБОУ «СОШ №2 им. Г.В. Кравченко» г. Вуктыл оформл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ние информационных стендов антикоррупционного просвещ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ния обучающихся 5-11 классов, 20 чел.</w:t>
            </w:r>
          </w:p>
        </w:tc>
      </w:tr>
      <w:tr w:rsidR="00BC3FD1" w:rsidRPr="005651D8" w:rsidTr="003A53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709" w:type="dxa"/>
            <w:tcMar>
              <w:left w:w="57" w:type="dxa"/>
              <w:right w:w="57" w:type="dxa"/>
            </w:tcMar>
          </w:tcPr>
          <w:p w:rsidR="00BC3FD1" w:rsidRPr="005651D8" w:rsidRDefault="00BC3FD1" w:rsidP="003A5349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51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3.22</w:t>
            </w:r>
            <w:r w:rsidR="003A5349" w:rsidRPr="005651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38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тельского характера по антикоррупционному поведению (лекции, семинары,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-игры и др.) с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интернет-пространства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BC3FD1" w:rsidRPr="005651D8" w:rsidRDefault="00BC3FD1" w:rsidP="00BC3FD1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03" w:type="dxa"/>
            <w:tcMar>
              <w:left w:w="57" w:type="dxa"/>
              <w:right w:w="57" w:type="dxa"/>
            </w:tcMar>
          </w:tcPr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образовательными организациями органа местного самоуправления муниципального образования городского окр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га «Вуктыл» проведены 15 мероприятий разъяснительного и просветительского характера по антикоррупционному повед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нию: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color w:val="111111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встреча обучающихся с депутатами Совета городского округа «Вуктыл», апрель, 25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2) просмотр роликов </w:t>
            </w:r>
            <w:proofErr w:type="spellStart"/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антикоррупцтонной</w:t>
            </w:r>
            <w:proofErr w:type="spellEnd"/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направленности в старших классах, 12.12.2019 г., 71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3) интеллектуальная игра «Главный закон страны» по Конст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туции РФ, 12.12.2019 г., 28 чел.;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 классный час «Мы против коррупции», 06.12.2019 года, 35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5) «Круглый стол», 06.05.2019, 12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6) «Изучение ФЗ «О некоммерческих организациях», 18.09.2019, 11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7) знакомство с мерами профилактики по коррупции, 16.12.2019, 10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8) знакомство с мерами профилактики по коррупции, 26.11.2019, 14 человек;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8) развлечение для воспитанников старших и подготовительных групп  ДОУ «Коррупция в мире сказок», 22-25.10.2019, 100 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ловек.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9) рассмотрение вопроса на педсовете «Изменения в законод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тельстве по противодействию коррупции в 2019 году», 29.08.2019, 34 человека.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   на классных часах   в рамках   Парламентского ур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по теме: «Борьба с </w:t>
            </w:r>
            <w:proofErr w:type="gramStart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коррупцией-дело</w:t>
            </w:r>
            <w:proofErr w:type="gramEnd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 всех и каждого», 8-11 классов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 им. Г.В. Кравченко г. Вуктыл,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29.11.2019, 145челове.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распространение оригинального буклета по т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ме: «Мы   против   коррупции!»,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жители города, 04.12.2019, 125.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печатных изданий по теме «Коррупция и Закон», 5-11 классов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 им. Г.В. Кравченко г. Вуктыл, декабрь, 490 человек.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 анкетирования   по теме «Что ты знаешь о ко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рупции?», 10-11 классов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№2 им. Г.В. Кравченко г. Вуктыл, 15-20.10.2019, 89 человек.  </w:t>
            </w:r>
          </w:p>
          <w:p w:rsidR="000D5597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14. Участие в республиканском конкурсе «Лучшая программа по борьбе с коррупцией», 8-11классов МБОУ «СОШ №2 им. Г.В. Кравченко г. Вуктыл, 01.11.2019, 250 человек.</w:t>
            </w:r>
          </w:p>
          <w:p w:rsidR="00BC3FD1" w:rsidRPr="005651D8" w:rsidRDefault="000D5597" w:rsidP="000D55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15. классный час на тему: «Можно и нельзя» (просмотр презе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тации по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атикоррупционной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тематике), 6-11 класс 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МБОУ «СОШ» с. </w:t>
            </w:r>
            <w:proofErr w:type="spellStart"/>
            <w:r w:rsidRPr="005651D8">
              <w:rPr>
                <w:rFonts w:ascii="Times New Roman" w:hAnsi="Times New Roman"/>
                <w:sz w:val="24"/>
                <w:szCs w:val="24"/>
              </w:rPr>
              <w:t>Дутово</w:t>
            </w:r>
            <w:proofErr w:type="spellEnd"/>
            <w:r w:rsidRPr="005651D8">
              <w:rPr>
                <w:rFonts w:ascii="Times New Roman" w:hAnsi="Times New Roman"/>
                <w:sz w:val="24"/>
                <w:szCs w:val="24"/>
              </w:rPr>
              <w:t>, октябрь, 26.</w:t>
            </w:r>
          </w:p>
        </w:tc>
      </w:tr>
      <w:tr w:rsidR="002441D7" w:rsidRPr="005651D8" w:rsidTr="002441D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Расширение взаимодействия органов местного самоуправления муниципального образования</w:t>
            </w:r>
            <w:r w:rsidRPr="0056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«Вуктыл», с институт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проектов муниципальных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–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51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102C82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на едином региональном интернет-портале для размещения проектов нормативных правовых актов Республ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ки Коми размещено 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102C82"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независимой антикоррупцио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ной экспертизы и 36 проектов муниципальных нормативных правовых актов для общественного обсуждения,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из 2</w:t>
            </w:r>
            <w:r w:rsidR="00102C82" w:rsidRPr="005651D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разр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ботанных проектов муниципальных нормативных правовых актов.</w:t>
            </w:r>
            <w:proofErr w:type="gramEnd"/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Del="008D6C1E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муниципальном обр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зовании городского округа «Вуктыл» «телефонов дов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рия», «горячих линий», других информационных каналов, позволяющих гражданам сообщать о ставших известными им фактах коррупции, причинах и условиях, способств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ющих их совершению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E4" w:rsidRPr="005651D8" w:rsidRDefault="002441D7" w:rsidP="005175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«Вуктыл»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функциониру</w:t>
            </w:r>
            <w:r w:rsidR="005175E4" w:rsidRPr="005651D8">
              <w:rPr>
                <w:rFonts w:ascii="Times New Roman" w:hAnsi="Times New Roman" w:cs="Times New Roman"/>
                <w:sz w:val="24"/>
                <w:szCs w:val="24"/>
              </w:rPr>
              <w:t>ют:</w:t>
            </w:r>
          </w:p>
          <w:p w:rsidR="005175E4" w:rsidRPr="005651D8" w:rsidRDefault="005175E4" w:rsidP="005175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«телефон доверия» 8(82146)2-22-62;</w:t>
            </w:r>
          </w:p>
          <w:p w:rsidR="005175E4" w:rsidRPr="005651D8" w:rsidRDefault="005175E4" w:rsidP="005175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 электронной почты: E-</w:t>
            </w:r>
            <w:proofErr w:type="spellStart"/>
            <w:r w:rsidRPr="00565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mail</w:t>
            </w:r>
            <w:proofErr w:type="spellEnd"/>
            <w:r w:rsidRPr="005651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 </w:t>
            </w:r>
            <w:hyperlink r:id="rId10" w:history="1">
              <w:r w:rsidRPr="005651D8">
                <w:rPr>
                  <w:rStyle w:val="af0"/>
                  <w:rFonts w:ascii="Times New Roman" w:hAnsi="Times New Roman" w:cs="Times New Roman"/>
                  <w:color w:val="333366"/>
                  <w:shd w:val="clear" w:color="auto" w:fill="FFFFFF"/>
                </w:rPr>
                <w:t>uprav@mail.ru</w:t>
              </w:r>
            </w:hyperlink>
            <w:r w:rsidRPr="005651D8">
              <w:rPr>
                <w:rFonts w:ascii="Times New Roman" w:hAnsi="Times New Roman" w:cs="Times New Roman"/>
              </w:rPr>
              <w:t>.</w:t>
            </w:r>
          </w:p>
          <w:p w:rsidR="005175E4" w:rsidRPr="005651D8" w:rsidRDefault="005175E4" w:rsidP="005175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городского округа «Вуктыл» разм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щена информация о возможности сообщения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 ставших известными фактах коррупции </w:t>
            </w:r>
            <w:hyperlink r:id="rId11" w:history="1">
              <w:r w:rsidRPr="005651D8">
                <w:rPr>
                  <w:rStyle w:val="af0"/>
                  <w:rFonts w:ascii="Times New Roman" w:hAnsi="Times New Roman" w:cs="Times New Roman"/>
                </w:rPr>
                <w:t>http://vuktyl.com/itemkorupc/item-korupc-8.html</w:t>
              </w:r>
            </w:hyperlink>
            <w:r w:rsidRPr="005651D8">
              <w:rPr>
                <w:rFonts w:ascii="Times New Roman" w:hAnsi="Times New Roman" w:cs="Times New Roman"/>
              </w:rPr>
              <w:t>.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41D7" w:rsidRPr="005651D8" w:rsidRDefault="005175E4" w:rsidP="005175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 обращения граждан не поступали.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представительными органами местного самоуправления за осуществлением мер по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 в муниципальном образовании городского округа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E4" w:rsidRPr="005651D8" w:rsidRDefault="005175E4" w:rsidP="0051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ГО «Вуктыл» рассмотрены: </w:t>
            </w:r>
          </w:p>
          <w:p w:rsidR="002441D7" w:rsidRPr="005651D8" w:rsidRDefault="005175E4" w:rsidP="0051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>тчет о ходе реализации мероприятий по противодействию коррупции в 201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рассмотрен на заседании Совета ГО «Вуктыл»  2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1D7" w:rsidRPr="005651D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:rsidR="005175E4" w:rsidRPr="005651D8" w:rsidRDefault="005175E4" w:rsidP="0051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кодекса этики и поведения депутатов Совета городского округа «Вуктыл», 28.02.2019.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рассмотрения общественными советами при органах местного самоуправления 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отчетов о реализации Программы, планов (программ) противодействия корру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 в муниципальных учреждениях, муниципальных 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тарных предприятиях, а также итогов деятельности к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миссии по противодействию коррупции в муниципальном образовании городского округа «Вуктыл», комиссий по соблюдению требований к служебному поведению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ципальных служащих и урегулированию конфликта инт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ресов, комиссий по противодействию коррупции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учреждений, муниципальных унитарных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E4" w:rsidRPr="005651D8" w:rsidRDefault="005175E4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 заседании Общественного совета при главе муниципального образования городского округа «Вуктыл» - руководителе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министрации городского округа «Вуктыл»</w:t>
            </w:r>
            <w:r w:rsidR="00752340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04.06.2019 рассмо</w:t>
            </w:r>
            <w:r w:rsidR="00752340"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2340" w:rsidRPr="005651D8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Отчет о ходе реализации Программы «Противодействие ко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р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рупции муниципального образования городского округа «Ву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к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тыл» (2018-2020 годы)» за 2018 год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1D7" w:rsidRPr="005651D8" w:rsidRDefault="002441D7" w:rsidP="007523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Информация по итогам деятельности комиссии по соблюд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е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нию требований к служебному поведению муниципальных служащих администрации городского округа «Вуктыл», отра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с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левых (функциональных) органов администрации городского округа «Вуктыл», являющихся юридическими лицами, и урег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у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лированию конфликта интересов, комиссий по противоде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й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ствию коррупции муниципального образования городского округа «Вуктыл», муниципальных учреждений, муниципальн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о</w:t>
            </w:r>
            <w:r w:rsidR="00752340" w:rsidRPr="005651D8">
              <w:rPr>
                <w:rFonts w:ascii="Times New Roman" w:hAnsi="Times New Roman"/>
                <w:sz w:val="24"/>
                <w:szCs w:val="24"/>
              </w:rPr>
              <w:t>го унитарного предприятия.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социальных акций, направленных на развитие антикоррупционного мирово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40" w:rsidRPr="005651D8" w:rsidRDefault="00752340" w:rsidP="007523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разработаны и проведены следующие молодежные социальные акции, направленные на развитие антикоррупц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онного мировоззрения: </w:t>
            </w:r>
          </w:p>
          <w:p w:rsidR="00752340" w:rsidRPr="005651D8" w:rsidRDefault="00752340" w:rsidP="00752340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1) МБОУ «СОШ №1» г. Вуктыл </w:t>
            </w:r>
            <w:proofErr w:type="spellStart"/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Флешмоб</w:t>
            </w:r>
            <w:proofErr w:type="spellEnd"/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«Мы против ко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рупции» (43 человека, 9 декабря 2019);</w:t>
            </w:r>
          </w:p>
          <w:p w:rsidR="00752340" w:rsidRPr="005651D8" w:rsidRDefault="00752340" w:rsidP="00752340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МБОУ «СОШ №2 им. Г.В. Кравченко» г. Вуктыл:</w:t>
            </w:r>
          </w:p>
          <w:p w:rsidR="00752340" w:rsidRPr="005651D8" w:rsidRDefault="00752340" w:rsidP="00752340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2) 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ыпуск   и распространение активистами и волонтерами школы   брошюр по теме: «Борьба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взяточничеством» (акт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висты, волонтеры, жители города, 80 чел. 14 мая);</w:t>
            </w:r>
          </w:p>
          <w:p w:rsidR="00752340" w:rsidRPr="005651D8" w:rsidRDefault="00752340" w:rsidP="00752340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разработка и распространение оригинального буклета по 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ме: «Мы   против   коррупции!» (активисты и волонтеры, жит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 города,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ab/>
              <w:t>125 чел. 6 декабря;</w:t>
            </w:r>
          </w:p>
          <w:p w:rsidR="00752340" w:rsidRPr="005651D8" w:rsidRDefault="00752340" w:rsidP="007523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4) съемка и распространение в сети Интернет видеоролика о вреде коррупции (декабрь, 5 чел. учащиеся 8 класса)</w:t>
            </w:r>
          </w:p>
          <w:p w:rsidR="002441D7" w:rsidRPr="005651D8" w:rsidRDefault="00752340" w:rsidP="0075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5) Агитационная акция по участию в Международном мол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дежном конкурсе социальной рекламы антикоррупционной направленности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против коррупции», 23.05.2019.  Молодой сотрудник МБУ «КСК» принял участие в акции «Прими участие в Международном молодежном конкурсе 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циальной рекламы антикоррупционной направленности «Вм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сте против коррупции», который разработал эскиз и направил конкурсную работу.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 (в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ставки, диспуты, тематические семинары)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организованы и проведены следующие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антикоррупционной напра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ленности: 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1. Диспут «Нет подаркам» , 17.05.2019.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2. Выставка рисунков «Нет коррупции» на информационном стенде МБУ «КСК» с 10.05.2019 по 30.05.2019.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3. Книжная выставка «Коррупция – дефицит совести» май – июнь.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4. Выставка рисунков, книг, плакатов «Остановим коррупцию», «Вместе против коррупции» 10 апреля по 30 апреля 2019 г., 18 чел.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 Выставка «Нет коррупции», 16.10.2019, 25 чел.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6. Проведены классные часы, направленных на повышение правовой грамотности и пропаганду антикоррупционного 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ведения в 8-11 классах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МБОУ «СОШ №1» г. Вуктыл,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апрель, 137 человек.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 Участие в конкурсе плакатов «Молодежь против корру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ции!», октябрь, 4 человека.</w:t>
            </w:r>
          </w:p>
          <w:p w:rsidR="00752340" w:rsidRPr="005651D8" w:rsidRDefault="00752340" w:rsidP="00752D5F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8. Классные   часы   по теме: «По законам справедливости», «Как решить проблему коррупции», «Закон и необходимость его соблюдения» в 7-11 классах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МБОУ «СОШ №2 им. Г.В.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Кравченко» г. Вуктыл,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360 человек.</w:t>
            </w:r>
            <w:bookmarkStart w:id="0" w:name="_GoBack"/>
            <w:bookmarkEnd w:id="0"/>
          </w:p>
          <w:p w:rsidR="00752340" w:rsidRPr="005651D8" w:rsidRDefault="00752340" w:rsidP="00752D5F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9. Беседа со специалистами из полиции по вопросам антико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рупционного поведения в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МБОУ «СОШ № 2 им. Г.В. Кравче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ко» г. Вуктыл,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 79 чел, ноябрь.</w:t>
            </w:r>
          </w:p>
          <w:p w:rsidR="002441D7" w:rsidRPr="005651D8" w:rsidRDefault="00752340" w:rsidP="0075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10. Круглый стол по теме: «Что я знаю о коррупции?», 10-11 классы 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МБОУ «СОШ №2 им. Г.В. Кравченко» г. Вуктыл, н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ябрь,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76 человек.</w:t>
            </w:r>
          </w:p>
        </w:tc>
      </w:tr>
      <w:tr w:rsidR="002441D7" w:rsidRPr="005651D8" w:rsidTr="002441D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752D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Совершенствование мер по противодействию коррупции в сферах, где наиболее высоки коррупционные риски</w:t>
            </w:r>
            <w:r w:rsidRPr="0056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(отражение функци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специфики органов местного городского округа «Вуктыл»,</w:t>
            </w:r>
            <w:r w:rsidRPr="0056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отраслевых (функциональных) органов администрации городского округа «Вуктыл», </w:t>
            </w:r>
            <w:r w:rsidRPr="00565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имеющих статус отдельного юридического лица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Федерального закона от 5 апреля 2013 г. № 44-ФЗ «О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лиц», в том числе касающихся недопущения возникновения конфликта интересов между участником закупки и заказчиком при осуществлении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рамках исполнения мероприятия программы проведена следующая работа: 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проведена проверка соблюдения требований законодател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 РФ о контрактной системе в сфере закупок МБОУ «Сре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№ 1» г. Вуктыл за период 2017-2018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2) проведена проверка соблюдения требований законодател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ства РФ о контрактной системе в сфере закупок МБУ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школа» г. Вуктыл за период 2018 г.</w:t>
            </w:r>
          </w:p>
          <w:p w:rsidR="002441D7" w:rsidRPr="005651D8" w:rsidRDefault="00752D5F" w:rsidP="0075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Случаи возникновения конфликта интересов между участн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ком закупки и заказчиком, не выявлены.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752D5F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/>
                <w:sz w:val="24"/>
                <w:szCs w:val="24"/>
              </w:rPr>
              <w:t>Экономия бюджетных средств по результатам осуществленных в 2019 году закупок для муниципальных нужд  по сравнению с начальной ценой контракта составила 8 147 462,87 рублей.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нужд», от 18 июля 2011 г. № 223-ФЗ «О закупках 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варов, работ, услуг отдельными видами юридических лиц», работы, направленной на выявление личной заинт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ресованности лиц, замещающих муниципальные должн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служащих, работников при ос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ществлении таких закупок,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или может привести к конфликту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администрацией городского округа «Вуктыл»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ведена работа, направленная на выявление личной заинтерес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ванности лиц, замещающих муниципальные должности в 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публике Коми, муниципальных служащих, работников орган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заций, осуществляющих закупки в соответствии с федерал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ными законами от 5 апреля 2013 г. </w:t>
            </w:r>
            <w:hyperlink r:id="rId12" w:history="1">
              <w:r w:rsidRPr="005651D8">
                <w:rPr>
                  <w:rFonts w:ascii="Times New Roman" w:hAnsi="Times New Roman" w:cs="Times New Roman"/>
                  <w:sz w:val="24"/>
                  <w:szCs w:val="24"/>
                </w:rPr>
                <w:t>№ 44-ФЗ</w:t>
              </w:r>
            </w:hyperlink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нужд», которая приводит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может привести к конфликту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интересов: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Проведены следующие мероприятия: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1) Сбор и актуализация сведений   о лицах, состоящих с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ципальным служащим в близком родстве или свойстве;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запросов о представлении муниципальными служащими муниципальных услуг; 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анализ сведений о муниципальном служащем, а также о его близких родственниках и свойственниках, содержащейся в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кете, личной  карточке работника, формы представления свед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ний об адресах сайтов и (или) страниц сайтов в информацио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но-телекоммуникационной сети «Интернет», сведениях о дох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4) анализ реестра ранее заключенных договоров, предметом которых являются поставка товара, выполнение работы, оказ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ние услуги; 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5) использование вспомогательных электронных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сервиров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  для получения сведений из ЕГРИП/ЕГРЮЛ;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3) формирование профиля муниципального служащего, путем  внесение всех полученных данных о муниципальном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щем, его близких родственниках и свойственниках;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4) перекрестный анализ по результатам составления  профилей муниципальных служащих;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5) принятие решения о  проведении проверки соблюдения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ниципальным служащим  требований о предотвращении или урегулировании конфликта интересов, исполнения им обяза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ностей и соблюдения требований к служебному поведению, установленных Федеральным законом № 273-ФЗ, другими ф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деральными законами и нормативными правовыми актами 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публики Коми;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6) проведение проверки соблюдения муниципальным служ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щим  требований о предотвращении или урегулировании ко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фликта интересов, исполнения им обязанностей и соблюдения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служебному поведению, установленных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ральным законом № 273-ФЗ, другими федеральными законами и нормативными правовыми актами Республики Коми.</w:t>
            </w:r>
          </w:p>
          <w:p w:rsidR="00752D5F" w:rsidRPr="005651D8" w:rsidRDefault="00752D5F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 в отношении 2 муниципальных сл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жащих.</w:t>
            </w:r>
          </w:p>
          <w:p w:rsidR="002441D7" w:rsidRPr="005651D8" w:rsidRDefault="00752D5F" w:rsidP="00752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Фактов наличия личной заинтересованности не выявлены.</w:t>
            </w:r>
          </w:p>
        </w:tc>
      </w:tr>
      <w:tr w:rsidR="00AD4235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передачи прав на земельные участки, находящиеся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запросов физических и юридич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ских лиц по передаче прав на земельные участки в 2019 году заключено 27 договоров аренды и 64 договора купли-продажи земельных участков. Всего по состоянию на 31.12.2019 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ствуют 661 договор аренды.</w:t>
            </w:r>
          </w:p>
        </w:tc>
      </w:tr>
      <w:tr w:rsidR="00AD4235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Анализ передачи муниципального имущества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по результатам рассмотрения запросов юридич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ских лиц и субъектов малого и среднего предпринимательства было заключено 60 договоров аренды муниципального имущ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</w:tc>
      </w:tr>
      <w:tr w:rsidR="00AD4235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проверки на предмет выявления нарушений в сфере владения, пользования и распоряж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 имуществом, находящимся в муниципальной со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целях обеспечения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муниципального имущества проведены плановые проверки 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хранности и целевого использования муниципального имущ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ства, переданного по договорам и закрепленного, на праве оп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ративного управления проведено 100 контрольных меропри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 итогам проверок составлены акты проверок, даны предл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жения по устранению выявленных нарушений. Организован мониторинг устранения нарушений.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752D5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752D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семинаров для предпринимателей по вопр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сам федерального и регионального </w:t>
            </w:r>
            <w:hyperlink r:id="rId13" w:anchor="YANDEX_232" w:history="1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hyperlink r:id="rId14" w:anchor="YANDEX_234" w:history="1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752D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752D5F" w:rsidP="00B91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 семинар на тему «Противодействие коррупции: 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вовое обеспечение и антикоррупционные стандарты повед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редставителями хозяйствующих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</w:t>
            </w:r>
            <w:r w:rsidRPr="005651D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малого и среднего предпринимательства с присутствием</w:t>
            </w:r>
            <w:r w:rsidR="00B91058" w:rsidRPr="005651D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представителя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Вуктыльские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телевизионные коммуникации».</w:t>
            </w:r>
          </w:p>
        </w:tc>
      </w:tr>
      <w:tr w:rsidR="00AD4235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Анализа причин отказов в выдаче разрешений на стро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тельство и разрешений на ввод объектов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городского округа «Вуктыл» в 2019 году 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ли приняты 2 </w:t>
            </w:r>
            <w:r w:rsidRPr="00565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решения об отказе в выдаче разрешения на стр</w:t>
            </w:r>
            <w:r w:rsidRPr="00565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ительство объекта капитального строительства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и 2 решения об отказе в выдаче разрешений на ввод объектов в эксплуатацию.</w:t>
            </w:r>
          </w:p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отказов: отсутствие документов, которые являются необходимыми и обязательными для предоставления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услуг, подлежащих представлению заявителем.</w:t>
            </w:r>
          </w:p>
        </w:tc>
      </w:tr>
      <w:tr w:rsidR="00AD4235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5.9.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отказа в переводе жилого помещения в нежилое или нежилого помещения в жилое помещение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244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C1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Отказы в переводе жилого помещения в нежилое или нежилого помещения в жилое помещение отсутствуют.  </w:t>
            </w:r>
          </w:p>
        </w:tc>
      </w:tr>
      <w:tr w:rsidR="002441D7" w:rsidRPr="005651D8" w:rsidTr="002441D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6. Противодействие коррупции в муниципальных учреждениях муниципального образования городского округа «Вуктыл», в муниципал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унитарных предприятиях, организационно-методическое руководство, координацию и </w:t>
            </w:r>
            <w:proofErr w:type="gramStart"/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которых осущест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ляют органы местного самоуправления муниципального образования городского округа «Вуктыл»</w:t>
            </w:r>
            <w:r w:rsidRPr="005651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отраслевые (функциональные) органы администрации городского округа «Вуктыл», </w:t>
            </w:r>
            <w:r w:rsidRPr="005651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имеющие статус отдельного юридического лица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(актуализации принятых) прав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вых актов в муниципальных учреждениях, 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унитарных предприятиях по вопросам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30 дней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менения) соо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ветствующего антикоррупц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онного фед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рального и (или) респу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ликанского 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ства)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8" w:rsidRPr="005651D8" w:rsidRDefault="00B91058" w:rsidP="00B91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10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муниципальными учреждениями,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ными унитарными предприятиями принято 19 правовых актов в сфере противодействия коррупции. 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Список принятых в 2019 году правовых актов прилагается</w:t>
            </w:r>
            <w:r w:rsidR="00E5729C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2)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комиссий по противодействию коррупции в муниципальных учр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ждениях, муниципальных унитарных предприятиях, в том числе рассмотрение на заседаниях данных комиссий 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просов о состоянии работы по противодействию корру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 в соответствующих учреждениях, предприятиях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50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>17 муниципальных учреждениях и в 1 муниципальном пре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приятии образованы комиссии по противодействию. За 2019 год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>но 49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по противодействию коррупции</w:t>
            </w:r>
            <w:r w:rsidR="009B1850" w:rsidRPr="005651D8">
              <w:rPr>
                <w:rFonts w:ascii="Times New Roman" w:hAnsi="Times New Roman" w:cs="Times New Roman"/>
                <w:sz w:val="24"/>
                <w:szCs w:val="24"/>
              </w:rPr>
              <w:t>, на которых рассмотрено 109 вопросов.</w:t>
            </w:r>
          </w:p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антикоррупцио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планов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E57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E5729C" w:rsidRPr="005651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 и в 1 муниципальном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приятии разработаны и утверждены планы по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ствию коррупции.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реализации мер по предупр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ждению коррупции в муниципальных учреждениях,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ниципальных унитарных предприятиях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9C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в 12 муниципальных учреждениях, 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ных унитарных предприятиях реализованы 35 мероприятий 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тикоррупционного характера, из них:</w:t>
            </w:r>
            <w:proofErr w:type="gramEnd"/>
          </w:p>
          <w:p w:rsidR="00E5729C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по вопросам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ствия коррупции - 5;</w:t>
            </w:r>
          </w:p>
          <w:p w:rsidR="00E5729C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направление обзоров правоприменительной практики в сфере противодействия коррупции для ознакомления и использов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 в работе -3;</w:t>
            </w:r>
          </w:p>
          <w:p w:rsidR="00E5729C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рассмотрение отчетов учреждений о реализации планов мер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приятий по противодействию коррупции на заседаниях соо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ветствующих комиссий учреждений - 17; </w:t>
            </w:r>
          </w:p>
          <w:p w:rsidR="00E5729C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«Круглых столов» - 3;</w:t>
            </w:r>
          </w:p>
          <w:p w:rsidR="002441D7" w:rsidRPr="005651D8" w:rsidRDefault="00E5729C" w:rsidP="00E572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документацией по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ствию коррупции – 10.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6.5.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функционирования в муниц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пальных учреждениях, муниципальных унитарных пре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приятиях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учреждениях, муниципальных унитарных предприятиях разработаны и утверждены Положения о «тел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фонах доверия». А также размещена информация о функци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нировании «телефона доверия».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57D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57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деятельности муниципальных учреждений в части целевого и эффективного использ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вания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D57D1A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2441D7" w:rsidRPr="005651D8" w:rsidRDefault="002441D7" w:rsidP="00D57D1A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На основании плана проведения внутреннего муниципального финансового контроля и планов проведения внутреннего мун</w:t>
            </w:r>
            <w:r w:rsidRPr="005651D8">
              <w:t>и</w:t>
            </w:r>
            <w:r w:rsidRPr="005651D8">
              <w:t>ципального финансового контроля в сфере закупок товаров, работ, услуг для обеспечения муниципальных нужд за 2019 год были проведены проверки следующих организаций:</w:t>
            </w:r>
          </w:p>
          <w:p w:rsidR="0015343F" w:rsidRPr="005651D8" w:rsidRDefault="0015343F" w:rsidP="00D57D1A">
            <w:pPr>
              <w:pStyle w:val="a9"/>
              <w:tabs>
                <w:tab w:val="left" w:pos="290"/>
              </w:tabs>
              <w:spacing w:before="0" w:beforeAutospacing="0" w:after="0" w:line="240" w:lineRule="auto"/>
              <w:jc w:val="both"/>
            </w:pPr>
            <w:r w:rsidRPr="005651D8">
              <w:t xml:space="preserve">1) проверка </w:t>
            </w:r>
            <w:r w:rsidRPr="005651D8">
              <w:rPr>
                <w:bCs/>
              </w:rPr>
              <w:t>соблюдения требований законодательства Росси</w:t>
            </w:r>
            <w:r w:rsidRPr="005651D8">
              <w:rPr>
                <w:bCs/>
              </w:rPr>
              <w:t>й</w:t>
            </w:r>
            <w:r w:rsidRPr="005651D8">
              <w:rPr>
                <w:bCs/>
              </w:rPr>
              <w:t xml:space="preserve">ской Федерации о контрактной системе в сфере закупок </w:t>
            </w:r>
            <w:r w:rsidRPr="005651D8">
              <w:t>мун</w:t>
            </w:r>
            <w:r w:rsidRPr="005651D8">
              <w:t>и</w:t>
            </w:r>
            <w:r w:rsidRPr="005651D8">
              <w:t>ципальным бюджетным общеобразовательным учреждением «Средняя общеобразовательная школа №1» г. Вуктыл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Даны рекомендации, выдано предписание об устранении выя</w:t>
            </w:r>
            <w:r w:rsidRPr="005651D8">
              <w:t>в</w:t>
            </w:r>
            <w:r w:rsidRPr="005651D8">
              <w:t>ленных нарушений. Выявленные нарушения устранены.</w:t>
            </w:r>
          </w:p>
          <w:p w:rsidR="0015343F" w:rsidRPr="005651D8" w:rsidRDefault="0015343F" w:rsidP="00D57D1A">
            <w:pPr>
              <w:pStyle w:val="a9"/>
              <w:tabs>
                <w:tab w:val="left" w:pos="289"/>
              </w:tabs>
              <w:spacing w:before="0" w:beforeAutospacing="0" w:after="0" w:line="240" w:lineRule="auto"/>
              <w:jc w:val="both"/>
            </w:pPr>
            <w:r w:rsidRPr="005651D8">
              <w:t>2) проверка финансово-хозяйственной деятельности (анализ заработной платы)</w:t>
            </w:r>
            <w:r w:rsidRPr="005651D8">
              <w:rPr>
                <w:bCs/>
              </w:rPr>
              <w:t xml:space="preserve"> муниципального бюджетного  учреждения «Локомотив»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Даны рекомендации, по результатам проверки выдано предп</w:t>
            </w:r>
            <w:r w:rsidRPr="005651D8">
              <w:t>и</w:t>
            </w:r>
            <w:r w:rsidRPr="005651D8">
              <w:t xml:space="preserve">сание об устранении выявленных нарушений. Выявленные </w:t>
            </w:r>
            <w:r w:rsidRPr="005651D8">
              <w:lastRenderedPageBreak/>
              <w:t>нарушения устранены.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3) проверка годового отчета отдела по делам гражданской об</w:t>
            </w:r>
            <w:r w:rsidRPr="005651D8">
              <w:t>о</w:t>
            </w:r>
            <w:r w:rsidRPr="005651D8">
              <w:t>роны и чрезвычайным ситуациям администрации городского округа «Вуктыл» о реализации муниципальной программы  г</w:t>
            </w:r>
            <w:r w:rsidRPr="005651D8">
              <w:t>о</w:t>
            </w:r>
            <w:r w:rsidRPr="005651D8">
              <w:t>родского округа «Вуктыл» «Безопасность жизнедеятельности населения» за 2018 год.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Предписание об устранении выявленных нарушений не выд</w:t>
            </w:r>
            <w:r w:rsidRPr="005651D8">
              <w:t>а</w:t>
            </w:r>
            <w:r w:rsidRPr="005651D8">
              <w:t xml:space="preserve">валось 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 xml:space="preserve">4) проверка </w:t>
            </w:r>
            <w:r w:rsidRPr="005651D8">
              <w:rPr>
                <w:bCs/>
              </w:rPr>
              <w:t>соблюдения требований законодательства Росси</w:t>
            </w:r>
            <w:r w:rsidRPr="005651D8">
              <w:rPr>
                <w:bCs/>
              </w:rPr>
              <w:t>й</w:t>
            </w:r>
            <w:r w:rsidRPr="005651D8">
              <w:rPr>
                <w:bCs/>
              </w:rPr>
              <w:t xml:space="preserve">ской Федерации о контрактной системе в сфере закупок </w:t>
            </w:r>
            <w:r w:rsidRPr="005651D8">
              <w:t>мун</w:t>
            </w:r>
            <w:r w:rsidRPr="005651D8">
              <w:t>и</w:t>
            </w:r>
            <w:r w:rsidRPr="005651D8">
              <w:t>ципальным бюджетным учреждением дополнительного обр</w:t>
            </w:r>
            <w:r w:rsidRPr="005651D8">
              <w:t>а</w:t>
            </w:r>
            <w:r w:rsidRPr="005651D8">
              <w:t>зования «Комплексная детско-юношеская спортивная школа»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 xml:space="preserve">Даны рекомендации, по результатам </w:t>
            </w:r>
            <w:proofErr w:type="gramStart"/>
            <w:r w:rsidRPr="005651D8">
              <w:t>про-верки</w:t>
            </w:r>
            <w:proofErr w:type="gramEnd"/>
            <w:r w:rsidRPr="005651D8">
              <w:t xml:space="preserve"> выдано пре</w:t>
            </w:r>
            <w:r w:rsidRPr="005651D8">
              <w:t>д</w:t>
            </w:r>
            <w:r w:rsidRPr="005651D8">
              <w:t>ставление об устранении выявленных нарушений. Выявленные нарушения устранены.</w:t>
            </w:r>
          </w:p>
          <w:p w:rsidR="0015343F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5) проверка финансово-хозяйственной деятельности</w:t>
            </w:r>
            <w:r w:rsidRPr="005651D8">
              <w:rPr>
                <w:bCs/>
              </w:rPr>
              <w:t xml:space="preserve"> </w:t>
            </w:r>
            <w:r w:rsidRPr="005651D8">
              <w:t>муниц</w:t>
            </w:r>
            <w:r w:rsidRPr="005651D8">
              <w:t>и</w:t>
            </w:r>
            <w:r w:rsidRPr="005651D8">
              <w:t>пального бюджетного учреждения дополнительного образов</w:t>
            </w:r>
            <w:r w:rsidRPr="005651D8">
              <w:t>а</w:t>
            </w:r>
            <w:r w:rsidRPr="005651D8">
              <w:t>ния «Детская музыкальная школа» г. Вуктыл.</w:t>
            </w:r>
          </w:p>
          <w:p w:rsidR="002441D7" w:rsidRPr="005651D8" w:rsidRDefault="0015343F" w:rsidP="00D57D1A">
            <w:pPr>
              <w:pStyle w:val="a9"/>
              <w:spacing w:before="0" w:beforeAutospacing="0" w:after="0" w:line="240" w:lineRule="auto"/>
              <w:jc w:val="both"/>
            </w:pPr>
            <w:r w:rsidRPr="005651D8">
              <w:t>Даны рекомендации, по результатам проверки выдано пре</w:t>
            </w:r>
            <w:r w:rsidRPr="005651D8">
              <w:t>д</w:t>
            </w:r>
            <w:r w:rsidRPr="005651D8">
              <w:t>ставление об устранении выявленных нарушений. Выявленные нарушения устранены.</w:t>
            </w:r>
          </w:p>
        </w:tc>
      </w:tr>
      <w:tr w:rsidR="002441D7" w:rsidRPr="005651D8" w:rsidTr="002441D7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Развитие системы мониторинга эффективности антикоррупционной политики в муниципальном образовании городского округа «Ву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b/>
                <w:sz w:val="24"/>
                <w:szCs w:val="24"/>
              </w:rPr>
              <w:t>тыл»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февраля года, 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проведен мониторинг качества предоставления муниципальных услуг, оказываемых органами местного сам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Республики Коми и учреждениями в 2018 году.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мониторинга установлено, что уровень удовл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творенности заявителей составил 99,9 %.</w:t>
            </w:r>
          </w:p>
          <w:p w:rsidR="002441D7" w:rsidRPr="005651D8" w:rsidRDefault="00B91058" w:rsidP="00B91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по качеству предоставления услуг в ГО «Вуктыл» за 2018 год Министерством экономики РК не выявлено. Пок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 уровня удовлетворенности городским округом «Ву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тыл» достигнуты. Итоговые показатели (по 5 критериям оце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 за 2018 год в ГО «Вуктыл» составляют от  99,6%  до 100%.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осуществления муниципал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до 20 февраля года, следу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щего </w:t>
            </w:r>
          </w:p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2019 году мониторинг эффективности осуществления мун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ципального контроля в 2018 году проведен.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проведенного мониторинга: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/>
                <w:sz w:val="24"/>
                <w:szCs w:val="24"/>
              </w:rPr>
              <w:t>в администрации городского округа «Вуктыл» в 2018 году сформирован перечень функций муниципального контроля: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/>
                <w:sz w:val="24"/>
                <w:szCs w:val="24"/>
              </w:rPr>
              <w:t xml:space="preserve">1. Муниципальный </w:t>
            </w:r>
            <w:proofErr w:type="gramStart"/>
            <w:r w:rsidRPr="005651D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651D8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в</w:t>
            </w:r>
            <w:r w:rsidRPr="005651D8">
              <w:rPr>
                <w:rFonts w:ascii="Times New Roman" w:hAnsi="Times New Roman"/>
                <w:sz w:val="24"/>
                <w:szCs w:val="24"/>
              </w:rPr>
              <w:t>томобильных дорог  местного значения.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/>
                <w:sz w:val="24"/>
                <w:szCs w:val="24"/>
              </w:rPr>
              <w:t>2. Муниципальный жилищный контроль.</w:t>
            </w:r>
          </w:p>
          <w:p w:rsidR="00B91058" w:rsidRPr="005651D8" w:rsidRDefault="00B91058" w:rsidP="00B91058">
            <w:pPr>
              <w:pStyle w:val="ConsPlusNormal"/>
              <w:ind w:firstLine="0"/>
              <w:jc w:val="both"/>
            </w:pPr>
            <w:r w:rsidRPr="005651D8">
              <w:rPr>
                <w:rFonts w:ascii="Times New Roman" w:hAnsi="Times New Roman"/>
                <w:sz w:val="24"/>
                <w:szCs w:val="24"/>
              </w:rPr>
              <w:t>3. Муниципальный земельный контроль.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Муниципальный земельный контроль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проводится специ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листом сектора по управлению земельными участками отдела по управлению имуществом администрации городского округа «Вуктыл», План проведения проверок земельного законод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тельства на 2018 год не согласован органами  прокуратуры Республики Коми.  Внеплановые проверки не проводились.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По состоянию на 31.12.2018 г. проверки не проводились.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498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Муниципальный </w:t>
            </w:r>
            <w:proofErr w:type="gramStart"/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сохранностью автомобил</w:t>
            </w:r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ных дорог  местного значения на территории городского округа «Вуктыл» проводится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отделом  городского и доро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ного хозяйства администрации городского округа «Вуктыл». Муниципальный  контроль осуществляют два должностных лица. Внеплановые проверки не проводились. По состоянию на 31.12.2018 г. проверки не проводились.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498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5651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Муниципальный жилищный контроль на территории муниципального образования городского округа «Вуктыл»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2018 году проводился отделом жилищно-коммунального х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зяйства и муниципального контроля администрации городского округа «Вуктыл». Муниципальный жилищный контроль ос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ществляет два должностных лица.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городского округа «Вуктыл» осуществляют д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ятельность 12 юридических лиц, деятельность которых подл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жит муниципальному жилищному контролю, в том числе: управляющие организации – 4 ед., товарищества собственников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жилья – 7 ед., </w:t>
            </w:r>
            <w:proofErr w:type="spell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ресурсоснабжающее</w:t>
            </w:r>
            <w:proofErr w:type="spell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предприятие – 1 ед</w:t>
            </w:r>
            <w:proofErr w:type="gram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proofErr w:type="gram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плановые проверки в отношении деятел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ности юридических лиц не были запланированы, в связи с вв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дением ограничения на проведение плановых проверок  в п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риод с 01.01.2016 по 31.12.2018 в отношении ряда субъектов малого предпринимательства в соответствии с положениями Федерального </w:t>
            </w:r>
            <w:hyperlink r:id="rId15" w:history="1">
              <w:r w:rsidRPr="005651D8">
                <w:rPr>
                  <w:rStyle w:val="Internetlink"/>
                  <w:rFonts w:ascii="Times New Roman" w:hAnsi="Times New Roman"/>
                  <w:color w:val="000000"/>
                  <w:sz w:val="24"/>
                  <w:szCs w:val="24"/>
                </w:rPr>
                <w:t>закона</w:t>
              </w:r>
            </w:hyperlink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13.07.2015 № 246-ФЗ «О внесении и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менений в Федеральный закон от 26.12.2008    № 294-ФЗ «О защите прав юридических лиц и индивидуальных предприн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мателей</w:t>
            </w:r>
            <w:proofErr w:type="gram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осуществлении государственного контроля (надзора) и муниципального контроля».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проведено 25 внеплановых выездных пр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верок  в отношении  4 управляющих организаций: ООО «</w:t>
            </w:r>
            <w:proofErr w:type="spell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Ву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тылжилинвест</w:t>
            </w:r>
            <w:proofErr w:type="spell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», ООО «Управляющая компания «Наш Дом», ООО «Управляющая компания «Дом +»  и товарищества со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ственников жилья «Комсомольская 12».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проведенных внеплановых выездных проверок выявлено  62</w:t>
            </w:r>
            <w:r w:rsidRPr="0056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нарушения, из них за нарушение обязательных требований законодательства –</w:t>
            </w:r>
            <w:r w:rsidRPr="0056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52 нарушения  (ненадлежащее содержание и ремонта жилых домов, ненадлежащее обеспеч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ние населения коммунальными услугами), 10</w:t>
            </w:r>
            <w:r w:rsidRPr="0056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нарушений (н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предписаний органов муниципального жилищного контроля).</w:t>
            </w:r>
          </w:p>
          <w:p w:rsidR="00B91058" w:rsidRPr="005651D8" w:rsidRDefault="00B91058" w:rsidP="00B91058">
            <w:pPr>
              <w:pStyle w:val="Standard"/>
              <w:tabs>
                <w:tab w:val="left" w:pos="993"/>
                <w:tab w:val="left" w:pos="1276"/>
                <w:tab w:val="left" w:pos="9639"/>
              </w:tabs>
              <w:spacing w:after="0" w:line="240" w:lineRule="auto"/>
              <w:jc w:val="both"/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В целях устранения выявленных нарушений в адрес управл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ющих организаций и </w:t>
            </w:r>
            <w:proofErr w:type="spellStart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выдано                               41 предписание с установлением срока устранения выявленных нарушений.</w:t>
            </w:r>
          </w:p>
          <w:p w:rsidR="002441D7" w:rsidRPr="005651D8" w:rsidRDefault="00B91058" w:rsidP="00B91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функций по  контр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лю (надзору) составляет 17,0</w:t>
            </w:r>
            <w:r w:rsidRPr="005651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B91058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январе 201</w:t>
            </w:r>
            <w:r w:rsidR="00B91058"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проведен 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городского окр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га «Вуктыл» в сфере противодействия коррупции. 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выявлено.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муниципальных правовых актов по вопросам противодействия коррупции в целях уст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новления их соответствия законодательству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B91058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Мониторинг принятых муниципальных правовых актов орг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МО городского округа «Вуктыл» по вопросам противодействия коррупции в целях установления их соответствия законодательству проведен. Несоответствий не выявлено.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марта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B91058" w:rsidRPr="00565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 году мониторинг правовых актов в сфере противоде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ствия коррупции, принятых в муниципальных учреждениях, муниципальных унитарных предприятиях проведен.</w:t>
            </w:r>
          </w:p>
          <w:p w:rsidR="002441D7" w:rsidRPr="005651D8" w:rsidRDefault="002441D7" w:rsidP="002441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Актуализация правовых актов не требуется.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в средствах массовой информ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ции о фактах проявления коррупции в органах местного самоуправления, (функциональных) органах администр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городского округа «Вуктыл», 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статус о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5651D8">
              <w:rPr>
                <w:rFonts w:ascii="Times New Roman" w:hAnsi="Times New Roman" w:cs="Times New Roman"/>
                <w:bCs/>
                <w:sz w:val="24"/>
                <w:szCs w:val="24"/>
              </w:rPr>
              <w:t>дельного юридического лица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ниях, муниципальных унитарных предприятиях,</w:t>
            </w:r>
            <w:r w:rsidRPr="005651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зация проверки таких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По результатам  мониторинга публикаций в средствах масс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вой информации  фактов  проявления коррупции  не выявлено.</w:t>
            </w:r>
          </w:p>
        </w:tc>
      </w:tr>
      <w:tr w:rsidR="002441D7" w:rsidRPr="005651D8" w:rsidTr="003A53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51D8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обеспечения прав граждан и организаций на доступ к информации о деятельности органов местного самоуправления, отраслевых (функциональных) органов администрации городского округа «Вуктыл», имеющих статус отдельного юридического лица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D7" w:rsidRPr="005651D8" w:rsidRDefault="002441D7" w:rsidP="002441D7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 июля года, следующего за </w:t>
            </w:r>
            <w:proofErr w:type="gram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35" w:rsidRPr="005651D8" w:rsidRDefault="00AD4235" w:rsidP="00AD4235">
            <w:pPr>
              <w:spacing w:after="0" w:line="240" w:lineRule="auto"/>
              <w:jc w:val="both"/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городского округа «Вуктыл», в оф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циальной группе сайта «</w:t>
            </w:r>
            <w:proofErr w:type="spellStart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» размещается информация о проводимых мероприятиях антикоррупционной направленн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сти, общественных и публичных слушаниях. </w:t>
            </w:r>
          </w:p>
          <w:p w:rsidR="00AD4235" w:rsidRPr="005651D8" w:rsidRDefault="00AD4235" w:rsidP="00AD4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D8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проводится 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общественно-политической ситуации, в том числе средств массовой инфо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мации, Интернет-ресурсов, поступающих обращений и жалоб граждан для своевременного выявления и предупреждения </w:t>
            </w:r>
            <w:proofErr w:type="spellStart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угрозообразующих</w:t>
            </w:r>
            <w:proofErr w:type="spellEnd"/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факторов, ее стабильности. Еженедельно результаты мониторинга рассматриваются на совещаниях при главе МОГО «Вуктыл» - руководителе администрации горо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65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ского округа «Вуктыл».</w:t>
            </w:r>
          </w:p>
        </w:tc>
      </w:tr>
    </w:tbl>
    <w:p w:rsidR="002441D7" w:rsidRPr="005651D8" w:rsidRDefault="002441D7" w:rsidP="002441D7">
      <w:pPr>
        <w:spacing w:after="0" w:line="240" w:lineRule="auto"/>
      </w:pPr>
    </w:p>
    <w:p w:rsidR="002441D7" w:rsidRPr="005651D8" w:rsidRDefault="002441D7" w:rsidP="002441D7">
      <w:pPr>
        <w:spacing w:after="0" w:line="240" w:lineRule="auto"/>
      </w:pPr>
    </w:p>
    <w:p w:rsidR="002441D7" w:rsidRPr="005651D8" w:rsidRDefault="002441D7" w:rsidP="002441D7">
      <w:pPr>
        <w:spacing w:after="0" w:line="240" w:lineRule="auto"/>
      </w:pPr>
    </w:p>
    <w:p w:rsidR="003425A0" w:rsidRPr="005651D8" w:rsidRDefault="003425A0" w:rsidP="00EC1AC1">
      <w:pPr>
        <w:spacing w:after="0" w:line="240" w:lineRule="auto"/>
      </w:pPr>
    </w:p>
    <w:p w:rsidR="009029EF" w:rsidRPr="005651D8" w:rsidRDefault="009029EF" w:rsidP="00EC1AC1">
      <w:pPr>
        <w:spacing w:after="0" w:line="240" w:lineRule="auto"/>
      </w:pPr>
    </w:p>
    <w:p w:rsidR="009029EF" w:rsidRPr="005651D8" w:rsidRDefault="009029EF" w:rsidP="00EC1AC1">
      <w:pPr>
        <w:spacing w:after="0" w:line="240" w:lineRule="auto"/>
      </w:pPr>
    </w:p>
    <w:p w:rsidR="009029EF" w:rsidRPr="005651D8" w:rsidRDefault="009029EF" w:rsidP="00EC1AC1">
      <w:pPr>
        <w:spacing w:after="0" w:line="240" w:lineRule="auto"/>
        <w:sectPr w:rsidR="009029EF" w:rsidRPr="005651D8" w:rsidSect="001554F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A7661" w:rsidRPr="005651D8" w:rsidRDefault="00BA7661" w:rsidP="00BA7661">
      <w:pPr>
        <w:pStyle w:val="ConsPlusNormal"/>
        <w:ind w:firstLine="221"/>
        <w:jc w:val="right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7661" w:rsidRPr="005651D8" w:rsidRDefault="00BA7661" w:rsidP="00BA7661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661" w:rsidRPr="005651D8" w:rsidRDefault="00BA7661" w:rsidP="00BA7661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D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BA7661" w:rsidRPr="005651D8" w:rsidRDefault="00BA7661" w:rsidP="00BA7661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D8">
        <w:rPr>
          <w:rFonts w:ascii="Times New Roman" w:hAnsi="Times New Roman" w:cs="Times New Roman"/>
          <w:b/>
          <w:sz w:val="24"/>
          <w:szCs w:val="24"/>
        </w:rPr>
        <w:t>принятых в 2019 году правовых актов администрации городского округа «Вуктыл»</w:t>
      </w:r>
    </w:p>
    <w:p w:rsidR="00BA7661" w:rsidRPr="005651D8" w:rsidRDefault="00BA7661" w:rsidP="00BA7661">
      <w:pPr>
        <w:pStyle w:val="ConsPlusNormal"/>
        <w:ind w:firstLine="221"/>
        <w:jc w:val="center"/>
        <w:rPr>
          <w:rFonts w:ascii="Times New Roman" w:hAnsi="Times New Roman"/>
          <w:sz w:val="24"/>
          <w:szCs w:val="24"/>
        </w:rPr>
      </w:pPr>
    </w:p>
    <w:p w:rsidR="00BA7661" w:rsidRPr="005651D8" w:rsidRDefault="00BA7661" w:rsidP="00BA76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>1) распоряжение от 29.07.2019 № 07/638 «О назначении лиц, ответственных за проф</w:t>
      </w:r>
      <w:r w:rsidRPr="005651D8">
        <w:rPr>
          <w:rFonts w:ascii="Times New Roman" w:hAnsi="Times New Roman"/>
          <w:sz w:val="24"/>
          <w:szCs w:val="24"/>
        </w:rPr>
        <w:t>и</w:t>
      </w:r>
      <w:r w:rsidRPr="005651D8">
        <w:rPr>
          <w:rFonts w:ascii="Times New Roman" w:hAnsi="Times New Roman"/>
          <w:sz w:val="24"/>
          <w:szCs w:val="24"/>
        </w:rPr>
        <w:t xml:space="preserve">лактику коррупционных и иных правонарушений»; </w:t>
      </w:r>
    </w:p>
    <w:p w:rsidR="00BA7661" w:rsidRPr="005651D8" w:rsidRDefault="00BA7661" w:rsidP="00BA7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2)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20.06.2019 № 06/754 «</w:t>
      </w:r>
      <w:r w:rsidRPr="005651D8">
        <w:rPr>
          <w:rFonts w:ascii="Times New Roman" w:hAnsi="Times New Roman"/>
          <w:sz w:val="24"/>
          <w:szCs w:val="24"/>
        </w:rPr>
        <w:t xml:space="preserve">Об утверждении </w:t>
      </w:r>
      <w:r w:rsidRPr="005651D8">
        <w:rPr>
          <w:rFonts w:ascii="Times New Roman" w:eastAsia="Calibri" w:hAnsi="Times New Roman"/>
          <w:sz w:val="24"/>
          <w:szCs w:val="24"/>
        </w:rPr>
        <w:t>Перечня должностей м</w:t>
      </w:r>
      <w:r w:rsidRPr="005651D8">
        <w:rPr>
          <w:rFonts w:ascii="Times New Roman" w:eastAsia="Calibri" w:hAnsi="Times New Roman"/>
          <w:sz w:val="24"/>
          <w:szCs w:val="24"/>
        </w:rPr>
        <w:t>у</w:t>
      </w:r>
      <w:r w:rsidRPr="005651D8">
        <w:rPr>
          <w:rFonts w:ascii="Times New Roman" w:eastAsia="Calibri" w:hAnsi="Times New Roman"/>
          <w:sz w:val="24"/>
          <w:szCs w:val="24"/>
        </w:rPr>
        <w:t>ниципальной службы администрации городского округа «Вуктыл», отраслевых (функци</w:t>
      </w:r>
      <w:r w:rsidRPr="005651D8">
        <w:rPr>
          <w:rFonts w:ascii="Times New Roman" w:eastAsia="Calibri" w:hAnsi="Times New Roman"/>
          <w:sz w:val="24"/>
          <w:szCs w:val="24"/>
        </w:rPr>
        <w:t>о</w:t>
      </w:r>
      <w:r w:rsidRPr="005651D8">
        <w:rPr>
          <w:rFonts w:ascii="Times New Roman" w:eastAsia="Calibri" w:hAnsi="Times New Roman"/>
          <w:sz w:val="24"/>
          <w:szCs w:val="24"/>
        </w:rPr>
        <w:t>нальных) органов администрации городского округа «Вуктыл», являющихся юридическими лицами,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5651D8">
        <w:rPr>
          <w:rFonts w:ascii="Times New Roman" w:eastAsia="Calibri" w:hAnsi="Times New Roman"/>
          <w:sz w:val="24"/>
          <w:szCs w:val="24"/>
        </w:rPr>
        <w:t xml:space="preserve"> своих супруги (супруга) и несовершеннолетних детей</w:t>
      </w:r>
      <w:r w:rsidRPr="005651D8">
        <w:rPr>
          <w:rFonts w:ascii="Times New Roman" w:eastAsia="Calibri" w:hAnsi="Times New Roman" w:cs="Times New Roman"/>
          <w:sz w:val="24"/>
          <w:szCs w:val="24"/>
        </w:rPr>
        <w:t>»</w:t>
      </w:r>
      <w:r w:rsidRPr="005651D8">
        <w:rPr>
          <w:rFonts w:ascii="Times New Roman" w:eastAsia="Calibri" w:hAnsi="Times New Roman"/>
          <w:sz w:val="24"/>
          <w:szCs w:val="24"/>
        </w:rPr>
        <w:t>;</w:t>
      </w:r>
    </w:p>
    <w:p w:rsidR="00BA7661" w:rsidRPr="005651D8" w:rsidRDefault="00BA7661" w:rsidP="00BA766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3)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965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Положения о представл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нии гражданами, претендующими на замещение должностей муниципальной службы в а</w:t>
      </w:r>
      <w:r w:rsidRPr="005651D8">
        <w:rPr>
          <w:rFonts w:ascii="Times New Roman" w:eastAsia="Calibri" w:hAnsi="Times New Roman"/>
          <w:sz w:val="24"/>
          <w:szCs w:val="24"/>
        </w:rPr>
        <w:t>д</w:t>
      </w:r>
      <w:r w:rsidRPr="005651D8">
        <w:rPr>
          <w:rFonts w:ascii="Times New Roman" w:eastAsia="Calibri" w:hAnsi="Times New Roman"/>
          <w:sz w:val="24"/>
          <w:szCs w:val="24"/>
        </w:rPr>
        <w:t>министрации городского округа «Вуктыл», отраслевых (функциональных) органах админ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страции городского округа «Вуктыл», являющихся юридическими лицами,  и муниципал</w:t>
      </w:r>
      <w:r w:rsidRPr="005651D8">
        <w:rPr>
          <w:rFonts w:ascii="Times New Roman" w:eastAsia="Calibri" w:hAnsi="Times New Roman"/>
          <w:sz w:val="24"/>
          <w:szCs w:val="24"/>
        </w:rPr>
        <w:t>ь</w:t>
      </w:r>
      <w:r w:rsidRPr="005651D8">
        <w:rPr>
          <w:rFonts w:ascii="Times New Roman" w:eastAsia="Calibri" w:hAnsi="Times New Roman"/>
          <w:sz w:val="24"/>
          <w:szCs w:val="24"/>
        </w:rPr>
        <w:t>ными служащими администрации городского округа «Вуктыл»</w:t>
      </w:r>
      <w:r w:rsidRPr="005651D8">
        <w:rPr>
          <w:rFonts w:ascii="Times New Roman" w:eastAsia="Calibri" w:hAnsi="Times New Roman"/>
          <w:i/>
          <w:sz w:val="24"/>
          <w:szCs w:val="24"/>
        </w:rPr>
        <w:t>,</w:t>
      </w:r>
      <w:r w:rsidRPr="005651D8">
        <w:rPr>
          <w:rFonts w:ascii="Times New Roman" w:eastAsia="Calibri" w:hAnsi="Times New Roman"/>
          <w:sz w:val="24"/>
          <w:szCs w:val="24"/>
        </w:rPr>
        <w:t xml:space="preserve"> отраслевых (функционал</w:t>
      </w:r>
      <w:r w:rsidRPr="005651D8">
        <w:rPr>
          <w:rFonts w:ascii="Times New Roman" w:eastAsia="Calibri" w:hAnsi="Times New Roman"/>
          <w:sz w:val="24"/>
          <w:szCs w:val="24"/>
        </w:rPr>
        <w:t>ь</w:t>
      </w:r>
      <w:r w:rsidRPr="005651D8">
        <w:rPr>
          <w:rFonts w:ascii="Times New Roman" w:eastAsia="Calibri" w:hAnsi="Times New Roman"/>
          <w:sz w:val="24"/>
          <w:szCs w:val="24"/>
        </w:rPr>
        <w:t>ных) органов администрации городского округа «Вуктыл», являющихся юридическими л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цами,  сведений о своих доходах, об имуществе и обязательствах имущественного характера</w:t>
      </w:r>
      <w:proofErr w:type="gramEnd"/>
      <w:r w:rsidRPr="005651D8">
        <w:rPr>
          <w:rFonts w:ascii="Times New Roman" w:eastAsia="Calibri" w:hAnsi="Times New Roman"/>
          <w:sz w:val="24"/>
          <w:szCs w:val="24"/>
        </w:rPr>
        <w:t xml:space="preserve"> и о доходах, об имуществе и обязательствах имущественного характера супруги (супруга) и несовершеннолетних детей»;</w:t>
      </w:r>
    </w:p>
    <w:p w:rsidR="00BA7661" w:rsidRPr="005651D8" w:rsidRDefault="00BA7661" w:rsidP="00BA7661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4)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966</w:t>
      </w:r>
      <w:r w:rsidRPr="005651D8">
        <w:rPr>
          <w:rFonts w:ascii="Times New Roman" w:eastAsia="Calibri" w:hAnsi="Times New Roman"/>
          <w:sz w:val="24"/>
          <w:szCs w:val="24"/>
        </w:rPr>
        <w:t xml:space="preserve"> «Об утверждении Положения о представл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нии лицами, поступающими на должности руководителей муниципальных учреждений м</w:t>
      </w:r>
      <w:r w:rsidRPr="005651D8">
        <w:rPr>
          <w:rFonts w:ascii="Times New Roman" w:eastAsia="Calibri" w:hAnsi="Times New Roman"/>
          <w:sz w:val="24"/>
          <w:szCs w:val="24"/>
        </w:rPr>
        <w:t>у</w:t>
      </w:r>
      <w:r w:rsidRPr="005651D8">
        <w:rPr>
          <w:rFonts w:ascii="Times New Roman" w:eastAsia="Calibri" w:hAnsi="Times New Roman"/>
          <w:sz w:val="24"/>
          <w:szCs w:val="24"/>
        </w:rPr>
        <w:t>ниципального образования городского округа «Вуктыл», и руководителями муниципальных учреждений муниципального образования  городского округа «Вуктыл»,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</w:t>
      </w:r>
      <w:r w:rsidRPr="005651D8">
        <w:rPr>
          <w:rFonts w:ascii="Times New Roman" w:eastAsia="Calibri" w:hAnsi="Times New Roman"/>
          <w:sz w:val="24"/>
          <w:szCs w:val="24"/>
        </w:rPr>
        <w:t>о</w:t>
      </w:r>
      <w:r w:rsidRPr="005651D8">
        <w:rPr>
          <w:rFonts w:ascii="Times New Roman" w:eastAsia="Calibri" w:hAnsi="Times New Roman"/>
          <w:sz w:val="24"/>
          <w:szCs w:val="24"/>
        </w:rPr>
        <w:t>летних детей»;</w:t>
      </w:r>
      <w:proofErr w:type="gramEnd"/>
    </w:p>
    <w:p w:rsidR="00BA7661" w:rsidRPr="005651D8" w:rsidRDefault="00BA7661" w:rsidP="00BA76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5)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967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Порядка размещения св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дений о доходах, расходах, об имуществе и обязательствах имущественного характера о</w:t>
      </w:r>
      <w:r w:rsidRPr="005651D8">
        <w:rPr>
          <w:rFonts w:ascii="Times New Roman" w:eastAsia="Calibri" w:hAnsi="Times New Roman"/>
          <w:sz w:val="24"/>
          <w:szCs w:val="24"/>
        </w:rPr>
        <w:t>т</w:t>
      </w:r>
      <w:r w:rsidRPr="005651D8">
        <w:rPr>
          <w:rFonts w:ascii="Times New Roman" w:eastAsia="Calibri" w:hAnsi="Times New Roman"/>
          <w:sz w:val="24"/>
          <w:szCs w:val="24"/>
        </w:rPr>
        <w:t xml:space="preserve">дельных категорий лиц и членов их семей на официальном сайте администрации городского округа «Вуктыл» </w:t>
      </w:r>
      <w:r w:rsidRPr="005651D8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51D8">
        <w:rPr>
          <w:rFonts w:ascii="Times New Roman" w:eastAsia="Calibri" w:hAnsi="Times New Roman"/>
          <w:sz w:val="24"/>
          <w:szCs w:val="24"/>
        </w:rPr>
        <w:t>и предоставления этих сведений общероссийским, республиканским и местным средствам массовой информации для опубликования»;</w:t>
      </w:r>
    </w:p>
    <w:p w:rsidR="00BA7661" w:rsidRPr="005651D8" w:rsidRDefault="00BA7661" w:rsidP="00BA766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6)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968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Положения о проверке  достоверности и полноты сведений, представляемых гражданами, претендующими на зам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щение должностей муниципальной службы в администрации городского округа «Вуктыл», отраслевых (функциональных) органах администрации городского округа «Вуктыл», явл</w:t>
      </w:r>
      <w:r w:rsidRPr="005651D8">
        <w:rPr>
          <w:rFonts w:ascii="Times New Roman" w:eastAsia="Calibri" w:hAnsi="Times New Roman"/>
          <w:sz w:val="24"/>
          <w:szCs w:val="24"/>
        </w:rPr>
        <w:t>я</w:t>
      </w:r>
      <w:r w:rsidRPr="005651D8">
        <w:rPr>
          <w:rFonts w:ascii="Times New Roman" w:eastAsia="Calibri" w:hAnsi="Times New Roman"/>
          <w:sz w:val="24"/>
          <w:szCs w:val="24"/>
        </w:rPr>
        <w:t>ющихся юридическими лицами, муниципальными служащими 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 и соблюдения муниципальными служащими администрации городского</w:t>
      </w:r>
      <w:proofErr w:type="gramEnd"/>
      <w:r w:rsidRPr="005651D8">
        <w:rPr>
          <w:rFonts w:ascii="Times New Roman" w:eastAsia="Calibri" w:hAnsi="Times New Roman"/>
          <w:sz w:val="24"/>
          <w:szCs w:val="24"/>
        </w:rPr>
        <w:t xml:space="preserve"> округа «Вуктыл», отраслевых (функциональных) органов адм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 xml:space="preserve">нистрации городского округа «Вуктыл», являющихся юридическими лицами, требований к служебному поведению»; </w:t>
      </w:r>
    </w:p>
    <w:p w:rsidR="00BA7661" w:rsidRPr="005651D8" w:rsidRDefault="00BA7661" w:rsidP="00BA76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7)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969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Положения о проверке  достоверности и полноты сведений, представляемых лицами, поступающими на должности руководителей муниципальных учреждений муниципального образования городского округа «Вуктыл», и руководителями муниципальных учреждений муниципального образования г</w:t>
      </w:r>
      <w:r w:rsidRPr="005651D8">
        <w:rPr>
          <w:rFonts w:ascii="Times New Roman" w:eastAsia="Calibri" w:hAnsi="Times New Roman"/>
          <w:sz w:val="24"/>
          <w:szCs w:val="24"/>
        </w:rPr>
        <w:t>о</w:t>
      </w:r>
      <w:r w:rsidRPr="005651D8">
        <w:rPr>
          <w:rFonts w:ascii="Times New Roman" w:eastAsia="Calibri" w:hAnsi="Times New Roman"/>
          <w:sz w:val="24"/>
          <w:szCs w:val="24"/>
        </w:rPr>
        <w:t xml:space="preserve">родского округа «Вуктыл»; </w:t>
      </w:r>
      <w:proofErr w:type="gramEnd"/>
    </w:p>
    <w:p w:rsidR="00BA7661" w:rsidRPr="005651D8" w:rsidRDefault="00BA7661" w:rsidP="00BA7661">
      <w:pPr>
        <w:tabs>
          <w:tab w:val="left" w:pos="5245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8)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970</w:t>
      </w:r>
      <w:r w:rsidRPr="005651D8">
        <w:rPr>
          <w:rFonts w:ascii="Times New Roman" w:eastAsia="Calibri" w:hAnsi="Times New Roman"/>
          <w:sz w:val="24"/>
          <w:szCs w:val="24"/>
        </w:rPr>
        <w:t xml:space="preserve"> «Об утверждении Порядка подачи заявления лица, замещающего должность муниципальной службы в администрации городского округа </w:t>
      </w:r>
      <w:r w:rsidRPr="005651D8">
        <w:rPr>
          <w:rFonts w:ascii="Times New Roman" w:eastAsia="Calibri" w:hAnsi="Times New Roman"/>
          <w:sz w:val="24"/>
          <w:szCs w:val="24"/>
        </w:rPr>
        <w:lastRenderedPageBreak/>
        <w:t>«Вуктыл», отраслевых (функциональных) органах администрации городского округа «Ву</w:t>
      </w:r>
      <w:r w:rsidRPr="005651D8">
        <w:rPr>
          <w:rFonts w:ascii="Times New Roman" w:eastAsia="Calibri" w:hAnsi="Times New Roman"/>
          <w:sz w:val="24"/>
          <w:szCs w:val="24"/>
        </w:rPr>
        <w:t>к</w:t>
      </w:r>
      <w:r w:rsidRPr="005651D8">
        <w:rPr>
          <w:rFonts w:ascii="Times New Roman" w:eastAsia="Calibri" w:hAnsi="Times New Roman"/>
          <w:sz w:val="24"/>
          <w:szCs w:val="24"/>
        </w:rPr>
        <w:t>тыл», являющихся юридическими лицами,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BA7661" w:rsidRPr="005651D8" w:rsidRDefault="00BA7661" w:rsidP="00BA766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9)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971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Порядка уведомления представителя нанимателя (работодателя) лицами, замещающими должности муниципал</w:t>
      </w:r>
      <w:r w:rsidRPr="005651D8">
        <w:rPr>
          <w:rFonts w:ascii="Times New Roman" w:eastAsia="Calibri" w:hAnsi="Times New Roman"/>
          <w:sz w:val="24"/>
          <w:szCs w:val="24"/>
        </w:rPr>
        <w:t>ь</w:t>
      </w:r>
      <w:r w:rsidRPr="005651D8">
        <w:rPr>
          <w:rFonts w:ascii="Times New Roman" w:eastAsia="Calibri" w:hAnsi="Times New Roman"/>
          <w:sz w:val="24"/>
          <w:szCs w:val="24"/>
        </w:rPr>
        <w:t>ной службы в 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лицами, о намерении выполнять иную оплачиваемую работу»;</w:t>
      </w:r>
    </w:p>
    <w:p w:rsidR="00BA7661" w:rsidRPr="005651D8" w:rsidRDefault="00BA7661" w:rsidP="00BA766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10)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7/752 «</w:t>
      </w:r>
      <w:r w:rsidRPr="005651D8">
        <w:rPr>
          <w:rFonts w:ascii="Times New Roman" w:eastAsia="Calibri" w:hAnsi="Times New Roman"/>
          <w:sz w:val="24"/>
          <w:szCs w:val="24"/>
        </w:rPr>
        <w:t xml:space="preserve">Об утверждении Положения о комиссии  </w:t>
      </w:r>
      <w:r w:rsidRPr="005651D8">
        <w:rPr>
          <w:rFonts w:ascii="Times New Roman" w:eastAsia="Calibri" w:hAnsi="Times New Roman"/>
          <w:bCs/>
          <w:sz w:val="24"/>
          <w:szCs w:val="24"/>
        </w:rPr>
        <w:t xml:space="preserve">по соблюдению требований к служебному поведению </w:t>
      </w:r>
      <w:r w:rsidRPr="005651D8">
        <w:rPr>
          <w:rFonts w:ascii="Times New Roman" w:eastAsia="Calibri" w:hAnsi="Times New Roman"/>
          <w:sz w:val="24"/>
          <w:szCs w:val="24"/>
        </w:rPr>
        <w:t>муниципальных служащих админ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страции городского округа «Вуктыл», отраслевых (функциональных) органов администр</w:t>
      </w:r>
      <w:r w:rsidRPr="005651D8">
        <w:rPr>
          <w:rFonts w:ascii="Times New Roman" w:eastAsia="Calibri" w:hAnsi="Times New Roman"/>
          <w:sz w:val="24"/>
          <w:szCs w:val="24"/>
        </w:rPr>
        <w:t>а</w:t>
      </w:r>
      <w:r w:rsidRPr="005651D8">
        <w:rPr>
          <w:rFonts w:ascii="Times New Roman" w:eastAsia="Calibri" w:hAnsi="Times New Roman"/>
          <w:sz w:val="24"/>
          <w:szCs w:val="24"/>
        </w:rPr>
        <w:t xml:space="preserve">ции городского округа «Вуктыл», являющихся юридическими лицами, </w:t>
      </w:r>
      <w:r w:rsidRPr="005651D8">
        <w:rPr>
          <w:rFonts w:ascii="Times New Roman" w:eastAsia="Calibri" w:hAnsi="Times New Roman"/>
          <w:bCs/>
          <w:sz w:val="24"/>
          <w:szCs w:val="24"/>
        </w:rPr>
        <w:t>и урегулированию конфликта интересов»;</w:t>
      </w:r>
    </w:p>
    <w:p w:rsidR="00BA7661" w:rsidRPr="005651D8" w:rsidRDefault="00BA7661" w:rsidP="00BA766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11)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973</w:t>
      </w:r>
      <w:r w:rsidRPr="005651D8">
        <w:rPr>
          <w:rFonts w:ascii="Times New Roman" w:eastAsia="Calibri" w:hAnsi="Times New Roman"/>
          <w:sz w:val="24"/>
          <w:szCs w:val="24"/>
        </w:rPr>
        <w:t xml:space="preserve"> «Об утверждении Порядка обращения гражданина, замещавшего должность муниципальной службы в 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</w:t>
      </w:r>
      <w:r w:rsidRPr="005651D8">
        <w:rPr>
          <w:rFonts w:ascii="Times New Roman" w:hAnsi="Times New Roman"/>
          <w:sz w:val="24"/>
          <w:szCs w:val="24"/>
        </w:rPr>
        <w:t>,</w:t>
      </w:r>
      <w:r w:rsidRPr="005651D8">
        <w:rPr>
          <w:rFonts w:ascii="Times New Roman" w:eastAsia="Calibri" w:hAnsi="Times New Roman"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</w:t>
      </w:r>
      <w:r w:rsidRPr="005651D8">
        <w:rPr>
          <w:rFonts w:ascii="Times New Roman" w:eastAsia="Calibri" w:hAnsi="Times New Roman"/>
          <w:sz w:val="24"/>
          <w:szCs w:val="24"/>
        </w:rPr>
        <w:t>а</w:t>
      </w:r>
      <w:r w:rsidRPr="005651D8">
        <w:rPr>
          <w:rFonts w:ascii="Times New Roman" w:eastAsia="Calibri" w:hAnsi="Times New Roman"/>
          <w:sz w:val="24"/>
          <w:szCs w:val="24"/>
        </w:rPr>
        <w:t xml:space="preserve">боты (оказания услуги) на условиях гражданско-правового договора»; </w:t>
      </w:r>
      <w:proofErr w:type="gramEnd"/>
    </w:p>
    <w:p w:rsidR="00BA7661" w:rsidRPr="005651D8" w:rsidRDefault="00BA7661" w:rsidP="00BA7661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12)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974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Порядка подачи заявл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ния лица, замещающего должность руководителя муниципального учреждения муниципал</w:t>
      </w:r>
      <w:r w:rsidRPr="005651D8">
        <w:rPr>
          <w:rFonts w:ascii="Times New Roman" w:eastAsia="Calibri" w:hAnsi="Times New Roman"/>
          <w:sz w:val="24"/>
          <w:szCs w:val="24"/>
        </w:rPr>
        <w:t>ь</w:t>
      </w:r>
      <w:r w:rsidRPr="005651D8">
        <w:rPr>
          <w:rFonts w:ascii="Times New Roman" w:eastAsia="Calibri" w:hAnsi="Times New Roman"/>
          <w:sz w:val="24"/>
          <w:szCs w:val="24"/>
        </w:rPr>
        <w:t>ного образования городского округа «Вуктыл»,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BA7661" w:rsidRPr="005651D8" w:rsidRDefault="00BA7661" w:rsidP="00BA7661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13)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975</w:t>
      </w:r>
      <w:r w:rsidRPr="005651D8">
        <w:rPr>
          <w:rFonts w:ascii="Times New Roman" w:eastAsia="Calibri" w:hAnsi="Times New Roman"/>
          <w:sz w:val="24"/>
          <w:szCs w:val="24"/>
        </w:rPr>
        <w:t xml:space="preserve"> «Об утверждении Порядка принятия мун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ципальными служащими администрации городского округа «Вуктыл», отраслевых (функц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ональных) органов администрации городского округа «Вуктыл», являющихся юридическими лицами</w:t>
      </w:r>
      <w:r w:rsidRPr="005651D8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5651D8">
        <w:rPr>
          <w:rFonts w:ascii="Times New Roman" w:eastAsia="Calibri" w:hAnsi="Times New Roman"/>
          <w:sz w:val="24"/>
          <w:szCs w:val="24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</w:t>
      </w:r>
      <w:r w:rsidRPr="005651D8">
        <w:rPr>
          <w:rFonts w:ascii="Times New Roman" w:eastAsia="Calibri" w:hAnsi="Times New Roman"/>
          <w:sz w:val="24"/>
          <w:szCs w:val="24"/>
        </w:rPr>
        <w:t>н</w:t>
      </w:r>
      <w:r w:rsidRPr="005651D8">
        <w:rPr>
          <w:rFonts w:ascii="Times New Roman" w:eastAsia="Calibri" w:hAnsi="Times New Roman"/>
          <w:sz w:val="24"/>
          <w:szCs w:val="24"/>
        </w:rPr>
        <w:t xml:space="preserve">ных объединений и религиозных объединений»; </w:t>
      </w:r>
    </w:p>
    <w:p w:rsidR="00BA7661" w:rsidRPr="005651D8" w:rsidRDefault="00BA7661" w:rsidP="00BA7661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651D8">
        <w:rPr>
          <w:rFonts w:ascii="Times New Roman" w:hAnsi="Times New Roman"/>
          <w:sz w:val="24"/>
          <w:szCs w:val="24"/>
        </w:rPr>
        <w:t xml:space="preserve">14)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976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Порядка приема, хран</w:t>
      </w:r>
      <w:r w:rsidRPr="005651D8">
        <w:rPr>
          <w:rFonts w:ascii="Times New Roman" w:eastAsia="Calibri" w:hAnsi="Times New Roman"/>
          <w:sz w:val="24"/>
          <w:szCs w:val="24"/>
        </w:rPr>
        <w:t>е</w:t>
      </w:r>
      <w:r w:rsidRPr="005651D8">
        <w:rPr>
          <w:rFonts w:ascii="Times New Roman" w:eastAsia="Calibri" w:hAnsi="Times New Roman"/>
          <w:sz w:val="24"/>
          <w:szCs w:val="24"/>
        </w:rPr>
        <w:t>ния, определения стоимости и реализации (выкупа) подарков, полученных муниципальными служащими, замещающими должности муниципальной службы в 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лицами,</w:t>
      </w:r>
      <w:r w:rsidRPr="005651D8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5651D8">
        <w:rPr>
          <w:rFonts w:ascii="Times New Roman" w:eastAsia="Calibri" w:hAnsi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</w:t>
      </w:r>
      <w:proofErr w:type="gramEnd"/>
      <w:r w:rsidRPr="005651D8">
        <w:rPr>
          <w:rFonts w:ascii="Times New Roman" w:eastAsia="Calibri" w:hAnsi="Times New Roman"/>
          <w:sz w:val="24"/>
          <w:szCs w:val="24"/>
        </w:rPr>
        <w:t xml:space="preserve"> ими служебных (должностных) обязанностей»</w:t>
      </w:r>
      <w:r w:rsidRPr="005651D8">
        <w:rPr>
          <w:rFonts w:ascii="Times New Roman" w:hAnsi="Times New Roman"/>
          <w:sz w:val="24"/>
          <w:szCs w:val="24"/>
        </w:rPr>
        <w:t>;</w:t>
      </w:r>
      <w:r w:rsidRPr="00565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7661" w:rsidRPr="005651D8" w:rsidRDefault="00BA7661" w:rsidP="00BA7661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15)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977 «</w:t>
      </w:r>
      <w:r w:rsidRPr="005651D8">
        <w:rPr>
          <w:rFonts w:ascii="Times New Roman" w:eastAsia="Calibri" w:hAnsi="Times New Roman"/>
          <w:sz w:val="24"/>
          <w:szCs w:val="24"/>
        </w:rPr>
        <w:t>Об утверждении Порядка сообщения м</w:t>
      </w:r>
      <w:r w:rsidRPr="005651D8">
        <w:rPr>
          <w:rFonts w:ascii="Times New Roman" w:eastAsia="Calibri" w:hAnsi="Times New Roman"/>
          <w:sz w:val="24"/>
          <w:szCs w:val="24"/>
        </w:rPr>
        <w:t>у</w:t>
      </w:r>
      <w:r w:rsidRPr="005651D8">
        <w:rPr>
          <w:rFonts w:ascii="Times New Roman" w:eastAsia="Calibri" w:hAnsi="Times New Roman"/>
          <w:sz w:val="24"/>
          <w:szCs w:val="24"/>
        </w:rPr>
        <w:t>ниципальными служащими администрации городского округа «Вуктыл», отраслевых (фун</w:t>
      </w:r>
      <w:r w:rsidRPr="005651D8">
        <w:rPr>
          <w:rFonts w:ascii="Times New Roman" w:eastAsia="Calibri" w:hAnsi="Times New Roman"/>
          <w:sz w:val="24"/>
          <w:szCs w:val="24"/>
        </w:rPr>
        <w:t>к</w:t>
      </w:r>
      <w:r w:rsidRPr="005651D8">
        <w:rPr>
          <w:rFonts w:ascii="Times New Roman" w:eastAsia="Calibri" w:hAnsi="Times New Roman"/>
          <w:sz w:val="24"/>
          <w:szCs w:val="24"/>
        </w:rPr>
        <w:t xml:space="preserve">циональных) органов администрации городского округа «Вуктыл», являющихся </w:t>
      </w:r>
      <w:r w:rsidRPr="005651D8">
        <w:rPr>
          <w:rFonts w:ascii="Times New Roman" w:hAnsi="Times New Roman"/>
          <w:bCs/>
          <w:sz w:val="24"/>
          <w:szCs w:val="24"/>
        </w:rPr>
        <w:t>юридич</w:t>
      </w:r>
      <w:r w:rsidRPr="005651D8">
        <w:rPr>
          <w:rFonts w:ascii="Times New Roman" w:hAnsi="Times New Roman"/>
          <w:bCs/>
          <w:sz w:val="24"/>
          <w:szCs w:val="24"/>
        </w:rPr>
        <w:t>е</w:t>
      </w:r>
      <w:r w:rsidRPr="005651D8">
        <w:rPr>
          <w:rFonts w:ascii="Times New Roman" w:hAnsi="Times New Roman"/>
          <w:bCs/>
          <w:sz w:val="24"/>
          <w:szCs w:val="24"/>
        </w:rPr>
        <w:t xml:space="preserve">скими лицами, </w:t>
      </w:r>
      <w:r w:rsidRPr="005651D8">
        <w:rPr>
          <w:rFonts w:ascii="Times New Roman" w:eastAsia="Calibri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5651D8">
        <w:rPr>
          <w:rFonts w:ascii="Times New Roman" w:hAnsi="Times New Roman"/>
          <w:sz w:val="24"/>
          <w:szCs w:val="24"/>
        </w:rPr>
        <w:t>;</w:t>
      </w:r>
      <w:r w:rsidRPr="005651D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A7661" w:rsidRPr="005651D8" w:rsidRDefault="00BA7661" w:rsidP="00BA7661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651D8">
        <w:rPr>
          <w:rFonts w:ascii="Times New Roman" w:hAnsi="Times New Roman"/>
          <w:sz w:val="24"/>
          <w:szCs w:val="24"/>
        </w:rPr>
        <w:t xml:space="preserve">16) </w:t>
      </w:r>
      <w:r w:rsidRPr="005651D8">
        <w:rPr>
          <w:rFonts w:ascii="Times New Roman" w:hAnsi="Times New Roman" w:cs="Times New Roman"/>
          <w:sz w:val="24"/>
          <w:szCs w:val="24"/>
        </w:rPr>
        <w:t>постановление от 2</w:t>
      </w:r>
      <w:r w:rsidRPr="005651D8">
        <w:rPr>
          <w:rFonts w:ascii="Times New Roman" w:hAnsi="Times New Roman"/>
          <w:sz w:val="24"/>
          <w:szCs w:val="24"/>
        </w:rPr>
        <w:t>9</w:t>
      </w:r>
      <w:r w:rsidRPr="005651D8">
        <w:rPr>
          <w:rFonts w:ascii="Times New Roman" w:hAnsi="Times New Roman" w:cs="Times New Roman"/>
          <w:sz w:val="24"/>
          <w:szCs w:val="24"/>
        </w:rPr>
        <w:t>.0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.2019 № 0</w:t>
      </w:r>
      <w:r w:rsidRPr="005651D8">
        <w:rPr>
          <w:rFonts w:ascii="Times New Roman" w:hAnsi="Times New Roman"/>
          <w:sz w:val="24"/>
          <w:szCs w:val="24"/>
        </w:rPr>
        <w:t>7</w:t>
      </w:r>
      <w:r w:rsidRPr="005651D8">
        <w:rPr>
          <w:rFonts w:ascii="Times New Roman" w:hAnsi="Times New Roman" w:cs="Times New Roman"/>
          <w:sz w:val="24"/>
          <w:szCs w:val="24"/>
        </w:rPr>
        <w:t>/</w:t>
      </w:r>
      <w:r w:rsidRPr="005651D8">
        <w:rPr>
          <w:rFonts w:ascii="Times New Roman" w:hAnsi="Times New Roman"/>
          <w:sz w:val="24"/>
          <w:szCs w:val="24"/>
        </w:rPr>
        <w:t>978</w:t>
      </w:r>
      <w:r w:rsidRPr="005651D8">
        <w:rPr>
          <w:rFonts w:ascii="Times New Roman" w:eastAsia="Calibri" w:hAnsi="Times New Roman"/>
          <w:sz w:val="24"/>
          <w:szCs w:val="24"/>
        </w:rPr>
        <w:t xml:space="preserve"> «Об утверждении Порядка уведомления представителя нанимателя (работодателя) о фактах обращения в целях склонения муниц</w:t>
      </w:r>
      <w:r w:rsidRPr="005651D8">
        <w:rPr>
          <w:rFonts w:ascii="Times New Roman" w:eastAsia="Calibri" w:hAnsi="Times New Roman"/>
          <w:sz w:val="24"/>
          <w:szCs w:val="24"/>
        </w:rPr>
        <w:t>и</w:t>
      </w:r>
      <w:r w:rsidRPr="005651D8">
        <w:rPr>
          <w:rFonts w:ascii="Times New Roman" w:eastAsia="Calibri" w:hAnsi="Times New Roman"/>
          <w:sz w:val="24"/>
          <w:szCs w:val="24"/>
        </w:rPr>
        <w:t>пальных служащих администрации городского округа «Вуктыл»,</w:t>
      </w:r>
      <w:r w:rsidRPr="005651D8">
        <w:rPr>
          <w:rFonts w:ascii="Times New Roman" w:hAnsi="Times New Roman"/>
          <w:sz w:val="24"/>
          <w:szCs w:val="24"/>
        </w:rPr>
        <w:t xml:space="preserve"> отраслевых (функционал</w:t>
      </w:r>
      <w:r w:rsidRPr="005651D8">
        <w:rPr>
          <w:rFonts w:ascii="Times New Roman" w:hAnsi="Times New Roman"/>
          <w:sz w:val="24"/>
          <w:szCs w:val="24"/>
        </w:rPr>
        <w:t>ь</w:t>
      </w:r>
      <w:r w:rsidRPr="005651D8">
        <w:rPr>
          <w:rFonts w:ascii="Times New Roman" w:hAnsi="Times New Roman"/>
          <w:sz w:val="24"/>
          <w:szCs w:val="24"/>
        </w:rPr>
        <w:t>ных) органов администрации городского округа «Вуктыл», являющихся юридическими л</w:t>
      </w:r>
      <w:r w:rsidRPr="005651D8">
        <w:rPr>
          <w:rFonts w:ascii="Times New Roman" w:hAnsi="Times New Roman"/>
          <w:sz w:val="24"/>
          <w:szCs w:val="24"/>
        </w:rPr>
        <w:t>и</w:t>
      </w:r>
      <w:r w:rsidRPr="005651D8">
        <w:rPr>
          <w:rFonts w:ascii="Times New Roman" w:hAnsi="Times New Roman"/>
          <w:sz w:val="24"/>
          <w:szCs w:val="24"/>
        </w:rPr>
        <w:t>цами,</w:t>
      </w:r>
      <w:r w:rsidRPr="005651D8">
        <w:rPr>
          <w:rFonts w:ascii="Times New Roman" w:eastAsia="Calibri" w:hAnsi="Times New Roman"/>
          <w:sz w:val="24"/>
          <w:szCs w:val="24"/>
        </w:rPr>
        <w:t xml:space="preserve"> к совершению коррупционных правонарушений».</w:t>
      </w:r>
    </w:p>
    <w:p w:rsidR="00BA7661" w:rsidRPr="005651D8" w:rsidRDefault="00BA7661" w:rsidP="00BA7661">
      <w:pPr>
        <w:pStyle w:val="ConsPlusNormal"/>
        <w:ind w:firstLine="221"/>
        <w:jc w:val="right"/>
        <w:rPr>
          <w:rFonts w:ascii="Times New Roman" w:hAnsi="Times New Roman" w:cs="Times New Roman"/>
          <w:sz w:val="24"/>
          <w:szCs w:val="24"/>
        </w:rPr>
      </w:pPr>
    </w:p>
    <w:p w:rsidR="00BA7661" w:rsidRPr="005651D8" w:rsidRDefault="00BA7661" w:rsidP="00BA7661">
      <w:pPr>
        <w:pStyle w:val="ConsPlusNormal"/>
        <w:ind w:firstLine="221"/>
        <w:jc w:val="right"/>
        <w:rPr>
          <w:rFonts w:ascii="Times New Roman" w:hAnsi="Times New Roman" w:cs="Times New Roman"/>
          <w:sz w:val="24"/>
          <w:szCs w:val="24"/>
        </w:rPr>
      </w:pPr>
    </w:p>
    <w:p w:rsidR="00BA7661" w:rsidRPr="005651D8" w:rsidRDefault="00BA7661" w:rsidP="00BA7661">
      <w:pPr>
        <w:pStyle w:val="ConsPlusNormal"/>
        <w:ind w:firstLine="221"/>
        <w:jc w:val="right"/>
        <w:rPr>
          <w:rFonts w:ascii="Times New Roman" w:hAnsi="Times New Roman" w:cs="Times New Roman"/>
          <w:sz w:val="24"/>
          <w:szCs w:val="24"/>
        </w:rPr>
      </w:pPr>
    </w:p>
    <w:p w:rsidR="00BA7661" w:rsidRPr="005651D8" w:rsidRDefault="00BA7661" w:rsidP="00BA7661">
      <w:pPr>
        <w:pStyle w:val="ConsPlusNormal"/>
        <w:ind w:firstLine="221"/>
        <w:jc w:val="right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A7661" w:rsidRPr="005651D8" w:rsidRDefault="00BA7661" w:rsidP="00BA7661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29C" w:rsidRPr="005651D8" w:rsidRDefault="00E5729C" w:rsidP="00BA7661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D8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E5729C" w:rsidRPr="005651D8" w:rsidRDefault="00E5729C" w:rsidP="00E5729C">
      <w:pPr>
        <w:pStyle w:val="ConsPlusNormal"/>
        <w:ind w:firstLin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1D8">
        <w:rPr>
          <w:rFonts w:ascii="Times New Roman" w:hAnsi="Times New Roman" w:cs="Times New Roman"/>
          <w:b/>
          <w:sz w:val="24"/>
          <w:szCs w:val="24"/>
        </w:rPr>
        <w:t>принятых в 2019 году правовых актов муниципальными учреждениями и унитарн</w:t>
      </w:r>
      <w:r w:rsidRPr="005651D8">
        <w:rPr>
          <w:rFonts w:ascii="Times New Roman" w:hAnsi="Times New Roman" w:cs="Times New Roman"/>
          <w:b/>
          <w:sz w:val="24"/>
          <w:szCs w:val="24"/>
        </w:rPr>
        <w:t>ы</w:t>
      </w:r>
      <w:r w:rsidRPr="005651D8">
        <w:rPr>
          <w:rFonts w:ascii="Times New Roman" w:hAnsi="Times New Roman" w:cs="Times New Roman"/>
          <w:b/>
          <w:sz w:val="24"/>
          <w:szCs w:val="24"/>
        </w:rPr>
        <w:t>ми предприятиями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>1) приказ МКУ  «Межотраслевая централизованная бухгалтерия» ГО «Вуктыл» от 01.08.2019 №13-П «О реализации мер по предупреждению коррупции  Муниципального к</w:t>
      </w:r>
      <w:r w:rsidRPr="005651D8">
        <w:rPr>
          <w:rFonts w:ascii="Times New Roman" w:hAnsi="Times New Roman" w:cs="Times New Roman"/>
          <w:sz w:val="24"/>
          <w:szCs w:val="24"/>
        </w:rPr>
        <w:t>а</w:t>
      </w:r>
      <w:r w:rsidRPr="005651D8">
        <w:rPr>
          <w:rFonts w:ascii="Times New Roman" w:hAnsi="Times New Roman" w:cs="Times New Roman"/>
          <w:sz w:val="24"/>
          <w:szCs w:val="24"/>
        </w:rPr>
        <w:t xml:space="preserve">зённого учреждения  «Межотраслевая централизованная бухгалтерия» ГО «Вуктыл»; 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51D8">
        <w:rPr>
          <w:rFonts w:ascii="Times New Roman" w:hAnsi="Times New Roman" w:cs="Times New Roman"/>
          <w:sz w:val="24"/>
          <w:szCs w:val="24"/>
        </w:rPr>
        <w:t xml:space="preserve">2) приказ МКУ  «Межотраслевая централизованная бухгалтерия» ГО «Вуктыл» от 06.08.2019 №14-П «Об утверждении </w:t>
      </w:r>
      <w:r w:rsidRPr="005651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Порядка сообщения работниками 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 xml:space="preserve">МКУ «Межотраслевая централизованная бухгалтерия» </w:t>
      </w:r>
      <w:r w:rsidRPr="005651D8">
        <w:rPr>
          <w:rFonts w:ascii="Times New Roman" w:eastAsia="Calibri" w:hAnsi="Times New Roman"/>
          <w:sz w:val="24"/>
          <w:szCs w:val="24"/>
        </w:rPr>
        <w:t xml:space="preserve">городского округа  «Вуктыл»  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>о  возникновении личной з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>интересованности  при  исполнении  должностных обязанностей, которая  приводит или м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651D8">
        <w:rPr>
          <w:rFonts w:ascii="Times New Roman" w:eastAsia="Calibri" w:hAnsi="Times New Roman"/>
          <w:sz w:val="24"/>
          <w:szCs w:val="24"/>
          <w:lang w:eastAsia="en-US"/>
        </w:rPr>
        <w:t xml:space="preserve">жет привести </w:t>
      </w:r>
      <w:r w:rsidRPr="005651D8">
        <w:rPr>
          <w:rFonts w:ascii="Times New Roman" w:eastAsia="Calibri" w:hAnsi="Times New Roman" w:cs="Times New Roman"/>
          <w:sz w:val="24"/>
          <w:szCs w:val="24"/>
          <w:lang w:eastAsia="en-US"/>
        </w:rPr>
        <w:t>к конфликту интересов»;</w:t>
      </w:r>
    </w:p>
    <w:p w:rsidR="00E5729C" w:rsidRPr="005651D8" w:rsidRDefault="00E5729C" w:rsidP="00E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>3) приказ МБУ  «Локомотив» от 12.02.2019  №41 «О внесении изменений в приказ от 13.11.2017 № 366 "О мерах по реализации в муниципальном бюджетном учреждении «Лок</w:t>
      </w:r>
      <w:r w:rsidRPr="005651D8">
        <w:rPr>
          <w:rFonts w:ascii="Times New Roman" w:hAnsi="Times New Roman" w:cs="Times New Roman"/>
          <w:sz w:val="24"/>
          <w:szCs w:val="24"/>
        </w:rPr>
        <w:t>о</w:t>
      </w:r>
      <w:r w:rsidRPr="005651D8">
        <w:rPr>
          <w:rFonts w:ascii="Times New Roman" w:hAnsi="Times New Roman" w:cs="Times New Roman"/>
          <w:sz w:val="24"/>
          <w:szCs w:val="24"/>
        </w:rPr>
        <w:t xml:space="preserve">мотив», законодательства о противодействии коррупции»;  </w:t>
      </w:r>
    </w:p>
    <w:p w:rsidR="00E5729C" w:rsidRPr="005651D8" w:rsidRDefault="00E5729C" w:rsidP="00E57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>4) приказ МБУ  «Локомотив» от 08.07.2019 № 144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 xml:space="preserve"> внесении изменений в приказ от 12.02.2019 № 41 «О мерах по реализации в муниципальном бюджетном учреждении «Лок</w:t>
      </w:r>
      <w:r w:rsidRPr="005651D8">
        <w:rPr>
          <w:rFonts w:ascii="Times New Roman" w:hAnsi="Times New Roman" w:cs="Times New Roman"/>
          <w:sz w:val="24"/>
          <w:szCs w:val="24"/>
        </w:rPr>
        <w:t>о</w:t>
      </w:r>
      <w:r w:rsidRPr="005651D8">
        <w:rPr>
          <w:rFonts w:ascii="Times New Roman" w:hAnsi="Times New Roman" w:cs="Times New Roman"/>
          <w:sz w:val="24"/>
          <w:szCs w:val="24"/>
        </w:rPr>
        <w:t xml:space="preserve">мотив», законодательства о противодействии коррупции»;  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 xml:space="preserve">5) приказ МБУДО «ДХШ»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 09.01.2019  № 5/1  «Об утверждении  плана мероприятий работы комиссии по  противодействию коррупции в МБУДО «ДХШ»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г.Вуктыла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на 2019 год»;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 xml:space="preserve">6) приказ МБУДО «ДХШ»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06.05.2019 № 64/1 «О проведение круглого стола на тему: «Ознакомление работников  МБУДО  «ДХШ» 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с законодательством РФ о противодействии коррупции»;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 xml:space="preserve">7) приказ  МБУДО «ДХШ»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17.09.2019  № 109/1 «О проведении работы с родителями на родительских собраниях по противодействию коррупции»;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1D8">
        <w:rPr>
          <w:rFonts w:ascii="Times New Roman" w:hAnsi="Times New Roman" w:cs="Times New Roman"/>
          <w:sz w:val="24"/>
          <w:szCs w:val="24"/>
        </w:rPr>
        <w:t xml:space="preserve">8) приказ МБУДО «ДХШ»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26.11.2019 «№ 131/1 О проведении семинара в рамках исполнения законодательства по противодействию коррупции»;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5651D8">
        <w:rPr>
          <w:rFonts w:ascii="Times New Roman" w:hAnsi="Times New Roman" w:cs="Times New Roman"/>
          <w:color w:val="000000"/>
          <w:sz w:val="24"/>
          <w:szCs w:val="24"/>
        </w:rPr>
        <w:t xml:space="preserve">9) приказ </w:t>
      </w:r>
      <w:r w:rsidRPr="005651D8">
        <w:rPr>
          <w:rFonts w:ascii="Times New Roman" w:hAnsi="Times New Roman" w:cs="Times New Roman"/>
          <w:sz w:val="24"/>
          <w:szCs w:val="24"/>
        </w:rPr>
        <w:t xml:space="preserve">МБОУ «СОШ №1»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от 10.09.2019  №195/1 «О создании комиссии по противодействию коррупции в МБОУ «СОШ №1» ;</w:t>
      </w:r>
    </w:p>
    <w:p w:rsidR="00E5729C" w:rsidRPr="005651D8" w:rsidRDefault="00E5729C" w:rsidP="00E5729C">
      <w:pPr>
        <w:pStyle w:val="ConsPlusNormal"/>
        <w:ind w:firstLine="709"/>
        <w:jc w:val="both"/>
        <w:rPr>
          <w:rFonts w:ascii="Times New Roman" w:hAnsi="Times New Roman"/>
          <w:color w:val="000000"/>
        </w:rPr>
      </w:pPr>
      <w:r w:rsidRPr="005651D8">
        <w:rPr>
          <w:rFonts w:ascii="Times New Roman" w:hAnsi="Times New Roman" w:cs="Times New Roman"/>
          <w:color w:val="000000"/>
          <w:sz w:val="24"/>
          <w:szCs w:val="24"/>
        </w:rPr>
        <w:t xml:space="preserve">10) приказ </w:t>
      </w:r>
      <w:r w:rsidRPr="005651D8">
        <w:rPr>
          <w:rFonts w:ascii="Times New Roman" w:hAnsi="Times New Roman" w:cs="Times New Roman"/>
          <w:sz w:val="24"/>
          <w:szCs w:val="24"/>
        </w:rPr>
        <w:t xml:space="preserve">МБОУ «СОШ №1»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30.08.2019 № 161-ОД «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Положение о К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миссии по противодействию коррупции»;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hAnsi="Times New Roman" w:cs="Times New Roman"/>
          <w:sz w:val="24"/>
          <w:szCs w:val="24"/>
        </w:rPr>
        <w:t xml:space="preserve">11) приказ МБОУ «СОШ» с.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Дутово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30.08.2019 № 126 — ОД «Об утверждении П</w:t>
      </w:r>
      <w:r w:rsidRPr="005651D8">
        <w:rPr>
          <w:rFonts w:ascii="Times New Roman" w:hAnsi="Times New Roman" w:cs="Times New Roman"/>
          <w:sz w:val="24"/>
          <w:szCs w:val="24"/>
        </w:rPr>
        <w:t>о</w:t>
      </w:r>
      <w:r w:rsidRPr="005651D8">
        <w:rPr>
          <w:rFonts w:ascii="Times New Roman" w:hAnsi="Times New Roman" w:cs="Times New Roman"/>
          <w:sz w:val="24"/>
          <w:szCs w:val="24"/>
        </w:rPr>
        <w:t xml:space="preserve">ложений по противодействию коррупции в МБОУ «СОШ» с.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Дутово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>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hAnsi="Times New Roman" w:cs="Times New Roman"/>
          <w:color w:val="000000"/>
          <w:sz w:val="24"/>
          <w:szCs w:val="24"/>
        </w:rPr>
        <w:t xml:space="preserve">12) приказ </w:t>
      </w:r>
      <w:r w:rsidRPr="005651D8"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» г. Вуктыл </w:t>
      </w:r>
      <w:r w:rsidRPr="005651D8">
        <w:rPr>
          <w:rFonts w:ascii="Times New Roman" w:hAnsi="Times New Roman" w:cs="Times New Roman"/>
          <w:color w:val="111111"/>
          <w:sz w:val="24"/>
          <w:szCs w:val="24"/>
        </w:rPr>
        <w:t>от 11.01.2019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5651D8">
        <w:rPr>
          <w:rFonts w:ascii="Times New Roman" w:hAnsi="Times New Roman" w:cs="Times New Roman"/>
          <w:color w:val="111111"/>
          <w:sz w:val="24"/>
          <w:szCs w:val="24"/>
        </w:rPr>
        <w:t xml:space="preserve">№ 13 - ОД 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«О создании комиссии по противодействию коррупции в МБДОУ «Детский сад «</w:t>
      </w:r>
      <w:proofErr w:type="spellStart"/>
      <w:r w:rsidRPr="005651D8">
        <w:rPr>
          <w:rFonts w:ascii="Times New Roman" w:hAnsi="Times New Roman" w:cs="Times New Roman"/>
          <w:color w:val="000000"/>
          <w:sz w:val="24"/>
          <w:szCs w:val="24"/>
        </w:rPr>
        <w:t>Дюймово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651D8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Pr="005651D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651D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color w:val="000000"/>
          <w:sz w:val="24"/>
          <w:szCs w:val="24"/>
        </w:rPr>
        <w:t>уктыл</w:t>
      </w:r>
      <w:proofErr w:type="spellEnd"/>
      <w:r w:rsidRPr="005651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5651D8">
        <w:rPr>
          <w:rFonts w:ascii="Times New Roman" w:hAnsi="Times New Roman" w:cs="Times New Roman"/>
          <w:color w:val="111111"/>
          <w:sz w:val="24"/>
          <w:szCs w:val="24"/>
        </w:rPr>
        <w:t>13) приказ  МБОУДО «ЦВР» г. Вуктыл  от 15.01.2019 №02/01 «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О реализации мер по предупреждению коррупции  в МБОУ ДО «Центр внешкольной работы» г. Вуктыл»;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  <w:rPr>
          <w:rFonts w:ascii="Times New Roman" w:hAnsi="Times New Roman"/>
          <w:color w:val="111111"/>
          <w:sz w:val="24"/>
          <w:szCs w:val="24"/>
        </w:rPr>
      </w:pP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14) приказ </w:t>
      </w:r>
      <w:r w:rsidRPr="005651D8">
        <w:rPr>
          <w:rFonts w:ascii="Times New Roman" w:hAnsi="Times New Roman" w:cs="Times New Roman"/>
          <w:color w:val="111111"/>
          <w:sz w:val="24"/>
          <w:szCs w:val="24"/>
        </w:rPr>
        <w:t xml:space="preserve">МБОУДО «ЦВР» г. Вуктыл от 18.12.2019 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№106 «О назначении лиц, отве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т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ственных за профилактику коррупционных правонарушений»;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 xml:space="preserve">15) приказ </w:t>
      </w:r>
      <w:r w:rsidRPr="005651D8">
        <w:rPr>
          <w:rFonts w:ascii="Times New Roman" w:hAnsi="Times New Roman" w:cs="Times New Roman"/>
          <w:color w:val="111111"/>
          <w:sz w:val="24"/>
          <w:szCs w:val="24"/>
        </w:rPr>
        <w:t xml:space="preserve">МБОУДО «ЦВР» г. Вуктыл от 24.12.2019 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№109 «Об утверждении полож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е</w:t>
      </w:r>
      <w:r w:rsidRPr="005651D8">
        <w:rPr>
          <w:rFonts w:ascii="Times New Roman" w:eastAsia="Calibri" w:hAnsi="Times New Roman" w:cs="Times New Roman"/>
          <w:color w:val="111111"/>
          <w:sz w:val="24"/>
          <w:szCs w:val="24"/>
        </w:rPr>
        <w:t>ния о «Телефоне доверия»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16) приказ МБУ ДО «КДЮСШ» г. Вуктыл от 19.02.2019 № 28/01-06 «О мерах по ре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лизации в МБУ ДО «КДЮСШ» г. Вуктыл законодательства о противодействии коррупции в 2019 г.».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hAnsi="Times New Roman" w:cs="Times New Roman"/>
          <w:sz w:val="24"/>
          <w:szCs w:val="24"/>
        </w:rPr>
        <w:t xml:space="preserve">17) приказ МБДОУ «Детский сад «Сказка»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28.03.2019 №74 « О реализ</w:t>
      </w:r>
      <w:r w:rsidRPr="005651D8">
        <w:rPr>
          <w:rFonts w:ascii="Times New Roman" w:hAnsi="Times New Roman" w:cs="Times New Roman"/>
          <w:sz w:val="24"/>
          <w:szCs w:val="24"/>
        </w:rPr>
        <w:t>а</w:t>
      </w:r>
      <w:r w:rsidRPr="005651D8">
        <w:rPr>
          <w:rFonts w:ascii="Times New Roman" w:hAnsi="Times New Roman" w:cs="Times New Roman"/>
          <w:sz w:val="24"/>
          <w:szCs w:val="24"/>
        </w:rPr>
        <w:t>ции мер по предупреждению коррупции в МБДОУ «Детский сад «Сказка» г. Вуктыл»;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hAnsi="Times New Roman" w:cs="Times New Roman"/>
          <w:sz w:val="24"/>
          <w:szCs w:val="24"/>
        </w:rPr>
        <w:t xml:space="preserve">18) приказ МБДОУ «Детский сад «Сказка» </w:t>
      </w:r>
      <w:proofErr w:type="spellStart"/>
      <w:r w:rsidRPr="005651D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651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651D8">
        <w:rPr>
          <w:rFonts w:ascii="Times New Roman" w:hAnsi="Times New Roman" w:cs="Times New Roman"/>
          <w:sz w:val="24"/>
          <w:szCs w:val="24"/>
        </w:rPr>
        <w:t>уктыл</w:t>
      </w:r>
      <w:proofErr w:type="spellEnd"/>
      <w:r w:rsidRPr="005651D8">
        <w:rPr>
          <w:rFonts w:ascii="Times New Roman" w:hAnsi="Times New Roman" w:cs="Times New Roman"/>
          <w:sz w:val="24"/>
          <w:szCs w:val="24"/>
        </w:rPr>
        <w:t xml:space="preserve"> от 12.04.2019 № 97 «Кодекс профессиональной этики педагогических работников»;</w:t>
      </w:r>
    </w:p>
    <w:p w:rsidR="00E5729C" w:rsidRPr="005651D8" w:rsidRDefault="00E5729C" w:rsidP="00E5729C">
      <w:pPr>
        <w:pStyle w:val="ConsPlusNormal"/>
        <w:widowControl w:val="0"/>
        <w:numPr>
          <w:ilvl w:val="0"/>
          <w:numId w:val="4"/>
        </w:numPr>
        <w:autoSpaceDE/>
        <w:autoSpaceDN/>
        <w:adjustRightInd/>
        <w:ind w:firstLine="709"/>
        <w:jc w:val="both"/>
      </w:pP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19) приказ МБДОУ «Детский сад «Солнышко» г. Вуктыл от 10.01.2019  № 07  «О м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рах усиления контроля за недопущением фактов незаконного сбора сре</w:t>
      </w:r>
      <w:proofErr w:type="gramStart"/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дств с р</w:t>
      </w:r>
      <w:proofErr w:type="gramEnd"/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одителей (з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5651D8">
        <w:rPr>
          <w:rFonts w:ascii="Times New Roman" w:eastAsia="Calibri" w:hAnsi="Times New Roman" w:cs="Times New Roman"/>
          <w:color w:val="000000"/>
          <w:sz w:val="24"/>
          <w:szCs w:val="24"/>
        </w:rPr>
        <w:t>конных представителей)».</w:t>
      </w:r>
    </w:p>
    <w:p w:rsidR="00E5729C" w:rsidRPr="005651D8" w:rsidRDefault="00E5729C" w:rsidP="00E5729C">
      <w:pPr>
        <w:pStyle w:val="ConsPlusNormal"/>
        <w:ind w:firstLine="709"/>
      </w:pPr>
    </w:p>
    <w:p w:rsidR="00E5729C" w:rsidRPr="005651D8" w:rsidRDefault="00E5729C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BA7661" w:rsidRPr="005651D8" w:rsidRDefault="00BA7661" w:rsidP="00E5729C">
      <w:pPr>
        <w:pStyle w:val="ConsPlusNormal"/>
        <w:ind w:firstLine="709"/>
      </w:pPr>
    </w:p>
    <w:p w:rsidR="009029EF" w:rsidRPr="005651D8" w:rsidRDefault="00BA7661" w:rsidP="009029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51D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</w:t>
      </w:r>
      <w:r w:rsidR="009029EF" w:rsidRPr="005651D8">
        <w:rPr>
          <w:rFonts w:ascii="Times New Roman" w:eastAsia="Times New Roman" w:hAnsi="Times New Roman" w:cs="Times New Roman"/>
          <w:sz w:val="24"/>
          <w:szCs w:val="24"/>
          <w:lang w:eastAsia="en-US"/>
        </w:rPr>
        <w:t>аблица 2</w:t>
      </w:r>
    </w:p>
    <w:p w:rsidR="009029EF" w:rsidRPr="005651D8" w:rsidRDefault="009029EF" w:rsidP="00902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4328"/>
        <w:gridCol w:w="1500"/>
        <w:gridCol w:w="1500"/>
        <w:gridCol w:w="1974"/>
      </w:tblGrid>
      <w:tr w:rsidR="009029EF" w:rsidRPr="005651D8" w:rsidTr="003A4090">
        <w:trPr>
          <w:trHeight w:val="2028"/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Целевое зн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чение пок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зателя (и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дикатора)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п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казателя (и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дикатора) за отчетный год (да/нет)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Оценка, соотве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ствующая знач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нию показателя (индикатора) за отчетный год (0/1)</w:t>
            </w:r>
          </w:p>
        </w:tc>
      </w:tr>
      <w:tr w:rsidR="009029EF" w:rsidRPr="005651D8" w:rsidTr="003A4090">
        <w:trPr>
          <w:tblHeader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029EF" w:rsidRPr="005651D8" w:rsidTr="003A4090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правового регулирования (с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ответствие муниципальных правовых актов, принятых в органах местного с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моуправления муниципального образ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 городского округа «Вуктыл», п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речню правовых актов органа местного самоуправления в сфере противоде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ствия коррупции, разработанному 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министрацией Главы Республики К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ми)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05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Повышение уровня удовлетворенности граждан качеством предоставляемых муниципальных услуг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E05BC" w:rsidP="00D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E05BC" w:rsidP="00D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утвержденных (актуализир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ванных) административных регламентов предоставления муниципальных услуг, осуществления функций муниципальн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контроля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3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A86C94" w:rsidP="00D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A86C94" w:rsidP="00DE0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1654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Качество разработанных проектов м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ниципальных правовых актов (снижение количества выявленных </w:t>
            </w:r>
            <w:proofErr w:type="spellStart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коррупциоге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факторов в отчетном периоде по сравнению с аналогичным периодом прошлого года)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4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26946" w:rsidP="0092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требований законодател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 о доступе к информации о деятел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ности органов местного самоуправления муниципального образования городск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округа «Вуктыл»</w:t>
            </w:r>
            <w:r w:rsidRPr="00565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отраслевых (фун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циональных) органов городского округа «Вуктыл», </w:t>
            </w:r>
            <w:r w:rsidRPr="00565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имеющих статус отдельного юридического лица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5651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установленных Ф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деральным законом от 9 февраля 2009 г. № 8-ФЗ «Об обеспечении доступа к 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формации о деятельности государстве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органов и органов местного сам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управления»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5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Оценка </w:t>
            </w:r>
            <w:proofErr w:type="gramStart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эффективности деятельности ответственных должностных лиц орг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 местного самоуправления муниц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 образования городского</w:t>
            </w:r>
            <w:proofErr w:type="gramEnd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округа «Вуктыл» за профилактику коррупц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онных и иных правонарушений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6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Степень охвата граждан, впервые п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ступивших на муниципальную службу, муниципальных служащих муниципал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образования городского округа «Вуктыл», в том числе увольняющихся с муниципальной службы, тренингами по вопросам противодействия коррупции, соблюдения запретов, ограничений, тр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бований к служебному поведению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7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знания антикоррупционного законодательства муниципальными служащими муниципального образов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городского округа «Вуктыл»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8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Оценка степени соответствия содерж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наполняемости разделов, подра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делов сайтов органов местного сам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управления муниципального образов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ния, отраслевых (функциональных) 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ганов администрации городского округа «Вуктыл», </w:t>
            </w:r>
            <w:r w:rsidRPr="00565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имеющих статус отдельного юридического лица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посвященных в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просам противодействия коррупции, установленным требованиям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9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Представление справок о доходах, ра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ходах, об имуществе и обязательствах имущественного характера лицами, пр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тендующими на замещение должностей или замещающих должности, осущест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ление полномочий по которым влечет за собой обязанность представлять свед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ния о своих доходах, об имуществе и обязательствах имущественного хара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тера, о доходах, об имуществе и обяз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  <w:r w:rsidRPr="005651D8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  <w:lang w:eastAsia="en-US"/>
              </w:rPr>
              <w:footnoteReference w:id="10"/>
            </w:r>
            <w:proofErr w:type="gramEnd"/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внутреннего мониторинга достоверности и полноты сведений о доходах, расходах, об имуществе и об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зательствах имущественного характера, представленных муниципальными сл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жащими, сведений о доходах, об им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ществе и обязательствах имущественн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характера, представленных руковод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телями муниципальных учреждений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4C7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4C7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должностными лицами, 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ветственными за работу по профилакт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коррупционных и иных правонар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шений в органах местного самоуправл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муниципального образования г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родского округа «Вуктыл», отраслевых (функциональных) органов администр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ции городского округа «Вуктыл», </w:t>
            </w:r>
            <w:r w:rsidRPr="00565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им</w:t>
            </w:r>
            <w:r w:rsidRPr="00565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ющих статус отдельного юридического лица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мероприятий, направленных на выявление личной заинтересованности (в том числе скрытой </w:t>
            </w:r>
            <w:proofErr w:type="spellStart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аффилированн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proofErr w:type="spellEnd"/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которая может привести к ко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фликту интересов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2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5651D8" w:rsidTr="003A4090">
        <w:trPr>
          <w:trHeight w:val="605"/>
        </w:trPr>
        <w:tc>
          <w:tcPr>
            <w:tcW w:w="231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1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Полнота правового регулирования (с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ответствие правовых актов, принятых в муниципальных учреждениях, муниц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пальных унитарных предприятиях, п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речню правовых актов учреждения в сфере противодействия коррупции, ра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работанному Администрацией Главы Республики Коми)</w:t>
            </w: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footnoteReference w:id="13"/>
            </w:r>
          </w:p>
        </w:tc>
        <w:tc>
          <w:tcPr>
            <w:tcW w:w="769" w:type="pct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да</w:t>
            </w:r>
          </w:p>
        </w:tc>
        <w:tc>
          <w:tcPr>
            <w:tcW w:w="769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D9568D" w:rsidP="00D9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029EF" w:rsidRPr="009029EF" w:rsidTr="003A4090">
        <w:trPr>
          <w:trHeight w:val="256"/>
        </w:trPr>
        <w:tc>
          <w:tcPr>
            <w:tcW w:w="3988" w:type="pct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9029EF" w:rsidRPr="005651D8" w:rsidRDefault="009029EF" w:rsidP="0090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1012" w:type="pct"/>
            <w:shd w:val="clear" w:color="auto" w:fill="auto"/>
            <w:tcMar>
              <w:left w:w="57" w:type="dxa"/>
              <w:right w:w="57" w:type="dxa"/>
            </w:tcMar>
          </w:tcPr>
          <w:p w:rsidR="009029EF" w:rsidRPr="009029EF" w:rsidRDefault="00DE05BC" w:rsidP="0005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86C94" w:rsidRPr="00565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p w:rsidR="009029EF" w:rsidRDefault="009029EF" w:rsidP="00EC1AC1">
      <w:pPr>
        <w:spacing w:after="0" w:line="240" w:lineRule="auto"/>
      </w:pPr>
    </w:p>
    <w:sectPr w:rsidR="009029EF" w:rsidSect="00BA7661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74" w:rsidRDefault="00E35B74" w:rsidP="001554F2">
      <w:pPr>
        <w:spacing w:after="0" w:line="240" w:lineRule="auto"/>
      </w:pPr>
      <w:r>
        <w:separator/>
      </w:r>
    </w:p>
  </w:endnote>
  <w:endnote w:type="continuationSeparator" w:id="0">
    <w:p w:rsidR="00E35B74" w:rsidRDefault="00E35B74" w:rsidP="0015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74" w:rsidRDefault="00E35B74" w:rsidP="001554F2">
      <w:pPr>
        <w:spacing w:after="0" w:line="240" w:lineRule="auto"/>
      </w:pPr>
      <w:r>
        <w:separator/>
      </w:r>
    </w:p>
  </w:footnote>
  <w:footnote w:type="continuationSeparator" w:id="0">
    <w:p w:rsidR="00E35B74" w:rsidRDefault="00E35B74" w:rsidP="001554F2">
      <w:pPr>
        <w:spacing w:after="0" w:line="240" w:lineRule="auto"/>
      </w:pPr>
      <w:r>
        <w:continuationSeparator/>
      </w:r>
    </w:p>
  </w:footnote>
  <w:footnote w:id="1">
    <w:p w:rsidR="002D4D10" w:rsidRPr="00BA091A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A091A">
        <w:rPr>
          <w:rStyle w:val="a6"/>
          <w:rFonts w:ascii="Times New Roman" w:hAnsi="Times New Roman" w:cs="Times New Roman"/>
        </w:rPr>
        <w:footnoteRef/>
      </w:r>
      <w:r w:rsidRPr="00BA091A">
        <w:rPr>
          <w:rFonts w:ascii="Times New Roman" w:hAnsi="Times New Roman" w:cs="Times New Roman"/>
        </w:rPr>
        <w:t xml:space="preserve"> </w:t>
      </w:r>
      <w:r w:rsidRPr="00BA091A">
        <w:rPr>
          <w:rFonts w:ascii="Times New Roman" w:hAnsi="Times New Roman" w:cs="Times New Roman"/>
          <w:spacing w:val="-10"/>
        </w:rPr>
        <w:t xml:space="preserve">Если все </w:t>
      </w:r>
      <w:r w:rsidRPr="00BA091A">
        <w:rPr>
          <w:rFonts w:ascii="Times New Roman" w:hAnsi="Times New Roman" w:cs="Times New Roman"/>
        </w:rPr>
        <w:t>муниципальные</w:t>
      </w:r>
      <w:r w:rsidRPr="00BA091A">
        <w:rPr>
          <w:rFonts w:ascii="Times New Roman" w:hAnsi="Times New Roman" w:cs="Times New Roman"/>
          <w:spacing w:val="-10"/>
        </w:rPr>
        <w:t xml:space="preserve"> правовые акты из перечня правовых актов органа местного самоуправления в сфере противодействия коррупции, разработанного Администрацией Главы Республики Коми, в органах </w:t>
      </w:r>
      <w:r w:rsidRPr="00BA091A">
        <w:rPr>
          <w:rFonts w:ascii="Times New Roman" w:hAnsi="Times New Roman" w:cs="Times New Roman"/>
        </w:rPr>
        <w:t>местного самоуправл</w:t>
      </w:r>
      <w:r w:rsidRPr="00BA091A">
        <w:rPr>
          <w:rFonts w:ascii="Times New Roman" w:hAnsi="Times New Roman" w:cs="Times New Roman"/>
        </w:rPr>
        <w:t>е</w:t>
      </w:r>
      <w:r w:rsidRPr="00BA091A">
        <w:rPr>
          <w:rFonts w:ascii="Times New Roman" w:hAnsi="Times New Roman" w:cs="Times New Roman"/>
        </w:rPr>
        <w:t>ния муниципального образования городского округа «Вуктыл», утверждены</w:t>
      </w:r>
      <w:r w:rsidRPr="00BA091A">
        <w:rPr>
          <w:rFonts w:ascii="Times New Roman" w:hAnsi="Times New Roman" w:cs="Times New Roman"/>
          <w:spacing w:val="-10"/>
        </w:rPr>
        <w:t xml:space="preserve"> и (или) </w:t>
      </w:r>
      <w:r w:rsidRPr="00BA091A">
        <w:rPr>
          <w:rFonts w:ascii="Times New Roman" w:hAnsi="Times New Roman" w:cs="Times New Roman"/>
        </w:rPr>
        <w:t>приведены в соответствие с действующим законодательством Российской Федерации</w:t>
      </w:r>
      <w:r w:rsidRPr="00BA091A">
        <w:rPr>
          <w:rFonts w:ascii="Times New Roman" w:hAnsi="Times New Roman" w:cs="Times New Roman"/>
          <w:spacing w:val="-10"/>
        </w:rPr>
        <w:t>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2">
    <w:p w:rsidR="002D4D10" w:rsidRPr="00BA091A" w:rsidRDefault="002D4D10" w:rsidP="009029EF">
      <w:pPr>
        <w:pStyle w:val="a4"/>
        <w:jc w:val="both"/>
        <w:rPr>
          <w:rFonts w:ascii="Times New Roman" w:hAnsi="Times New Roman"/>
        </w:rPr>
      </w:pPr>
      <w:r w:rsidRPr="00477D5F">
        <w:rPr>
          <w:rStyle w:val="a6"/>
          <w:rFonts w:ascii="Times New Roman" w:hAnsi="Times New Roman"/>
        </w:rPr>
        <w:footnoteRef/>
      </w:r>
      <w:r w:rsidRPr="00477D5F">
        <w:rPr>
          <w:rFonts w:ascii="Times New Roman" w:hAnsi="Times New Roman"/>
        </w:rPr>
        <w:t xml:space="preserve"> </w:t>
      </w:r>
      <w:r w:rsidRPr="00477D5F">
        <w:rPr>
          <w:rFonts w:ascii="Times New Roman" w:hAnsi="Times New Roman"/>
          <w:spacing w:val="-10"/>
        </w:rPr>
        <w:t xml:space="preserve">Если уровень удовлетворенности граждан качеством муниципальных услуг, </w:t>
      </w:r>
      <w:r w:rsidRPr="00477D5F">
        <w:rPr>
          <w:rFonts w:ascii="Times New Roman" w:hAnsi="Times New Roman"/>
        </w:rPr>
        <w:t>предоставляемых органами местного с</w:t>
      </w:r>
      <w:r w:rsidRPr="00477D5F">
        <w:rPr>
          <w:rFonts w:ascii="Times New Roman" w:hAnsi="Times New Roman"/>
        </w:rPr>
        <w:t>а</w:t>
      </w:r>
      <w:r w:rsidRPr="00477D5F">
        <w:rPr>
          <w:rFonts w:ascii="Times New Roman" w:hAnsi="Times New Roman"/>
        </w:rPr>
        <w:t>моуправления муниципального городского округа «Вуктыл»</w:t>
      </w:r>
      <w:r w:rsidRPr="00477D5F">
        <w:rPr>
          <w:rFonts w:ascii="Times New Roman" w:hAnsi="Times New Roman"/>
          <w:i/>
        </w:rPr>
        <w:t xml:space="preserve">, </w:t>
      </w:r>
      <w:r w:rsidRPr="00477D5F">
        <w:rPr>
          <w:rFonts w:ascii="Times New Roman" w:hAnsi="Times New Roman"/>
        </w:rPr>
        <w:t>отраслевыми (функциональными) органами а</w:t>
      </w:r>
      <w:r w:rsidRPr="00477D5F">
        <w:rPr>
          <w:rFonts w:ascii="Times New Roman" w:hAnsi="Times New Roman"/>
        </w:rPr>
        <w:t>д</w:t>
      </w:r>
      <w:r w:rsidRPr="00477D5F">
        <w:rPr>
          <w:rFonts w:ascii="Times New Roman" w:hAnsi="Times New Roman"/>
        </w:rPr>
        <w:t xml:space="preserve">министрации городского округа «Вуктыл», </w:t>
      </w:r>
      <w:r w:rsidRPr="00477D5F">
        <w:rPr>
          <w:rFonts w:ascii="Times New Roman" w:hAnsi="Times New Roman"/>
          <w:bCs/>
        </w:rPr>
        <w:t>имеющими статус отдельного юридического лица</w:t>
      </w:r>
      <w:r w:rsidRPr="00477D5F">
        <w:rPr>
          <w:rFonts w:ascii="Times New Roman" w:hAnsi="Times New Roman"/>
        </w:rPr>
        <w:t>, подведомстве</w:t>
      </w:r>
      <w:r w:rsidRPr="00477D5F">
        <w:rPr>
          <w:rFonts w:ascii="Times New Roman" w:hAnsi="Times New Roman"/>
        </w:rPr>
        <w:t>н</w:t>
      </w:r>
      <w:r w:rsidRPr="00477D5F">
        <w:rPr>
          <w:rFonts w:ascii="Times New Roman" w:hAnsi="Times New Roman"/>
        </w:rPr>
        <w:t>ными учреждениями</w:t>
      </w:r>
      <w:r w:rsidRPr="00477D5F">
        <w:rPr>
          <w:rFonts w:ascii="Times New Roman" w:hAnsi="Times New Roman"/>
          <w:spacing w:val="-10"/>
        </w:rPr>
        <w:t>, возрос по сравнению с уровнем прошлого года или равен 100%, то</w:t>
      </w:r>
      <w:r w:rsidRPr="00477D5F">
        <w:rPr>
          <w:spacing w:val="-10"/>
        </w:rPr>
        <w:t xml:space="preserve"> </w:t>
      </w:r>
      <w:r w:rsidRPr="00477D5F">
        <w:rPr>
          <w:rFonts w:ascii="Times New Roman" w:hAnsi="Times New Roman"/>
          <w:spacing w:val="-10"/>
        </w:rPr>
        <w:t>ставится оценка, соответству</w:t>
      </w:r>
      <w:r w:rsidRPr="00477D5F">
        <w:rPr>
          <w:rFonts w:ascii="Times New Roman" w:hAnsi="Times New Roman"/>
          <w:spacing w:val="-10"/>
        </w:rPr>
        <w:t>ю</w:t>
      </w:r>
      <w:r w:rsidRPr="00477D5F">
        <w:rPr>
          <w:rFonts w:ascii="Times New Roman" w:hAnsi="Times New Roman"/>
          <w:spacing w:val="-10"/>
        </w:rPr>
        <w:t>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3">
    <w:p w:rsidR="002D4D10" w:rsidRPr="00BA091A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BA091A">
        <w:rPr>
          <w:rStyle w:val="a6"/>
          <w:rFonts w:ascii="Times New Roman" w:hAnsi="Times New Roman" w:cs="Times New Roman"/>
        </w:rPr>
        <w:footnoteRef/>
      </w:r>
      <w:r w:rsidRPr="00BA091A">
        <w:rPr>
          <w:rFonts w:ascii="Times New Roman" w:hAnsi="Times New Roman" w:cs="Times New Roman"/>
        </w:rPr>
        <w:t xml:space="preserve"> </w:t>
      </w:r>
      <w:proofErr w:type="gramStart"/>
      <w:r w:rsidRPr="00BA091A">
        <w:rPr>
          <w:rFonts w:ascii="Times New Roman" w:hAnsi="Times New Roman" w:cs="Times New Roman"/>
          <w:spacing w:val="-10"/>
        </w:rPr>
        <w:t xml:space="preserve">Если все </w:t>
      </w:r>
      <w:r w:rsidRPr="00BA091A">
        <w:rPr>
          <w:rFonts w:ascii="Times New Roman" w:hAnsi="Times New Roman" w:cs="Times New Roman"/>
        </w:rPr>
        <w:t>административные регламенты предоставления муниципальных услуг, осуществления</w:t>
      </w:r>
      <w:r w:rsidRPr="00BA091A">
        <w:rPr>
          <w:rFonts w:ascii="Times New Roman" w:hAnsi="Times New Roman" w:cs="Times New Roman"/>
          <w:spacing w:val="-10"/>
        </w:rPr>
        <w:t xml:space="preserve"> фун</w:t>
      </w:r>
      <w:r w:rsidRPr="00BA091A">
        <w:rPr>
          <w:rFonts w:ascii="Times New Roman" w:hAnsi="Times New Roman" w:cs="Times New Roman"/>
          <w:spacing w:val="-10"/>
        </w:rPr>
        <w:t>к</w:t>
      </w:r>
      <w:r w:rsidRPr="00BA091A">
        <w:rPr>
          <w:rFonts w:ascii="Times New Roman" w:hAnsi="Times New Roman" w:cs="Times New Roman"/>
          <w:spacing w:val="-10"/>
        </w:rPr>
        <w:t xml:space="preserve">ций муниципального контроля по всем муниципальным услугам, </w:t>
      </w:r>
      <w:r w:rsidRPr="00BA091A">
        <w:rPr>
          <w:rFonts w:ascii="Times New Roman" w:hAnsi="Times New Roman" w:cs="Times New Roman"/>
        </w:rPr>
        <w:t>предоставляемым органами местного самоуправл</w:t>
      </w:r>
      <w:r w:rsidRPr="00BA091A">
        <w:rPr>
          <w:rFonts w:ascii="Times New Roman" w:hAnsi="Times New Roman" w:cs="Times New Roman"/>
        </w:rPr>
        <w:t>е</w:t>
      </w:r>
      <w:r w:rsidRPr="00BA091A">
        <w:rPr>
          <w:rFonts w:ascii="Times New Roman" w:hAnsi="Times New Roman" w:cs="Times New Roman"/>
        </w:rPr>
        <w:t>ния муниципального образования городского округа «Вуктыл»</w:t>
      </w:r>
      <w:r w:rsidRPr="00BA091A">
        <w:rPr>
          <w:rFonts w:ascii="Times New Roman" w:hAnsi="Times New Roman" w:cs="Times New Roman"/>
          <w:i/>
        </w:rPr>
        <w:t xml:space="preserve">, </w:t>
      </w:r>
      <w:r w:rsidRPr="00BA091A">
        <w:rPr>
          <w:rFonts w:ascii="Times New Roman" w:hAnsi="Times New Roman" w:cs="Times New Roman"/>
        </w:rPr>
        <w:t xml:space="preserve">отраслевыми (функциональными) органами администрации городского округа «Вуктыл», </w:t>
      </w:r>
      <w:r w:rsidRPr="00BA091A">
        <w:rPr>
          <w:rFonts w:ascii="Times New Roman" w:hAnsi="Times New Roman" w:cs="Times New Roman"/>
          <w:bCs/>
        </w:rPr>
        <w:t>имеющими статус отдельного юридического лица</w:t>
      </w:r>
      <w:r w:rsidRPr="00BA091A">
        <w:rPr>
          <w:rFonts w:ascii="Times New Roman" w:hAnsi="Times New Roman" w:cs="Times New Roman"/>
        </w:rPr>
        <w:t xml:space="preserve">, </w:t>
      </w:r>
      <w:r w:rsidRPr="00BA091A">
        <w:rPr>
          <w:rFonts w:ascii="Times New Roman" w:hAnsi="Times New Roman" w:cs="Times New Roman"/>
          <w:spacing w:val="-10"/>
        </w:rPr>
        <w:t>функций мун</w:t>
      </w:r>
      <w:r w:rsidRPr="00BA091A">
        <w:rPr>
          <w:rFonts w:ascii="Times New Roman" w:hAnsi="Times New Roman" w:cs="Times New Roman"/>
          <w:spacing w:val="-10"/>
        </w:rPr>
        <w:t>и</w:t>
      </w:r>
      <w:r w:rsidRPr="00BA091A">
        <w:rPr>
          <w:rFonts w:ascii="Times New Roman" w:hAnsi="Times New Roman" w:cs="Times New Roman"/>
          <w:spacing w:val="-10"/>
        </w:rPr>
        <w:t>ципального контроля утверждены и (или) приведены в соответствие с действующим законодательством Российской Федер</w:t>
      </w:r>
      <w:r w:rsidRPr="00BA091A">
        <w:rPr>
          <w:rFonts w:ascii="Times New Roman" w:hAnsi="Times New Roman" w:cs="Times New Roman"/>
          <w:spacing w:val="-10"/>
        </w:rPr>
        <w:t>а</w:t>
      </w:r>
      <w:r w:rsidRPr="00BA091A">
        <w:rPr>
          <w:rFonts w:ascii="Times New Roman" w:hAnsi="Times New Roman" w:cs="Times New Roman"/>
          <w:spacing w:val="-10"/>
        </w:rPr>
        <w:t>ции, то ставится оценка, соответствующая значению показателя «да».</w:t>
      </w:r>
      <w:proofErr w:type="gramEnd"/>
      <w:r w:rsidRPr="00BA091A">
        <w:rPr>
          <w:rFonts w:ascii="Times New Roman" w:hAnsi="Times New Roman" w:cs="Times New Roman"/>
          <w:spacing w:val="-10"/>
        </w:rPr>
        <w:t xml:space="preserve"> Во всех остальных случаях ставится оценка, соотве</w:t>
      </w:r>
      <w:r w:rsidRPr="00BA091A">
        <w:rPr>
          <w:rFonts w:ascii="Times New Roman" w:hAnsi="Times New Roman" w:cs="Times New Roman"/>
          <w:spacing w:val="-10"/>
        </w:rPr>
        <w:t>т</w:t>
      </w:r>
      <w:r w:rsidRPr="00BA091A">
        <w:rPr>
          <w:rFonts w:ascii="Times New Roman" w:hAnsi="Times New Roman" w:cs="Times New Roman"/>
          <w:spacing w:val="-10"/>
        </w:rPr>
        <w:t>ствующая значению показателя «нет».</w:t>
      </w:r>
    </w:p>
  </w:footnote>
  <w:footnote w:id="4">
    <w:p w:rsidR="002D4D10" w:rsidRPr="00BA091A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  <w:spacing w:val="-10"/>
        </w:rPr>
      </w:pPr>
      <w:r w:rsidRPr="00BA091A">
        <w:rPr>
          <w:rStyle w:val="a6"/>
          <w:rFonts w:ascii="Times New Roman" w:hAnsi="Times New Roman" w:cs="Times New Roman"/>
        </w:rPr>
        <w:footnoteRef/>
      </w:r>
      <w:r w:rsidRPr="00BA091A">
        <w:rPr>
          <w:rFonts w:ascii="Times New Roman" w:hAnsi="Times New Roman" w:cs="Times New Roman"/>
        </w:rPr>
        <w:t xml:space="preserve"> </w:t>
      </w:r>
      <w:r w:rsidRPr="00BA091A">
        <w:rPr>
          <w:rFonts w:ascii="Times New Roman" w:hAnsi="Times New Roman" w:cs="Times New Roman"/>
          <w:spacing w:val="-10"/>
        </w:rPr>
        <w:t xml:space="preserve">Если количество выявленных в муниципальных правовых актах муниципального образования </w:t>
      </w:r>
      <w:r w:rsidRPr="00BA091A">
        <w:rPr>
          <w:rFonts w:ascii="Times New Roman" w:hAnsi="Times New Roman" w:cs="Times New Roman"/>
        </w:rPr>
        <w:t>городского окр</w:t>
      </w:r>
      <w:r w:rsidRPr="00BA091A">
        <w:rPr>
          <w:rFonts w:ascii="Times New Roman" w:hAnsi="Times New Roman" w:cs="Times New Roman"/>
        </w:rPr>
        <w:t>у</w:t>
      </w:r>
      <w:r w:rsidRPr="00BA091A">
        <w:rPr>
          <w:rFonts w:ascii="Times New Roman" w:hAnsi="Times New Roman" w:cs="Times New Roman"/>
        </w:rPr>
        <w:t>га «Вуктыл»</w:t>
      </w:r>
      <w:r w:rsidRPr="00BA091A">
        <w:rPr>
          <w:rFonts w:ascii="Times New Roman" w:hAnsi="Times New Roman" w:cs="Times New Roman"/>
          <w:spacing w:val="-10"/>
        </w:rPr>
        <w:t xml:space="preserve">, </w:t>
      </w:r>
      <w:proofErr w:type="spellStart"/>
      <w:r w:rsidRPr="00BA091A">
        <w:rPr>
          <w:rFonts w:ascii="Times New Roman" w:hAnsi="Times New Roman" w:cs="Times New Roman"/>
          <w:spacing w:val="-10"/>
        </w:rPr>
        <w:t>коррупциогенных</w:t>
      </w:r>
      <w:proofErr w:type="spellEnd"/>
      <w:r w:rsidRPr="00BA091A">
        <w:rPr>
          <w:rFonts w:ascii="Times New Roman" w:hAnsi="Times New Roman" w:cs="Times New Roman"/>
          <w:spacing w:val="-10"/>
        </w:rPr>
        <w:t xml:space="preserve"> факторов в отчетном периоде по сравнению с аналогичным периодом прошлого года сн</w:t>
      </w:r>
      <w:r w:rsidRPr="00BA091A">
        <w:rPr>
          <w:rFonts w:ascii="Times New Roman" w:hAnsi="Times New Roman" w:cs="Times New Roman"/>
          <w:spacing w:val="-10"/>
        </w:rPr>
        <w:t>и</w:t>
      </w:r>
      <w:r w:rsidRPr="00BA091A">
        <w:rPr>
          <w:rFonts w:ascii="Times New Roman" w:hAnsi="Times New Roman" w:cs="Times New Roman"/>
          <w:spacing w:val="-10"/>
        </w:rPr>
        <w:t xml:space="preserve">зилось или </w:t>
      </w:r>
      <w:proofErr w:type="spellStart"/>
      <w:r w:rsidRPr="00BA091A">
        <w:rPr>
          <w:rFonts w:ascii="Times New Roman" w:hAnsi="Times New Roman" w:cs="Times New Roman"/>
          <w:spacing w:val="-10"/>
        </w:rPr>
        <w:t>коррупциогенные</w:t>
      </w:r>
      <w:proofErr w:type="spellEnd"/>
      <w:r w:rsidRPr="00BA091A">
        <w:rPr>
          <w:rFonts w:ascii="Times New Roman" w:hAnsi="Times New Roman" w:cs="Times New Roman"/>
          <w:spacing w:val="-10"/>
        </w:rPr>
        <w:t xml:space="preserve"> факторы не выявлены, 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5">
    <w:p w:rsidR="002D4D10" w:rsidRPr="00BA091A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A091A">
        <w:rPr>
          <w:rStyle w:val="a6"/>
          <w:rFonts w:ascii="Times New Roman" w:hAnsi="Times New Roman" w:cs="Times New Roman"/>
        </w:rPr>
        <w:footnoteRef/>
      </w:r>
      <w:r w:rsidRPr="00BA091A">
        <w:rPr>
          <w:rFonts w:ascii="Times New Roman" w:hAnsi="Times New Roman" w:cs="Times New Roman"/>
        </w:rPr>
        <w:t xml:space="preserve"> </w:t>
      </w:r>
      <w:proofErr w:type="gramStart"/>
      <w:r w:rsidRPr="00BA091A">
        <w:rPr>
          <w:rFonts w:ascii="Times New Roman" w:hAnsi="Times New Roman" w:cs="Times New Roman"/>
          <w:spacing w:val="-10"/>
        </w:rPr>
        <w:t xml:space="preserve">Если все требования, установленные </w:t>
      </w:r>
      <w:r w:rsidRPr="00BA091A">
        <w:rPr>
          <w:rFonts w:ascii="Times New Roman" w:hAnsi="Times New Roman" w:cs="Times New Roman"/>
        </w:rPr>
        <w:t xml:space="preserve">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самоуправления», во всех органах местного самоуправления муниципального образования городского округа «Вуктыл», отраслевых (функциональных) органах администрации городского округа «Вуктыл», </w:t>
      </w:r>
      <w:r w:rsidRPr="00BA091A">
        <w:rPr>
          <w:rFonts w:ascii="Times New Roman" w:hAnsi="Times New Roman" w:cs="Times New Roman"/>
          <w:bCs/>
        </w:rPr>
        <w:t>имеющих статус отдельного юрид</w:t>
      </w:r>
      <w:r w:rsidRPr="00BA091A">
        <w:rPr>
          <w:rFonts w:ascii="Times New Roman" w:hAnsi="Times New Roman" w:cs="Times New Roman"/>
          <w:bCs/>
        </w:rPr>
        <w:t>и</w:t>
      </w:r>
      <w:r w:rsidRPr="00BA091A">
        <w:rPr>
          <w:rFonts w:ascii="Times New Roman" w:hAnsi="Times New Roman" w:cs="Times New Roman"/>
          <w:bCs/>
        </w:rPr>
        <w:t>ческого лица</w:t>
      </w:r>
      <w:r w:rsidRPr="00BA091A">
        <w:rPr>
          <w:rFonts w:ascii="Times New Roman" w:hAnsi="Times New Roman" w:cs="Times New Roman"/>
        </w:rPr>
        <w:t>, выполнены в полном объеме и в установленные сроки</w:t>
      </w:r>
      <w:r w:rsidRPr="00BA091A">
        <w:rPr>
          <w:rFonts w:ascii="Times New Roman" w:hAnsi="Times New Roman" w:cs="Times New Roman"/>
          <w:spacing w:val="-10"/>
        </w:rPr>
        <w:t>, то ставится оценка, соответствующая значению</w:t>
      </w:r>
      <w:proofErr w:type="gramEnd"/>
      <w:r w:rsidRPr="00BA091A">
        <w:rPr>
          <w:rFonts w:ascii="Times New Roman" w:hAnsi="Times New Roman" w:cs="Times New Roman"/>
          <w:spacing w:val="-10"/>
        </w:rPr>
        <w:t xml:space="preserve"> показателя «да». Во всех остальных случаях ставится оценка, соответствующая значению показателя «нет».</w:t>
      </w:r>
    </w:p>
  </w:footnote>
  <w:footnote w:id="6">
    <w:p w:rsidR="002D4D10" w:rsidRPr="00BA091A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BA091A">
        <w:rPr>
          <w:rStyle w:val="a6"/>
          <w:rFonts w:ascii="Times New Roman" w:hAnsi="Times New Roman" w:cs="Times New Roman"/>
        </w:rPr>
        <w:footnoteRef/>
      </w:r>
      <w:r w:rsidRPr="00BA091A">
        <w:rPr>
          <w:rFonts w:ascii="Times New Roman" w:hAnsi="Times New Roman" w:cs="Times New Roman"/>
        </w:rPr>
        <w:t xml:space="preserve"> </w:t>
      </w:r>
      <w:r w:rsidRPr="00BA091A">
        <w:rPr>
          <w:rFonts w:ascii="Times New Roman" w:hAnsi="Times New Roman" w:cs="Times New Roman"/>
          <w:spacing w:val="-10"/>
        </w:rPr>
        <w:t xml:space="preserve">Если </w:t>
      </w:r>
      <w:r w:rsidRPr="00BA091A">
        <w:rPr>
          <w:rFonts w:ascii="Times New Roman" w:hAnsi="Times New Roman" w:cs="Times New Roman"/>
        </w:rPr>
        <w:t xml:space="preserve">оценка </w:t>
      </w:r>
      <w:proofErr w:type="gramStart"/>
      <w:r w:rsidRPr="00BA091A">
        <w:rPr>
          <w:rFonts w:ascii="Times New Roman" w:hAnsi="Times New Roman" w:cs="Times New Roman"/>
        </w:rPr>
        <w:t>эффективности деятельности ответственных должностных лиц всех органов местного с</w:t>
      </w:r>
      <w:r w:rsidRPr="00BA091A">
        <w:rPr>
          <w:rFonts w:ascii="Times New Roman" w:hAnsi="Times New Roman" w:cs="Times New Roman"/>
        </w:rPr>
        <w:t>а</w:t>
      </w:r>
      <w:r w:rsidRPr="00BA091A">
        <w:rPr>
          <w:rFonts w:ascii="Times New Roman" w:hAnsi="Times New Roman" w:cs="Times New Roman"/>
        </w:rPr>
        <w:t>моуправления муниципального образования городского</w:t>
      </w:r>
      <w:proofErr w:type="gramEnd"/>
      <w:r w:rsidRPr="00BA091A">
        <w:rPr>
          <w:rFonts w:ascii="Times New Roman" w:hAnsi="Times New Roman" w:cs="Times New Roman"/>
        </w:rPr>
        <w:t xml:space="preserve"> округа «Вуктыл», отраслевых (функциональных) орг</w:t>
      </w:r>
      <w:r w:rsidRPr="00BA091A">
        <w:rPr>
          <w:rFonts w:ascii="Times New Roman" w:hAnsi="Times New Roman" w:cs="Times New Roman"/>
        </w:rPr>
        <w:t>а</w:t>
      </w:r>
      <w:r w:rsidRPr="00BA091A">
        <w:rPr>
          <w:rFonts w:ascii="Times New Roman" w:hAnsi="Times New Roman" w:cs="Times New Roman"/>
        </w:rPr>
        <w:t xml:space="preserve">нов администрации городского округа «Вуктыл», </w:t>
      </w:r>
      <w:r w:rsidRPr="00BA091A">
        <w:rPr>
          <w:rFonts w:ascii="Times New Roman" w:hAnsi="Times New Roman" w:cs="Times New Roman"/>
          <w:bCs/>
        </w:rPr>
        <w:t>имеющих статус отдельного юридического лица</w:t>
      </w:r>
      <w:r w:rsidRPr="00BA091A">
        <w:rPr>
          <w:rFonts w:ascii="Times New Roman" w:hAnsi="Times New Roman" w:cs="Times New Roman"/>
        </w:rPr>
        <w:t>, за проф</w:t>
      </w:r>
      <w:r w:rsidRPr="00BA091A">
        <w:rPr>
          <w:rFonts w:ascii="Times New Roman" w:hAnsi="Times New Roman" w:cs="Times New Roman"/>
        </w:rPr>
        <w:t>и</w:t>
      </w:r>
      <w:r w:rsidRPr="00BA091A">
        <w:rPr>
          <w:rFonts w:ascii="Times New Roman" w:hAnsi="Times New Roman" w:cs="Times New Roman"/>
        </w:rPr>
        <w:t>лактику коррупционных и иных правонарушений</w:t>
      </w:r>
      <w:r w:rsidRPr="00BA091A">
        <w:rPr>
          <w:rFonts w:ascii="Times New Roman" w:hAnsi="Times New Roman" w:cs="Times New Roman"/>
          <w:spacing w:val="-10"/>
        </w:rPr>
        <w:t xml:space="preserve"> проводилась, то ставится оценка, соответствующая значению показ</w:t>
      </w:r>
      <w:r w:rsidRPr="00BA091A">
        <w:rPr>
          <w:rFonts w:ascii="Times New Roman" w:hAnsi="Times New Roman" w:cs="Times New Roman"/>
          <w:spacing w:val="-10"/>
        </w:rPr>
        <w:t>а</w:t>
      </w:r>
      <w:r w:rsidRPr="00BA091A">
        <w:rPr>
          <w:rFonts w:ascii="Times New Roman" w:hAnsi="Times New Roman" w:cs="Times New Roman"/>
          <w:spacing w:val="-10"/>
        </w:rPr>
        <w:t>теля «да». Во всех остальных случаях ставится оценка, соответствующая значению показателя «нет».</w:t>
      </w:r>
    </w:p>
  </w:footnote>
  <w:footnote w:id="7">
    <w:p w:rsidR="002D4D10" w:rsidRPr="00651455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651455">
        <w:rPr>
          <w:rStyle w:val="a6"/>
          <w:rFonts w:ascii="Times New Roman" w:hAnsi="Times New Roman" w:cs="Times New Roman"/>
        </w:rPr>
        <w:footnoteRef/>
      </w:r>
      <w:r w:rsidRPr="00651455">
        <w:rPr>
          <w:rFonts w:ascii="Times New Roman" w:hAnsi="Times New Roman" w:cs="Times New Roman"/>
        </w:rPr>
        <w:t xml:space="preserve"> </w:t>
      </w:r>
      <w:proofErr w:type="gramStart"/>
      <w:r w:rsidRPr="00651455">
        <w:rPr>
          <w:rFonts w:ascii="Times New Roman" w:hAnsi="Times New Roman" w:cs="Times New Roman"/>
          <w:spacing w:val="-10"/>
        </w:rPr>
        <w:t>Если</w:t>
      </w:r>
      <w:r w:rsidRPr="00651455">
        <w:rPr>
          <w:rFonts w:ascii="Times New Roman" w:hAnsi="Times New Roman" w:cs="Times New Roman"/>
        </w:rPr>
        <w:t xml:space="preserve"> тренинги по вопросам противодействия коррупции, соблюдения запретов, ограничений, треб</w:t>
      </w:r>
      <w:r w:rsidRPr="00651455">
        <w:rPr>
          <w:rFonts w:ascii="Times New Roman" w:hAnsi="Times New Roman" w:cs="Times New Roman"/>
        </w:rPr>
        <w:t>о</w:t>
      </w:r>
      <w:r w:rsidRPr="00651455">
        <w:rPr>
          <w:rFonts w:ascii="Times New Roman" w:hAnsi="Times New Roman" w:cs="Times New Roman"/>
        </w:rPr>
        <w:t>ваний к служебному поведению проведены в отношении всех граждан, впервые поступивших на муниципал</w:t>
      </w:r>
      <w:r w:rsidRPr="00651455">
        <w:rPr>
          <w:rFonts w:ascii="Times New Roman" w:hAnsi="Times New Roman" w:cs="Times New Roman"/>
        </w:rPr>
        <w:t>ь</w:t>
      </w:r>
      <w:r w:rsidRPr="00651455">
        <w:rPr>
          <w:rFonts w:ascii="Times New Roman" w:hAnsi="Times New Roman" w:cs="Times New Roman"/>
        </w:rPr>
        <w:t>ную службу, в отношении всех служащих муниципального образования городского округа «Вуктыл», в том числе</w:t>
      </w:r>
      <w:r w:rsidRPr="00651455">
        <w:rPr>
          <w:rFonts w:ascii="Times New Roman" w:hAnsi="Times New Roman" w:cs="Times New Roman"/>
          <w:i/>
        </w:rPr>
        <w:t xml:space="preserve"> </w:t>
      </w:r>
      <w:r w:rsidRPr="00651455">
        <w:rPr>
          <w:rFonts w:ascii="Times New Roman" w:hAnsi="Times New Roman" w:cs="Times New Roman"/>
        </w:rPr>
        <w:t>служащих, замещающих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</w:t>
      </w:r>
      <w:r w:rsidRPr="00651455">
        <w:rPr>
          <w:rFonts w:ascii="Times New Roman" w:hAnsi="Times New Roman" w:cs="Times New Roman"/>
        </w:rPr>
        <w:t>е</w:t>
      </w:r>
      <w:r w:rsidRPr="00651455">
        <w:rPr>
          <w:rFonts w:ascii="Times New Roman" w:hAnsi="Times New Roman" w:cs="Times New Roman"/>
        </w:rPr>
        <w:t>ственного характера, а</w:t>
      </w:r>
      <w:proofErr w:type="gramEnd"/>
      <w:r w:rsidRPr="00651455">
        <w:rPr>
          <w:rFonts w:ascii="Times New Roman" w:hAnsi="Times New Roman" w:cs="Times New Roman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детей, увольняющихся с муниципальной службы,</w:t>
      </w:r>
      <w:r w:rsidRPr="00651455">
        <w:rPr>
          <w:rFonts w:ascii="Times New Roman" w:hAnsi="Times New Roman" w:cs="Times New Roman"/>
          <w:spacing w:val="-10"/>
        </w:rPr>
        <w:t xml:space="preserve"> </w:t>
      </w:r>
      <w:r w:rsidRPr="00651455">
        <w:rPr>
          <w:rFonts w:ascii="Times New Roman" w:hAnsi="Times New Roman" w:cs="Times New Roman"/>
        </w:rPr>
        <w:t>во всех нео</w:t>
      </w:r>
      <w:r w:rsidRPr="00651455">
        <w:rPr>
          <w:rFonts w:ascii="Times New Roman" w:hAnsi="Times New Roman" w:cs="Times New Roman"/>
        </w:rPr>
        <w:t>б</w:t>
      </w:r>
      <w:r w:rsidRPr="00651455">
        <w:rPr>
          <w:rFonts w:ascii="Times New Roman" w:hAnsi="Times New Roman" w:cs="Times New Roman"/>
        </w:rPr>
        <w:t xml:space="preserve">ходимых случаях, </w:t>
      </w:r>
      <w:r w:rsidRPr="00651455">
        <w:rPr>
          <w:rFonts w:ascii="Times New Roman" w:hAnsi="Times New Roman" w:cs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8">
    <w:p w:rsidR="002D4D10" w:rsidRPr="00651455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651455">
        <w:rPr>
          <w:rStyle w:val="a6"/>
          <w:rFonts w:ascii="Times New Roman" w:hAnsi="Times New Roman" w:cs="Times New Roman"/>
        </w:rPr>
        <w:footnoteRef/>
      </w:r>
      <w:r w:rsidRPr="00651455">
        <w:rPr>
          <w:rFonts w:ascii="Times New Roman" w:hAnsi="Times New Roman" w:cs="Times New Roman"/>
        </w:rPr>
        <w:t xml:space="preserve"> </w:t>
      </w:r>
      <w:r w:rsidRPr="00651455">
        <w:rPr>
          <w:rFonts w:ascii="Times New Roman" w:hAnsi="Times New Roman" w:cs="Times New Roman"/>
          <w:spacing w:val="-10"/>
        </w:rPr>
        <w:t>Если</w:t>
      </w:r>
      <w:r w:rsidRPr="00651455">
        <w:rPr>
          <w:rFonts w:ascii="Times New Roman" w:hAnsi="Times New Roman" w:cs="Times New Roman"/>
        </w:rPr>
        <w:t xml:space="preserve"> правильность ответов по вопросам на знание антикоррупционного законодательства при пров</w:t>
      </w:r>
      <w:r w:rsidRPr="00651455">
        <w:rPr>
          <w:rFonts w:ascii="Times New Roman" w:hAnsi="Times New Roman" w:cs="Times New Roman"/>
        </w:rPr>
        <w:t>е</w:t>
      </w:r>
      <w:r w:rsidRPr="00651455">
        <w:rPr>
          <w:rFonts w:ascii="Times New Roman" w:hAnsi="Times New Roman" w:cs="Times New Roman"/>
        </w:rPr>
        <w:t>дении квалификационного экзамена и аттестации муниципальных служащих муниципального образования г</w:t>
      </w:r>
      <w:r w:rsidRPr="00651455">
        <w:rPr>
          <w:rFonts w:ascii="Times New Roman" w:hAnsi="Times New Roman" w:cs="Times New Roman"/>
        </w:rPr>
        <w:t>о</w:t>
      </w:r>
      <w:r w:rsidRPr="00651455">
        <w:rPr>
          <w:rFonts w:ascii="Times New Roman" w:hAnsi="Times New Roman" w:cs="Times New Roman"/>
        </w:rPr>
        <w:t>родского округа «Вуктыл»</w:t>
      </w:r>
      <w:r w:rsidRPr="00651455">
        <w:rPr>
          <w:rFonts w:ascii="Times New Roman" w:hAnsi="Times New Roman" w:cs="Times New Roman"/>
          <w:i/>
        </w:rPr>
        <w:t xml:space="preserve">, </w:t>
      </w:r>
      <w:r w:rsidRPr="00651455">
        <w:rPr>
          <w:rFonts w:ascii="Times New Roman" w:hAnsi="Times New Roman" w:cs="Times New Roman"/>
        </w:rPr>
        <w:t xml:space="preserve">составляет не менее 90% от общего количества таких вопросов, </w:t>
      </w:r>
      <w:r w:rsidRPr="00651455">
        <w:rPr>
          <w:rFonts w:ascii="Times New Roman" w:hAnsi="Times New Roman" w:cs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</w:t>
      </w:r>
      <w:r w:rsidRPr="00651455">
        <w:rPr>
          <w:rFonts w:ascii="Times New Roman" w:hAnsi="Times New Roman" w:cs="Times New Roman"/>
          <w:spacing w:val="-10"/>
        </w:rPr>
        <w:t>а</w:t>
      </w:r>
      <w:r w:rsidRPr="00651455">
        <w:rPr>
          <w:rFonts w:ascii="Times New Roman" w:hAnsi="Times New Roman" w:cs="Times New Roman"/>
          <w:spacing w:val="-10"/>
        </w:rPr>
        <w:t>зателя «нет».</w:t>
      </w:r>
    </w:p>
  </w:footnote>
  <w:footnote w:id="9">
    <w:p w:rsidR="002D4D10" w:rsidRPr="0057540B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651455">
        <w:rPr>
          <w:rStyle w:val="a6"/>
          <w:rFonts w:ascii="Times New Roman" w:hAnsi="Times New Roman" w:cs="Times New Roman"/>
        </w:rPr>
        <w:footnoteRef/>
      </w:r>
      <w:r w:rsidRPr="00651455">
        <w:rPr>
          <w:rFonts w:ascii="Times New Roman" w:hAnsi="Times New Roman" w:cs="Times New Roman"/>
        </w:rPr>
        <w:t xml:space="preserve"> </w:t>
      </w:r>
      <w:r w:rsidRPr="00651455">
        <w:rPr>
          <w:rFonts w:ascii="Times New Roman" w:hAnsi="Times New Roman" w:cs="Times New Roman"/>
          <w:spacing w:val="-10"/>
        </w:rPr>
        <w:t>Если</w:t>
      </w:r>
      <w:r w:rsidRPr="00651455">
        <w:rPr>
          <w:rFonts w:ascii="Times New Roman" w:hAnsi="Times New Roman" w:cs="Times New Roman"/>
        </w:rPr>
        <w:t xml:space="preserve"> содержание и наполняемость разделов, подразделов сайтов всех органов местного самоуправл</w:t>
      </w:r>
      <w:r w:rsidRPr="00651455">
        <w:rPr>
          <w:rFonts w:ascii="Times New Roman" w:hAnsi="Times New Roman" w:cs="Times New Roman"/>
        </w:rPr>
        <w:t>е</w:t>
      </w:r>
      <w:r w:rsidRPr="00651455">
        <w:rPr>
          <w:rFonts w:ascii="Times New Roman" w:hAnsi="Times New Roman" w:cs="Times New Roman"/>
        </w:rPr>
        <w:t>ния муниципального образования городского округа «Вуктыл</w:t>
      </w:r>
      <w:r>
        <w:rPr>
          <w:rFonts w:ascii="Times New Roman" w:hAnsi="Times New Roman" w:cs="Times New Roman"/>
        </w:rPr>
        <w:t xml:space="preserve">» </w:t>
      </w:r>
      <w:r w:rsidRPr="00651455">
        <w:rPr>
          <w:rFonts w:ascii="Times New Roman" w:hAnsi="Times New Roman" w:cs="Times New Roman"/>
        </w:rPr>
        <w:t>посвященных вопросам противодействия ко</w:t>
      </w:r>
      <w:r w:rsidRPr="00651455">
        <w:rPr>
          <w:rFonts w:ascii="Times New Roman" w:hAnsi="Times New Roman" w:cs="Times New Roman"/>
        </w:rPr>
        <w:t>р</w:t>
      </w:r>
      <w:r w:rsidRPr="00651455">
        <w:rPr>
          <w:rFonts w:ascii="Times New Roman" w:hAnsi="Times New Roman" w:cs="Times New Roman"/>
        </w:rPr>
        <w:t>рупции, полностью соответствует требованиям, изложенным в приложении №1 к приказу Минтруда России</w:t>
      </w:r>
      <w:r w:rsidRPr="0057540B">
        <w:rPr>
          <w:rFonts w:ascii="Times New Roman" w:hAnsi="Times New Roman" w:cs="Times New Roman"/>
        </w:rPr>
        <w:t xml:space="preserve"> от 7 октября 2013 г. № 530н, </w:t>
      </w:r>
      <w:r w:rsidRPr="0057540B">
        <w:rPr>
          <w:rFonts w:ascii="Times New Roman" w:hAnsi="Times New Roman" w:cs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0">
    <w:p w:rsidR="002D4D10" w:rsidRPr="00651455" w:rsidRDefault="002D4D10" w:rsidP="009029EF">
      <w:pPr>
        <w:pStyle w:val="a4"/>
        <w:jc w:val="both"/>
        <w:rPr>
          <w:rFonts w:ascii="Times New Roman" w:hAnsi="Times New Roman"/>
        </w:rPr>
      </w:pPr>
      <w:r w:rsidRPr="00651455">
        <w:rPr>
          <w:rStyle w:val="a6"/>
          <w:rFonts w:ascii="Times New Roman" w:hAnsi="Times New Roman"/>
        </w:rPr>
        <w:footnoteRef/>
      </w:r>
      <w:r w:rsidRPr="00651455">
        <w:rPr>
          <w:rFonts w:ascii="Times New Roman" w:hAnsi="Times New Roman"/>
        </w:rPr>
        <w:t xml:space="preserve"> </w:t>
      </w:r>
      <w:proofErr w:type="gramStart"/>
      <w:r w:rsidRPr="00651455">
        <w:rPr>
          <w:rFonts w:ascii="Times New Roman" w:hAnsi="Times New Roman"/>
          <w:spacing w:val="-10"/>
        </w:rPr>
        <w:t>Если</w:t>
      </w:r>
      <w:r w:rsidRPr="00651455">
        <w:rPr>
          <w:rFonts w:ascii="Times New Roman" w:hAnsi="Times New Roman"/>
        </w:rPr>
        <w:t xml:space="preserve"> с 1 января 2019 </w:t>
      </w:r>
      <w:r w:rsidRPr="00651455">
        <w:rPr>
          <w:rFonts w:ascii="Times New Roman" w:hAnsi="Times New Roman"/>
          <w:spacing w:val="-10"/>
        </w:rPr>
        <w:t>года справки о доходах, расходах, об имуществе и обязательствах имущественного характера пре</w:t>
      </w:r>
      <w:r w:rsidRPr="00651455">
        <w:rPr>
          <w:rFonts w:ascii="Times New Roman" w:hAnsi="Times New Roman"/>
          <w:spacing w:val="-10"/>
        </w:rPr>
        <w:t>д</w:t>
      </w:r>
      <w:r w:rsidRPr="00651455">
        <w:rPr>
          <w:rFonts w:ascii="Times New Roman" w:hAnsi="Times New Roman"/>
          <w:spacing w:val="-10"/>
        </w:rPr>
        <w:t>ставлены с использованием специального программного обеспечения «Справки БК» всеми лицами, претендующими на з</w:t>
      </w:r>
      <w:r w:rsidRPr="00651455">
        <w:rPr>
          <w:rFonts w:ascii="Times New Roman" w:hAnsi="Times New Roman"/>
          <w:spacing w:val="-10"/>
        </w:rPr>
        <w:t>а</w:t>
      </w:r>
      <w:r w:rsidRPr="00651455">
        <w:rPr>
          <w:rFonts w:ascii="Times New Roman" w:hAnsi="Times New Roman"/>
          <w:spacing w:val="-10"/>
        </w:rPr>
        <w:t>мещение должностей или замещающими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</w:t>
      </w:r>
      <w:proofErr w:type="gramEnd"/>
      <w:r w:rsidRPr="00651455">
        <w:rPr>
          <w:rFonts w:ascii="Times New Roman" w:hAnsi="Times New Roman"/>
          <w:spacing w:val="-10"/>
        </w:rPr>
        <w:t xml:space="preserve"> своих супругов и несовершеннолетних детей, в </w:t>
      </w:r>
      <w:r w:rsidRPr="00651455">
        <w:rPr>
          <w:rFonts w:ascii="Times New Roman" w:hAnsi="Times New Roman"/>
        </w:rPr>
        <w:t>муниципальном образовании городского округа «Вуктыл»</w:t>
      </w:r>
      <w:r w:rsidRPr="00651455">
        <w:rPr>
          <w:rFonts w:ascii="Times New Roman" w:hAnsi="Times New Roman"/>
          <w:i/>
        </w:rPr>
        <w:t xml:space="preserve">, </w:t>
      </w:r>
      <w:r w:rsidRPr="00651455">
        <w:rPr>
          <w:rFonts w:ascii="Times New Roman" w:hAnsi="Times New Roman"/>
          <w:spacing w:val="-10"/>
        </w:rPr>
        <w:t>то ставится оценка, соответствующая значению показателя «да». Во всех остальных случаях ставится оценка, соответствующая значению показателя «нет».</w:t>
      </w:r>
    </w:p>
  </w:footnote>
  <w:footnote w:id="11">
    <w:p w:rsidR="002D4D10" w:rsidRPr="00651455" w:rsidRDefault="002D4D10" w:rsidP="009029EF">
      <w:pPr>
        <w:pStyle w:val="a4"/>
        <w:jc w:val="both"/>
        <w:rPr>
          <w:rFonts w:ascii="Times New Roman" w:hAnsi="Times New Roman"/>
        </w:rPr>
      </w:pPr>
      <w:r w:rsidRPr="00651455">
        <w:rPr>
          <w:rStyle w:val="a6"/>
          <w:rFonts w:ascii="Times New Roman" w:hAnsi="Times New Roman"/>
        </w:rPr>
        <w:footnoteRef/>
      </w:r>
      <w:r w:rsidRPr="00651455">
        <w:rPr>
          <w:rFonts w:ascii="Times New Roman" w:hAnsi="Times New Roman"/>
        </w:rPr>
        <w:t xml:space="preserve"> </w:t>
      </w:r>
      <w:proofErr w:type="gramStart"/>
      <w:r w:rsidRPr="00651455">
        <w:rPr>
          <w:rFonts w:ascii="Times New Roman" w:hAnsi="Times New Roman"/>
          <w:spacing w:val="-10"/>
        </w:rPr>
        <w:t>Если</w:t>
      </w:r>
      <w:r w:rsidRPr="00651455">
        <w:rPr>
          <w:rFonts w:ascii="Times New Roman" w:hAnsi="Times New Roman"/>
        </w:rPr>
        <w:t xml:space="preserve"> </w:t>
      </w:r>
      <w:r w:rsidRPr="00651455">
        <w:rPr>
          <w:rFonts w:ascii="Times New Roman" w:hAnsi="Times New Roman"/>
          <w:spacing w:val="-10"/>
        </w:rPr>
        <w:t>внутренний мониторинг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</w:t>
      </w:r>
      <w:r w:rsidRPr="00651455">
        <w:rPr>
          <w:rFonts w:ascii="Times New Roman" w:hAnsi="Times New Roman"/>
          <w:spacing w:val="-10"/>
        </w:rPr>
        <w:t>ь</w:t>
      </w:r>
      <w:r w:rsidRPr="00651455">
        <w:rPr>
          <w:rFonts w:ascii="Times New Roman" w:hAnsi="Times New Roman"/>
          <w:spacing w:val="-10"/>
        </w:rPr>
        <w:t xml:space="preserve">ствах имущественного характера, представленных руководителями муниципальных учреждений, проведен в </w:t>
      </w:r>
      <w:r w:rsidRPr="00651455">
        <w:rPr>
          <w:rFonts w:ascii="Times New Roman" w:hAnsi="Times New Roman"/>
        </w:rPr>
        <w:t>муниципал</w:t>
      </w:r>
      <w:r w:rsidRPr="00651455">
        <w:rPr>
          <w:rFonts w:ascii="Times New Roman" w:hAnsi="Times New Roman"/>
        </w:rPr>
        <w:t>ь</w:t>
      </w:r>
      <w:r w:rsidRPr="00651455">
        <w:rPr>
          <w:rFonts w:ascii="Times New Roman" w:hAnsi="Times New Roman"/>
        </w:rPr>
        <w:t>ном городского округа «Вуктыл»</w:t>
      </w:r>
      <w:r w:rsidRPr="00651455">
        <w:rPr>
          <w:rFonts w:ascii="Times New Roman" w:hAnsi="Times New Roman"/>
          <w:i/>
        </w:rPr>
        <w:t xml:space="preserve">, </w:t>
      </w:r>
      <w:r w:rsidRPr="00651455">
        <w:rPr>
          <w:rFonts w:ascii="Times New Roman" w:hAnsi="Times New Roman"/>
        </w:rPr>
        <w:t xml:space="preserve">в отношении 100% лиц, представивших указанные сведения, </w:t>
      </w:r>
      <w:r w:rsidRPr="00651455">
        <w:rPr>
          <w:rFonts w:ascii="Times New Roman" w:hAnsi="Times New Roman"/>
          <w:spacing w:val="-10"/>
        </w:rPr>
        <w:t>то ставится оце</w:t>
      </w:r>
      <w:r w:rsidRPr="00651455">
        <w:rPr>
          <w:rFonts w:ascii="Times New Roman" w:hAnsi="Times New Roman"/>
          <w:spacing w:val="-10"/>
        </w:rPr>
        <w:t>н</w:t>
      </w:r>
      <w:r w:rsidRPr="00651455">
        <w:rPr>
          <w:rFonts w:ascii="Times New Roman" w:hAnsi="Times New Roman"/>
          <w:spacing w:val="-10"/>
        </w:rPr>
        <w:t>ка, соответствующая значению показателя «да».</w:t>
      </w:r>
      <w:proofErr w:type="gramEnd"/>
      <w:r w:rsidRPr="00651455">
        <w:rPr>
          <w:rFonts w:ascii="Times New Roman" w:hAnsi="Times New Roman"/>
          <w:spacing w:val="-10"/>
        </w:rPr>
        <w:t xml:space="preserve"> Во всех остальных случаях ставится оценка, соответствующая значению показателя «нет».</w:t>
      </w:r>
    </w:p>
  </w:footnote>
  <w:footnote w:id="12">
    <w:p w:rsidR="002D4D10" w:rsidRPr="00651455" w:rsidRDefault="002D4D10" w:rsidP="009029EF">
      <w:pPr>
        <w:pStyle w:val="a4"/>
        <w:jc w:val="both"/>
        <w:rPr>
          <w:rFonts w:ascii="Times New Roman" w:hAnsi="Times New Roman"/>
          <w:spacing w:val="-10"/>
        </w:rPr>
      </w:pPr>
      <w:r w:rsidRPr="00651455">
        <w:rPr>
          <w:rStyle w:val="a6"/>
          <w:rFonts w:ascii="Times New Roman" w:hAnsi="Times New Roman"/>
        </w:rPr>
        <w:footnoteRef/>
      </w:r>
      <w:r w:rsidRPr="00651455">
        <w:rPr>
          <w:rFonts w:ascii="Times New Roman" w:hAnsi="Times New Roman"/>
        </w:rPr>
        <w:t xml:space="preserve"> </w:t>
      </w:r>
      <w:proofErr w:type="gramStart"/>
      <w:r w:rsidRPr="00651455">
        <w:rPr>
          <w:rFonts w:ascii="Times New Roman" w:hAnsi="Times New Roman"/>
        </w:rPr>
        <w:t xml:space="preserve">Если 1 раз в полугодие </w:t>
      </w:r>
      <w:r w:rsidRPr="00651455">
        <w:rPr>
          <w:rFonts w:ascii="Times New Roman" w:hAnsi="Times New Roman"/>
          <w:spacing w:val="-10"/>
        </w:rPr>
        <w:t xml:space="preserve">должностными лицами, ответственными за работу по профилактике коррупционных и иных правонарушений в органах местного самоуправления муниципального образования </w:t>
      </w:r>
      <w:r w:rsidRPr="00651455">
        <w:rPr>
          <w:rFonts w:ascii="Times New Roman" w:hAnsi="Times New Roman"/>
        </w:rPr>
        <w:t>городского округа «Вуктыл»</w:t>
      </w:r>
      <w:r w:rsidRPr="00651455">
        <w:rPr>
          <w:rFonts w:ascii="Times New Roman" w:hAnsi="Times New Roman"/>
          <w:spacing w:val="-10"/>
        </w:rPr>
        <w:t>, отра</w:t>
      </w:r>
      <w:r w:rsidRPr="00651455">
        <w:rPr>
          <w:rFonts w:ascii="Times New Roman" w:hAnsi="Times New Roman"/>
          <w:spacing w:val="-10"/>
        </w:rPr>
        <w:t>с</w:t>
      </w:r>
      <w:r w:rsidRPr="00651455">
        <w:rPr>
          <w:rFonts w:ascii="Times New Roman" w:hAnsi="Times New Roman"/>
          <w:spacing w:val="-10"/>
        </w:rPr>
        <w:t xml:space="preserve">левых (функциональных) органов администрации </w:t>
      </w:r>
      <w:r w:rsidRPr="00651455">
        <w:rPr>
          <w:rFonts w:ascii="Times New Roman" w:hAnsi="Times New Roman"/>
        </w:rPr>
        <w:t>городского округа «Вуктыл»</w:t>
      </w:r>
      <w:r w:rsidRPr="00651455">
        <w:rPr>
          <w:rFonts w:ascii="Times New Roman" w:hAnsi="Times New Roman"/>
          <w:spacing w:val="-10"/>
        </w:rPr>
        <w:t>, имеющих статус отдельного юридич</w:t>
      </w:r>
      <w:r w:rsidRPr="00651455">
        <w:rPr>
          <w:rFonts w:ascii="Times New Roman" w:hAnsi="Times New Roman"/>
          <w:spacing w:val="-10"/>
        </w:rPr>
        <w:t>е</w:t>
      </w:r>
      <w:r w:rsidRPr="00651455">
        <w:rPr>
          <w:rFonts w:ascii="Times New Roman" w:hAnsi="Times New Roman"/>
          <w:spacing w:val="-10"/>
        </w:rPr>
        <w:t xml:space="preserve">ского лица, проводились мероприятия, направленные на выявление личной заинтересованности (в том числе скрытой </w:t>
      </w:r>
      <w:proofErr w:type="spellStart"/>
      <w:r w:rsidRPr="00651455">
        <w:rPr>
          <w:rFonts w:ascii="Times New Roman" w:hAnsi="Times New Roman"/>
          <w:spacing w:val="-10"/>
        </w:rPr>
        <w:t>афф</w:t>
      </w:r>
      <w:r w:rsidRPr="00651455">
        <w:rPr>
          <w:rFonts w:ascii="Times New Roman" w:hAnsi="Times New Roman"/>
          <w:spacing w:val="-10"/>
        </w:rPr>
        <w:t>и</w:t>
      </w:r>
      <w:r w:rsidRPr="00651455">
        <w:rPr>
          <w:rFonts w:ascii="Times New Roman" w:hAnsi="Times New Roman"/>
          <w:spacing w:val="-10"/>
        </w:rPr>
        <w:t>лированности</w:t>
      </w:r>
      <w:proofErr w:type="spellEnd"/>
      <w:r w:rsidRPr="00651455">
        <w:rPr>
          <w:rFonts w:ascii="Times New Roman" w:hAnsi="Times New Roman"/>
          <w:spacing w:val="-10"/>
        </w:rPr>
        <w:t>), которая может привести к конфликту интересов, то ставится оценка, соответствующая значению</w:t>
      </w:r>
      <w:proofErr w:type="gramEnd"/>
      <w:r w:rsidRPr="00651455">
        <w:rPr>
          <w:rFonts w:ascii="Times New Roman" w:hAnsi="Times New Roman"/>
          <w:spacing w:val="-10"/>
        </w:rPr>
        <w:t xml:space="preserve"> показателя «да». Во всех остальных случаях ставится оценка, соответствующая значению показателя «нет».</w:t>
      </w:r>
    </w:p>
  </w:footnote>
  <w:footnote w:id="13">
    <w:p w:rsidR="002D4D10" w:rsidRPr="0057540B" w:rsidRDefault="002D4D10" w:rsidP="009029EF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57540B">
        <w:rPr>
          <w:rStyle w:val="a6"/>
          <w:rFonts w:ascii="Times New Roman" w:hAnsi="Times New Roman" w:cs="Times New Roman"/>
        </w:rPr>
        <w:footnoteRef/>
      </w:r>
      <w:r w:rsidRPr="0057540B">
        <w:rPr>
          <w:rFonts w:ascii="Times New Roman" w:hAnsi="Times New Roman" w:cs="Times New Roman"/>
        </w:rPr>
        <w:t xml:space="preserve"> </w:t>
      </w:r>
      <w:r w:rsidRPr="0057540B">
        <w:rPr>
          <w:rFonts w:ascii="Times New Roman" w:hAnsi="Times New Roman" w:cs="Times New Roman"/>
          <w:spacing w:val="-10"/>
        </w:rPr>
        <w:t>Если все правовые акты из перечня правовых актов учреждения в сфере противодействия коррупции, разраб</w:t>
      </w:r>
      <w:r w:rsidRPr="0057540B">
        <w:rPr>
          <w:rFonts w:ascii="Times New Roman" w:hAnsi="Times New Roman" w:cs="Times New Roman"/>
          <w:spacing w:val="-10"/>
        </w:rPr>
        <w:t>о</w:t>
      </w:r>
      <w:r w:rsidRPr="0057540B">
        <w:rPr>
          <w:rFonts w:ascii="Times New Roman" w:hAnsi="Times New Roman" w:cs="Times New Roman"/>
          <w:spacing w:val="-10"/>
        </w:rPr>
        <w:t>танного Администрацией Главы Республики Коми, в муниципальных учреждениях, муниципальных унитарных предпри</w:t>
      </w:r>
      <w:r w:rsidRPr="0057540B">
        <w:rPr>
          <w:rFonts w:ascii="Times New Roman" w:hAnsi="Times New Roman" w:cs="Times New Roman"/>
          <w:spacing w:val="-10"/>
        </w:rPr>
        <w:t>я</w:t>
      </w:r>
      <w:r w:rsidRPr="0057540B">
        <w:rPr>
          <w:rFonts w:ascii="Times New Roman" w:hAnsi="Times New Roman" w:cs="Times New Roman"/>
          <w:spacing w:val="-10"/>
        </w:rPr>
        <w:t>тиях</w:t>
      </w:r>
      <w:r w:rsidRPr="0057540B">
        <w:rPr>
          <w:rFonts w:ascii="Times New Roman" w:hAnsi="Times New Roman" w:cs="Times New Roman"/>
        </w:rPr>
        <w:t xml:space="preserve"> утверждены</w:t>
      </w:r>
      <w:r w:rsidRPr="0057540B">
        <w:rPr>
          <w:rFonts w:ascii="Times New Roman" w:hAnsi="Times New Roman" w:cs="Times New Roman"/>
          <w:spacing w:val="-10"/>
        </w:rPr>
        <w:t xml:space="preserve"> и (или) </w:t>
      </w:r>
      <w:r w:rsidRPr="0057540B">
        <w:rPr>
          <w:rFonts w:ascii="Times New Roman" w:hAnsi="Times New Roman" w:cs="Times New Roman"/>
        </w:rPr>
        <w:t>приведены в соответствие с действующим законодательством Российской Федерации</w:t>
      </w:r>
      <w:r w:rsidRPr="0057540B">
        <w:rPr>
          <w:rFonts w:ascii="Times New Roman" w:hAnsi="Times New Roman" w:cs="Times New Roman"/>
          <w:spacing w:val="-10"/>
        </w:rPr>
        <w:t>, то ставится оценка, соответствующая значению показателя «да». Во всех остальных случаях ставится оценка, соответству</w:t>
      </w:r>
      <w:r w:rsidRPr="0057540B">
        <w:rPr>
          <w:rFonts w:ascii="Times New Roman" w:hAnsi="Times New Roman" w:cs="Times New Roman"/>
          <w:spacing w:val="-10"/>
        </w:rPr>
        <w:t>ю</w:t>
      </w:r>
      <w:r w:rsidRPr="0057540B">
        <w:rPr>
          <w:rFonts w:ascii="Times New Roman" w:hAnsi="Times New Roman" w:cs="Times New Roman"/>
          <w:spacing w:val="-10"/>
        </w:rPr>
        <w:t>щая значению показателя «нет».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9CD"/>
    <w:multiLevelType w:val="multilevel"/>
    <w:tmpl w:val="FE0CAE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A121AF"/>
    <w:multiLevelType w:val="hybridMultilevel"/>
    <w:tmpl w:val="AB4E3E14"/>
    <w:lvl w:ilvl="0" w:tplc="FAD2F294">
      <w:start w:val="1"/>
      <w:numFmt w:val="decimal"/>
      <w:lvlText w:val="%1)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>
    <w:nsid w:val="38165D69"/>
    <w:multiLevelType w:val="multilevel"/>
    <w:tmpl w:val="7AA6B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B658F"/>
    <w:multiLevelType w:val="multilevel"/>
    <w:tmpl w:val="BB1C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94"/>
    <w:rsid w:val="00010336"/>
    <w:rsid w:val="000238FD"/>
    <w:rsid w:val="00026104"/>
    <w:rsid w:val="00057DC9"/>
    <w:rsid w:val="000B715F"/>
    <w:rsid w:val="000C4C38"/>
    <w:rsid w:val="000D41B0"/>
    <w:rsid w:val="000D5597"/>
    <w:rsid w:val="000E50C2"/>
    <w:rsid w:val="00102C82"/>
    <w:rsid w:val="0015343F"/>
    <w:rsid w:val="001554F2"/>
    <w:rsid w:val="00166E8B"/>
    <w:rsid w:val="00172307"/>
    <w:rsid w:val="00175DE0"/>
    <w:rsid w:val="001868E0"/>
    <w:rsid w:val="001903D4"/>
    <w:rsid w:val="001B6D2F"/>
    <w:rsid w:val="00200046"/>
    <w:rsid w:val="00210A49"/>
    <w:rsid w:val="00214B4D"/>
    <w:rsid w:val="00230FB3"/>
    <w:rsid w:val="002441D7"/>
    <w:rsid w:val="002560CD"/>
    <w:rsid w:val="00284DB3"/>
    <w:rsid w:val="002D4D10"/>
    <w:rsid w:val="003425A0"/>
    <w:rsid w:val="0037719E"/>
    <w:rsid w:val="003A2CE1"/>
    <w:rsid w:val="003A4090"/>
    <w:rsid w:val="003A5349"/>
    <w:rsid w:val="003A5AB5"/>
    <w:rsid w:val="003D786A"/>
    <w:rsid w:val="003F1EDF"/>
    <w:rsid w:val="00402F94"/>
    <w:rsid w:val="00410DEA"/>
    <w:rsid w:val="00426F2B"/>
    <w:rsid w:val="004325F0"/>
    <w:rsid w:val="00436D39"/>
    <w:rsid w:val="00495026"/>
    <w:rsid w:val="004B677C"/>
    <w:rsid w:val="004C6C98"/>
    <w:rsid w:val="004C7137"/>
    <w:rsid w:val="004C768D"/>
    <w:rsid w:val="005175E4"/>
    <w:rsid w:val="00551CA3"/>
    <w:rsid w:val="005651D8"/>
    <w:rsid w:val="005C1869"/>
    <w:rsid w:val="005D0B35"/>
    <w:rsid w:val="005F5E72"/>
    <w:rsid w:val="00615028"/>
    <w:rsid w:val="00640DA0"/>
    <w:rsid w:val="0066075F"/>
    <w:rsid w:val="00685D4B"/>
    <w:rsid w:val="006C3874"/>
    <w:rsid w:val="00724B12"/>
    <w:rsid w:val="007341B7"/>
    <w:rsid w:val="00752340"/>
    <w:rsid w:val="00752D5F"/>
    <w:rsid w:val="0076023C"/>
    <w:rsid w:val="00774F3E"/>
    <w:rsid w:val="007C0E08"/>
    <w:rsid w:val="007C5529"/>
    <w:rsid w:val="007D2C19"/>
    <w:rsid w:val="007F1E9B"/>
    <w:rsid w:val="0080014D"/>
    <w:rsid w:val="008050B6"/>
    <w:rsid w:val="00841A00"/>
    <w:rsid w:val="008549D8"/>
    <w:rsid w:val="00871607"/>
    <w:rsid w:val="008B6022"/>
    <w:rsid w:val="008D12C9"/>
    <w:rsid w:val="008D560A"/>
    <w:rsid w:val="008E4214"/>
    <w:rsid w:val="009029EF"/>
    <w:rsid w:val="00926946"/>
    <w:rsid w:val="0096601D"/>
    <w:rsid w:val="00986850"/>
    <w:rsid w:val="009952E9"/>
    <w:rsid w:val="009B1850"/>
    <w:rsid w:val="009B333D"/>
    <w:rsid w:val="009D75EC"/>
    <w:rsid w:val="009F3826"/>
    <w:rsid w:val="00A05128"/>
    <w:rsid w:val="00A201F0"/>
    <w:rsid w:val="00A45765"/>
    <w:rsid w:val="00A57F05"/>
    <w:rsid w:val="00A601A3"/>
    <w:rsid w:val="00A75C16"/>
    <w:rsid w:val="00A86C94"/>
    <w:rsid w:val="00AB4070"/>
    <w:rsid w:val="00AC45A7"/>
    <w:rsid w:val="00AD4235"/>
    <w:rsid w:val="00AF573B"/>
    <w:rsid w:val="00B737DA"/>
    <w:rsid w:val="00B91058"/>
    <w:rsid w:val="00B91B65"/>
    <w:rsid w:val="00B92C17"/>
    <w:rsid w:val="00BA458A"/>
    <w:rsid w:val="00BA7661"/>
    <w:rsid w:val="00BB063D"/>
    <w:rsid w:val="00BC3D4A"/>
    <w:rsid w:val="00BC3FD1"/>
    <w:rsid w:val="00BD647A"/>
    <w:rsid w:val="00BF14BE"/>
    <w:rsid w:val="00C112EE"/>
    <w:rsid w:val="00C114BE"/>
    <w:rsid w:val="00C119A4"/>
    <w:rsid w:val="00C9749E"/>
    <w:rsid w:val="00CE07CE"/>
    <w:rsid w:val="00D15ED1"/>
    <w:rsid w:val="00D51E66"/>
    <w:rsid w:val="00D57D1A"/>
    <w:rsid w:val="00D6283D"/>
    <w:rsid w:val="00D9568D"/>
    <w:rsid w:val="00DA0F9D"/>
    <w:rsid w:val="00DE05BC"/>
    <w:rsid w:val="00DF23EB"/>
    <w:rsid w:val="00DF25CE"/>
    <w:rsid w:val="00DF480E"/>
    <w:rsid w:val="00E14639"/>
    <w:rsid w:val="00E258C1"/>
    <w:rsid w:val="00E35B74"/>
    <w:rsid w:val="00E41C2F"/>
    <w:rsid w:val="00E44D6B"/>
    <w:rsid w:val="00E477B7"/>
    <w:rsid w:val="00E5729C"/>
    <w:rsid w:val="00EB290A"/>
    <w:rsid w:val="00EC1AC1"/>
    <w:rsid w:val="00EC5432"/>
    <w:rsid w:val="00ED0048"/>
    <w:rsid w:val="00ED39F8"/>
    <w:rsid w:val="00EE0EFC"/>
    <w:rsid w:val="00F0293A"/>
    <w:rsid w:val="00F22D40"/>
    <w:rsid w:val="00F35C93"/>
    <w:rsid w:val="00F534A8"/>
    <w:rsid w:val="00F574F6"/>
    <w:rsid w:val="00F63E93"/>
    <w:rsid w:val="00F653CE"/>
    <w:rsid w:val="00FA4BD5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CE0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54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54F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1554F2"/>
    <w:rPr>
      <w:vertAlign w:val="superscript"/>
    </w:rPr>
  </w:style>
  <w:style w:type="character" w:customStyle="1" w:styleId="2">
    <w:name w:val="Основной шрифт абзаца2"/>
    <w:rsid w:val="003A4090"/>
  </w:style>
  <w:style w:type="paragraph" w:customStyle="1" w:styleId="a7">
    <w:name w:val="Содержимое таблицы"/>
    <w:basedOn w:val="a"/>
    <w:rsid w:val="003A4090"/>
    <w:pPr>
      <w:suppressLineNumbers/>
      <w:suppressAutoHyphens/>
      <w:spacing w:after="0" w:line="240" w:lineRule="auto"/>
    </w:pPr>
    <w:rPr>
      <w:rFonts w:ascii="Garamond" w:eastAsia="Times New Roman" w:hAnsi="Garamond" w:cs="Garamond"/>
      <w:szCs w:val="20"/>
      <w:lang w:eastAsia="zh-CN"/>
    </w:rPr>
  </w:style>
  <w:style w:type="paragraph" w:customStyle="1" w:styleId="Standard">
    <w:name w:val="Standard"/>
    <w:rsid w:val="003A4090"/>
    <w:pPr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995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uiPriority w:val="22"/>
    <w:qFormat/>
    <w:rsid w:val="009952E9"/>
    <w:rPr>
      <w:b/>
      <w:bCs/>
    </w:rPr>
  </w:style>
  <w:style w:type="paragraph" w:styleId="a9">
    <w:name w:val="Normal (Web)"/>
    <w:basedOn w:val="a"/>
    <w:uiPriority w:val="99"/>
    <w:unhideWhenUsed/>
    <w:rsid w:val="0017230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7230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4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DA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4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1D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4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1D7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2441D7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903D4"/>
    <w:pPr>
      <w:ind w:left="720"/>
      <w:contextualSpacing/>
    </w:pPr>
  </w:style>
  <w:style w:type="paragraph" w:customStyle="1" w:styleId="ConsPlusNonformat">
    <w:name w:val="ConsPlusNonformat"/>
    <w:rsid w:val="00D6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112E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12EE"/>
  </w:style>
  <w:style w:type="paragraph" w:customStyle="1" w:styleId="ConsPlusJurTerm">
    <w:name w:val="ConsPlusJurTerm"/>
    <w:rsid w:val="00966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TableParagraph">
    <w:name w:val="Table Paragraph"/>
    <w:basedOn w:val="a"/>
    <w:qFormat/>
    <w:rsid w:val="000D55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Internetlink">
    <w:name w:val="Internet link"/>
    <w:rsid w:val="00B91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CE0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1554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554F2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nhideWhenUsed/>
    <w:rsid w:val="001554F2"/>
    <w:rPr>
      <w:vertAlign w:val="superscript"/>
    </w:rPr>
  </w:style>
  <w:style w:type="character" w:customStyle="1" w:styleId="2">
    <w:name w:val="Основной шрифт абзаца2"/>
    <w:rsid w:val="003A4090"/>
  </w:style>
  <w:style w:type="paragraph" w:customStyle="1" w:styleId="a7">
    <w:name w:val="Содержимое таблицы"/>
    <w:basedOn w:val="a"/>
    <w:rsid w:val="003A4090"/>
    <w:pPr>
      <w:suppressLineNumbers/>
      <w:suppressAutoHyphens/>
      <w:spacing w:after="0" w:line="240" w:lineRule="auto"/>
    </w:pPr>
    <w:rPr>
      <w:rFonts w:ascii="Garamond" w:eastAsia="Times New Roman" w:hAnsi="Garamond" w:cs="Garamond"/>
      <w:szCs w:val="20"/>
      <w:lang w:eastAsia="zh-CN"/>
    </w:rPr>
  </w:style>
  <w:style w:type="paragraph" w:customStyle="1" w:styleId="Standard">
    <w:name w:val="Standard"/>
    <w:rsid w:val="003A4090"/>
    <w:pPr>
      <w:autoSpaceDN w:val="0"/>
      <w:textAlignment w:val="baseline"/>
    </w:pPr>
    <w:rPr>
      <w:rFonts w:ascii="Calibri" w:eastAsia="Calibri" w:hAnsi="Calibri" w:cs="Tahoma"/>
    </w:rPr>
  </w:style>
  <w:style w:type="paragraph" w:customStyle="1" w:styleId="ConsPlusTitle">
    <w:name w:val="ConsPlusTitle"/>
    <w:rsid w:val="00995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uiPriority w:val="22"/>
    <w:qFormat/>
    <w:rsid w:val="009952E9"/>
    <w:rPr>
      <w:b/>
      <w:bCs/>
    </w:rPr>
  </w:style>
  <w:style w:type="paragraph" w:styleId="a9">
    <w:name w:val="Normal (Web)"/>
    <w:basedOn w:val="a"/>
    <w:uiPriority w:val="99"/>
    <w:unhideWhenUsed/>
    <w:rsid w:val="00172307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17230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64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0DA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4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41D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4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41D7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2441D7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903D4"/>
    <w:pPr>
      <w:ind w:left="720"/>
      <w:contextualSpacing/>
    </w:pPr>
  </w:style>
  <w:style w:type="paragraph" w:customStyle="1" w:styleId="ConsPlusNonformat">
    <w:name w:val="ConsPlusNonformat"/>
    <w:rsid w:val="00D628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C112E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112EE"/>
  </w:style>
  <w:style w:type="paragraph" w:customStyle="1" w:styleId="ConsPlusJurTerm">
    <w:name w:val="ConsPlusJurTerm"/>
    <w:rsid w:val="00966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TableParagraph">
    <w:name w:val="Table Paragraph"/>
    <w:basedOn w:val="a"/>
    <w:qFormat/>
    <w:rsid w:val="000D55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lang w:eastAsia="en-US"/>
    </w:rPr>
  </w:style>
  <w:style w:type="character" w:customStyle="1" w:styleId="Internetlink">
    <w:name w:val="Internet link"/>
    <w:rsid w:val="00B91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admin.smolensk.ru%2F~samoupr%2Fdocs%2Fdoc%2Fstatia_v_mun_vlast_praktika_razrab.doc&amp;lr=19&amp;text=%D1%82%D0%B8%D0%BF%D0%BE%D0%B2%D0%B0%D1%8F%20%D0%B0%D0%BD%D1%82%D0%B8%D0%BA%D0%BE%D1%80%D1%80%D1%83%D0%BF%D1%86%D0%B8%D0%BE%D0%BD%D0%BD%D0%B0%D1%8F%20%20%D0%BC%D1%83%D0%BD%D0%B8%D1%86%D0%B8%D0%BF%D0%B0%D0%BB%D1%8C%D0%BD%D0%B0%D1%8F%20%D0%BF%D1%80%D0%BE%D0%B3%D1%80%D0%B0%D0%BC%D0%BC%D0%B0&amp;l10n=ru&amp;mime=doc&amp;sign=9339042b795040f6ab2e5ad0d812aebc&amp;keyno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70C8FE24827B26DCD61CBF2567CD996CE737F058ECF695BBFDE2DC56A272281DBB64652EF026389BF2DDD76B3h4n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uktyl.com/itemkorupc/item-korupc-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2E7B1F5EB275A84149D7C96021932F35B12C2E2B9D0DBB97E8DA140F401E4AF50B8267B14BD36D3o1D2H" TargetMode="External"/><Relationship Id="rId10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5585879F01739A1F2AFA671B21A1DC34A9EEEC3C7C8AB468C69B384F283CF2FE92649B416A99A103E4F258ChFF4L" TargetMode="External"/><Relationship Id="rId14" Type="http://schemas.openxmlformats.org/officeDocument/2006/relationships/hyperlink" Target="http://hghltd.yandex.net/yandbtm?fmode=envelope&amp;url=http%3A%2F%2Fadmin.smolensk.ru%2F~samoupr%2Fdocs%2Fdoc%2Fstatia_v_mun_vlast_praktika_razrab.doc&amp;lr=19&amp;text=%D1%82%D0%B8%D0%BF%D0%BE%D0%B2%D0%B0%D1%8F%20%D0%B0%D0%BD%D1%82%D0%B8%D0%BA%D0%BE%D1%80%D1%80%D1%83%D0%BF%D1%86%D0%B8%D0%BE%D0%BD%D0%BD%D0%B0%D1%8F%20%20%D0%BC%D1%83%D0%BD%D0%B8%D1%86%D0%B8%D0%BF%D0%B0%D0%BB%D1%8C%D0%BD%D0%B0%D1%8F%20%D0%BF%D1%80%D0%BE%D0%B3%D1%80%D0%B0%D0%BC%D0%BC%D0%B0&amp;l10n=ru&amp;mime=doc&amp;sign=9339042b795040f6ab2e5ad0d812aebc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2AA6-56DF-402F-949A-4C1CB2FE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44</Pages>
  <Words>13428</Words>
  <Characters>76544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12</cp:revision>
  <cp:lastPrinted>2019-04-15T13:47:00Z</cp:lastPrinted>
  <dcterms:created xsi:type="dcterms:W3CDTF">2020-03-25T05:07:00Z</dcterms:created>
  <dcterms:modified xsi:type="dcterms:W3CDTF">2020-03-31T13:11:00Z</dcterms:modified>
</cp:coreProperties>
</file>