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A88" w:rsidRPr="00184A88" w:rsidRDefault="00184A88" w:rsidP="00184A88">
      <w:pPr>
        <w:spacing w:after="0" w:line="240" w:lineRule="auto"/>
        <w:ind w:right="-2"/>
        <w:jc w:val="center"/>
        <w:rPr>
          <w:rFonts w:ascii="Times New Roman" w:eastAsia="Calibri" w:hAnsi="Times New Roman" w:cs="Times New Roman"/>
          <w:sz w:val="24"/>
          <w:szCs w:val="24"/>
          <w:lang w:eastAsia="ru-RU"/>
        </w:rPr>
      </w:pPr>
    </w:p>
    <w:tbl>
      <w:tblPr>
        <w:tblpPr w:leftFromText="180" w:rightFromText="180" w:vertAnchor="page" w:horzAnchor="margin" w:tblpXSpec="center" w:tblpY="484"/>
        <w:tblW w:w="10635" w:type="dxa"/>
        <w:tblLayout w:type="fixed"/>
        <w:tblLook w:val="04A0" w:firstRow="1" w:lastRow="0" w:firstColumn="1" w:lastColumn="0" w:noHBand="0" w:noVBand="1"/>
      </w:tblPr>
      <w:tblGrid>
        <w:gridCol w:w="4584"/>
        <w:gridCol w:w="1654"/>
        <w:gridCol w:w="4397"/>
      </w:tblGrid>
      <w:tr w:rsidR="00184A88" w:rsidRPr="00184A88" w:rsidTr="008D5582">
        <w:trPr>
          <w:trHeight w:val="1569"/>
        </w:trPr>
        <w:tc>
          <w:tcPr>
            <w:tcW w:w="4584" w:type="dxa"/>
          </w:tcPr>
          <w:p w:rsidR="00184A88" w:rsidRPr="00184A88" w:rsidRDefault="00184A88" w:rsidP="00184A88">
            <w:pPr>
              <w:spacing w:after="0" w:line="240" w:lineRule="auto"/>
              <w:ind w:right="-6599"/>
              <w:rPr>
                <w:rFonts w:ascii="Times New Roman" w:eastAsia="Times New Roman" w:hAnsi="Times New Roman" w:cs="Times New Roman"/>
                <w:b/>
                <w:bCs/>
                <w:szCs w:val="24"/>
                <w:lang w:eastAsia="ru-RU"/>
              </w:rPr>
            </w:pPr>
          </w:p>
        </w:tc>
        <w:tc>
          <w:tcPr>
            <w:tcW w:w="1654" w:type="dxa"/>
          </w:tcPr>
          <w:p w:rsidR="00184A88" w:rsidRPr="00184A88" w:rsidRDefault="00184A88" w:rsidP="00184A88">
            <w:pPr>
              <w:spacing w:after="0" w:line="240" w:lineRule="auto"/>
              <w:rPr>
                <w:rFonts w:ascii="Times New Roman" w:eastAsia="Times New Roman" w:hAnsi="Times New Roman" w:cs="Times New Roman"/>
                <w:b/>
                <w:bCs/>
                <w:szCs w:val="24"/>
                <w:lang w:eastAsia="ru-RU"/>
              </w:rPr>
            </w:pPr>
          </w:p>
        </w:tc>
        <w:tc>
          <w:tcPr>
            <w:tcW w:w="4397" w:type="dxa"/>
          </w:tcPr>
          <w:p w:rsidR="00184A88" w:rsidRDefault="00184A88" w:rsidP="008D5582">
            <w:pPr>
              <w:spacing w:after="0" w:line="240" w:lineRule="auto"/>
              <w:ind w:right="-153"/>
              <w:jc w:val="both"/>
              <w:rPr>
                <w:rFonts w:ascii="Times New Roman" w:eastAsia="Times New Roman" w:hAnsi="Times New Roman" w:cs="Times New Roman"/>
                <w:b/>
                <w:bCs/>
                <w:sz w:val="20"/>
                <w:szCs w:val="24"/>
                <w:lang w:eastAsia="ru-RU"/>
              </w:rPr>
            </w:pPr>
          </w:p>
          <w:p w:rsidR="008D5582" w:rsidRDefault="008D5582" w:rsidP="008D5582">
            <w:pPr>
              <w:spacing w:after="0" w:line="240" w:lineRule="auto"/>
              <w:ind w:right="-153"/>
              <w:jc w:val="both"/>
              <w:rPr>
                <w:rFonts w:ascii="Times New Roman" w:eastAsia="Times New Roman" w:hAnsi="Times New Roman" w:cs="Times New Roman"/>
                <w:b/>
                <w:bCs/>
                <w:sz w:val="20"/>
                <w:szCs w:val="24"/>
                <w:lang w:eastAsia="ru-RU"/>
              </w:rPr>
            </w:pPr>
          </w:p>
          <w:p w:rsidR="008D5582" w:rsidRDefault="008D5582" w:rsidP="008D5582">
            <w:pPr>
              <w:spacing w:after="0" w:line="240" w:lineRule="auto"/>
              <w:ind w:right="-153"/>
              <w:jc w:val="both"/>
              <w:rPr>
                <w:rFonts w:ascii="Times New Roman" w:eastAsia="Times New Roman" w:hAnsi="Times New Roman" w:cs="Times New Roman"/>
                <w:b/>
                <w:bCs/>
                <w:sz w:val="20"/>
                <w:szCs w:val="24"/>
                <w:lang w:eastAsia="ru-RU"/>
              </w:rPr>
            </w:pPr>
          </w:p>
          <w:p w:rsidR="008D5582" w:rsidRPr="008D5582" w:rsidRDefault="008D5582" w:rsidP="008D5582">
            <w:pPr>
              <w:spacing w:after="0" w:line="240" w:lineRule="auto"/>
              <w:ind w:right="-153"/>
              <w:jc w:val="center"/>
              <w:rPr>
                <w:rFonts w:ascii="Times New Roman" w:eastAsia="Times New Roman" w:hAnsi="Times New Roman" w:cs="Times New Roman"/>
                <w:b/>
                <w:bCs/>
                <w:sz w:val="24"/>
                <w:szCs w:val="24"/>
                <w:lang w:eastAsia="ru-RU"/>
              </w:rPr>
            </w:pPr>
            <w:r w:rsidRPr="008D5582">
              <w:rPr>
                <w:rFonts w:ascii="Times New Roman" w:eastAsia="Times New Roman" w:hAnsi="Times New Roman" w:cs="Times New Roman"/>
                <w:b/>
                <w:bCs/>
                <w:sz w:val="24"/>
                <w:szCs w:val="24"/>
                <w:lang w:eastAsia="ru-RU"/>
              </w:rPr>
              <w:t>ПРОЕКТ</w:t>
            </w:r>
          </w:p>
        </w:tc>
      </w:tr>
    </w:tbl>
    <w:p w:rsidR="00184A88" w:rsidRPr="00184A88" w:rsidRDefault="00184A88" w:rsidP="00184A8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84A88" w:rsidRPr="00184A88" w:rsidRDefault="002F506D" w:rsidP="00184A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C6C4F">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w:t>
      </w:r>
      <w:r w:rsidR="00CC6C4F">
        <w:rPr>
          <w:rFonts w:ascii="Times New Roman" w:eastAsia="Times New Roman" w:hAnsi="Times New Roman" w:cs="Times New Roman"/>
          <w:sz w:val="24"/>
          <w:szCs w:val="24"/>
          <w:lang w:eastAsia="ru-RU"/>
        </w:rPr>
        <w:t xml:space="preserve"> __________</w:t>
      </w:r>
      <w:r w:rsidR="00F37E3D">
        <w:rPr>
          <w:rFonts w:ascii="Times New Roman" w:eastAsia="Times New Roman" w:hAnsi="Times New Roman" w:cs="Times New Roman"/>
          <w:sz w:val="24"/>
          <w:szCs w:val="24"/>
          <w:lang w:eastAsia="ru-RU"/>
        </w:rPr>
        <w:t xml:space="preserve"> 201</w:t>
      </w:r>
      <w:r w:rsidR="00CC6C4F">
        <w:rPr>
          <w:rFonts w:ascii="Times New Roman" w:eastAsia="Times New Roman" w:hAnsi="Times New Roman" w:cs="Times New Roman"/>
          <w:sz w:val="24"/>
          <w:szCs w:val="24"/>
          <w:lang w:eastAsia="ru-RU"/>
        </w:rPr>
        <w:t>8</w:t>
      </w:r>
      <w:r w:rsidR="00184A88" w:rsidRPr="00184A88">
        <w:rPr>
          <w:rFonts w:ascii="Times New Roman" w:eastAsia="Times New Roman" w:hAnsi="Times New Roman" w:cs="Times New Roman"/>
          <w:sz w:val="24"/>
          <w:szCs w:val="24"/>
          <w:lang w:eastAsia="ru-RU"/>
        </w:rPr>
        <w:t xml:space="preserve"> года</w:t>
      </w:r>
    </w:p>
    <w:p w:rsidR="00184A88" w:rsidRPr="00184A88" w:rsidRDefault="00184A88" w:rsidP="00184A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84A88" w:rsidRPr="00184A88" w:rsidRDefault="00184A88" w:rsidP="00184A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84A88" w:rsidRPr="00184A88" w:rsidRDefault="002F506D" w:rsidP="00184A88">
      <w:pPr>
        <w:widowControl w:val="0"/>
        <w:tabs>
          <w:tab w:val="left" w:pos="5400"/>
          <w:tab w:val="left" w:pos="5940"/>
          <w:tab w:val="left" w:pos="6480"/>
        </w:tabs>
        <w:autoSpaceDE w:val="0"/>
        <w:autoSpaceDN w:val="0"/>
        <w:adjustRightInd w:val="0"/>
        <w:spacing w:after="480" w:line="240" w:lineRule="auto"/>
        <w:jc w:val="center"/>
        <w:rPr>
          <w:rFonts w:ascii="Times New Roman" w:eastAsia="Times New Roman" w:hAnsi="Times New Roman" w:cs="Times New Roman"/>
          <w:b/>
          <w:bCs/>
          <w:sz w:val="34"/>
          <w:szCs w:val="34"/>
          <w:lang w:eastAsia="ru-RU"/>
        </w:rPr>
      </w:pPr>
      <w:r>
        <w:rPr>
          <w:rFonts w:ascii="Times New Roman" w:eastAsia="Times New Roman" w:hAnsi="Times New Roman" w:cs="Times New Roman"/>
          <w:b/>
          <w:bCs/>
          <w:sz w:val="34"/>
          <w:szCs w:val="34"/>
          <w:lang w:eastAsia="ru-RU"/>
        </w:rPr>
        <w:t xml:space="preserve">Постановление  № </w:t>
      </w:r>
      <w:r w:rsidR="006147BA" w:rsidRPr="00CB68C5">
        <w:rPr>
          <w:rFonts w:ascii="Times New Roman" w:eastAsia="Times New Roman" w:hAnsi="Times New Roman" w:cs="Times New Roman"/>
          <w:b/>
          <w:bCs/>
          <w:sz w:val="34"/>
          <w:szCs w:val="34"/>
          <w:u w:val="single"/>
          <w:lang w:eastAsia="ru-RU"/>
        </w:rPr>
        <w:softHyphen/>
      </w:r>
      <w:r w:rsidR="006147BA" w:rsidRPr="00CB68C5">
        <w:rPr>
          <w:rFonts w:ascii="Times New Roman" w:eastAsia="Times New Roman" w:hAnsi="Times New Roman" w:cs="Times New Roman"/>
          <w:b/>
          <w:bCs/>
          <w:sz w:val="34"/>
          <w:szCs w:val="34"/>
          <w:u w:val="single"/>
          <w:lang w:eastAsia="ru-RU"/>
        </w:rPr>
        <w:softHyphen/>
      </w:r>
      <w:r w:rsidR="00CC6C4F">
        <w:rPr>
          <w:rFonts w:ascii="Times New Roman" w:eastAsia="Times New Roman" w:hAnsi="Times New Roman" w:cs="Times New Roman"/>
          <w:b/>
          <w:bCs/>
          <w:sz w:val="34"/>
          <w:szCs w:val="34"/>
          <w:u w:val="single"/>
          <w:lang w:eastAsia="ru-RU"/>
        </w:rPr>
        <w:t>__</w:t>
      </w:r>
      <w:r>
        <w:rPr>
          <w:rFonts w:ascii="Times New Roman" w:eastAsia="Times New Roman" w:hAnsi="Times New Roman" w:cs="Times New Roman"/>
          <w:b/>
          <w:bCs/>
          <w:sz w:val="34"/>
          <w:szCs w:val="34"/>
          <w:lang w:eastAsia="ru-RU"/>
        </w:rPr>
        <w:t>/</w:t>
      </w:r>
      <w:r w:rsidR="00CC6C4F">
        <w:rPr>
          <w:rFonts w:ascii="Times New Roman" w:eastAsia="Times New Roman" w:hAnsi="Times New Roman" w:cs="Times New Roman"/>
          <w:b/>
          <w:bCs/>
          <w:sz w:val="34"/>
          <w:szCs w:val="34"/>
          <w:lang w:eastAsia="ru-RU"/>
        </w:rPr>
        <w:t>___</w:t>
      </w:r>
    </w:p>
    <w:p w:rsidR="006147BA" w:rsidRPr="00F37E3D" w:rsidRDefault="001F5908" w:rsidP="00EE0A28">
      <w:pPr>
        <w:widowControl w:val="0"/>
        <w:tabs>
          <w:tab w:val="left" w:pos="4678"/>
        </w:tabs>
        <w:autoSpaceDE w:val="0"/>
        <w:autoSpaceDN w:val="0"/>
        <w:spacing w:after="0" w:line="240" w:lineRule="auto"/>
        <w:ind w:right="4676"/>
        <w:jc w:val="both"/>
        <w:rPr>
          <w:rFonts w:ascii="Times New Roman" w:eastAsia="Times New Roman" w:hAnsi="Times New Roman" w:cs="Times New Roman"/>
          <w:b/>
          <w:sz w:val="24"/>
          <w:szCs w:val="24"/>
          <w:lang w:eastAsia="ru-RU"/>
        </w:rPr>
      </w:pPr>
      <w:r w:rsidRPr="00F37E3D">
        <w:rPr>
          <w:rFonts w:ascii="Times New Roman" w:eastAsia="Times New Roman" w:hAnsi="Times New Roman" w:cs="Times New Roman"/>
          <w:b/>
          <w:sz w:val="24"/>
          <w:szCs w:val="24"/>
          <w:lang w:eastAsia="ru-RU"/>
        </w:rPr>
        <w:t>О</w:t>
      </w:r>
      <w:r w:rsidR="00CC6C4F">
        <w:rPr>
          <w:rFonts w:ascii="Times New Roman" w:eastAsia="Times New Roman" w:hAnsi="Times New Roman" w:cs="Times New Roman"/>
          <w:b/>
          <w:sz w:val="24"/>
          <w:szCs w:val="24"/>
          <w:lang w:eastAsia="ru-RU"/>
        </w:rPr>
        <w:t xml:space="preserve">б утверждении Порядка предоставления субсидий на возмещение убытков, возникающих в результате государственного регулирования цен на топливо твердое, реализуемое гражданам, проживающим на территории муниципального образования городского округа «Вуктыл» и используемое для нужд отопления </w:t>
      </w:r>
    </w:p>
    <w:p w:rsidR="001F5908" w:rsidRPr="001F5908" w:rsidRDefault="00CC6C4F" w:rsidP="00F37E3D">
      <w:pPr>
        <w:spacing w:before="480" w:after="0" w:line="240" w:lineRule="auto"/>
        <w:ind w:firstLine="709"/>
        <w:jc w:val="both"/>
        <w:rPr>
          <w:rFonts w:ascii="Times New Roman" w:eastAsia="Times New Roman" w:hAnsi="Times New Roman" w:cs="Times New Roman"/>
          <w:sz w:val="24"/>
          <w:szCs w:val="24"/>
          <w:lang w:eastAsia="ru-RU"/>
        </w:rPr>
      </w:pPr>
      <w:proofErr w:type="gramStart"/>
      <w:r w:rsidRPr="00CC6C4F">
        <w:rPr>
          <w:rFonts w:ascii="Times New Roman" w:eastAsia="Times New Roman" w:hAnsi="Times New Roman" w:cs="Times New Roman"/>
          <w:sz w:val="24"/>
          <w:szCs w:val="24"/>
          <w:lang w:eastAsia="ru-RU"/>
        </w:rPr>
        <w:t xml:space="preserve">В соответствии со статьей 78 Бюджетного кодекса Российской Федерации, Законом Республики Коми от 1 декабря 2015 г. </w:t>
      </w:r>
      <w:r w:rsidR="00AB6830">
        <w:rPr>
          <w:rFonts w:ascii="Times New Roman" w:eastAsia="Times New Roman" w:hAnsi="Times New Roman" w:cs="Times New Roman"/>
          <w:sz w:val="24"/>
          <w:szCs w:val="24"/>
          <w:lang w:eastAsia="ru-RU"/>
        </w:rPr>
        <w:t>№</w:t>
      </w:r>
      <w:r w:rsidRPr="00CC6C4F">
        <w:rPr>
          <w:rFonts w:ascii="Times New Roman" w:eastAsia="Times New Roman" w:hAnsi="Times New Roman" w:cs="Times New Roman"/>
          <w:sz w:val="24"/>
          <w:szCs w:val="24"/>
          <w:lang w:eastAsia="ru-RU"/>
        </w:rPr>
        <w:t xml:space="preserve"> 115-РЗ </w:t>
      </w:r>
      <w:r>
        <w:rPr>
          <w:rFonts w:ascii="Times New Roman" w:eastAsia="Times New Roman" w:hAnsi="Times New Roman" w:cs="Times New Roman"/>
          <w:sz w:val="24"/>
          <w:szCs w:val="24"/>
          <w:lang w:eastAsia="ru-RU"/>
        </w:rPr>
        <w:t>«</w:t>
      </w:r>
      <w:r w:rsidRPr="00CC6C4F">
        <w:rPr>
          <w:rFonts w:ascii="Times New Roman" w:eastAsia="Times New Roman" w:hAnsi="Times New Roman" w:cs="Times New Roman"/>
          <w:sz w:val="24"/>
          <w:szCs w:val="24"/>
          <w:lang w:eastAsia="ru-RU"/>
        </w:rPr>
        <w:t>О наделении органов местного самоуправления в Республике Коми отдельными государственными полномочиями Республики Коми</w:t>
      </w:r>
      <w:r>
        <w:rPr>
          <w:rFonts w:ascii="Times New Roman" w:eastAsia="Times New Roman" w:hAnsi="Times New Roman" w:cs="Times New Roman"/>
          <w:sz w:val="24"/>
          <w:szCs w:val="24"/>
          <w:lang w:eastAsia="ru-RU"/>
        </w:rPr>
        <w:t>»</w:t>
      </w:r>
      <w:r w:rsidRPr="00CC6C4F">
        <w:rPr>
          <w:rFonts w:ascii="Times New Roman" w:eastAsia="Times New Roman" w:hAnsi="Times New Roman" w:cs="Times New Roman"/>
          <w:sz w:val="24"/>
          <w:szCs w:val="24"/>
          <w:lang w:eastAsia="ru-RU"/>
        </w:rPr>
        <w:t xml:space="preserve">, Законом Республики Коми от 25 ноября 2015 г. </w:t>
      </w:r>
      <w:r w:rsidR="00AB6830">
        <w:rPr>
          <w:rFonts w:ascii="Times New Roman" w:eastAsia="Times New Roman" w:hAnsi="Times New Roman" w:cs="Times New Roman"/>
          <w:sz w:val="24"/>
          <w:szCs w:val="24"/>
          <w:lang w:eastAsia="ru-RU"/>
        </w:rPr>
        <w:t>№</w:t>
      </w:r>
      <w:r w:rsidRPr="00CC6C4F">
        <w:rPr>
          <w:rFonts w:ascii="Times New Roman" w:eastAsia="Times New Roman" w:hAnsi="Times New Roman" w:cs="Times New Roman"/>
          <w:sz w:val="24"/>
          <w:szCs w:val="24"/>
          <w:lang w:eastAsia="ru-RU"/>
        </w:rPr>
        <w:t xml:space="preserve"> 103-РЗ </w:t>
      </w:r>
      <w:r>
        <w:rPr>
          <w:rFonts w:ascii="Times New Roman" w:eastAsia="Times New Roman" w:hAnsi="Times New Roman" w:cs="Times New Roman"/>
          <w:sz w:val="24"/>
          <w:szCs w:val="24"/>
          <w:lang w:eastAsia="ru-RU"/>
        </w:rPr>
        <w:t>«</w:t>
      </w:r>
      <w:r w:rsidRPr="00CC6C4F">
        <w:rPr>
          <w:rFonts w:ascii="Times New Roman" w:eastAsia="Times New Roman" w:hAnsi="Times New Roman" w:cs="Times New Roman"/>
          <w:sz w:val="24"/>
          <w:szCs w:val="24"/>
          <w:lang w:eastAsia="ru-RU"/>
        </w:rPr>
        <w:t>О республиканском бюджете Республики Коми на 2016 год и плановый период 2017 и 2018 годов</w:t>
      </w:r>
      <w:r>
        <w:rPr>
          <w:rFonts w:ascii="Times New Roman" w:eastAsia="Times New Roman" w:hAnsi="Times New Roman" w:cs="Times New Roman"/>
          <w:sz w:val="24"/>
          <w:szCs w:val="24"/>
          <w:lang w:eastAsia="ru-RU"/>
        </w:rPr>
        <w:t>»</w:t>
      </w:r>
      <w:r w:rsidRPr="00CC6C4F">
        <w:rPr>
          <w:rFonts w:ascii="Times New Roman" w:eastAsia="Times New Roman" w:hAnsi="Times New Roman" w:cs="Times New Roman"/>
          <w:sz w:val="24"/>
          <w:szCs w:val="24"/>
          <w:lang w:eastAsia="ru-RU"/>
        </w:rPr>
        <w:t>, Правилами предоставления из республиканского бюджета</w:t>
      </w:r>
      <w:proofErr w:type="gramEnd"/>
      <w:r w:rsidRPr="00CC6C4F">
        <w:rPr>
          <w:rFonts w:ascii="Times New Roman" w:eastAsia="Times New Roman" w:hAnsi="Times New Roman" w:cs="Times New Roman"/>
          <w:sz w:val="24"/>
          <w:szCs w:val="24"/>
          <w:lang w:eastAsia="ru-RU"/>
        </w:rPr>
        <w:t xml:space="preserve"> Республики Коми субвенций на возмещение убытков, возникающих в результате государственного регулирования цен на топливо твердое, реализуемое гражданам и используемое для нужд отопления, утвержденными постановлением Правительства Республики Коми от 28 сентября 2012 г. </w:t>
      </w:r>
      <w:r w:rsidR="00AB6830">
        <w:rPr>
          <w:rFonts w:ascii="Times New Roman" w:eastAsia="Times New Roman" w:hAnsi="Times New Roman" w:cs="Times New Roman"/>
          <w:sz w:val="24"/>
          <w:szCs w:val="24"/>
          <w:lang w:eastAsia="ru-RU"/>
        </w:rPr>
        <w:t>№</w:t>
      </w:r>
      <w:r w:rsidRPr="00CC6C4F">
        <w:rPr>
          <w:rFonts w:ascii="Times New Roman" w:eastAsia="Times New Roman" w:hAnsi="Times New Roman" w:cs="Times New Roman"/>
          <w:sz w:val="24"/>
          <w:szCs w:val="24"/>
          <w:lang w:eastAsia="ru-RU"/>
        </w:rPr>
        <w:t xml:space="preserve"> 413 </w:t>
      </w:r>
      <w:r>
        <w:rPr>
          <w:rFonts w:ascii="Times New Roman" w:eastAsia="Times New Roman" w:hAnsi="Times New Roman" w:cs="Times New Roman"/>
          <w:sz w:val="24"/>
          <w:szCs w:val="24"/>
          <w:lang w:eastAsia="ru-RU"/>
        </w:rPr>
        <w:t>«</w:t>
      </w:r>
      <w:r w:rsidRPr="00CC6C4F">
        <w:rPr>
          <w:rFonts w:ascii="Times New Roman" w:eastAsia="Times New Roman" w:hAnsi="Times New Roman" w:cs="Times New Roman"/>
          <w:sz w:val="24"/>
          <w:szCs w:val="24"/>
          <w:lang w:eastAsia="ru-RU"/>
        </w:rPr>
        <w:t xml:space="preserve">О государственной программе Республики Коми </w:t>
      </w:r>
      <w:r>
        <w:rPr>
          <w:rFonts w:ascii="Times New Roman" w:eastAsia="Times New Roman" w:hAnsi="Times New Roman" w:cs="Times New Roman"/>
          <w:sz w:val="24"/>
          <w:szCs w:val="24"/>
          <w:lang w:eastAsia="ru-RU"/>
        </w:rPr>
        <w:t>«</w:t>
      </w:r>
      <w:r w:rsidRPr="00CC6C4F">
        <w:rPr>
          <w:rFonts w:ascii="Times New Roman" w:eastAsia="Times New Roman" w:hAnsi="Times New Roman" w:cs="Times New Roman"/>
          <w:sz w:val="24"/>
          <w:szCs w:val="24"/>
          <w:lang w:eastAsia="ru-RU"/>
        </w:rPr>
        <w:t xml:space="preserve">Развитие строительства и жилищно-коммунального комплекса, энергосбережение и повышение </w:t>
      </w:r>
      <w:proofErr w:type="spellStart"/>
      <w:r w:rsidRPr="00CC6C4F">
        <w:rPr>
          <w:rFonts w:ascii="Times New Roman" w:eastAsia="Times New Roman" w:hAnsi="Times New Roman" w:cs="Times New Roman"/>
          <w:sz w:val="24"/>
          <w:szCs w:val="24"/>
          <w:lang w:eastAsia="ru-RU"/>
        </w:rPr>
        <w:t>энергоэффективности</w:t>
      </w:r>
      <w:proofErr w:type="spellEnd"/>
      <w:r>
        <w:rPr>
          <w:rFonts w:ascii="Times New Roman" w:eastAsia="Times New Roman" w:hAnsi="Times New Roman" w:cs="Times New Roman"/>
          <w:sz w:val="24"/>
          <w:szCs w:val="24"/>
          <w:lang w:eastAsia="ru-RU"/>
        </w:rPr>
        <w:t>»</w:t>
      </w:r>
      <w:r w:rsidRPr="00CC6C4F">
        <w:rPr>
          <w:rFonts w:ascii="Times New Roman" w:eastAsia="Times New Roman" w:hAnsi="Times New Roman" w:cs="Times New Roman"/>
          <w:sz w:val="24"/>
          <w:szCs w:val="24"/>
          <w:lang w:eastAsia="ru-RU"/>
        </w:rPr>
        <w:t xml:space="preserve"> </w:t>
      </w:r>
      <w:r w:rsidR="001F5908" w:rsidRPr="001F5908">
        <w:rPr>
          <w:rFonts w:ascii="Times New Roman" w:eastAsia="Times New Roman" w:hAnsi="Times New Roman" w:cs="Times New Roman"/>
          <w:sz w:val="24"/>
          <w:szCs w:val="24"/>
          <w:lang w:eastAsia="ru-RU"/>
        </w:rPr>
        <w:t xml:space="preserve">администрация </w:t>
      </w:r>
      <w:r w:rsidR="00F37E3D">
        <w:rPr>
          <w:rFonts w:ascii="Times New Roman" w:eastAsia="Times New Roman" w:hAnsi="Times New Roman" w:cs="Times New Roman"/>
          <w:sz w:val="24"/>
          <w:szCs w:val="24"/>
          <w:lang w:eastAsia="ru-RU"/>
        </w:rPr>
        <w:t>городского округа</w:t>
      </w:r>
      <w:r w:rsidR="001F5908" w:rsidRPr="001F5908">
        <w:rPr>
          <w:rFonts w:ascii="Times New Roman" w:eastAsia="Times New Roman" w:hAnsi="Times New Roman" w:cs="Times New Roman"/>
          <w:sz w:val="24"/>
          <w:szCs w:val="24"/>
          <w:lang w:eastAsia="ru-RU"/>
        </w:rPr>
        <w:t xml:space="preserve"> «Вуктыл»  постановляет:</w:t>
      </w:r>
    </w:p>
    <w:p w:rsidR="00CC6C4F" w:rsidRDefault="00CC6C4F" w:rsidP="00CC6C4F">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1. Утвердить </w:t>
      </w:r>
      <w:hyperlink r:id="rId9"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предоставления субсидий на возмещение убытков, возникающих в результате государственного регулирования цен на топливо твердое, реализуемое гражданам, проживающим на территории муниципального образования городского округа «Вуктыл», и используемое для нужд отопления, согласно приложению.</w:t>
      </w:r>
    </w:p>
    <w:p w:rsidR="00CC6C4F" w:rsidRDefault="00CC6C4F" w:rsidP="00CC6C4F">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 Настоящее постановление вступает в силу со дня подписания и подлежит официальному опубликованию (обнародованию).</w:t>
      </w:r>
    </w:p>
    <w:p w:rsidR="00CC6C4F" w:rsidRDefault="00CC6C4F" w:rsidP="00CC6C4F">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настоящего постановления возложить на заместителя руководителя администрации городского округа «Вуктыл» О.Б. </w:t>
      </w:r>
      <w:proofErr w:type="spellStart"/>
      <w:r>
        <w:rPr>
          <w:rFonts w:ascii="Times New Roman" w:hAnsi="Times New Roman" w:cs="Times New Roman"/>
          <w:sz w:val="24"/>
          <w:szCs w:val="24"/>
        </w:rPr>
        <w:t>Бузуляк</w:t>
      </w:r>
      <w:proofErr w:type="spellEnd"/>
      <w:r>
        <w:rPr>
          <w:rFonts w:ascii="Times New Roman" w:hAnsi="Times New Roman" w:cs="Times New Roman"/>
          <w:sz w:val="24"/>
          <w:szCs w:val="24"/>
        </w:rPr>
        <w:t>.</w:t>
      </w:r>
    </w:p>
    <w:p w:rsidR="00CC6C4F" w:rsidRDefault="00CC6C4F" w:rsidP="001F5908">
      <w:pPr>
        <w:spacing w:after="0" w:line="240" w:lineRule="auto"/>
        <w:ind w:right="-2"/>
        <w:jc w:val="both"/>
        <w:rPr>
          <w:rFonts w:ascii="Times New Roman" w:eastAsia="Times New Roman" w:hAnsi="Times New Roman" w:cs="Times New Roman"/>
          <w:sz w:val="24"/>
          <w:szCs w:val="20"/>
          <w:lang w:eastAsia="ru-RU"/>
        </w:rPr>
      </w:pPr>
    </w:p>
    <w:p w:rsidR="00CC6C4F" w:rsidRDefault="00CC6C4F" w:rsidP="001F5908">
      <w:pPr>
        <w:spacing w:after="0" w:line="240" w:lineRule="auto"/>
        <w:ind w:right="-2"/>
        <w:jc w:val="both"/>
        <w:rPr>
          <w:rFonts w:ascii="Times New Roman" w:eastAsia="Times New Roman" w:hAnsi="Times New Roman" w:cs="Times New Roman"/>
          <w:sz w:val="24"/>
          <w:szCs w:val="20"/>
          <w:lang w:eastAsia="ru-RU"/>
        </w:rPr>
      </w:pPr>
    </w:p>
    <w:p w:rsidR="00CC6C4F" w:rsidRDefault="00CC6C4F" w:rsidP="001F5908">
      <w:pPr>
        <w:spacing w:after="0" w:line="240" w:lineRule="auto"/>
        <w:ind w:right="-2"/>
        <w:jc w:val="both"/>
        <w:rPr>
          <w:rFonts w:ascii="Times New Roman" w:eastAsia="Times New Roman" w:hAnsi="Times New Roman" w:cs="Times New Roman"/>
          <w:sz w:val="24"/>
          <w:szCs w:val="20"/>
          <w:lang w:eastAsia="ru-RU"/>
        </w:rPr>
      </w:pPr>
    </w:p>
    <w:p w:rsidR="001F5908" w:rsidRPr="001F5908" w:rsidRDefault="008F5FA9" w:rsidP="001F5908">
      <w:pPr>
        <w:spacing w:after="0" w:line="240" w:lineRule="auto"/>
        <w:ind w:right="-2"/>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Руководитель</w:t>
      </w:r>
      <w:r w:rsidR="001F5908" w:rsidRPr="001F5908">
        <w:rPr>
          <w:rFonts w:ascii="Times New Roman" w:eastAsia="Times New Roman" w:hAnsi="Times New Roman" w:cs="Times New Roman"/>
          <w:sz w:val="24"/>
          <w:szCs w:val="20"/>
          <w:lang w:eastAsia="ru-RU"/>
        </w:rPr>
        <w:t xml:space="preserve"> администрации</w:t>
      </w:r>
    </w:p>
    <w:p w:rsidR="001F5908" w:rsidRPr="001F5908" w:rsidRDefault="008F5FA9" w:rsidP="001F5908">
      <w:pPr>
        <w:spacing w:after="0" w:line="240" w:lineRule="auto"/>
        <w:ind w:right="-2"/>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городского округа</w:t>
      </w:r>
      <w:r w:rsidR="001F5908" w:rsidRPr="001F5908">
        <w:rPr>
          <w:rFonts w:ascii="Times New Roman" w:eastAsia="Times New Roman" w:hAnsi="Times New Roman" w:cs="Times New Roman"/>
          <w:sz w:val="24"/>
          <w:szCs w:val="20"/>
          <w:lang w:eastAsia="ru-RU"/>
        </w:rPr>
        <w:t xml:space="preserve"> «Вуктыл»</w:t>
      </w:r>
      <w:r w:rsidR="001F5908" w:rsidRPr="001F5908">
        <w:rPr>
          <w:rFonts w:ascii="Times New Roman" w:eastAsia="Times New Roman" w:hAnsi="Times New Roman" w:cs="Times New Roman"/>
          <w:sz w:val="24"/>
          <w:szCs w:val="20"/>
          <w:lang w:eastAsia="ru-RU"/>
        </w:rPr>
        <w:tab/>
      </w:r>
      <w:r w:rsidR="001F5908" w:rsidRPr="001F5908">
        <w:rPr>
          <w:rFonts w:ascii="Times New Roman" w:eastAsia="Times New Roman" w:hAnsi="Times New Roman" w:cs="Times New Roman"/>
          <w:sz w:val="24"/>
          <w:szCs w:val="20"/>
          <w:lang w:eastAsia="ru-RU"/>
        </w:rPr>
        <w:tab/>
      </w:r>
      <w:r w:rsidR="001F5908" w:rsidRPr="001F5908">
        <w:rPr>
          <w:rFonts w:ascii="Times New Roman" w:eastAsia="Times New Roman" w:hAnsi="Times New Roman" w:cs="Times New Roman"/>
          <w:sz w:val="24"/>
          <w:szCs w:val="20"/>
          <w:lang w:eastAsia="ru-RU"/>
        </w:rPr>
        <w:tab/>
      </w:r>
      <w:r w:rsidR="001F5908" w:rsidRPr="001F5908">
        <w:rPr>
          <w:rFonts w:ascii="Times New Roman" w:eastAsia="Times New Roman" w:hAnsi="Times New Roman" w:cs="Times New Roman"/>
          <w:sz w:val="24"/>
          <w:szCs w:val="20"/>
          <w:lang w:eastAsia="ru-RU"/>
        </w:rPr>
        <w:tab/>
      </w:r>
      <w:r w:rsidR="001F5908" w:rsidRPr="001F5908">
        <w:rPr>
          <w:rFonts w:ascii="Times New Roman" w:eastAsia="Times New Roman" w:hAnsi="Times New Roman" w:cs="Times New Roman"/>
          <w:sz w:val="24"/>
          <w:szCs w:val="20"/>
          <w:lang w:eastAsia="ru-RU"/>
        </w:rPr>
        <w:tab/>
        <w:t xml:space="preserve">                    </w:t>
      </w:r>
      <w:r>
        <w:rPr>
          <w:rFonts w:ascii="Times New Roman" w:eastAsia="Times New Roman" w:hAnsi="Times New Roman" w:cs="Times New Roman"/>
          <w:sz w:val="24"/>
          <w:szCs w:val="20"/>
          <w:lang w:eastAsia="ru-RU"/>
        </w:rPr>
        <w:t xml:space="preserve"> </w:t>
      </w:r>
      <w:r w:rsidR="001F5908" w:rsidRPr="001F5908">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В.Н. Крисанов</w:t>
      </w:r>
    </w:p>
    <w:p w:rsidR="001F5908" w:rsidRPr="001F5908" w:rsidRDefault="001F5908" w:rsidP="001F5908">
      <w:pPr>
        <w:spacing w:after="0" w:line="240" w:lineRule="auto"/>
        <w:ind w:right="567"/>
        <w:jc w:val="both"/>
        <w:rPr>
          <w:rFonts w:ascii="Times New Roman" w:eastAsia="Times New Roman" w:hAnsi="Times New Roman" w:cs="Times New Roman"/>
          <w:sz w:val="24"/>
          <w:szCs w:val="20"/>
          <w:lang w:eastAsia="ru-RU"/>
        </w:rPr>
      </w:pPr>
    </w:p>
    <w:p w:rsidR="001F5908" w:rsidRPr="001F5908" w:rsidRDefault="001F5908" w:rsidP="001F5908">
      <w:pPr>
        <w:spacing w:after="0" w:line="240" w:lineRule="auto"/>
        <w:ind w:left="-1134" w:firstLine="1134"/>
        <w:rPr>
          <w:rFonts w:ascii="Times New Roman" w:eastAsia="Times New Roman" w:hAnsi="Times New Roman" w:cs="Times New Roman"/>
          <w:sz w:val="16"/>
          <w:szCs w:val="16"/>
          <w:lang w:eastAsia="ru-RU"/>
        </w:rPr>
      </w:pPr>
    </w:p>
    <w:p w:rsidR="001F5908" w:rsidRPr="001F5908" w:rsidRDefault="001F5908" w:rsidP="001F5908">
      <w:pPr>
        <w:spacing w:after="0" w:line="240" w:lineRule="auto"/>
        <w:ind w:left="-1134" w:firstLine="1134"/>
        <w:rPr>
          <w:rFonts w:ascii="Times New Roman" w:eastAsia="Times New Roman" w:hAnsi="Times New Roman" w:cs="Times New Roman"/>
          <w:sz w:val="16"/>
          <w:szCs w:val="16"/>
          <w:lang w:eastAsia="ru-RU"/>
        </w:rPr>
        <w:sectPr w:rsidR="001F5908" w:rsidRPr="001F5908" w:rsidSect="00F37E3D">
          <w:pgSz w:w="11906" w:h="16838"/>
          <w:pgMar w:top="1134" w:right="851" w:bottom="567" w:left="1701" w:header="720" w:footer="720" w:gutter="0"/>
          <w:cols w:space="720"/>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253"/>
      </w:tblGrid>
      <w:tr w:rsidR="001F5908" w:rsidRPr="001F5908" w:rsidTr="00F37E3D">
        <w:tc>
          <w:tcPr>
            <w:tcW w:w="5353" w:type="dxa"/>
            <w:tcBorders>
              <w:top w:val="nil"/>
              <w:left w:val="nil"/>
              <w:bottom w:val="nil"/>
              <w:right w:val="nil"/>
            </w:tcBorders>
          </w:tcPr>
          <w:p w:rsidR="00D11D16" w:rsidRDefault="00D11D16" w:rsidP="001F5908">
            <w:pPr>
              <w:spacing w:after="0" w:line="240" w:lineRule="auto"/>
              <w:ind w:right="-567"/>
              <w:jc w:val="both"/>
              <w:rPr>
                <w:rFonts w:ascii="Times New Roman" w:eastAsia="Times New Roman" w:hAnsi="Times New Roman" w:cs="Times New Roman"/>
                <w:lang w:eastAsia="ru-RU"/>
              </w:rPr>
            </w:pPr>
          </w:p>
          <w:p w:rsidR="00D11D16" w:rsidRPr="00D11D16" w:rsidRDefault="00D11D16" w:rsidP="00D11D16">
            <w:pPr>
              <w:spacing w:after="0" w:line="240" w:lineRule="auto"/>
              <w:ind w:right="-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bookmarkStart w:id="0" w:name="_GoBack"/>
            <w:bookmarkEnd w:id="0"/>
          </w:p>
        </w:tc>
        <w:tc>
          <w:tcPr>
            <w:tcW w:w="4253" w:type="dxa"/>
            <w:tcBorders>
              <w:top w:val="nil"/>
              <w:left w:val="nil"/>
              <w:bottom w:val="nil"/>
              <w:right w:val="nil"/>
            </w:tcBorders>
          </w:tcPr>
          <w:p w:rsidR="00D11D16" w:rsidRDefault="00D11D16" w:rsidP="000A3EDB">
            <w:pPr>
              <w:spacing w:after="0" w:line="240" w:lineRule="auto"/>
              <w:rPr>
                <w:rFonts w:ascii="Times New Roman" w:eastAsia="Times New Roman" w:hAnsi="Times New Roman" w:cs="Times New Roman"/>
                <w:sz w:val="24"/>
                <w:szCs w:val="24"/>
                <w:lang w:eastAsia="ru-RU"/>
              </w:rPr>
            </w:pPr>
          </w:p>
          <w:p w:rsidR="001F5908" w:rsidRPr="001F5908" w:rsidRDefault="001F5908" w:rsidP="001F5908">
            <w:pPr>
              <w:spacing w:after="0" w:line="240" w:lineRule="auto"/>
              <w:jc w:val="center"/>
              <w:rPr>
                <w:rFonts w:ascii="Times New Roman" w:eastAsia="Times New Roman" w:hAnsi="Times New Roman" w:cs="Times New Roman"/>
                <w:sz w:val="24"/>
                <w:szCs w:val="24"/>
                <w:lang w:eastAsia="ru-RU"/>
              </w:rPr>
            </w:pPr>
            <w:r w:rsidRPr="001F5908">
              <w:rPr>
                <w:rFonts w:ascii="Times New Roman" w:eastAsia="Times New Roman" w:hAnsi="Times New Roman" w:cs="Times New Roman"/>
                <w:sz w:val="24"/>
                <w:szCs w:val="24"/>
                <w:lang w:eastAsia="ru-RU"/>
              </w:rPr>
              <w:t>УТВЕРЖДЕН</w:t>
            </w:r>
          </w:p>
          <w:p w:rsidR="001F5908" w:rsidRPr="001F5908" w:rsidRDefault="001F5908" w:rsidP="001F5908">
            <w:pPr>
              <w:spacing w:after="0" w:line="240" w:lineRule="auto"/>
              <w:ind w:left="16" w:hanging="4"/>
              <w:jc w:val="center"/>
              <w:rPr>
                <w:rFonts w:ascii="Times New Roman" w:eastAsia="Times New Roman" w:hAnsi="Times New Roman" w:cs="Times New Roman"/>
                <w:sz w:val="24"/>
                <w:szCs w:val="24"/>
                <w:lang w:eastAsia="ru-RU"/>
              </w:rPr>
            </w:pPr>
            <w:r w:rsidRPr="001F5908">
              <w:rPr>
                <w:rFonts w:ascii="Times New Roman" w:eastAsia="Times New Roman" w:hAnsi="Times New Roman" w:cs="Times New Roman"/>
                <w:sz w:val="24"/>
                <w:szCs w:val="24"/>
                <w:lang w:eastAsia="ru-RU"/>
              </w:rPr>
              <w:t xml:space="preserve">постановлением администрации </w:t>
            </w:r>
            <w:r w:rsidR="00867D3D">
              <w:rPr>
                <w:rFonts w:ascii="Times New Roman" w:eastAsia="Times New Roman" w:hAnsi="Times New Roman" w:cs="Times New Roman"/>
                <w:sz w:val="24"/>
                <w:szCs w:val="24"/>
                <w:lang w:eastAsia="ru-RU"/>
              </w:rPr>
              <w:t>городского округа</w:t>
            </w:r>
            <w:r w:rsidRPr="001F5908">
              <w:rPr>
                <w:rFonts w:ascii="Times New Roman" w:eastAsia="Times New Roman" w:hAnsi="Times New Roman" w:cs="Times New Roman"/>
                <w:sz w:val="24"/>
                <w:szCs w:val="24"/>
                <w:lang w:eastAsia="ru-RU"/>
              </w:rPr>
              <w:t xml:space="preserve"> «Вуктыл»</w:t>
            </w:r>
          </w:p>
          <w:p w:rsidR="001F5908" w:rsidRPr="001F5908" w:rsidRDefault="001F5908" w:rsidP="001F5908">
            <w:pPr>
              <w:spacing w:after="0" w:line="240" w:lineRule="auto"/>
              <w:jc w:val="center"/>
              <w:rPr>
                <w:rFonts w:ascii="Times New Roman" w:eastAsia="Times New Roman" w:hAnsi="Times New Roman" w:cs="Times New Roman"/>
                <w:sz w:val="24"/>
                <w:szCs w:val="24"/>
                <w:lang w:eastAsia="ru-RU"/>
              </w:rPr>
            </w:pPr>
            <w:r w:rsidRPr="001F5908">
              <w:rPr>
                <w:rFonts w:ascii="Times New Roman" w:eastAsia="Times New Roman" w:hAnsi="Times New Roman" w:cs="Times New Roman"/>
                <w:sz w:val="24"/>
                <w:szCs w:val="24"/>
                <w:lang w:eastAsia="ru-RU"/>
              </w:rPr>
              <w:t xml:space="preserve">от  </w:t>
            </w:r>
            <w:r w:rsidR="00867D3D">
              <w:rPr>
                <w:rFonts w:ascii="Times New Roman" w:eastAsia="Times New Roman" w:hAnsi="Times New Roman" w:cs="Times New Roman"/>
                <w:sz w:val="24"/>
                <w:szCs w:val="24"/>
                <w:lang w:eastAsia="ru-RU"/>
              </w:rPr>
              <w:t>__________ 201</w:t>
            </w:r>
            <w:r w:rsidR="0019662D">
              <w:rPr>
                <w:rFonts w:ascii="Times New Roman" w:eastAsia="Times New Roman" w:hAnsi="Times New Roman" w:cs="Times New Roman"/>
                <w:sz w:val="24"/>
                <w:szCs w:val="24"/>
                <w:lang w:eastAsia="ru-RU"/>
              </w:rPr>
              <w:t>8</w:t>
            </w:r>
            <w:r w:rsidR="00867D3D">
              <w:rPr>
                <w:rFonts w:ascii="Times New Roman" w:eastAsia="Times New Roman" w:hAnsi="Times New Roman" w:cs="Times New Roman"/>
                <w:sz w:val="24"/>
                <w:szCs w:val="24"/>
                <w:lang w:eastAsia="ru-RU"/>
              </w:rPr>
              <w:t xml:space="preserve"> г. № ___/___</w:t>
            </w:r>
            <w:r w:rsidR="0019662D">
              <w:rPr>
                <w:rFonts w:ascii="Times New Roman" w:eastAsia="Times New Roman" w:hAnsi="Times New Roman" w:cs="Times New Roman"/>
                <w:sz w:val="24"/>
                <w:szCs w:val="24"/>
                <w:lang w:eastAsia="ru-RU"/>
              </w:rPr>
              <w:t xml:space="preserve">  (приложение</w:t>
            </w:r>
            <w:r w:rsidRPr="001F5908">
              <w:rPr>
                <w:rFonts w:ascii="Times New Roman" w:eastAsia="Times New Roman" w:hAnsi="Times New Roman" w:cs="Times New Roman"/>
                <w:sz w:val="24"/>
                <w:szCs w:val="24"/>
                <w:lang w:eastAsia="ru-RU"/>
              </w:rPr>
              <w:t>)</w:t>
            </w:r>
          </w:p>
          <w:p w:rsidR="001F5908" w:rsidRPr="001F5908" w:rsidRDefault="001F5908" w:rsidP="001F5908">
            <w:pPr>
              <w:spacing w:after="0" w:line="240" w:lineRule="auto"/>
              <w:ind w:right="-567"/>
              <w:jc w:val="center"/>
              <w:rPr>
                <w:rFonts w:ascii="Times New Roman" w:eastAsia="Times New Roman" w:hAnsi="Times New Roman" w:cs="Times New Roman"/>
                <w:sz w:val="28"/>
                <w:szCs w:val="20"/>
                <w:lang w:eastAsia="ru-RU"/>
              </w:rPr>
            </w:pPr>
          </w:p>
        </w:tc>
      </w:tr>
    </w:tbl>
    <w:p w:rsidR="001F5908" w:rsidRPr="001F5908" w:rsidRDefault="001F5908" w:rsidP="001F5908">
      <w:pPr>
        <w:spacing w:after="0" w:line="240" w:lineRule="auto"/>
        <w:jc w:val="center"/>
        <w:rPr>
          <w:rFonts w:ascii="Times New Roman" w:eastAsia="Times New Roman" w:hAnsi="Times New Roman" w:cs="Times New Roman"/>
          <w:b/>
          <w:sz w:val="32"/>
          <w:szCs w:val="32"/>
          <w:lang w:eastAsia="ru-RU"/>
        </w:rPr>
      </w:pPr>
    </w:p>
    <w:p w:rsidR="001F5908" w:rsidRDefault="00A61D4F" w:rsidP="001F590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w:t>
      </w:r>
    </w:p>
    <w:p w:rsidR="00A61D4F" w:rsidRPr="00A61D4F" w:rsidRDefault="00A61D4F" w:rsidP="001F5908">
      <w:pPr>
        <w:spacing w:after="0" w:line="240" w:lineRule="auto"/>
        <w:jc w:val="center"/>
        <w:rPr>
          <w:rFonts w:ascii="Times New Roman" w:eastAsia="Times New Roman" w:hAnsi="Times New Roman" w:cs="Times New Roman"/>
          <w:sz w:val="24"/>
          <w:szCs w:val="24"/>
          <w:lang w:eastAsia="ru-RU"/>
        </w:rPr>
      </w:pPr>
      <w:r w:rsidRPr="00A61D4F">
        <w:rPr>
          <w:rFonts w:ascii="Times New Roman" w:eastAsia="Times New Roman" w:hAnsi="Times New Roman" w:cs="Times New Roman"/>
          <w:sz w:val="24"/>
          <w:szCs w:val="24"/>
          <w:lang w:eastAsia="ru-RU"/>
        </w:rPr>
        <w:t>предоставления субсидий на возмещение убытков, возникающих в результате государственного регулирования цен на топливо твердое, реализуемое гражданам, проживающим на территории муниципального образования городского округа «Вуктыл» и используемое для нужд отопления</w:t>
      </w:r>
      <w:r>
        <w:rPr>
          <w:rFonts w:ascii="Times New Roman" w:eastAsia="Times New Roman" w:hAnsi="Times New Roman" w:cs="Times New Roman"/>
          <w:sz w:val="24"/>
          <w:szCs w:val="24"/>
          <w:lang w:eastAsia="ru-RU"/>
        </w:rPr>
        <w:t xml:space="preserve"> (далее – Порядок)</w:t>
      </w:r>
    </w:p>
    <w:p w:rsidR="001F5908" w:rsidRPr="001F5908" w:rsidRDefault="001F5908" w:rsidP="005828D4">
      <w:pPr>
        <w:spacing w:after="0" w:line="240" w:lineRule="auto"/>
        <w:rPr>
          <w:rFonts w:ascii="Times New Roman" w:eastAsia="Times New Roman" w:hAnsi="Times New Roman" w:cs="Times New Roman"/>
          <w:b/>
          <w:sz w:val="32"/>
          <w:szCs w:val="32"/>
          <w:lang w:eastAsia="ru-RU"/>
        </w:rPr>
      </w:pPr>
    </w:p>
    <w:p w:rsidR="005828D4" w:rsidRPr="005828D4" w:rsidRDefault="005828D4" w:rsidP="005828D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1. </w:t>
      </w:r>
      <w:r w:rsidRPr="005828D4">
        <w:rPr>
          <w:rFonts w:ascii="Times New Roman" w:hAnsi="Times New Roman" w:cs="Times New Roman"/>
          <w:sz w:val="24"/>
          <w:szCs w:val="24"/>
        </w:rPr>
        <w:t xml:space="preserve">Настоящий Порядок определяет механизм предоставления субсидий на возмещение убытков, возникающих в результате государственного регулирования цен на топливо твердое, реализуемое гражданам, проживающим в домах с печным отоплением на территории муниципального </w:t>
      </w:r>
      <w:r w:rsidR="0059196D">
        <w:rPr>
          <w:rFonts w:ascii="Times New Roman" w:hAnsi="Times New Roman" w:cs="Times New Roman"/>
          <w:sz w:val="24"/>
          <w:szCs w:val="24"/>
        </w:rPr>
        <w:t>образования городского округа «</w:t>
      </w:r>
      <w:r w:rsidRPr="005828D4">
        <w:rPr>
          <w:rFonts w:ascii="Times New Roman" w:hAnsi="Times New Roman" w:cs="Times New Roman"/>
          <w:sz w:val="24"/>
          <w:szCs w:val="24"/>
        </w:rPr>
        <w:t>Вуктыл</w:t>
      </w:r>
      <w:r w:rsidR="0059196D">
        <w:rPr>
          <w:rFonts w:ascii="Times New Roman" w:hAnsi="Times New Roman" w:cs="Times New Roman"/>
          <w:sz w:val="24"/>
          <w:szCs w:val="24"/>
        </w:rPr>
        <w:t>»</w:t>
      </w:r>
      <w:r w:rsidRPr="005828D4">
        <w:rPr>
          <w:rFonts w:ascii="Times New Roman" w:hAnsi="Times New Roman" w:cs="Times New Roman"/>
          <w:sz w:val="24"/>
          <w:szCs w:val="24"/>
        </w:rPr>
        <w:t>, и используемое для нужд отопления.</w:t>
      </w:r>
    </w:p>
    <w:p w:rsidR="005828D4" w:rsidRPr="005828D4" w:rsidRDefault="005828D4" w:rsidP="005828D4">
      <w:pPr>
        <w:autoSpaceDE w:val="0"/>
        <w:autoSpaceDN w:val="0"/>
        <w:adjustRightInd w:val="0"/>
        <w:spacing w:after="0" w:line="240" w:lineRule="auto"/>
        <w:ind w:firstLine="539"/>
        <w:jc w:val="both"/>
        <w:rPr>
          <w:rFonts w:ascii="Times New Roman" w:hAnsi="Times New Roman" w:cs="Times New Roman"/>
          <w:sz w:val="24"/>
          <w:szCs w:val="24"/>
        </w:rPr>
      </w:pPr>
      <w:r w:rsidRPr="005828D4">
        <w:rPr>
          <w:rFonts w:ascii="Times New Roman" w:hAnsi="Times New Roman" w:cs="Times New Roman"/>
          <w:sz w:val="24"/>
          <w:szCs w:val="24"/>
        </w:rPr>
        <w:t xml:space="preserve">2. </w:t>
      </w:r>
      <w:proofErr w:type="gramStart"/>
      <w:r w:rsidRPr="005828D4">
        <w:rPr>
          <w:rFonts w:ascii="Times New Roman" w:hAnsi="Times New Roman" w:cs="Times New Roman"/>
          <w:sz w:val="24"/>
          <w:szCs w:val="24"/>
        </w:rPr>
        <w:t xml:space="preserve">Главным распорядителем бюджетных средств (далее - главный распорядитель), предусмотренных в бюджете муниципального образования </w:t>
      </w:r>
      <w:r w:rsidR="0059196D">
        <w:rPr>
          <w:rFonts w:ascii="Times New Roman" w:hAnsi="Times New Roman" w:cs="Times New Roman"/>
          <w:sz w:val="24"/>
          <w:szCs w:val="24"/>
        </w:rPr>
        <w:t>городского округа</w:t>
      </w:r>
      <w:r w:rsidRPr="005828D4">
        <w:rPr>
          <w:rFonts w:ascii="Times New Roman" w:hAnsi="Times New Roman" w:cs="Times New Roman"/>
          <w:sz w:val="24"/>
          <w:szCs w:val="24"/>
        </w:rPr>
        <w:t xml:space="preserve"> </w:t>
      </w:r>
      <w:r w:rsidR="0059196D">
        <w:rPr>
          <w:rFonts w:ascii="Times New Roman" w:hAnsi="Times New Roman" w:cs="Times New Roman"/>
          <w:sz w:val="24"/>
          <w:szCs w:val="24"/>
        </w:rPr>
        <w:t>«</w:t>
      </w:r>
      <w:r w:rsidRPr="005828D4">
        <w:rPr>
          <w:rFonts w:ascii="Times New Roman" w:hAnsi="Times New Roman" w:cs="Times New Roman"/>
          <w:sz w:val="24"/>
          <w:szCs w:val="24"/>
        </w:rPr>
        <w:t>Вуктыл</w:t>
      </w:r>
      <w:r w:rsidR="0059196D">
        <w:rPr>
          <w:rFonts w:ascii="Times New Roman" w:hAnsi="Times New Roman" w:cs="Times New Roman"/>
          <w:sz w:val="24"/>
          <w:szCs w:val="24"/>
        </w:rPr>
        <w:t>»</w:t>
      </w:r>
      <w:r w:rsidRPr="005828D4">
        <w:rPr>
          <w:rFonts w:ascii="Times New Roman" w:hAnsi="Times New Roman" w:cs="Times New Roman"/>
          <w:sz w:val="24"/>
          <w:szCs w:val="24"/>
        </w:rPr>
        <w:t xml:space="preserve">  на предоставление субсидий на покрытие убытков, возникающих в результате государственного регулирования цен на топливо твердое, реализуемое гражданам, проживающим на территории муниципального </w:t>
      </w:r>
      <w:r w:rsidR="0059196D">
        <w:rPr>
          <w:rFonts w:ascii="Times New Roman" w:hAnsi="Times New Roman" w:cs="Times New Roman"/>
          <w:sz w:val="24"/>
          <w:szCs w:val="24"/>
        </w:rPr>
        <w:t>образования городского округа</w:t>
      </w:r>
      <w:r w:rsidRPr="005828D4">
        <w:rPr>
          <w:rFonts w:ascii="Times New Roman" w:hAnsi="Times New Roman" w:cs="Times New Roman"/>
          <w:sz w:val="24"/>
          <w:szCs w:val="24"/>
        </w:rPr>
        <w:t xml:space="preserve"> </w:t>
      </w:r>
      <w:r w:rsidR="0059196D">
        <w:rPr>
          <w:rFonts w:ascii="Times New Roman" w:hAnsi="Times New Roman" w:cs="Times New Roman"/>
          <w:sz w:val="24"/>
          <w:szCs w:val="24"/>
        </w:rPr>
        <w:t>«</w:t>
      </w:r>
      <w:r w:rsidRPr="005828D4">
        <w:rPr>
          <w:rFonts w:ascii="Times New Roman" w:hAnsi="Times New Roman" w:cs="Times New Roman"/>
          <w:sz w:val="24"/>
          <w:szCs w:val="24"/>
        </w:rPr>
        <w:t>Вуктыл</w:t>
      </w:r>
      <w:r w:rsidR="0059196D">
        <w:rPr>
          <w:rFonts w:ascii="Times New Roman" w:hAnsi="Times New Roman" w:cs="Times New Roman"/>
          <w:sz w:val="24"/>
          <w:szCs w:val="24"/>
        </w:rPr>
        <w:t>»</w:t>
      </w:r>
      <w:r w:rsidRPr="005828D4">
        <w:rPr>
          <w:rFonts w:ascii="Times New Roman" w:hAnsi="Times New Roman" w:cs="Times New Roman"/>
          <w:sz w:val="24"/>
          <w:szCs w:val="24"/>
        </w:rPr>
        <w:t xml:space="preserve">, и используемое для нужд отопления, в соответствии с </w:t>
      </w:r>
      <w:hyperlink r:id="rId10" w:history="1">
        <w:r w:rsidRPr="005828D4">
          <w:rPr>
            <w:rFonts w:ascii="Times New Roman" w:hAnsi="Times New Roman" w:cs="Times New Roman"/>
            <w:color w:val="0000FF"/>
            <w:sz w:val="24"/>
            <w:szCs w:val="24"/>
          </w:rPr>
          <w:t>решением</w:t>
        </w:r>
      </w:hyperlink>
      <w:r w:rsidRPr="005828D4">
        <w:rPr>
          <w:rFonts w:ascii="Times New Roman" w:hAnsi="Times New Roman" w:cs="Times New Roman"/>
          <w:sz w:val="24"/>
          <w:szCs w:val="24"/>
        </w:rPr>
        <w:t xml:space="preserve"> Совета муниципального района </w:t>
      </w:r>
      <w:r w:rsidR="0059196D">
        <w:rPr>
          <w:rFonts w:ascii="Times New Roman" w:hAnsi="Times New Roman" w:cs="Times New Roman"/>
          <w:sz w:val="24"/>
          <w:szCs w:val="24"/>
        </w:rPr>
        <w:t>«</w:t>
      </w:r>
      <w:r w:rsidRPr="005828D4">
        <w:rPr>
          <w:rFonts w:ascii="Times New Roman" w:hAnsi="Times New Roman" w:cs="Times New Roman"/>
          <w:sz w:val="24"/>
          <w:szCs w:val="24"/>
        </w:rPr>
        <w:t>Вуктыл</w:t>
      </w:r>
      <w:r w:rsidR="0059196D">
        <w:rPr>
          <w:rFonts w:ascii="Times New Roman" w:hAnsi="Times New Roman" w:cs="Times New Roman"/>
          <w:sz w:val="24"/>
          <w:szCs w:val="24"/>
        </w:rPr>
        <w:t>»</w:t>
      </w:r>
      <w:r w:rsidRPr="005828D4">
        <w:rPr>
          <w:rFonts w:ascii="Times New Roman" w:hAnsi="Times New Roman" w:cs="Times New Roman"/>
          <w:sz w:val="24"/>
          <w:szCs w:val="24"/>
        </w:rPr>
        <w:t xml:space="preserve"> от 7 декабря 2015 г. </w:t>
      </w:r>
      <w:r w:rsidR="00AB6830">
        <w:rPr>
          <w:rFonts w:ascii="Times New Roman" w:hAnsi="Times New Roman" w:cs="Times New Roman"/>
          <w:sz w:val="24"/>
          <w:szCs w:val="24"/>
        </w:rPr>
        <w:t>№</w:t>
      </w:r>
      <w:r w:rsidRPr="005828D4">
        <w:rPr>
          <w:rFonts w:ascii="Times New Roman" w:hAnsi="Times New Roman" w:cs="Times New Roman"/>
          <w:sz w:val="24"/>
          <w:szCs w:val="24"/>
        </w:rPr>
        <w:t xml:space="preserve"> 34 </w:t>
      </w:r>
      <w:r w:rsidR="0059196D">
        <w:rPr>
          <w:rFonts w:ascii="Times New Roman" w:hAnsi="Times New Roman" w:cs="Times New Roman"/>
          <w:sz w:val="24"/>
          <w:szCs w:val="24"/>
        </w:rPr>
        <w:t>«</w:t>
      </w:r>
      <w:r w:rsidRPr="005828D4">
        <w:rPr>
          <w:rFonts w:ascii="Times New Roman" w:hAnsi="Times New Roman" w:cs="Times New Roman"/>
          <w:sz w:val="24"/>
          <w:szCs w:val="24"/>
        </w:rPr>
        <w:t>О</w:t>
      </w:r>
      <w:proofErr w:type="gramEnd"/>
      <w:r w:rsidRPr="005828D4">
        <w:rPr>
          <w:rFonts w:ascii="Times New Roman" w:hAnsi="Times New Roman" w:cs="Times New Roman"/>
          <w:sz w:val="24"/>
          <w:szCs w:val="24"/>
        </w:rPr>
        <w:t xml:space="preserve"> </w:t>
      </w:r>
      <w:proofErr w:type="gramStart"/>
      <w:r w:rsidRPr="005828D4">
        <w:rPr>
          <w:rFonts w:ascii="Times New Roman" w:hAnsi="Times New Roman" w:cs="Times New Roman"/>
          <w:sz w:val="24"/>
          <w:szCs w:val="24"/>
        </w:rPr>
        <w:t>бюджете</w:t>
      </w:r>
      <w:proofErr w:type="gramEnd"/>
      <w:r w:rsidRPr="005828D4">
        <w:rPr>
          <w:rFonts w:ascii="Times New Roman" w:hAnsi="Times New Roman" w:cs="Times New Roman"/>
          <w:sz w:val="24"/>
          <w:szCs w:val="24"/>
        </w:rPr>
        <w:t xml:space="preserve"> муниципального образования муниципального района </w:t>
      </w:r>
      <w:r w:rsidR="0059196D">
        <w:rPr>
          <w:rFonts w:ascii="Times New Roman" w:hAnsi="Times New Roman" w:cs="Times New Roman"/>
          <w:sz w:val="24"/>
          <w:szCs w:val="24"/>
        </w:rPr>
        <w:t>«</w:t>
      </w:r>
      <w:r w:rsidRPr="005828D4">
        <w:rPr>
          <w:rFonts w:ascii="Times New Roman" w:hAnsi="Times New Roman" w:cs="Times New Roman"/>
          <w:sz w:val="24"/>
          <w:szCs w:val="24"/>
        </w:rPr>
        <w:t>Вуктыл</w:t>
      </w:r>
      <w:r w:rsidR="0059196D">
        <w:rPr>
          <w:rFonts w:ascii="Times New Roman" w:hAnsi="Times New Roman" w:cs="Times New Roman"/>
          <w:sz w:val="24"/>
          <w:szCs w:val="24"/>
        </w:rPr>
        <w:t>»</w:t>
      </w:r>
      <w:r w:rsidRPr="005828D4">
        <w:rPr>
          <w:rFonts w:ascii="Times New Roman" w:hAnsi="Times New Roman" w:cs="Times New Roman"/>
          <w:sz w:val="24"/>
          <w:szCs w:val="24"/>
        </w:rPr>
        <w:t xml:space="preserve"> на 2016 год и плановый период 2017 и 2018 годов</w:t>
      </w:r>
      <w:r w:rsidR="0059196D">
        <w:rPr>
          <w:rFonts w:ascii="Times New Roman" w:hAnsi="Times New Roman" w:cs="Times New Roman"/>
          <w:sz w:val="24"/>
          <w:szCs w:val="24"/>
        </w:rPr>
        <w:t>»</w:t>
      </w:r>
      <w:r w:rsidRPr="005828D4">
        <w:rPr>
          <w:rFonts w:ascii="Times New Roman" w:hAnsi="Times New Roman" w:cs="Times New Roman"/>
          <w:sz w:val="24"/>
          <w:szCs w:val="24"/>
        </w:rPr>
        <w:t xml:space="preserve"> является администрация </w:t>
      </w:r>
      <w:r w:rsidR="0059196D">
        <w:rPr>
          <w:rFonts w:ascii="Times New Roman" w:hAnsi="Times New Roman" w:cs="Times New Roman"/>
          <w:sz w:val="24"/>
          <w:szCs w:val="24"/>
        </w:rPr>
        <w:t>городского округа</w:t>
      </w:r>
      <w:r w:rsidRPr="005828D4">
        <w:rPr>
          <w:rFonts w:ascii="Times New Roman" w:hAnsi="Times New Roman" w:cs="Times New Roman"/>
          <w:sz w:val="24"/>
          <w:szCs w:val="24"/>
        </w:rPr>
        <w:t xml:space="preserve"> </w:t>
      </w:r>
      <w:r w:rsidR="0059196D">
        <w:rPr>
          <w:rFonts w:ascii="Times New Roman" w:hAnsi="Times New Roman" w:cs="Times New Roman"/>
          <w:sz w:val="24"/>
          <w:szCs w:val="24"/>
        </w:rPr>
        <w:t>«</w:t>
      </w:r>
      <w:r w:rsidRPr="005828D4">
        <w:rPr>
          <w:rFonts w:ascii="Times New Roman" w:hAnsi="Times New Roman" w:cs="Times New Roman"/>
          <w:sz w:val="24"/>
          <w:szCs w:val="24"/>
        </w:rPr>
        <w:t>Вуктыл</w:t>
      </w:r>
      <w:r w:rsidR="0059196D">
        <w:rPr>
          <w:rFonts w:ascii="Times New Roman" w:hAnsi="Times New Roman" w:cs="Times New Roman"/>
          <w:sz w:val="24"/>
          <w:szCs w:val="24"/>
        </w:rPr>
        <w:t>»</w:t>
      </w:r>
      <w:r w:rsidRPr="005828D4">
        <w:rPr>
          <w:rFonts w:ascii="Times New Roman" w:hAnsi="Times New Roman" w:cs="Times New Roman"/>
          <w:sz w:val="24"/>
          <w:szCs w:val="24"/>
        </w:rPr>
        <w:t>, расположенная по адресу: Республика Коми, г. Вуктыл, ул. Комсомольская, д. 14.</w:t>
      </w:r>
    </w:p>
    <w:p w:rsidR="005828D4" w:rsidRPr="005828D4" w:rsidRDefault="005828D4" w:rsidP="005828D4">
      <w:pPr>
        <w:autoSpaceDE w:val="0"/>
        <w:autoSpaceDN w:val="0"/>
        <w:adjustRightInd w:val="0"/>
        <w:spacing w:after="0" w:line="240" w:lineRule="auto"/>
        <w:ind w:firstLine="539"/>
        <w:jc w:val="both"/>
        <w:rPr>
          <w:rFonts w:ascii="Times New Roman" w:hAnsi="Times New Roman" w:cs="Times New Roman"/>
          <w:sz w:val="24"/>
          <w:szCs w:val="24"/>
        </w:rPr>
      </w:pPr>
      <w:r w:rsidRPr="005828D4">
        <w:rPr>
          <w:rFonts w:ascii="Times New Roman" w:hAnsi="Times New Roman" w:cs="Times New Roman"/>
          <w:sz w:val="24"/>
          <w:szCs w:val="24"/>
        </w:rPr>
        <w:t xml:space="preserve">3. </w:t>
      </w:r>
      <w:proofErr w:type="gramStart"/>
      <w:r w:rsidRPr="005828D4">
        <w:rPr>
          <w:rFonts w:ascii="Times New Roman" w:hAnsi="Times New Roman" w:cs="Times New Roman"/>
          <w:sz w:val="24"/>
          <w:szCs w:val="24"/>
        </w:rPr>
        <w:t xml:space="preserve">Отпуск топлива твердого населению, проживающему в домах с печным отоплением на территории муниципального </w:t>
      </w:r>
      <w:r w:rsidR="006457B5">
        <w:rPr>
          <w:rFonts w:ascii="Times New Roman" w:hAnsi="Times New Roman" w:cs="Times New Roman"/>
          <w:sz w:val="24"/>
          <w:szCs w:val="24"/>
        </w:rPr>
        <w:t>образования городского округа</w:t>
      </w:r>
      <w:r w:rsidRPr="005828D4">
        <w:rPr>
          <w:rFonts w:ascii="Times New Roman" w:hAnsi="Times New Roman" w:cs="Times New Roman"/>
          <w:sz w:val="24"/>
          <w:szCs w:val="24"/>
        </w:rPr>
        <w:t xml:space="preserve"> </w:t>
      </w:r>
      <w:r w:rsidR="006457B5">
        <w:rPr>
          <w:rFonts w:ascii="Times New Roman" w:hAnsi="Times New Roman" w:cs="Times New Roman"/>
          <w:sz w:val="24"/>
          <w:szCs w:val="24"/>
        </w:rPr>
        <w:t>«</w:t>
      </w:r>
      <w:r w:rsidRPr="005828D4">
        <w:rPr>
          <w:rFonts w:ascii="Times New Roman" w:hAnsi="Times New Roman" w:cs="Times New Roman"/>
          <w:sz w:val="24"/>
          <w:szCs w:val="24"/>
        </w:rPr>
        <w:t>Вуктыл</w:t>
      </w:r>
      <w:r w:rsidR="006457B5">
        <w:rPr>
          <w:rFonts w:ascii="Times New Roman" w:hAnsi="Times New Roman" w:cs="Times New Roman"/>
          <w:sz w:val="24"/>
          <w:szCs w:val="24"/>
        </w:rPr>
        <w:t>»</w:t>
      </w:r>
      <w:r w:rsidRPr="005828D4">
        <w:rPr>
          <w:rFonts w:ascii="Times New Roman" w:hAnsi="Times New Roman" w:cs="Times New Roman"/>
          <w:sz w:val="24"/>
          <w:szCs w:val="24"/>
        </w:rPr>
        <w:t xml:space="preserve"> (далее - </w:t>
      </w:r>
      <w:r w:rsidR="006457B5">
        <w:rPr>
          <w:rFonts w:ascii="Times New Roman" w:hAnsi="Times New Roman" w:cs="Times New Roman"/>
          <w:sz w:val="24"/>
          <w:szCs w:val="24"/>
        </w:rPr>
        <w:t>ГО</w:t>
      </w:r>
      <w:r w:rsidRPr="005828D4">
        <w:rPr>
          <w:rFonts w:ascii="Times New Roman" w:hAnsi="Times New Roman" w:cs="Times New Roman"/>
          <w:sz w:val="24"/>
          <w:szCs w:val="24"/>
        </w:rPr>
        <w:t xml:space="preserve"> </w:t>
      </w:r>
      <w:r w:rsidR="006457B5">
        <w:rPr>
          <w:rFonts w:ascii="Times New Roman" w:hAnsi="Times New Roman" w:cs="Times New Roman"/>
          <w:sz w:val="24"/>
          <w:szCs w:val="24"/>
        </w:rPr>
        <w:t>«</w:t>
      </w:r>
      <w:r w:rsidRPr="005828D4">
        <w:rPr>
          <w:rFonts w:ascii="Times New Roman" w:hAnsi="Times New Roman" w:cs="Times New Roman"/>
          <w:sz w:val="24"/>
          <w:szCs w:val="24"/>
        </w:rPr>
        <w:t>Вуктыл</w:t>
      </w:r>
      <w:r w:rsidR="006457B5">
        <w:rPr>
          <w:rFonts w:ascii="Times New Roman" w:hAnsi="Times New Roman" w:cs="Times New Roman"/>
          <w:sz w:val="24"/>
          <w:szCs w:val="24"/>
        </w:rPr>
        <w:t>»</w:t>
      </w:r>
      <w:r w:rsidRPr="005828D4">
        <w:rPr>
          <w:rFonts w:ascii="Times New Roman" w:hAnsi="Times New Roman" w:cs="Times New Roman"/>
          <w:sz w:val="24"/>
          <w:szCs w:val="24"/>
        </w:rPr>
        <w:t xml:space="preserve">), поставщиками твердого топлива осуществляется на основании </w:t>
      </w:r>
      <w:hyperlink r:id="rId11" w:history="1">
        <w:r w:rsidRPr="005828D4">
          <w:rPr>
            <w:rFonts w:ascii="Times New Roman" w:hAnsi="Times New Roman" w:cs="Times New Roman"/>
            <w:color w:val="0000FF"/>
            <w:sz w:val="24"/>
            <w:szCs w:val="24"/>
          </w:rPr>
          <w:t>списка</w:t>
        </w:r>
      </w:hyperlink>
      <w:r w:rsidRPr="005828D4">
        <w:rPr>
          <w:rFonts w:ascii="Times New Roman" w:hAnsi="Times New Roman" w:cs="Times New Roman"/>
          <w:sz w:val="24"/>
          <w:szCs w:val="24"/>
        </w:rPr>
        <w:t xml:space="preserve"> граждан, проживающих в домах с печным отоплением, по форме в соответствии с приложением 4 к настоящему Порядку, с указанием данных о месте жительства (прописке), сведений о размере общей площади жилого помещения, отметкой об</w:t>
      </w:r>
      <w:proofErr w:type="gramEnd"/>
      <w:r w:rsidRPr="005828D4">
        <w:rPr>
          <w:rFonts w:ascii="Times New Roman" w:hAnsi="Times New Roman" w:cs="Times New Roman"/>
          <w:sz w:val="24"/>
          <w:szCs w:val="24"/>
        </w:rPr>
        <w:t xml:space="preserve"> </w:t>
      </w:r>
      <w:proofErr w:type="gramStart"/>
      <w:r w:rsidRPr="005828D4">
        <w:rPr>
          <w:rFonts w:ascii="Times New Roman" w:hAnsi="Times New Roman" w:cs="Times New Roman"/>
          <w:sz w:val="24"/>
          <w:szCs w:val="24"/>
        </w:rPr>
        <w:t xml:space="preserve">отсутствии в жилом помещении центрального отопления, годовой потребности гражданина в твердом топливе для нужд отопления, утверждаемого </w:t>
      </w:r>
      <w:r w:rsidR="006457B5">
        <w:rPr>
          <w:rFonts w:ascii="Times New Roman" w:hAnsi="Times New Roman" w:cs="Times New Roman"/>
          <w:sz w:val="24"/>
          <w:szCs w:val="24"/>
        </w:rPr>
        <w:t>руководителем администрации городского округа «Вуктыл»</w:t>
      </w:r>
      <w:r w:rsidRPr="005828D4">
        <w:rPr>
          <w:rFonts w:ascii="Times New Roman" w:hAnsi="Times New Roman" w:cs="Times New Roman"/>
          <w:sz w:val="24"/>
          <w:szCs w:val="24"/>
        </w:rPr>
        <w:t>.</w:t>
      </w:r>
      <w:proofErr w:type="gramEnd"/>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 xml:space="preserve">4. </w:t>
      </w:r>
      <w:proofErr w:type="gramStart"/>
      <w:r w:rsidRPr="005828D4">
        <w:rPr>
          <w:rFonts w:ascii="Times New Roman" w:hAnsi="Times New Roman" w:cs="Times New Roman"/>
          <w:sz w:val="24"/>
          <w:szCs w:val="24"/>
        </w:rPr>
        <w:t>Субсидии предоставляются юридическим лицам и индивидуальным предпринимателям (далее - поставщики твердого топлива), прошедшим отбор поставщиков топлива твердого для заключения договоров на обеспечение граждан топливом твердым в целях реализации государственных полномочий по возмещению убытков, возникающих в результате государственного регулирования цен на топливо твердое, реализуемое гражданам и используемое для нужд отопления, реализующим топливо твердое гражданам, проживающим в жилищном фонде с печным отоплением на</w:t>
      </w:r>
      <w:proofErr w:type="gramEnd"/>
      <w:r w:rsidRPr="005828D4">
        <w:rPr>
          <w:rFonts w:ascii="Times New Roman" w:hAnsi="Times New Roman" w:cs="Times New Roman"/>
          <w:sz w:val="24"/>
          <w:szCs w:val="24"/>
        </w:rPr>
        <w:t xml:space="preserve"> </w:t>
      </w:r>
      <w:proofErr w:type="gramStart"/>
      <w:r w:rsidRPr="005828D4">
        <w:rPr>
          <w:rFonts w:ascii="Times New Roman" w:hAnsi="Times New Roman" w:cs="Times New Roman"/>
          <w:sz w:val="24"/>
          <w:szCs w:val="24"/>
        </w:rPr>
        <w:t xml:space="preserve">территории </w:t>
      </w:r>
      <w:r w:rsidR="00E81401">
        <w:rPr>
          <w:rFonts w:ascii="Times New Roman" w:hAnsi="Times New Roman" w:cs="Times New Roman"/>
          <w:sz w:val="24"/>
          <w:szCs w:val="24"/>
        </w:rPr>
        <w:t>ГО</w:t>
      </w:r>
      <w:r w:rsidRPr="005828D4">
        <w:rPr>
          <w:rFonts w:ascii="Times New Roman" w:hAnsi="Times New Roman" w:cs="Times New Roman"/>
          <w:sz w:val="24"/>
          <w:szCs w:val="24"/>
        </w:rPr>
        <w:t xml:space="preserve"> </w:t>
      </w:r>
      <w:r w:rsidR="00E81401">
        <w:rPr>
          <w:rFonts w:ascii="Times New Roman" w:hAnsi="Times New Roman" w:cs="Times New Roman"/>
          <w:sz w:val="24"/>
          <w:szCs w:val="24"/>
        </w:rPr>
        <w:t>«</w:t>
      </w:r>
      <w:r w:rsidRPr="005828D4">
        <w:rPr>
          <w:rFonts w:ascii="Times New Roman" w:hAnsi="Times New Roman" w:cs="Times New Roman"/>
          <w:sz w:val="24"/>
          <w:szCs w:val="24"/>
        </w:rPr>
        <w:t>Вуктыл</w:t>
      </w:r>
      <w:r w:rsidR="00E81401">
        <w:rPr>
          <w:rFonts w:ascii="Times New Roman" w:hAnsi="Times New Roman" w:cs="Times New Roman"/>
          <w:sz w:val="24"/>
          <w:szCs w:val="24"/>
        </w:rPr>
        <w:t>»</w:t>
      </w:r>
      <w:r w:rsidRPr="005828D4">
        <w:rPr>
          <w:rFonts w:ascii="Times New Roman" w:hAnsi="Times New Roman" w:cs="Times New Roman"/>
          <w:sz w:val="24"/>
          <w:szCs w:val="24"/>
        </w:rPr>
        <w:t xml:space="preserve">, в случае превышения экономически обоснованной цены на твердое топливо, определенной Службой Республики Коми по тарифам для конкретного поставщика топлива твердого, над предельными максимальными розничными ценами на топливо твердое, установленными Правительством Республики Коми, в целях возмещения убытков, возникающих в результате государственного регулирования цен на топливо твердое, реализуемое гражданам, проживающим на территории </w:t>
      </w:r>
      <w:r w:rsidR="00E81401">
        <w:rPr>
          <w:rFonts w:ascii="Times New Roman" w:hAnsi="Times New Roman" w:cs="Times New Roman"/>
          <w:sz w:val="24"/>
          <w:szCs w:val="24"/>
        </w:rPr>
        <w:t>ГО</w:t>
      </w:r>
      <w:r w:rsidRPr="005828D4">
        <w:rPr>
          <w:rFonts w:ascii="Times New Roman" w:hAnsi="Times New Roman" w:cs="Times New Roman"/>
          <w:sz w:val="24"/>
          <w:szCs w:val="24"/>
        </w:rPr>
        <w:t xml:space="preserve"> </w:t>
      </w:r>
      <w:r w:rsidR="00E81401">
        <w:rPr>
          <w:rFonts w:ascii="Times New Roman" w:hAnsi="Times New Roman" w:cs="Times New Roman"/>
          <w:sz w:val="24"/>
          <w:szCs w:val="24"/>
        </w:rPr>
        <w:t>«</w:t>
      </w:r>
      <w:r w:rsidRPr="005828D4">
        <w:rPr>
          <w:rFonts w:ascii="Times New Roman" w:hAnsi="Times New Roman" w:cs="Times New Roman"/>
          <w:sz w:val="24"/>
          <w:szCs w:val="24"/>
        </w:rPr>
        <w:t>Вуктыл</w:t>
      </w:r>
      <w:r w:rsidR="00E81401">
        <w:rPr>
          <w:rFonts w:ascii="Times New Roman" w:hAnsi="Times New Roman" w:cs="Times New Roman"/>
          <w:sz w:val="24"/>
          <w:szCs w:val="24"/>
        </w:rPr>
        <w:t>»</w:t>
      </w:r>
      <w:r w:rsidRPr="005828D4">
        <w:rPr>
          <w:rFonts w:ascii="Times New Roman" w:hAnsi="Times New Roman" w:cs="Times New Roman"/>
          <w:sz w:val="24"/>
          <w:szCs w:val="24"/>
        </w:rPr>
        <w:t>, для нужд отопления.</w:t>
      </w:r>
      <w:proofErr w:type="gramEnd"/>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828D4">
        <w:rPr>
          <w:rFonts w:ascii="Times New Roman" w:hAnsi="Times New Roman" w:cs="Times New Roman"/>
          <w:sz w:val="24"/>
          <w:szCs w:val="24"/>
        </w:rPr>
        <w:lastRenderedPageBreak/>
        <w:t xml:space="preserve">Обязательным условием предоставления субсидий, включаемым в договоры на обеспечение граждан, проживающих на территории </w:t>
      </w:r>
      <w:r w:rsidR="005307E9">
        <w:rPr>
          <w:rFonts w:ascii="Times New Roman" w:hAnsi="Times New Roman" w:cs="Times New Roman"/>
          <w:sz w:val="24"/>
          <w:szCs w:val="24"/>
        </w:rPr>
        <w:t>ГО</w:t>
      </w:r>
      <w:r w:rsidRPr="005828D4">
        <w:rPr>
          <w:rFonts w:ascii="Times New Roman" w:hAnsi="Times New Roman" w:cs="Times New Roman"/>
          <w:sz w:val="24"/>
          <w:szCs w:val="24"/>
        </w:rPr>
        <w:t xml:space="preserve"> </w:t>
      </w:r>
      <w:r w:rsidR="005307E9">
        <w:rPr>
          <w:rFonts w:ascii="Times New Roman" w:hAnsi="Times New Roman" w:cs="Times New Roman"/>
          <w:sz w:val="24"/>
          <w:szCs w:val="24"/>
        </w:rPr>
        <w:t>«</w:t>
      </w:r>
      <w:r w:rsidRPr="005828D4">
        <w:rPr>
          <w:rFonts w:ascii="Times New Roman" w:hAnsi="Times New Roman" w:cs="Times New Roman"/>
          <w:sz w:val="24"/>
          <w:szCs w:val="24"/>
        </w:rPr>
        <w:t>Вуктыл</w:t>
      </w:r>
      <w:r w:rsidR="005307E9">
        <w:rPr>
          <w:rFonts w:ascii="Times New Roman" w:hAnsi="Times New Roman" w:cs="Times New Roman"/>
          <w:sz w:val="24"/>
          <w:szCs w:val="24"/>
        </w:rPr>
        <w:t>»</w:t>
      </w:r>
      <w:r w:rsidRPr="005828D4">
        <w:rPr>
          <w:rFonts w:ascii="Times New Roman" w:hAnsi="Times New Roman" w:cs="Times New Roman"/>
          <w:sz w:val="24"/>
          <w:szCs w:val="24"/>
        </w:rPr>
        <w:t>, топливом твердым, заключаемые главным распорядителем с поставщиками топлива твердого с возмещением убытков, возникающих в результате государственного регулирования цен на топливо твердое, является согласие поставщика топлива твердого на осуществление проверок главным распорядителем и органом государственного (муниципального) финансового контроля соблюдения поставщиками твердого топлива условий, целей и порядка</w:t>
      </w:r>
      <w:proofErr w:type="gramEnd"/>
      <w:r w:rsidRPr="005828D4">
        <w:rPr>
          <w:rFonts w:ascii="Times New Roman" w:hAnsi="Times New Roman" w:cs="Times New Roman"/>
          <w:sz w:val="24"/>
          <w:szCs w:val="24"/>
        </w:rPr>
        <w:t xml:space="preserve"> предоставления субсидий, определенных настоящим Порядком.</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 xml:space="preserve">5. Финансовое обеспечение расходов, связанных с предоставлением субсидий поставщикам топлива твердого, осуществляется главным распорядителем за счет и в пределах средств, предусмотренных на эти цели в республиканском бюджете Республики Коми бюджету </w:t>
      </w:r>
      <w:r w:rsidR="005307E9">
        <w:rPr>
          <w:rFonts w:ascii="Times New Roman" w:hAnsi="Times New Roman" w:cs="Times New Roman"/>
          <w:sz w:val="24"/>
          <w:szCs w:val="24"/>
        </w:rPr>
        <w:t>ГО</w:t>
      </w:r>
      <w:r w:rsidRPr="005828D4">
        <w:rPr>
          <w:rFonts w:ascii="Times New Roman" w:hAnsi="Times New Roman" w:cs="Times New Roman"/>
          <w:sz w:val="24"/>
          <w:szCs w:val="24"/>
        </w:rPr>
        <w:t xml:space="preserve"> </w:t>
      </w:r>
      <w:r w:rsidR="005307E9">
        <w:rPr>
          <w:rFonts w:ascii="Times New Roman" w:hAnsi="Times New Roman" w:cs="Times New Roman"/>
          <w:sz w:val="24"/>
          <w:szCs w:val="24"/>
        </w:rPr>
        <w:t>«</w:t>
      </w:r>
      <w:r w:rsidRPr="005828D4">
        <w:rPr>
          <w:rFonts w:ascii="Times New Roman" w:hAnsi="Times New Roman" w:cs="Times New Roman"/>
          <w:sz w:val="24"/>
          <w:szCs w:val="24"/>
        </w:rPr>
        <w:t>Вуктыл</w:t>
      </w:r>
      <w:r w:rsidR="005307E9">
        <w:rPr>
          <w:rFonts w:ascii="Times New Roman" w:hAnsi="Times New Roman" w:cs="Times New Roman"/>
          <w:sz w:val="24"/>
          <w:szCs w:val="24"/>
        </w:rPr>
        <w:t>»</w:t>
      </w:r>
      <w:r w:rsidRPr="005828D4">
        <w:rPr>
          <w:rFonts w:ascii="Times New Roman" w:hAnsi="Times New Roman" w:cs="Times New Roman"/>
          <w:sz w:val="24"/>
          <w:szCs w:val="24"/>
        </w:rPr>
        <w:t>.</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 xml:space="preserve">6. </w:t>
      </w:r>
      <w:proofErr w:type="gramStart"/>
      <w:r w:rsidRPr="005828D4">
        <w:rPr>
          <w:rFonts w:ascii="Times New Roman" w:hAnsi="Times New Roman" w:cs="Times New Roman"/>
          <w:sz w:val="24"/>
          <w:szCs w:val="24"/>
        </w:rPr>
        <w:t xml:space="preserve">Субсидии на покрытие убытков, возникающих в результате государственного регулирования цен на топливо твердое, реализуемое гражданам, проживающим на территории </w:t>
      </w:r>
      <w:r w:rsidR="000A65CF">
        <w:rPr>
          <w:rFonts w:ascii="Times New Roman" w:hAnsi="Times New Roman" w:cs="Times New Roman"/>
          <w:sz w:val="24"/>
          <w:szCs w:val="24"/>
        </w:rPr>
        <w:t>ГО</w:t>
      </w:r>
      <w:r w:rsidRPr="005828D4">
        <w:rPr>
          <w:rFonts w:ascii="Times New Roman" w:hAnsi="Times New Roman" w:cs="Times New Roman"/>
          <w:sz w:val="24"/>
          <w:szCs w:val="24"/>
        </w:rPr>
        <w:t xml:space="preserve"> </w:t>
      </w:r>
      <w:r w:rsidR="000A65CF">
        <w:rPr>
          <w:rFonts w:ascii="Times New Roman" w:hAnsi="Times New Roman" w:cs="Times New Roman"/>
          <w:sz w:val="24"/>
          <w:szCs w:val="24"/>
        </w:rPr>
        <w:t>«</w:t>
      </w:r>
      <w:r w:rsidRPr="005828D4">
        <w:rPr>
          <w:rFonts w:ascii="Times New Roman" w:hAnsi="Times New Roman" w:cs="Times New Roman"/>
          <w:sz w:val="24"/>
          <w:szCs w:val="24"/>
        </w:rPr>
        <w:t>Вуктыл</w:t>
      </w:r>
      <w:r w:rsidR="000A65CF">
        <w:rPr>
          <w:rFonts w:ascii="Times New Roman" w:hAnsi="Times New Roman" w:cs="Times New Roman"/>
          <w:sz w:val="24"/>
          <w:szCs w:val="24"/>
        </w:rPr>
        <w:t>»</w:t>
      </w:r>
      <w:r w:rsidRPr="005828D4">
        <w:rPr>
          <w:rFonts w:ascii="Times New Roman" w:hAnsi="Times New Roman" w:cs="Times New Roman"/>
          <w:sz w:val="24"/>
          <w:szCs w:val="24"/>
        </w:rPr>
        <w:t>, для нужд отопления, предоставляются из расчета возмещения убытков поставщиков топлива твердого, определяемых как произведение объема фактически отпущенного гражданам топлива твердого и разницы между экономически обоснованной ценой на реализуемое населению топливо твердое, определенной Службой Республики Коми по тарифам для конкретного поставщика</w:t>
      </w:r>
      <w:proofErr w:type="gramEnd"/>
      <w:r w:rsidRPr="005828D4">
        <w:rPr>
          <w:rFonts w:ascii="Times New Roman" w:hAnsi="Times New Roman" w:cs="Times New Roman"/>
          <w:sz w:val="24"/>
          <w:szCs w:val="24"/>
        </w:rPr>
        <w:t xml:space="preserve"> топлива твердого, и предельной максимальной розничной ценой на топливо твердое, установленной Правительством Республики Коми.</w:t>
      </w:r>
    </w:p>
    <w:p w:rsidR="005828D4" w:rsidRPr="007500A2"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828D4">
        <w:rPr>
          <w:rFonts w:ascii="Times New Roman" w:hAnsi="Times New Roman" w:cs="Times New Roman"/>
          <w:sz w:val="24"/>
          <w:szCs w:val="24"/>
        </w:rPr>
        <w:t xml:space="preserve">Для расчета субсидии учитывается отпуск топлива твердого населению </w:t>
      </w:r>
      <w:r w:rsidR="00BC6A07">
        <w:rPr>
          <w:rFonts w:ascii="Times New Roman" w:hAnsi="Times New Roman" w:cs="Times New Roman"/>
          <w:sz w:val="24"/>
          <w:szCs w:val="24"/>
        </w:rPr>
        <w:t>ГО</w:t>
      </w:r>
      <w:r w:rsidRPr="005828D4">
        <w:rPr>
          <w:rFonts w:ascii="Times New Roman" w:hAnsi="Times New Roman" w:cs="Times New Roman"/>
          <w:sz w:val="24"/>
          <w:szCs w:val="24"/>
        </w:rPr>
        <w:t xml:space="preserve"> </w:t>
      </w:r>
      <w:r w:rsidR="00BC6A07">
        <w:rPr>
          <w:rFonts w:ascii="Times New Roman" w:hAnsi="Times New Roman" w:cs="Times New Roman"/>
          <w:sz w:val="24"/>
          <w:szCs w:val="24"/>
        </w:rPr>
        <w:t>«</w:t>
      </w:r>
      <w:r w:rsidRPr="005828D4">
        <w:rPr>
          <w:rFonts w:ascii="Times New Roman" w:hAnsi="Times New Roman" w:cs="Times New Roman"/>
          <w:sz w:val="24"/>
          <w:szCs w:val="24"/>
        </w:rPr>
        <w:t>Вуктыл</w:t>
      </w:r>
      <w:r w:rsidR="00BC6A07">
        <w:rPr>
          <w:rFonts w:ascii="Times New Roman" w:hAnsi="Times New Roman" w:cs="Times New Roman"/>
          <w:sz w:val="24"/>
          <w:szCs w:val="24"/>
        </w:rPr>
        <w:t>»</w:t>
      </w:r>
      <w:r w:rsidRPr="005828D4">
        <w:rPr>
          <w:rFonts w:ascii="Times New Roman" w:hAnsi="Times New Roman" w:cs="Times New Roman"/>
          <w:sz w:val="24"/>
          <w:szCs w:val="24"/>
        </w:rPr>
        <w:t xml:space="preserve"> за период с даты заключения договора на обеспечение граждан топливом твердым в целях реализации государственных полномочий по возмещению убытков, возникающих в результате государственного регулирования цен на топливо твердое, реализуемое гражданам и используемое для нужд отопления, </w:t>
      </w:r>
      <w:r w:rsidRPr="007500A2">
        <w:rPr>
          <w:rFonts w:ascii="Times New Roman" w:hAnsi="Times New Roman" w:cs="Times New Roman"/>
          <w:sz w:val="24"/>
          <w:szCs w:val="24"/>
        </w:rPr>
        <w:t xml:space="preserve">по 30 ноября текущего финансового года в пределах </w:t>
      </w:r>
      <w:hyperlink r:id="rId12" w:history="1">
        <w:r w:rsidRPr="007500A2">
          <w:rPr>
            <w:rFonts w:ascii="Times New Roman" w:hAnsi="Times New Roman" w:cs="Times New Roman"/>
            <w:sz w:val="24"/>
            <w:szCs w:val="24"/>
          </w:rPr>
          <w:t>нормативов</w:t>
        </w:r>
      </w:hyperlink>
      <w:r w:rsidRPr="007500A2">
        <w:rPr>
          <w:rFonts w:ascii="Times New Roman" w:hAnsi="Times New Roman" w:cs="Times New Roman"/>
          <w:sz w:val="24"/>
          <w:szCs w:val="24"/>
        </w:rPr>
        <w:t xml:space="preserve"> потребления топлива твердого, утвержденных приказом Службы</w:t>
      </w:r>
      <w:proofErr w:type="gramEnd"/>
      <w:r w:rsidRPr="007500A2">
        <w:rPr>
          <w:rFonts w:ascii="Times New Roman" w:hAnsi="Times New Roman" w:cs="Times New Roman"/>
          <w:sz w:val="24"/>
          <w:szCs w:val="24"/>
        </w:rPr>
        <w:t xml:space="preserve"> </w:t>
      </w:r>
      <w:proofErr w:type="gramStart"/>
      <w:r w:rsidRPr="007500A2">
        <w:rPr>
          <w:rFonts w:ascii="Times New Roman" w:hAnsi="Times New Roman" w:cs="Times New Roman"/>
          <w:sz w:val="24"/>
          <w:szCs w:val="24"/>
        </w:rPr>
        <w:t xml:space="preserve">Республики Коми по тарифам от 31 мая 2011 г. </w:t>
      </w:r>
      <w:r w:rsidR="00AB6830">
        <w:rPr>
          <w:rFonts w:ascii="Times New Roman" w:hAnsi="Times New Roman" w:cs="Times New Roman"/>
          <w:sz w:val="24"/>
          <w:szCs w:val="24"/>
        </w:rPr>
        <w:t>№</w:t>
      </w:r>
      <w:r w:rsidRPr="007500A2">
        <w:rPr>
          <w:rFonts w:ascii="Times New Roman" w:hAnsi="Times New Roman" w:cs="Times New Roman"/>
          <w:sz w:val="24"/>
          <w:szCs w:val="24"/>
        </w:rPr>
        <w:t xml:space="preserve"> 32/5 </w:t>
      </w:r>
      <w:r w:rsidR="007500A2" w:rsidRPr="007500A2">
        <w:rPr>
          <w:rFonts w:ascii="Times New Roman" w:hAnsi="Times New Roman" w:cs="Times New Roman"/>
          <w:sz w:val="24"/>
          <w:szCs w:val="24"/>
        </w:rPr>
        <w:t>«</w:t>
      </w:r>
      <w:r w:rsidRPr="007500A2">
        <w:rPr>
          <w:rFonts w:ascii="Times New Roman" w:hAnsi="Times New Roman" w:cs="Times New Roman"/>
          <w:sz w:val="24"/>
          <w:szCs w:val="24"/>
        </w:rPr>
        <w:t xml:space="preserve">О нормативах потребления топлива твердого, реализуемого гражданам для нужд отопления муниципального образования муниципального района </w:t>
      </w:r>
      <w:r w:rsidR="007500A2" w:rsidRPr="007500A2">
        <w:rPr>
          <w:rFonts w:ascii="Times New Roman" w:hAnsi="Times New Roman" w:cs="Times New Roman"/>
          <w:sz w:val="24"/>
          <w:szCs w:val="24"/>
        </w:rPr>
        <w:t>«</w:t>
      </w:r>
      <w:r w:rsidRPr="007500A2">
        <w:rPr>
          <w:rFonts w:ascii="Times New Roman" w:hAnsi="Times New Roman" w:cs="Times New Roman"/>
          <w:sz w:val="24"/>
          <w:szCs w:val="24"/>
        </w:rPr>
        <w:t>Вуктыл</w:t>
      </w:r>
      <w:r w:rsidR="007500A2" w:rsidRPr="007500A2">
        <w:rPr>
          <w:rFonts w:ascii="Times New Roman" w:hAnsi="Times New Roman" w:cs="Times New Roman"/>
          <w:sz w:val="24"/>
          <w:szCs w:val="24"/>
        </w:rPr>
        <w:t>»</w:t>
      </w:r>
      <w:r w:rsidRPr="007500A2">
        <w:rPr>
          <w:rFonts w:ascii="Times New Roman" w:hAnsi="Times New Roman" w:cs="Times New Roman"/>
          <w:sz w:val="24"/>
          <w:szCs w:val="24"/>
        </w:rPr>
        <w:t xml:space="preserve">, в расчете на 1 квадратный метр общей площади жилых помещений, и размеров региональных стандартов нормативной площади жилого помещения, установленных в </w:t>
      </w:r>
      <w:hyperlink r:id="rId13" w:history="1">
        <w:r w:rsidRPr="007500A2">
          <w:rPr>
            <w:rFonts w:ascii="Times New Roman" w:hAnsi="Times New Roman" w:cs="Times New Roman"/>
            <w:sz w:val="24"/>
            <w:szCs w:val="24"/>
          </w:rPr>
          <w:t>статье 1</w:t>
        </w:r>
      </w:hyperlink>
      <w:r w:rsidRPr="007500A2">
        <w:rPr>
          <w:rFonts w:ascii="Times New Roman" w:hAnsi="Times New Roman" w:cs="Times New Roman"/>
          <w:sz w:val="24"/>
          <w:szCs w:val="24"/>
        </w:rPr>
        <w:t xml:space="preserve"> Закона Республики Коми от 28 июня 2005 г. </w:t>
      </w:r>
      <w:r w:rsidR="00AB6830">
        <w:rPr>
          <w:rFonts w:ascii="Times New Roman" w:hAnsi="Times New Roman" w:cs="Times New Roman"/>
          <w:sz w:val="24"/>
          <w:szCs w:val="24"/>
        </w:rPr>
        <w:t>№</w:t>
      </w:r>
      <w:r w:rsidRPr="007500A2">
        <w:rPr>
          <w:rFonts w:ascii="Times New Roman" w:hAnsi="Times New Roman" w:cs="Times New Roman"/>
          <w:sz w:val="24"/>
          <w:szCs w:val="24"/>
        </w:rPr>
        <w:t xml:space="preserve"> 54-РЗ </w:t>
      </w:r>
      <w:r w:rsidR="00524AAF">
        <w:rPr>
          <w:rFonts w:ascii="Times New Roman" w:hAnsi="Times New Roman" w:cs="Times New Roman"/>
          <w:sz w:val="24"/>
          <w:szCs w:val="24"/>
        </w:rPr>
        <w:t>«</w:t>
      </w:r>
      <w:r w:rsidRPr="007500A2">
        <w:rPr>
          <w:rFonts w:ascii="Times New Roman" w:hAnsi="Times New Roman" w:cs="Times New Roman"/>
          <w:sz w:val="24"/>
          <w:szCs w:val="24"/>
        </w:rPr>
        <w:t>О региональном стандарте</w:t>
      </w:r>
      <w:proofErr w:type="gramEnd"/>
      <w:r w:rsidRPr="007500A2">
        <w:rPr>
          <w:rFonts w:ascii="Times New Roman" w:hAnsi="Times New Roman" w:cs="Times New Roman"/>
          <w:sz w:val="24"/>
          <w:szCs w:val="24"/>
        </w:rPr>
        <w:t xml:space="preserve"> нормативной площади жилого помещения, </w:t>
      </w:r>
      <w:proofErr w:type="gramStart"/>
      <w:r w:rsidRPr="007500A2">
        <w:rPr>
          <w:rFonts w:ascii="Times New Roman" w:hAnsi="Times New Roman" w:cs="Times New Roman"/>
          <w:sz w:val="24"/>
          <w:szCs w:val="24"/>
        </w:rPr>
        <w:t>используемом</w:t>
      </w:r>
      <w:proofErr w:type="gramEnd"/>
      <w:r w:rsidRPr="007500A2">
        <w:rPr>
          <w:rFonts w:ascii="Times New Roman" w:hAnsi="Times New Roman" w:cs="Times New Roman"/>
          <w:sz w:val="24"/>
          <w:szCs w:val="24"/>
        </w:rPr>
        <w:t xml:space="preserve"> для расчета субсидий на оплату жилого помещения и коммунальных услуг</w:t>
      </w:r>
      <w:r w:rsidR="00524AAF">
        <w:rPr>
          <w:rFonts w:ascii="Times New Roman" w:hAnsi="Times New Roman" w:cs="Times New Roman"/>
          <w:sz w:val="24"/>
          <w:szCs w:val="24"/>
        </w:rPr>
        <w:t>»</w:t>
      </w:r>
      <w:r w:rsidRPr="007500A2">
        <w:rPr>
          <w:rFonts w:ascii="Times New Roman" w:hAnsi="Times New Roman" w:cs="Times New Roman"/>
          <w:sz w:val="24"/>
          <w:szCs w:val="24"/>
        </w:rPr>
        <w:t>, но не более фактического размера занимаемой общей площади жилого помещения.</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bookmarkStart w:id="1" w:name="Par9"/>
      <w:bookmarkEnd w:id="1"/>
      <w:r w:rsidRPr="005828D4">
        <w:rPr>
          <w:rFonts w:ascii="Times New Roman" w:hAnsi="Times New Roman" w:cs="Times New Roman"/>
          <w:sz w:val="24"/>
          <w:szCs w:val="24"/>
        </w:rPr>
        <w:t xml:space="preserve">7. </w:t>
      </w:r>
      <w:proofErr w:type="gramStart"/>
      <w:r w:rsidRPr="005828D4">
        <w:rPr>
          <w:rFonts w:ascii="Times New Roman" w:hAnsi="Times New Roman" w:cs="Times New Roman"/>
          <w:sz w:val="24"/>
          <w:szCs w:val="24"/>
        </w:rPr>
        <w:t xml:space="preserve">Предоставление субсидий поставщикам топлива твердого осуществляется на основании договоров на обеспечение граждан, проживающих на территории </w:t>
      </w:r>
      <w:r w:rsidR="00524AAF">
        <w:rPr>
          <w:rFonts w:ascii="Times New Roman" w:hAnsi="Times New Roman" w:cs="Times New Roman"/>
          <w:sz w:val="24"/>
          <w:szCs w:val="24"/>
        </w:rPr>
        <w:t>ГО</w:t>
      </w:r>
      <w:r w:rsidRPr="005828D4">
        <w:rPr>
          <w:rFonts w:ascii="Times New Roman" w:hAnsi="Times New Roman" w:cs="Times New Roman"/>
          <w:sz w:val="24"/>
          <w:szCs w:val="24"/>
        </w:rPr>
        <w:t xml:space="preserve"> </w:t>
      </w:r>
      <w:r w:rsidR="00524AAF">
        <w:rPr>
          <w:rFonts w:ascii="Times New Roman" w:hAnsi="Times New Roman" w:cs="Times New Roman"/>
          <w:sz w:val="24"/>
          <w:szCs w:val="24"/>
        </w:rPr>
        <w:t>«</w:t>
      </w:r>
      <w:r w:rsidRPr="005828D4">
        <w:rPr>
          <w:rFonts w:ascii="Times New Roman" w:hAnsi="Times New Roman" w:cs="Times New Roman"/>
          <w:sz w:val="24"/>
          <w:szCs w:val="24"/>
        </w:rPr>
        <w:t>Вуктыл</w:t>
      </w:r>
      <w:r w:rsidR="00524AAF">
        <w:rPr>
          <w:rFonts w:ascii="Times New Roman" w:hAnsi="Times New Roman" w:cs="Times New Roman"/>
          <w:sz w:val="24"/>
          <w:szCs w:val="24"/>
        </w:rPr>
        <w:t>»</w:t>
      </w:r>
      <w:r w:rsidRPr="005828D4">
        <w:rPr>
          <w:rFonts w:ascii="Times New Roman" w:hAnsi="Times New Roman" w:cs="Times New Roman"/>
          <w:sz w:val="24"/>
          <w:szCs w:val="24"/>
        </w:rPr>
        <w:t xml:space="preserve">, топливом твердым, заключенных между главным распорядителем </w:t>
      </w:r>
      <w:r w:rsidR="00524AAF">
        <w:rPr>
          <w:rFonts w:ascii="Times New Roman" w:hAnsi="Times New Roman" w:cs="Times New Roman"/>
          <w:sz w:val="24"/>
          <w:szCs w:val="24"/>
        </w:rPr>
        <w:t>и поставщиками топлива твердого</w:t>
      </w:r>
      <w:r w:rsidRPr="005828D4">
        <w:rPr>
          <w:rFonts w:ascii="Times New Roman" w:hAnsi="Times New Roman" w:cs="Times New Roman"/>
          <w:sz w:val="24"/>
          <w:szCs w:val="24"/>
        </w:rPr>
        <w:t xml:space="preserve">, с возмещением убытков, возникающих в результате государственного регулирования цен на топливо твердое, в пределах </w:t>
      </w:r>
      <w:hyperlink r:id="rId14" w:history="1">
        <w:r w:rsidRPr="005828D4">
          <w:rPr>
            <w:rFonts w:ascii="Times New Roman" w:hAnsi="Times New Roman" w:cs="Times New Roman"/>
            <w:color w:val="0000FF"/>
            <w:sz w:val="24"/>
            <w:szCs w:val="24"/>
          </w:rPr>
          <w:t>нормативов</w:t>
        </w:r>
      </w:hyperlink>
      <w:r w:rsidRPr="005828D4">
        <w:rPr>
          <w:rFonts w:ascii="Times New Roman" w:hAnsi="Times New Roman" w:cs="Times New Roman"/>
          <w:sz w:val="24"/>
          <w:szCs w:val="24"/>
        </w:rPr>
        <w:t xml:space="preserve"> потребления топлива твердого, утвержденных приказом Службы Республики Коми по тарифам от 31 мая 2011 г. </w:t>
      </w:r>
      <w:r w:rsidR="00AB6830">
        <w:rPr>
          <w:rFonts w:ascii="Times New Roman" w:hAnsi="Times New Roman" w:cs="Times New Roman"/>
          <w:sz w:val="24"/>
          <w:szCs w:val="24"/>
        </w:rPr>
        <w:t>№</w:t>
      </w:r>
      <w:r w:rsidRPr="005828D4">
        <w:rPr>
          <w:rFonts w:ascii="Times New Roman" w:hAnsi="Times New Roman" w:cs="Times New Roman"/>
          <w:sz w:val="24"/>
          <w:szCs w:val="24"/>
        </w:rPr>
        <w:t xml:space="preserve"> 32/5 </w:t>
      </w:r>
      <w:r w:rsidR="00524AAF">
        <w:rPr>
          <w:rFonts w:ascii="Times New Roman" w:hAnsi="Times New Roman" w:cs="Times New Roman"/>
          <w:sz w:val="24"/>
          <w:szCs w:val="24"/>
        </w:rPr>
        <w:t>«</w:t>
      </w:r>
      <w:r w:rsidRPr="005828D4">
        <w:rPr>
          <w:rFonts w:ascii="Times New Roman" w:hAnsi="Times New Roman" w:cs="Times New Roman"/>
          <w:sz w:val="24"/>
          <w:szCs w:val="24"/>
        </w:rPr>
        <w:t>О</w:t>
      </w:r>
      <w:proofErr w:type="gramEnd"/>
      <w:r w:rsidRPr="005828D4">
        <w:rPr>
          <w:rFonts w:ascii="Times New Roman" w:hAnsi="Times New Roman" w:cs="Times New Roman"/>
          <w:sz w:val="24"/>
          <w:szCs w:val="24"/>
        </w:rPr>
        <w:t xml:space="preserve"> </w:t>
      </w:r>
      <w:proofErr w:type="gramStart"/>
      <w:r w:rsidRPr="005828D4">
        <w:rPr>
          <w:rFonts w:ascii="Times New Roman" w:hAnsi="Times New Roman" w:cs="Times New Roman"/>
          <w:sz w:val="24"/>
          <w:szCs w:val="24"/>
        </w:rPr>
        <w:t xml:space="preserve">нормативах потребления топлива твердого, реализуемого гражданам для нужд отопления муниципального образования муниципального района </w:t>
      </w:r>
      <w:r w:rsidR="00524AAF">
        <w:rPr>
          <w:rFonts w:ascii="Times New Roman" w:hAnsi="Times New Roman" w:cs="Times New Roman"/>
          <w:sz w:val="24"/>
          <w:szCs w:val="24"/>
        </w:rPr>
        <w:t>«</w:t>
      </w:r>
      <w:r w:rsidRPr="005828D4">
        <w:rPr>
          <w:rFonts w:ascii="Times New Roman" w:hAnsi="Times New Roman" w:cs="Times New Roman"/>
          <w:sz w:val="24"/>
          <w:szCs w:val="24"/>
        </w:rPr>
        <w:t>Вуктыл</w:t>
      </w:r>
      <w:r w:rsidR="00524AAF">
        <w:rPr>
          <w:rFonts w:ascii="Times New Roman" w:hAnsi="Times New Roman" w:cs="Times New Roman"/>
          <w:sz w:val="24"/>
          <w:szCs w:val="24"/>
        </w:rPr>
        <w:t>»</w:t>
      </w:r>
      <w:r w:rsidRPr="005828D4">
        <w:rPr>
          <w:rFonts w:ascii="Times New Roman" w:hAnsi="Times New Roman" w:cs="Times New Roman"/>
          <w:sz w:val="24"/>
          <w:szCs w:val="24"/>
        </w:rPr>
        <w:t xml:space="preserve">, в расчете на 1 квадратный метр общей площади жилых помещений и размеров региональных стандартов нормативной площади жилого помещения, установленных в </w:t>
      </w:r>
      <w:hyperlink r:id="rId15" w:history="1">
        <w:r w:rsidRPr="005828D4">
          <w:rPr>
            <w:rFonts w:ascii="Times New Roman" w:hAnsi="Times New Roman" w:cs="Times New Roman"/>
            <w:color w:val="0000FF"/>
            <w:sz w:val="24"/>
            <w:szCs w:val="24"/>
          </w:rPr>
          <w:t>статье 1</w:t>
        </w:r>
      </w:hyperlink>
      <w:r w:rsidRPr="005828D4">
        <w:rPr>
          <w:rFonts w:ascii="Times New Roman" w:hAnsi="Times New Roman" w:cs="Times New Roman"/>
          <w:sz w:val="24"/>
          <w:szCs w:val="24"/>
        </w:rPr>
        <w:t xml:space="preserve"> Закона Республики Коми от 28 июня 2005 г. </w:t>
      </w:r>
      <w:r w:rsidR="00AB6830">
        <w:rPr>
          <w:rFonts w:ascii="Times New Roman" w:hAnsi="Times New Roman" w:cs="Times New Roman"/>
          <w:sz w:val="24"/>
          <w:szCs w:val="24"/>
        </w:rPr>
        <w:t>№</w:t>
      </w:r>
      <w:r w:rsidRPr="005828D4">
        <w:rPr>
          <w:rFonts w:ascii="Times New Roman" w:hAnsi="Times New Roman" w:cs="Times New Roman"/>
          <w:sz w:val="24"/>
          <w:szCs w:val="24"/>
        </w:rPr>
        <w:t xml:space="preserve"> 54-РЗ </w:t>
      </w:r>
      <w:r w:rsidR="00524AAF">
        <w:rPr>
          <w:rFonts w:ascii="Times New Roman" w:hAnsi="Times New Roman" w:cs="Times New Roman"/>
          <w:sz w:val="24"/>
          <w:szCs w:val="24"/>
        </w:rPr>
        <w:t>«</w:t>
      </w:r>
      <w:r w:rsidRPr="005828D4">
        <w:rPr>
          <w:rFonts w:ascii="Times New Roman" w:hAnsi="Times New Roman" w:cs="Times New Roman"/>
          <w:sz w:val="24"/>
          <w:szCs w:val="24"/>
        </w:rPr>
        <w:t>О региональном стандарте нормативной площади жилого помещения, используемом для расчета субсидий на оплату жилого помещения</w:t>
      </w:r>
      <w:proofErr w:type="gramEnd"/>
      <w:r w:rsidRPr="005828D4">
        <w:rPr>
          <w:rFonts w:ascii="Times New Roman" w:hAnsi="Times New Roman" w:cs="Times New Roman"/>
          <w:sz w:val="24"/>
          <w:szCs w:val="24"/>
        </w:rPr>
        <w:t xml:space="preserve"> и коммунальных услуг</w:t>
      </w:r>
      <w:r w:rsidR="00524AAF">
        <w:rPr>
          <w:rFonts w:ascii="Times New Roman" w:hAnsi="Times New Roman" w:cs="Times New Roman"/>
          <w:sz w:val="24"/>
          <w:szCs w:val="24"/>
        </w:rPr>
        <w:t>»</w:t>
      </w:r>
      <w:r w:rsidRPr="005828D4">
        <w:rPr>
          <w:rFonts w:ascii="Times New Roman" w:hAnsi="Times New Roman" w:cs="Times New Roman"/>
          <w:sz w:val="24"/>
          <w:szCs w:val="24"/>
        </w:rPr>
        <w:t xml:space="preserve">, но не </w:t>
      </w:r>
      <w:proofErr w:type="gramStart"/>
      <w:r w:rsidRPr="005828D4">
        <w:rPr>
          <w:rFonts w:ascii="Times New Roman" w:hAnsi="Times New Roman" w:cs="Times New Roman"/>
          <w:sz w:val="24"/>
          <w:szCs w:val="24"/>
        </w:rPr>
        <w:t>более фактического</w:t>
      </w:r>
      <w:proofErr w:type="gramEnd"/>
      <w:r w:rsidRPr="005828D4">
        <w:rPr>
          <w:rFonts w:ascii="Times New Roman" w:hAnsi="Times New Roman" w:cs="Times New Roman"/>
          <w:sz w:val="24"/>
          <w:szCs w:val="24"/>
        </w:rPr>
        <w:t xml:space="preserve"> размера занимаемой общей площади жилого помещения. Заключение договоров на обеспечение граждан, проживающих на территории </w:t>
      </w:r>
      <w:r w:rsidR="00524AAF">
        <w:rPr>
          <w:rFonts w:ascii="Times New Roman" w:hAnsi="Times New Roman" w:cs="Times New Roman"/>
          <w:sz w:val="24"/>
          <w:szCs w:val="24"/>
        </w:rPr>
        <w:t>ГО</w:t>
      </w:r>
      <w:r w:rsidRPr="005828D4">
        <w:rPr>
          <w:rFonts w:ascii="Times New Roman" w:hAnsi="Times New Roman" w:cs="Times New Roman"/>
          <w:sz w:val="24"/>
          <w:szCs w:val="24"/>
        </w:rPr>
        <w:t xml:space="preserve"> </w:t>
      </w:r>
      <w:r w:rsidR="00524AAF">
        <w:rPr>
          <w:rFonts w:ascii="Times New Roman" w:hAnsi="Times New Roman" w:cs="Times New Roman"/>
          <w:sz w:val="24"/>
          <w:szCs w:val="24"/>
        </w:rPr>
        <w:t>«</w:t>
      </w:r>
      <w:r w:rsidRPr="005828D4">
        <w:rPr>
          <w:rFonts w:ascii="Times New Roman" w:hAnsi="Times New Roman" w:cs="Times New Roman"/>
          <w:sz w:val="24"/>
          <w:szCs w:val="24"/>
        </w:rPr>
        <w:t>Вуктыл</w:t>
      </w:r>
      <w:r w:rsidR="00524AAF">
        <w:rPr>
          <w:rFonts w:ascii="Times New Roman" w:hAnsi="Times New Roman" w:cs="Times New Roman"/>
          <w:sz w:val="24"/>
          <w:szCs w:val="24"/>
        </w:rPr>
        <w:t>»</w:t>
      </w:r>
      <w:r w:rsidRPr="005828D4">
        <w:rPr>
          <w:rFonts w:ascii="Times New Roman" w:hAnsi="Times New Roman" w:cs="Times New Roman"/>
          <w:sz w:val="24"/>
          <w:szCs w:val="24"/>
        </w:rPr>
        <w:t>, твердым топливом производится в пределах утвержденных лимитов бюджетных обязательств на текущий финансовый год.</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bookmarkStart w:id="2" w:name="Par10"/>
      <w:bookmarkEnd w:id="2"/>
      <w:r w:rsidRPr="005828D4">
        <w:rPr>
          <w:rFonts w:ascii="Times New Roman" w:hAnsi="Times New Roman" w:cs="Times New Roman"/>
          <w:sz w:val="24"/>
          <w:szCs w:val="24"/>
        </w:rPr>
        <w:lastRenderedPageBreak/>
        <w:t xml:space="preserve">8. Для получения субсидий поставщики топлива твердого ежемесячно, не позднее 5-го числа месяца, следующего </w:t>
      </w:r>
      <w:proofErr w:type="gramStart"/>
      <w:r w:rsidRPr="005828D4">
        <w:rPr>
          <w:rFonts w:ascii="Times New Roman" w:hAnsi="Times New Roman" w:cs="Times New Roman"/>
          <w:sz w:val="24"/>
          <w:szCs w:val="24"/>
        </w:rPr>
        <w:t>за</w:t>
      </w:r>
      <w:proofErr w:type="gramEnd"/>
      <w:r w:rsidRPr="005828D4">
        <w:rPr>
          <w:rFonts w:ascii="Times New Roman" w:hAnsi="Times New Roman" w:cs="Times New Roman"/>
          <w:sz w:val="24"/>
          <w:szCs w:val="24"/>
        </w:rPr>
        <w:t xml:space="preserve"> </w:t>
      </w:r>
      <w:proofErr w:type="gramStart"/>
      <w:r w:rsidRPr="005828D4">
        <w:rPr>
          <w:rFonts w:ascii="Times New Roman" w:hAnsi="Times New Roman" w:cs="Times New Roman"/>
          <w:sz w:val="24"/>
          <w:szCs w:val="24"/>
        </w:rPr>
        <w:t>отчетным</w:t>
      </w:r>
      <w:proofErr w:type="gramEnd"/>
      <w:r w:rsidRPr="005828D4">
        <w:rPr>
          <w:rFonts w:ascii="Times New Roman" w:hAnsi="Times New Roman" w:cs="Times New Roman"/>
          <w:sz w:val="24"/>
          <w:szCs w:val="24"/>
        </w:rPr>
        <w:t>, представляют главному распорядителю следующие документы:</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а) счет-фактуру (счет) на сумму убытков, возникающих в результате государственного регулирования цен на топливо твердое, реализуемое для нужд отопления гражданам, проживающим в домах с печным отоплением;</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 xml:space="preserve">б) </w:t>
      </w:r>
      <w:hyperlink r:id="rId16" w:history="1">
        <w:r w:rsidRPr="005828D4">
          <w:rPr>
            <w:rFonts w:ascii="Times New Roman" w:hAnsi="Times New Roman" w:cs="Times New Roman"/>
            <w:color w:val="0000FF"/>
            <w:sz w:val="24"/>
            <w:szCs w:val="24"/>
          </w:rPr>
          <w:t>отчет</w:t>
        </w:r>
      </w:hyperlink>
      <w:r w:rsidRPr="005828D4">
        <w:rPr>
          <w:rFonts w:ascii="Times New Roman" w:hAnsi="Times New Roman" w:cs="Times New Roman"/>
          <w:sz w:val="24"/>
          <w:szCs w:val="24"/>
        </w:rPr>
        <w:t xml:space="preserve"> об убытках, возникающих в результате государственного регулирования тарифов на топливо твердое, реализуемое гражданам, проживающим на территории </w:t>
      </w:r>
      <w:r w:rsidR="00287CB2">
        <w:rPr>
          <w:rFonts w:ascii="Times New Roman" w:hAnsi="Times New Roman" w:cs="Times New Roman"/>
          <w:sz w:val="24"/>
          <w:szCs w:val="24"/>
        </w:rPr>
        <w:t>ГО</w:t>
      </w:r>
      <w:r w:rsidRPr="005828D4">
        <w:rPr>
          <w:rFonts w:ascii="Times New Roman" w:hAnsi="Times New Roman" w:cs="Times New Roman"/>
          <w:sz w:val="24"/>
          <w:szCs w:val="24"/>
        </w:rPr>
        <w:t xml:space="preserve"> </w:t>
      </w:r>
      <w:r w:rsidR="00287CB2">
        <w:rPr>
          <w:rFonts w:ascii="Times New Roman" w:hAnsi="Times New Roman" w:cs="Times New Roman"/>
          <w:sz w:val="24"/>
          <w:szCs w:val="24"/>
        </w:rPr>
        <w:t>«</w:t>
      </w:r>
      <w:r w:rsidRPr="005828D4">
        <w:rPr>
          <w:rFonts w:ascii="Times New Roman" w:hAnsi="Times New Roman" w:cs="Times New Roman"/>
          <w:sz w:val="24"/>
          <w:szCs w:val="24"/>
        </w:rPr>
        <w:t>Вуктыл</w:t>
      </w:r>
      <w:r w:rsidR="00287CB2">
        <w:rPr>
          <w:rFonts w:ascii="Times New Roman" w:hAnsi="Times New Roman" w:cs="Times New Roman"/>
          <w:sz w:val="24"/>
          <w:szCs w:val="24"/>
        </w:rPr>
        <w:t>»</w:t>
      </w:r>
      <w:r w:rsidRPr="005828D4">
        <w:rPr>
          <w:rFonts w:ascii="Times New Roman" w:hAnsi="Times New Roman" w:cs="Times New Roman"/>
          <w:sz w:val="24"/>
          <w:szCs w:val="24"/>
        </w:rPr>
        <w:t xml:space="preserve"> (далее - отчет), по форме согласно приложению 1 к настоящему Порядку;</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 xml:space="preserve">в) копии </w:t>
      </w:r>
      <w:hyperlink r:id="rId17" w:history="1">
        <w:r w:rsidRPr="005828D4">
          <w:rPr>
            <w:rFonts w:ascii="Times New Roman" w:hAnsi="Times New Roman" w:cs="Times New Roman"/>
            <w:color w:val="0000FF"/>
            <w:sz w:val="24"/>
            <w:szCs w:val="24"/>
          </w:rPr>
          <w:t>актов</w:t>
        </w:r>
      </w:hyperlink>
      <w:r w:rsidRPr="005828D4">
        <w:rPr>
          <w:rFonts w:ascii="Times New Roman" w:hAnsi="Times New Roman" w:cs="Times New Roman"/>
          <w:sz w:val="24"/>
          <w:szCs w:val="24"/>
        </w:rPr>
        <w:t xml:space="preserve"> приема-передачи топлива твердого по форме согласно приложению 2 к настоящему Порядку, заверенные руководителем поставщика топлива твердого;</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828D4">
        <w:rPr>
          <w:rFonts w:ascii="Times New Roman" w:hAnsi="Times New Roman" w:cs="Times New Roman"/>
          <w:sz w:val="24"/>
          <w:szCs w:val="24"/>
        </w:rPr>
        <w:t xml:space="preserve">г) </w:t>
      </w:r>
      <w:hyperlink r:id="rId18" w:history="1">
        <w:r w:rsidRPr="005828D4">
          <w:rPr>
            <w:rFonts w:ascii="Times New Roman" w:hAnsi="Times New Roman" w:cs="Times New Roman"/>
            <w:color w:val="0000FF"/>
            <w:sz w:val="24"/>
            <w:szCs w:val="24"/>
          </w:rPr>
          <w:t>списки-реестры</w:t>
        </w:r>
      </w:hyperlink>
      <w:r w:rsidRPr="005828D4">
        <w:rPr>
          <w:rFonts w:ascii="Times New Roman" w:hAnsi="Times New Roman" w:cs="Times New Roman"/>
          <w:sz w:val="24"/>
          <w:szCs w:val="24"/>
        </w:rPr>
        <w:t xml:space="preserve"> граждан, получивших топливо твердое, с указанием места жительства гражданина и объема предоставленного топлива твердого для нужд отопления, годовой потребности гражданина в топливе твердом для нужд отопления, определенной в соответствии с установленными нормативами потребления топлива твердого в расчете на 1 квадратный метр общей площади жилых помещений и размерами региональных стандартов нормативной площади жилого помещения, установленных в </w:t>
      </w:r>
      <w:hyperlink r:id="rId19" w:history="1">
        <w:r w:rsidRPr="005828D4">
          <w:rPr>
            <w:rFonts w:ascii="Times New Roman" w:hAnsi="Times New Roman" w:cs="Times New Roman"/>
            <w:color w:val="0000FF"/>
            <w:sz w:val="24"/>
            <w:szCs w:val="24"/>
          </w:rPr>
          <w:t>статье 1</w:t>
        </w:r>
      </w:hyperlink>
      <w:r w:rsidRPr="005828D4">
        <w:rPr>
          <w:rFonts w:ascii="Times New Roman" w:hAnsi="Times New Roman" w:cs="Times New Roman"/>
          <w:sz w:val="24"/>
          <w:szCs w:val="24"/>
        </w:rPr>
        <w:t xml:space="preserve"> Закона</w:t>
      </w:r>
      <w:proofErr w:type="gramEnd"/>
      <w:r w:rsidRPr="005828D4">
        <w:rPr>
          <w:rFonts w:ascii="Times New Roman" w:hAnsi="Times New Roman" w:cs="Times New Roman"/>
          <w:sz w:val="24"/>
          <w:szCs w:val="24"/>
        </w:rPr>
        <w:t xml:space="preserve"> Республики Коми от 28 июня 2005 г. </w:t>
      </w:r>
      <w:r w:rsidR="00E52136">
        <w:rPr>
          <w:rFonts w:ascii="Times New Roman" w:hAnsi="Times New Roman" w:cs="Times New Roman"/>
          <w:sz w:val="24"/>
          <w:szCs w:val="24"/>
        </w:rPr>
        <w:t>№</w:t>
      </w:r>
      <w:r w:rsidRPr="005828D4">
        <w:rPr>
          <w:rFonts w:ascii="Times New Roman" w:hAnsi="Times New Roman" w:cs="Times New Roman"/>
          <w:sz w:val="24"/>
          <w:szCs w:val="24"/>
        </w:rPr>
        <w:t xml:space="preserve"> 54-РЗ </w:t>
      </w:r>
      <w:r w:rsidR="00287CB2">
        <w:rPr>
          <w:rFonts w:ascii="Times New Roman" w:hAnsi="Times New Roman" w:cs="Times New Roman"/>
          <w:sz w:val="24"/>
          <w:szCs w:val="24"/>
        </w:rPr>
        <w:t>«</w:t>
      </w:r>
      <w:r w:rsidRPr="005828D4">
        <w:rPr>
          <w:rFonts w:ascii="Times New Roman" w:hAnsi="Times New Roman" w:cs="Times New Roman"/>
          <w:sz w:val="24"/>
          <w:szCs w:val="24"/>
        </w:rPr>
        <w:t>О региональном стандарте нормативной площади жилого помещения, используемом для расчета субсидий на оплату жилого помещения и коммунальных услуг</w:t>
      </w:r>
      <w:r w:rsidR="00287CB2">
        <w:rPr>
          <w:rFonts w:ascii="Times New Roman" w:hAnsi="Times New Roman" w:cs="Times New Roman"/>
          <w:sz w:val="24"/>
          <w:szCs w:val="24"/>
        </w:rPr>
        <w:t>»</w:t>
      </w:r>
      <w:r w:rsidRPr="005828D4">
        <w:rPr>
          <w:rFonts w:ascii="Times New Roman" w:hAnsi="Times New Roman" w:cs="Times New Roman"/>
          <w:sz w:val="24"/>
          <w:szCs w:val="24"/>
        </w:rPr>
        <w:t xml:space="preserve">, но не </w:t>
      </w:r>
      <w:proofErr w:type="gramStart"/>
      <w:r w:rsidRPr="005828D4">
        <w:rPr>
          <w:rFonts w:ascii="Times New Roman" w:hAnsi="Times New Roman" w:cs="Times New Roman"/>
          <w:sz w:val="24"/>
          <w:szCs w:val="24"/>
        </w:rPr>
        <w:t>более фактического</w:t>
      </w:r>
      <w:proofErr w:type="gramEnd"/>
      <w:r w:rsidRPr="005828D4">
        <w:rPr>
          <w:rFonts w:ascii="Times New Roman" w:hAnsi="Times New Roman" w:cs="Times New Roman"/>
          <w:sz w:val="24"/>
          <w:szCs w:val="24"/>
        </w:rPr>
        <w:t xml:space="preserve"> размера занимаемой общей площади жилого помещения по форме согласно приложению 3 к настоящему Порядку;</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 xml:space="preserve">д) распорядительный документ Службы Республики Коми по тарифам об утверждении экономически обоснованного размера цены на топливо твердое, реализуемое гражданам </w:t>
      </w:r>
      <w:r w:rsidR="00287CB2">
        <w:rPr>
          <w:rFonts w:ascii="Times New Roman" w:hAnsi="Times New Roman" w:cs="Times New Roman"/>
          <w:sz w:val="24"/>
          <w:szCs w:val="24"/>
        </w:rPr>
        <w:t>ГО</w:t>
      </w:r>
      <w:r w:rsidRPr="005828D4">
        <w:rPr>
          <w:rFonts w:ascii="Times New Roman" w:hAnsi="Times New Roman" w:cs="Times New Roman"/>
          <w:sz w:val="24"/>
          <w:szCs w:val="24"/>
        </w:rPr>
        <w:t xml:space="preserve"> </w:t>
      </w:r>
      <w:r w:rsidR="00287CB2">
        <w:rPr>
          <w:rFonts w:ascii="Times New Roman" w:hAnsi="Times New Roman" w:cs="Times New Roman"/>
          <w:sz w:val="24"/>
          <w:szCs w:val="24"/>
        </w:rPr>
        <w:t>«</w:t>
      </w:r>
      <w:r w:rsidRPr="005828D4">
        <w:rPr>
          <w:rFonts w:ascii="Times New Roman" w:hAnsi="Times New Roman" w:cs="Times New Roman"/>
          <w:sz w:val="24"/>
          <w:szCs w:val="24"/>
        </w:rPr>
        <w:t>Вуктыл</w:t>
      </w:r>
      <w:r w:rsidR="00287CB2">
        <w:rPr>
          <w:rFonts w:ascii="Times New Roman" w:hAnsi="Times New Roman" w:cs="Times New Roman"/>
          <w:sz w:val="24"/>
          <w:szCs w:val="24"/>
        </w:rPr>
        <w:t>»</w:t>
      </w:r>
      <w:r w:rsidRPr="005828D4">
        <w:rPr>
          <w:rFonts w:ascii="Times New Roman" w:hAnsi="Times New Roman" w:cs="Times New Roman"/>
          <w:sz w:val="24"/>
          <w:szCs w:val="24"/>
        </w:rPr>
        <w:t xml:space="preserve"> для нужд отопления (предоставляется 1 раз).</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bookmarkStart w:id="3" w:name="Par16"/>
      <w:bookmarkEnd w:id="3"/>
      <w:r w:rsidRPr="005828D4">
        <w:rPr>
          <w:rFonts w:ascii="Times New Roman" w:hAnsi="Times New Roman" w:cs="Times New Roman"/>
          <w:sz w:val="24"/>
          <w:szCs w:val="24"/>
        </w:rPr>
        <w:t xml:space="preserve">9. В течение 5 (пяти) рабочих дней со дня получения от поставщика топлива твердого документов главный распорядитель проверяет их на правильность расчета убытков, возникающих в результате государственного регулирования цен на топливо твердое, реализуемое для нужд отопления гражданам, проживающим на территории </w:t>
      </w:r>
      <w:r w:rsidR="00287CB2">
        <w:rPr>
          <w:rFonts w:ascii="Times New Roman" w:hAnsi="Times New Roman" w:cs="Times New Roman"/>
          <w:sz w:val="24"/>
          <w:szCs w:val="24"/>
        </w:rPr>
        <w:t>ГО</w:t>
      </w:r>
      <w:r w:rsidRPr="005828D4">
        <w:rPr>
          <w:rFonts w:ascii="Times New Roman" w:hAnsi="Times New Roman" w:cs="Times New Roman"/>
          <w:sz w:val="24"/>
          <w:szCs w:val="24"/>
        </w:rPr>
        <w:t xml:space="preserve"> </w:t>
      </w:r>
      <w:r w:rsidR="00287CB2">
        <w:rPr>
          <w:rFonts w:ascii="Times New Roman" w:hAnsi="Times New Roman" w:cs="Times New Roman"/>
          <w:sz w:val="24"/>
          <w:szCs w:val="24"/>
        </w:rPr>
        <w:t>«</w:t>
      </w:r>
      <w:r w:rsidRPr="005828D4">
        <w:rPr>
          <w:rFonts w:ascii="Times New Roman" w:hAnsi="Times New Roman" w:cs="Times New Roman"/>
          <w:sz w:val="24"/>
          <w:szCs w:val="24"/>
        </w:rPr>
        <w:t>Вуктыл</w:t>
      </w:r>
      <w:r w:rsidR="00287CB2">
        <w:rPr>
          <w:rFonts w:ascii="Times New Roman" w:hAnsi="Times New Roman" w:cs="Times New Roman"/>
          <w:sz w:val="24"/>
          <w:szCs w:val="24"/>
        </w:rPr>
        <w:t>»</w:t>
      </w:r>
      <w:r w:rsidRPr="005828D4">
        <w:rPr>
          <w:rFonts w:ascii="Times New Roman" w:hAnsi="Times New Roman" w:cs="Times New Roman"/>
          <w:sz w:val="24"/>
          <w:szCs w:val="24"/>
        </w:rPr>
        <w:t xml:space="preserve"> (далее - размер заявленных убытков).</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 xml:space="preserve">В случае если поставщиком топлива твердого представлены не все документы, предусмотренные </w:t>
      </w:r>
      <w:hyperlink w:anchor="Par10" w:history="1">
        <w:r w:rsidRPr="005828D4">
          <w:rPr>
            <w:rFonts w:ascii="Times New Roman" w:hAnsi="Times New Roman" w:cs="Times New Roman"/>
            <w:color w:val="0000FF"/>
            <w:sz w:val="24"/>
            <w:szCs w:val="24"/>
          </w:rPr>
          <w:t>пунктом 8</w:t>
        </w:r>
      </w:hyperlink>
      <w:r w:rsidRPr="005828D4">
        <w:rPr>
          <w:rFonts w:ascii="Times New Roman" w:hAnsi="Times New Roman" w:cs="Times New Roman"/>
          <w:sz w:val="24"/>
          <w:szCs w:val="24"/>
        </w:rPr>
        <w:t xml:space="preserve"> настоящего Порядка, а также в случае выявления ошибок в расчетах, иных несоответствий главный распорядитель возвращает документы поставщику топлива твердого.</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 xml:space="preserve">Поставщик топлива твердого устраняет допущенные нарушения и представляет все, предусмотренные </w:t>
      </w:r>
      <w:hyperlink w:anchor="Par10" w:history="1">
        <w:r w:rsidRPr="005828D4">
          <w:rPr>
            <w:rFonts w:ascii="Times New Roman" w:hAnsi="Times New Roman" w:cs="Times New Roman"/>
            <w:color w:val="0000FF"/>
            <w:sz w:val="24"/>
            <w:szCs w:val="24"/>
          </w:rPr>
          <w:t>пунктом 8</w:t>
        </w:r>
      </w:hyperlink>
      <w:r w:rsidRPr="005828D4">
        <w:rPr>
          <w:rFonts w:ascii="Times New Roman" w:hAnsi="Times New Roman" w:cs="Times New Roman"/>
          <w:sz w:val="24"/>
          <w:szCs w:val="24"/>
        </w:rPr>
        <w:t xml:space="preserve"> настоящего Порядка, документы главному распорядителю.</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 xml:space="preserve">10. </w:t>
      </w:r>
      <w:proofErr w:type="gramStart"/>
      <w:r w:rsidRPr="005828D4">
        <w:rPr>
          <w:rFonts w:ascii="Times New Roman" w:hAnsi="Times New Roman" w:cs="Times New Roman"/>
          <w:sz w:val="24"/>
          <w:szCs w:val="24"/>
        </w:rPr>
        <w:t>Контроль за</w:t>
      </w:r>
      <w:proofErr w:type="gramEnd"/>
      <w:r w:rsidRPr="005828D4">
        <w:rPr>
          <w:rFonts w:ascii="Times New Roman" w:hAnsi="Times New Roman" w:cs="Times New Roman"/>
          <w:sz w:val="24"/>
          <w:szCs w:val="24"/>
        </w:rPr>
        <w:t xml:space="preserve"> правильностью и обоснованностью размера заявленных поставщиком топлива твердого убытков осуществляется главным распорядителем в соответствии с </w:t>
      </w:r>
      <w:hyperlink w:anchor="Par9" w:history="1">
        <w:r w:rsidRPr="005828D4">
          <w:rPr>
            <w:rFonts w:ascii="Times New Roman" w:hAnsi="Times New Roman" w:cs="Times New Roman"/>
            <w:color w:val="0000FF"/>
            <w:sz w:val="24"/>
            <w:szCs w:val="24"/>
          </w:rPr>
          <w:t>пунктами 7</w:t>
        </w:r>
      </w:hyperlink>
      <w:r w:rsidRPr="005828D4">
        <w:rPr>
          <w:rFonts w:ascii="Times New Roman" w:hAnsi="Times New Roman" w:cs="Times New Roman"/>
          <w:sz w:val="24"/>
          <w:szCs w:val="24"/>
        </w:rPr>
        <w:t xml:space="preserve"> - </w:t>
      </w:r>
      <w:hyperlink w:anchor="Par16" w:history="1">
        <w:r w:rsidRPr="005828D4">
          <w:rPr>
            <w:rFonts w:ascii="Times New Roman" w:hAnsi="Times New Roman" w:cs="Times New Roman"/>
            <w:color w:val="0000FF"/>
            <w:sz w:val="24"/>
            <w:szCs w:val="24"/>
          </w:rPr>
          <w:t>9</w:t>
        </w:r>
      </w:hyperlink>
      <w:r w:rsidRPr="005828D4">
        <w:rPr>
          <w:rFonts w:ascii="Times New Roman" w:hAnsi="Times New Roman" w:cs="Times New Roman"/>
          <w:sz w:val="24"/>
          <w:szCs w:val="24"/>
        </w:rPr>
        <w:t xml:space="preserve"> настоящего Порядка и включается в положение договора на обеспечение граждан, проживающих на территории </w:t>
      </w:r>
      <w:r w:rsidR="00B95011">
        <w:rPr>
          <w:rFonts w:ascii="Times New Roman" w:hAnsi="Times New Roman" w:cs="Times New Roman"/>
          <w:sz w:val="24"/>
          <w:szCs w:val="24"/>
        </w:rPr>
        <w:t>ГО</w:t>
      </w:r>
      <w:r w:rsidRPr="005828D4">
        <w:rPr>
          <w:rFonts w:ascii="Times New Roman" w:hAnsi="Times New Roman" w:cs="Times New Roman"/>
          <w:sz w:val="24"/>
          <w:szCs w:val="24"/>
        </w:rPr>
        <w:t xml:space="preserve"> </w:t>
      </w:r>
      <w:r w:rsidR="00B95011">
        <w:rPr>
          <w:rFonts w:ascii="Times New Roman" w:hAnsi="Times New Roman" w:cs="Times New Roman"/>
          <w:sz w:val="24"/>
          <w:szCs w:val="24"/>
        </w:rPr>
        <w:t>«В</w:t>
      </w:r>
      <w:r w:rsidRPr="005828D4">
        <w:rPr>
          <w:rFonts w:ascii="Times New Roman" w:hAnsi="Times New Roman" w:cs="Times New Roman"/>
          <w:sz w:val="24"/>
          <w:szCs w:val="24"/>
        </w:rPr>
        <w:t>уктыл</w:t>
      </w:r>
      <w:r w:rsidR="00B95011">
        <w:rPr>
          <w:rFonts w:ascii="Times New Roman" w:hAnsi="Times New Roman" w:cs="Times New Roman"/>
          <w:sz w:val="24"/>
          <w:szCs w:val="24"/>
        </w:rPr>
        <w:t>»</w:t>
      </w:r>
      <w:r w:rsidRPr="005828D4">
        <w:rPr>
          <w:rFonts w:ascii="Times New Roman" w:hAnsi="Times New Roman" w:cs="Times New Roman"/>
          <w:sz w:val="24"/>
          <w:szCs w:val="24"/>
        </w:rPr>
        <w:t>, топливом твердым.</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11. По результатам рассмотрения представленных документов главный распорядитель выносит решение о предоставлении (</w:t>
      </w:r>
      <w:proofErr w:type="spellStart"/>
      <w:r w:rsidRPr="005828D4">
        <w:rPr>
          <w:rFonts w:ascii="Times New Roman" w:hAnsi="Times New Roman" w:cs="Times New Roman"/>
          <w:sz w:val="24"/>
          <w:szCs w:val="24"/>
        </w:rPr>
        <w:t>непредоставлении</w:t>
      </w:r>
      <w:proofErr w:type="spellEnd"/>
      <w:r w:rsidRPr="005828D4">
        <w:rPr>
          <w:rFonts w:ascii="Times New Roman" w:hAnsi="Times New Roman" w:cs="Times New Roman"/>
          <w:sz w:val="24"/>
          <w:szCs w:val="24"/>
        </w:rPr>
        <w:t>) субсидии.</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Решение о предоставлении (отказе в предоставлении) субсидии направляется поставщику топлива твердого. Заключение о предоставлении субсидии и решение об отказе в предоставлении субсидии принимается при несоблюдении условий настоящего Порядка.</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Поставщик топлива твердого в случае получения отказа в предоставлении субсидии вправе обратиться повторно после устранения недостатков, послуживших основанием для отказа, в соответствии с положениями настоящего Порядка.</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12. Решение об отказе в предоставлении субсидии может быть обжаловано поставщиком топлива твердого в установленном законодательством порядке.</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 xml:space="preserve">13. </w:t>
      </w:r>
      <w:proofErr w:type="gramStart"/>
      <w:r w:rsidRPr="005828D4">
        <w:rPr>
          <w:rFonts w:ascii="Times New Roman" w:hAnsi="Times New Roman" w:cs="Times New Roman"/>
          <w:sz w:val="24"/>
          <w:szCs w:val="24"/>
        </w:rPr>
        <w:t xml:space="preserve">Главный распорядитель ежемесячно, не позднее 15-го числа месяца, следующего за отчетным, </w:t>
      </w:r>
      <w:r w:rsidRPr="005F28FF">
        <w:rPr>
          <w:rFonts w:ascii="Times New Roman" w:hAnsi="Times New Roman" w:cs="Times New Roman"/>
          <w:sz w:val="24"/>
          <w:szCs w:val="24"/>
        </w:rPr>
        <w:t xml:space="preserve">представляет в Министерство </w:t>
      </w:r>
      <w:r w:rsidR="005F28FF" w:rsidRPr="005F28FF">
        <w:rPr>
          <w:rFonts w:ascii="Times New Roman" w:hAnsi="Times New Roman" w:cs="Times New Roman"/>
          <w:sz w:val="24"/>
          <w:szCs w:val="24"/>
        </w:rPr>
        <w:t xml:space="preserve">энергетики, жилищно-коммунального </w:t>
      </w:r>
      <w:r w:rsidR="005F28FF" w:rsidRPr="005F28FF">
        <w:rPr>
          <w:rFonts w:ascii="Times New Roman" w:hAnsi="Times New Roman" w:cs="Times New Roman"/>
          <w:sz w:val="24"/>
          <w:szCs w:val="24"/>
        </w:rPr>
        <w:lastRenderedPageBreak/>
        <w:t xml:space="preserve">хозяйства и тарифов Республики Коми </w:t>
      </w:r>
      <w:r w:rsidRPr="005828D4">
        <w:rPr>
          <w:rFonts w:ascii="Times New Roman" w:hAnsi="Times New Roman" w:cs="Times New Roman"/>
          <w:sz w:val="24"/>
          <w:szCs w:val="24"/>
        </w:rPr>
        <w:t xml:space="preserve">согласованные с Финансовым управлением администрации </w:t>
      </w:r>
      <w:r w:rsidR="00034EFE">
        <w:rPr>
          <w:rFonts w:ascii="Times New Roman" w:hAnsi="Times New Roman" w:cs="Times New Roman"/>
          <w:sz w:val="24"/>
          <w:szCs w:val="24"/>
        </w:rPr>
        <w:t>ГО</w:t>
      </w:r>
      <w:r w:rsidRPr="005828D4">
        <w:rPr>
          <w:rFonts w:ascii="Times New Roman" w:hAnsi="Times New Roman" w:cs="Times New Roman"/>
          <w:sz w:val="24"/>
          <w:szCs w:val="24"/>
        </w:rPr>
        <w:t xml:space="preserve"> </w:t>
      </w:r>
      <w:r w:rsidR="00034EFE">
        <w:rPr>
          <w:rFonts w:ascii="Times New Roman" w:hAnsi="Times New Roman" w:cs="Times New Roman"/>
          <w:sz w:val="24"/>
          <w:szCs w:val="24"/>
        </w:rPr>
        <w:t>«</w:t>
      </w:r>
      <w:r w:rsidRPr="005828D4">
        <w:rPr>
          <w:rFonts w:ascii="Times New Roman" w:hAnsi="Times New Roman" w:cs="Times New Roman"/>
          <w:sz w:val="24"/>
          <w:szCs w:val="24"/>
        </w:rPr>
        <w:t>Вуктыл</w:t>
      </w:r>
      <w:r w:rsidR="00034EFE">
        <w:rPr>
          <w:rFonts w:ascii="Times New Roman" w:hAnsi="Times New Roman" w:cs="Times New Roman"/>
          <w:sz w:val="24"/>
          <w:szCs w:val="24"/>
        </w:rPr>
        <w:t>»</w:t>
      </w:r>
      <w:r w:rsidRPr="005828D4">
        <w:rPr>
          <w:rFonts w:ascii="Times New Roman" w:hAnsi="Times New Roman" w:cs="Times New Roman"/>
          <w:sz w:val="24"/>
          <w:szCs w:val="24"/>
        </w:rPr>
        <w:t xml:space="preserve"> заявку и расчет фактической потребности в субвенциях на возмещение убытков, возникающих в результате государственного регулирования цен на топливо твердое, реализуемое гражданам, проживающим на территории </w:t>
      </w:r>
      <w:r w:rsidR="00034EFE">
        <w:rPr>
          <w:rFonts w:ascii="Times New Roman" w:hAnsi="Times New Roman" w:cs="Times New Roman"/>
          <w:sz w:val="24"/>
          <w:szCs w:val="24"/>
        </w:rPr>
        <w:t>ГО</w:t>
      </w:r>
      <w:r w:rsidRPr="005828D4">
        <w:rPr>
          <w:rFonts w:ascii="Times New Roman" w:hAnsi="Times New Roman" w:cs="Times New Roman"/>
          <w:sz w:val="24"/>
          <w:szCs w:val="24"/>
        </w:rPr>
        <w:t xml:space="preserve"> </w:t>
      </w:r>
      <w:r w:rsidR="00034EFE">
        <w:rPr>
          <w:rFonts w:ascii="Times New Roman" w:hAnsi="Times New Roman" w:cs="Times New Roman"/>
          <w:sz w:val="24"/>
          <w:szCs w:val="24"/>
        </w:rPr>
        <w:t>«</w:t>
      </w:r>
      <w:r w:rsidRPr="005828D4">
        <w:rPr>
          <w:rFonts w:ascii="Times New Roman" w:hAnsi="Times New Roman" w:cs="Times New Roman"/>
          <w:sz w:val="24"/>
          <w:szCs w:val="24"/>
        </w:rPr>
        <w:t>Вуктыл</w:t>
      </w:r>
      <w:r w:rsidR="00034EFE">
        <w:rPr>
          <w:rFonts w:ascii="Times New Roman" w:hAnsi="Times New Roman" w:cs="Times New Roman"/>
          <w:sz w:val="24"/>
          <w:szCs w:val="24"/>
        </w:rPr>
        <w:t>»</w:t>
      </w:r>
      <w:r w:rsidRPr="005828D4">
        <w:rPr>
          <w:rFonts w:ascii="Times New Roman" w:hAnsi="Times New Roman" w:cs="Times New Roman"/>
          <w:sz w:val="24"/>
          <w:szCs w:val="24"/>
        </w:rPr>
        <w:t>.</w:t>
      </w:r>
      <w:proofErr w:type="gramEnd"/>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14. Для оплаты денежных обязатель</w:t>
      </w:r>
      <w:proofErr w:type="gramStart"/>
      <w:r w:rsidRPr="005828D4">
        <w:rPr>
          <w:rFonts w:ascii="Times New Roman" w:hAnsi="Times New Roman" w:cs="Times New Roman"/>
          <w:sz w:val="24"/>
          <w:szCs w:val="24"/>
        </w:rPr>
        <w:t>ств гл</w:t>
      </w:r>
      <w:proofErr w:type="gramEnd"/>
      <w:r w:rsidRPr="005828D4">
        <w:rPr>
          <w:rFonts w:ascii="Times New Roman" w:hAnsi="Times New Roman" w:cs="Times New Roman"/>
          <w:sz w:val="24"/>
          <w:szCs w:val="24"/>
        </w:rPr>
        <w:t xml:space="preserve">авный распорядитель представляет в Финансовое управление администрации </w:t>
      </w:r>
      <w:r w:rsidR="00034EFE">
        <w:rPr>
          <w:rFonts w:ascii="Times New Roman" w:hAnsi="Times New Roman" w:cs="Times New Roman"/>
          <w:sz w:val="24"/>
          <w:szCs w:val="24"/>
        </w:rPr>
        <w:t>ГО</w:t>
      </w:r>
      <w:r w:rsidRPr="005828D4">
        <w:rPr>
          <w:rFonts w:ascii="Times New Roman" w:hAnsi="Times New Roman" w:cs="Times New Roman"/>
          <w:sz w:val="24"/>
          <w:szCs w:val="24"/>
        </w:rPr>
        <w:t xml:space="preserve"> </w:t>
      </w:r>
      <w:r w:rsidR="00034EFE">
        <w:rPr>
          <w:rFonts w:ascii="Times New Roman" w:hAnsi="Times New Roman" w:cs="Times New Roman"/>
          <w:sz w:val="24"/>
          <w:szCs w:val="24"/>
        </w:rPr>
        <w:t>«</w:t>
      </w:r>
      <w:r w:rsidRPr="005828D4">
        <w:rPr>
          <w:rFonts w:ascii="Times New Roman" w:hAnsi="Times New Roman" w:cs="Times New Roman"/>
          <w:sz w:val="24"/>
          <w:szCs w:val="24"/>
        </w:rPr>
        <w:t>Вуктыл</w:t>
      </w:r>
      <w:r w:rsidR="00034EFE">
        <w:rPr>
          <w:rFonts w:ascii="Times New Roman" w:hAnsi="Times New Roman" w:cs="Times New Roman"/>
          <w:sz w:val="24"/>
          <w:szCs w:val="24"/>
        </w:rPr>
        <w:t>»</w:t>
      </w:r>
      <w:r w:rsidRPr="005828D4">
        <w:rPr>
          <w:rFonts w:ascii="Times New Roman" w:hAnsi="Times New Roman" w:cs="Times New Roman"/>
          <w:sz w:val="24"/>
          <w:szCs w:val="24"/>
        </w:rPr>
        <w:t xml:space="preserve"> следующие документы:</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 xml:space="preserve">договоры, заключенные с поставщиками топлива твердого, на обеспечение граждан, проживающих на территории </w:t>
      </w:r>
      <w:r w:rsidR="00034EFE">
        <w:rPr>
          <w:rFonts w:ascii="Times New Roman" w:hAnsi="Times New Roman" w:cs="Times New Roman"/>
          <w:sz w:val="24"/>
          <w:szCs w:val="24"/>
        </w:rPr>
        <w:t>ГО</w:t>
      </w:r>
      <w:r w:rsidRPr="005828D4">
        <w:rPr>
          <w:rFonts w:ascii="Times New Roman" w:hAnsi="Times New Roman" w:cs="Times New Roman"/>
          <w:sz w:val="24"/>
          <w:szCs w:val="24"/>
        </w:rPr>
        <w:t xml:space="preserve"> </w:t>
      </w:r>
      <w:r w:rsidR="00034EFE">
        <w:rPr>
          <w:rFonts w:ascii="Times New Roman" w:hAnsi="Times New Roman" w:cs="Times New Roman"/>
          <w:sz w:val="24"/>
          <w:szCs w:val="24"/>
        </w:rPr>
        <w:t>«</w:t>
      </w:r>
      <w:r w:rsidRPr="005828D4">
        <w:rPr>
          <w:rFonts w:ascii="Times New Roman" w:hAnsi="Times New Roman" w:cs="Times New Roman"/>
          <w:sz w:val="24"/>
          <w:szCs w:val="24"/>
        </w:rPr>
        <w:t>Вуктыл</w:t>
      </w:r>
      <w:r w:rsidR="00034EFE">
        <w:rPr>
          <w:rFonts w:ascii="Times New Roman" w:hAnsi="Times New Roman" w:cs="Times New Roman"/>
          <w:sz w:val="24"/>
          <w:szCs w:val="24"/>
        </w:rPr>
        <w:t>»</w:t>
      </w:r>
      <w:r w:rsidRPr="005828D4">
        <w:rPr>
          <w:rFonts w:ascii="Times New Roman" w:hAnsi="Times New Roman" w:cs="Times New Roman"/>
          <w:sz w:val="24"/>
          <w:szCs w:val="24"/>
        </w:rPr>
        <w:t>, твердым топливом;</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счета-фактуры (счета) на сумму возникающих убытков;</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 xml:space="preserve">копии </w:t>
      </w:r>
      <w:hyperlink r:id="rId20" w:history="1">
        <w:r w:rsidRPr="005828D4">
          <w:rPr>
            <w:rFonts w:ascii="Times New Roman" w:hAnsi="Times New Roman" w:cs="Times New Roman"/>
            <w:color w:val="0000FF"/>
            <w:sz w:val="24"/>
            <w:szCs w:val="24"/>
          </w:rPr>
          <w:t>актов</w:t>
        </w:r>
      </w:hyperlink>
      <w:r w:rsidRPr="005828D4">
        <w:rPr>
          <w:rFonts w:ascii="Times New Roman" w:hAnsi="Times New Roman" w:cs="Times New Roman"/>
          <w:sz w:val="24"/>
          <w:szCs w:val="24"/>
        </w:rPr>
        <w:t xml:space="preserve"> приема-передачи топлива твердого по форме согласно приложению 2 к настоящему Порядку, заверенные руководителем поставщика топлива твердого;</w:t>
      </w:r>
    </w:p>
    <w:p w:rsidR="005828D4" w:rsidRPr="005828D4" w:rsidRDefault="00B87AF6" w:rsidP="005828D4">
      <w:pPr>
        <w:autoSpaceDE w:val="0"/>
        <w:autoSpaceDN w:val="0"/>
        <w:adjustRightInd w:val="0"/>
        <w:spacing w:after="0" w:line="240" w:lineRule="auto"/>
        <w:ind w:firstLine="540"/>
        <w:jc w:val="both"/>
        <w:rPr>
          <w:rFonts w:ascii="Times New Roman" w:hAnsi="Times New Roman" w:cs="Times New Roman"/>
          <w:sz w:val="24"/>
          <w:szCs w:val="24"/>
        </w:rPr>
      </w:pPr>
      <w:hyperlink r:id="rId21" w:history="1">
        <w:r w:rsidR="005828D4" w:rsidRPr="005828D4">
          <w:rPr>
            <w:rFonts w:ascii="Times New Roman" w:hAnsi="Times New Roman" w:cs="Times New Roman"/>
            <w:color w:val="0000FF"/>
            <w:sz w:val="24"/>
            <w:szCs w:val="24"/>
          </w:rPr>
          <w:t>отчет</w:t>
        </w:r>
      </w:hyperlink>
      <w:r w:rsidR="005828D4" w:rsidRPr="005828D4">
        <w:rPr>
          <w:rFonts w:ascii="Times New Roman" w:hAnsi="Times New Roman" w:cs="Times New Roman"/>
          <w:sz w:val="24"/>
          <w:szCs w:val="24"/>
        </w:rPr>
        <w:t xml:space="preserve"> об убытках, возникающих в результате государственного регулирования тарифов на топливо твердое, реализуемое гражданам, проживающим на территории </w:t>
      </w:r>
      <w:r w:rsidR="005F28FF">
        <w:rPr>
          <w:rFonts w:ascii="Times New Roman" w:hAnsi="Times New Roman" w:cs="Times New Roman"/>
          <w:sz w:val="24"/>
          <w:szCs w:val="24"/>
        </w:rPr>
        <w:t>ГО</w:t>
      </w:r>
      <w:r w:rsidR="005828D4" w:rsidRPr="005828D4">
        <w:rPr>
          <w:rFonts w:ascii="Times New Roman" w:hAnsi="Times New Roman" w:cs="Times New Roman"/>
          <w:sz w:val="24"/>
          <w:szCs w:val="24"/>
        </w:rPr>
        <w:t xml:space="preserve"> </w:t>
      </w:r>
      <w:r w:rsidR="005F28FF">
        <w:rPr>
          <w:rFonts w:ascii="Times New Roman" w:hAnsi="Times New Roman" w:cs="Times New Roman"/>
          <w:sz w:val="24"/>
          <w:szCs w:val="24"/>
        </w:rPr>
        <w:t>«</w:t>
      </w:r>
      <w:r w:rsidR="005828D4" w:rsidRPr="005828D4">
        <w:rPr>
          <w:rFonts w:ascii="Times New Roman" w:hAnsi="Times New Roman" w:cs="Times New Roman"/>
          <w:sz w:val="24"/>
          <w:szCs w:val="24"/>
        </w:rPr>
        <w:t>Вуктыл</w:t>
      </w:r>
      <w:r w:rsidR="005F28FF">
        <w:rPr>
          <w:rFonts w:ascii="Times New Roman" w:hAnsi="Times New Roman" w:cs="Times New Roman"/>
          <w:sz w:val="24"/>
          <w:szCs w:val="24"/>
        </w:rPr>
        <w:t>»</w:t>
      </w:r>
      <w:r w:rsidR="005828D4" w:rsidRPr="005828D4">
        <w:rPr>
          <w:rFonts w:ascii="Times New Roman" w:hAnsi="Times New Roman" w:cs="Times New Roman"/>
          <w:sz w:val="24"/>
          <w:szCs w:val="24"/>
        </w:rPr>
        <w:t>, для нужд отопления, по форме согласно приложению 1 к настоящему Порядку.</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15. Финансирование расходов осуществляется путем перечисления сре</w:t>
      </w:r>
      <w:proofErr w:type="gramStart"/>
      <w:r w:rsidRPr="005828D4">
        <w:rPr>
          <w:rFonts w:ascii="Times New Roman" w:hAnsi="Times New Roman" w:cs="Times New Roman"/>
          <w:sz w:val="24"/>
          <w:szCs w:val="24"/>
        </w:rPr>
        <w:t>дств с л</w:t>
      </w:r>
      <w:proofErr w:type="gramEnd"/>
      <w:r w:rsidRPr="005828D4">
        <w:rPr>
          <w:rFonts w:ascii="Times New Roman" w:hAnsi="Times New Roman" w:cs="Times New Roman"/>
          <w:sz w:val="24"/>
          <w:szCs w:val="24"/>
        </w:rPr>
        <w:t xml:space="preserve">ицевого счета главного распорядителя на счета поставщиков топлива твердого, открытые ими в кредитных организациях в соответствии с заключенными договорами на обеспечение граждан, проживающих на территории </w:t>
      </w:r>
      <w:r w:rsidR="005F28FF">
        <w:rPr>
          <w:rFonts w:ascii="Times New Roman" w:hAnsi="Times New Roman" w:cs="Times New Roman"/>
          <w:sz w:val="24"/>
          <w:szCs w:val="24"/>
        </w:rPr>
        <w:t>ГО</w:t>
      </w:r>
      <w:r w:rsidRPr="005828D4">
        <w:rPr>
          <w:rFonts w:ascii="Times New Roman" w:hAnsi="Times New Roman" w:cs="Times New Roman"/>
          <w:sz w:val="24"/>
          <w:szCs w:val="24"/>
        </w:rPr>
        <w:t xml:space="preserve"> </w:t>
      </w:r>
      <w:r w:rsidR="005F28FF">
        <w:rPr>
          <w:rFonts w:ascii="Times New Roman" w:hAnsi="Times New Roman" w:cs="Times New Roman"/>
          <w:sz w:val="24"/>
          <w:szCs w:val="24"/>
        </w:rPr>
        <w:t>«</w:t>
      </w:r>
      <w:r w:rsidRPr="005828D4">
        <w:rPr>
          <w:rFonts w:ascii="Times New Roman" w:hAnsi="Times New Roman" w:cs="Times New Roman"/>
          <w:sz w:val="24"/>
          <w:szCs w:val="24"/>
        </w:rPr>
        <w:t>Вуктыл</w:t>
      </w:r>
      <w:r w:rsidR="005F28FF">
        <w:rPr>
          <w:rFonts w:ascii="Times New Roman" w:hAnsi="Times New Roman" w:cs="Times New Roman"/>
          <w:sz w:val="24"/>
          <w:szCs w:val="24"/>
        </w:rPr>
        <w:t>»</w:t>
      </w:r>
      <w:r w:rsidRPr="005828D4">
        <w:rPr>
          <w:rFonts w:ascii="Times New Roman" w:hAnsi="Times New Roman" w:cs="Times New Roman"/>
          <w:sz w:val="24"/>
          <w:szCs w:val="24"/>
        </w:rPr>
        <w:t>, твердым топливом.</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 xml:space="preserve">Финансирование осуществляется по мере поступления средств из республиканского бюджета Республики Коми в бюджет муниципального образования </w:t>
      </w:r>
      <w:r w:rsidR="005F28FF">
        <w:rPr>
          <w:rFonts w:ascii="Times New Roman" w:hAnsi="Times New Roman" w:cs="Times New Roman"/>
          <w:sz w:val="24"/>
          <w:szCs w:val="24"/>
        </w:rPr>
        <w:t>ГО</w:t>
      </w:r>
      <w:r w:rsidRPr="005828D4">
        <w:rPr>
          <w:rFonts w:ascii="Times New Roman" w:hAnsi="Times New Roman" w:cs="Times New Roman"/>
          <w:sz w:val="24"/>
          <w:szCs w:val="24"/>
        </w:rPr>
        <w:t xml:space="preserve"> </w:t>
      </w:r>
      <w:r w:rsidR="005F28FF">
        <w:rPr>
          <w:rFonts w:ascii="Times New Roman" w:hAnsi="Times New Roman" w:cs="Times New Roman"/>
          <w:sz w:val="24"/>
          <w:szCs w:val="24"/>
        </w:rPr>
        <w:t>«</w:t>
      </w:r>
      <w:r w:rsidRPr="005828D4">
        <w:rPr>
          <w:rFonts w:ascii="Times New Roman" w:hAnsi="Times New Roman" w:cs="Times New Roman"/>
          <w:sz w:val="24"/>
          <w:szCs w:val="24"/>
        </w:rPr>
        <w:t>Вуктыл</w:t>
      </w:r>
      <w:r w:rsidR="005F28FF">
        <w:rPr>
          <w:rFonts w:ascii="Times New Roman" w:hAnsi="Times New Roman" w:cs="Times New Roman"/>
          <w:sz w:val="24"/>
          <w:szCs w:val="24"/>
        </w:rPr>
        <w:t>»</w:t>
      </w:r>
      <w:r w:rsidRPr="005828D4">
        <w:rPr>
          <w:rFonts w:ascii="Times New Roman" w:hAnsi="Times New Roman" w:cs="Times New Roman"/>
          <w:sz w:val="24"/>
          <w:szCs w:val="24"/>
        </w:rPr>
        <w:t>.</w:t>
      </w:r>
    </w:p>
    <w:p w:rsidR="005828D4" w:rsidRPr="005F28FF"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 xml:space="preserve">16. Главный распорядитель предоставляет в </w:t>
      </w:r>
      <w:r w:rsidRPr="005F28FF">
        <w:rPr>
          <w:rFonts w:ascii="Times New Roman" w:hAnsi="Times New Roman" w:cs="Times New Roman"/>
          <w:sz w:val="24"/>
          <w:szCs w:val="24"/>
        </w:rPr>
        <w:t>Министерство</w:t>
      </w:r>
      <w:r w:rsidR="005F28FF" w:rsidRPr="005F28FF">
        <w:t xml:space="preserve"> </w:t>
      </w:r>
      <w:r w:rsidR="005F28FF" w:rsidRPr="005F28FF">
        <w:rPr>
          <w:rFonts w:ascii="Times New Roman" w:hAnsi="Times New Roman" w:cs="Times New Roman"/>
          <w:sz w:val="24"/>
          <w:szCs w:val="24"/>
        </w:rPr>
        <w:t>энергетики, жилищно-коммунального хозяйства и тарифов Республики Коми</w:t>
      </w:r>
      <w:r w:rsidRPr="005F28FF">
        <w:rPr>
          <w:rFonts w:ascii="Times New Roman" w:hAnsi="Times New Roman" w:cs="Times New Roman"/>
          <w:sz w:val="24"/>
          <w:szCs w:val="24"/>
        </w:rPr>
        <w:t>:</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 xml:space="preserve">а) не позднее 15 июня отчетного года и 15 января года, следующего за </w:t>
      </w:r>
      <w:proofErr w:type="gramStart"/>
      <w:r w:rsidRPr="005828D4">
        <w:rPr>
          <w:rFonts w:ascii="Times New Roman" w:hAnsi="Times New Roman" w:cs="Times New Roman"/>
          <w:sz w:val="24"/>
          <w:szCs w:val="24"/>
        </w:rPr>
        <w:t>отчетным</w:t>
      </w:r>
      <w:proofErr w:type="gramEnd"/>
      <w:r w:rsidRPr="005828D4">
        <w:rPr>
          <w:rFonts w:ascii="Times New Roman" w:hAnsi="Times New Roman" w:cs="Times New Roman"/>
          <w:sz w:val="24"/>
          <w:szCs w:val="24"/>
        </w:rPr>
        <w:t>, копии следующих документов, подтверждающих целевое использование средств субвенции:</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828D4">
        <w:rPr>
          <w:rFonts w:ascii="Times New Roman" w:hAnsi="Times New Roman" w:cs="Times New Roman"/>
          <w:sz w:val="24"/>
          <w:szCs w:val="24"/>
        </w:rPr>
        <w:t xml:space="preserve">договоры на обеспечение граждан, проживающих на территории </w:t>
      </w:r>
      <w:r w:rsidR="005F28FF">
        <w:rPr>
          <w:rFonts w:ascii="Times New Roman" w:hAnsi="Times New Roman" w:cs="Times New Roman"/>
          <w:sz w:val="24"/>
          <w:szCs w:val="24"/>
        </w:rPr>
        <w:t>ГО</w:t>
      </w:r>
      <w:r w:rsidRPr="005828D4">
        <w:rPr>
          <w:rFonts w:ascii="Times New Roman" w:hAnsi="Times New Roman" w:cs="Times New Roman"/>
          <w:sz w:val="24"/>
          <w:szCs w:val="24"/>
        </w:rPr>
        <w:t xml:space="preserve"> </w:t>
      </w:r>
      <w:r w:rsidR="005F28FF">
        <w:rPr>
          <w:rFonts w:ascii="Times New Roman" w:hAnsi="Times New Roman" w:cs="Times New Roman"/>
          <w:sz w:val="24"/>
          <w:szCs w:val="24"/>
        </w:rPr>
        <w:t>«</w:t>
      </w:r>
      <w:r w:rsidRPr="005828D4">
        <w:rPr>
          <w:rFonts w:ascii="Times New Roman" w:hAnsi="Times New Roman" w:cs="Times New Roman"/>
          <w:sz w:val="24"/>
          <w:szCs w:val="24"/>
        </w:rPr>
        <w:t>Вуктыл</w:t>
      </w:r>
      <w:r w:rsidR="005F28FF">
        <w:rPr>
          <w:rFonts w:ascii="Times New Roman" w:hAnsi="Times New Roman" w:cs="Times New Roman"/>
          <w:sz w:val="24"/>
          <w:szCs w:val="24"/>
        </w:rPr>
        <w:t>»</w:t>
      </w:r>
      <w:r w:rsidRPr="005828D4">
        <w:rPr>
          <w:rFonts w:ascii="Times New Roman" w:hAnsi="Times New Roman" w:cs="Times New Roman"/>
          <w:sz w:val="24"/>
          <w:szCs w:val="24"/>
        </w:rPr>
        <w:t xml:space="preserve">, твердым топливом, заключенные в установленном Порядке в пределах </w:t>
      </w:r>
      <w:hyperlink r:id="rId22" w:history="1">
        <w:r w:rsidRPr="005828D4">
          <w:rPr>
            <w:rFonts w:ascii="Times New Roman" w:hAnsi="Times New Roman" w:cs="Times New Roman"/>
            <w:color w:val="0000FF"/>
            <w:sz w:val="24"/>
            <w:szCs w:val="24"/>
          </w:rPr>
          <w:t>нормативов</w:t>
        </w:r>
      </w:hyperlink>
      <w:r w:rsidRPr="005828D4">
        <w:rPr>
          <w:rFonts w:ascii="Times New Roman" w:hAnsi="Times New Roman" w:cs="Times New Roman"/>
          <w:sz w:val="24"/>
          <w:szCs w:val="24"/>
        </w:rPr>
        <w:t xml:space="preserve"> потребления топлива твердого, утвержденных приказом Службы Республики Коми по тарифам от 31 мая 2011 г. </w:t>
      </w:r>
      <w:r w:rsidR="00E52136">
        <w:rPr>
          <w:rFonts w:ascii="Times New Roman" w:hAnsi="Times New Roman" w:cs="Times New Roman"/>
          <w:sz w:val="24"/>
          <w:szCs w:val="24"/>
        </w:rPr>
        <w:t>№</w:t>
      </w:r>
      <w:r w:rsidRPr="005828D4">
        <w:rPr>
          <w:rFonts w:ascii="Times New Roman" w:hAnsi="Times New Roman" w:cs="Times New Roman"/>
          <w:sz w:val="24"/>
          <w:szCs w:val="24"/>
        </w:rPr>
        <w:t xml:space="preserve"> 32/5 </w:t>
      </w:r>
      <w:r w:rsidR="005F28FF">
        <w:rPr>
          <w:rFonts w:ascii="Times New Roman" w:hAnsi="Times New Roman" w:cs="Times New Roman"/>
          <w:sz w:val="24"/>
          <w:szCs w:val="24"/>
        </w:rPr>
        <w:t>«</w:t>
      </w:r>
      <w:r w:rsidRPr="005828D4">
        <w:rPr>
          <w:rFonts w:ascii="Times New Roman" w:hAnsi="Times New Roman" w:cs="Times New Roman"/>
          <w:sz w:val="24"/>
          <w:szCs w:val="24"/>
        </w:rPr>
        <w:t xml:space="preserve">О нормативах потребления топлива твердого, реализуемого гражданам для нужд отопления муниципального образования муниципального района </w:t>
      </w:r>
      <w:r w:rsidR="005F28FF">
        <w:rPr>
          <w:rFonts w:ascii="Times New Roman" w:hAnsi="Times New Roman" w:cs="Times New Roman"/>
          <w:sz w:val="24"/>
          <w:szCs w:val="24"/>
        </w:rPr>
        <w:t>«</w:t>
      </w:r>
      <w:r w:rsidRPr="005828D4">
        <w:rPr>
          <w:rFonts w:ascii="Times New Roman" w:hAnsi="Times New Roman" w:cs="Times New Roman"/>
          <w:sz w:val="24"/>
          <w:szCs w:val="24"/>
        </w:rPr>
        <w:t>Вуктыл</w:t>
      </w:r>
      <w:r w:rsidR="005F28FF">
        <w:rPr>
          <w:rFonts w:ascii="Times New Roman" w:hAnsi="Times New Roman" w:cs="Times New Roman"/>
          <w:sz w:val="24"/>
          <w:szCs w:val="24"/>
        </w:rPr>
        <w:t>»</w:t>
      </w:r>
      <w:r w:rsidRPr="005828D4">
        <w:rPr>
          <w:rFonts w:ascii="Times New Roman" w:hAnsi="Times New Roman" w:cs="Times New Roman"/>
          <w:sz w:val="24"/>
          <w:szCs w:val="24"/>
        </w:rPr>
        <w:t>, в расчете на 1 квадратный метр общей площади жилых помещений</w:t>
      </w:r>
      <w:proofErr w:type="gramEnd"/>
      <w:r w:rsidRPr="005828D4">
        <w:rPr>
          <w:rFonts w:ascii="Times New Roman" w:hAnsi="Times New Roman" w:cs="Times New Roman"/>
          <w:sz w:val="24"/>
          <w:szCs w:val="24"/>
        </w:rPr>
        <w:t xml:space="preserve">, и размеров региональных стандартов нормативной площади жилого помещения, установленных в </w:t>
      </w:r>
      <w:hyperlink r:id="rId23" w:history="1">
        <w:r w:rsidRPr="005828D4">
          <w:rPr>
            <w:rFonts w:ascii="Times New Roman" w:hAnsi="Times New Roman" w:cs="Times New Roman"/>
            <w:color w:val="0000FF"/>
            <w:sz w:val="24"/>
            <w:szCs w:val="24"/>
          </w:rPr>
          <w:t>статье 1</w:t>
        </w:r>
      </w:hyperlink>
      <w:r w:rsidRPr="005828D4">
        <w:rPr>
          <w:rFonts w:ascii="Times New Roman" w:hAnsi="Times New Roman" w:cs="Times New Roman"/>
          <w:sz w:val="24"/>
          <w:szCs w:val="24"/>
        </w:rPr>
        <w:t xml:space="preserve"> Закона Республики Коми от 28 июня 2005 г. </w:t>
      </w:r>
      <w:r w:rsidR="005F28FF">
        <w:rPr>
          <w:rFonts w:ascii="Times New Roman" w:hAnsi="Times New Roman" w:cs="Times New Roman"/>
          <w:sz w:val="24"/>
          <w:szCs w:val="24"/>
        </w:rPr>
        <w:t>№</w:t>
      </w:r>
      <w:r w:rsidRPr="005828D4">
        <w:rPr>
          <w:rFonts w:ascii="Times New Roman" w:hAnsi="Times New Roman" w:cs="Times New Roman"/>
          <w:sz w:val="24"/>
          <w:szCs w:val="24"/>
        </w:rPr>
        <w:t xml:space="preserve"> 54-РЗ </w:t>
      </w:r>
      <w:r w:rsidR="005F28FF">
        <w:rPr>
          <w:rFonts w:ascii="Times New Roman" w:hAnsi="Times New Roman" w:cs="Times New Roman"/>
          <w:sz w:val="24"/>
          <w:szCs w:val="24"/>
        </w:rPr>
        <w:t>«</w:t>
      </w:r>
      <w:r w:rsidRPr="005828D4">
        <w:rPr>
          <w:rFonts w:ascii="Times New Roman" w:hAnsi="Times New Roman" w:cs="Times New Roman"/>
          <w:sz w:val="24"/>
          <w:szCs w:val="24"/>
        </w:rPr>
        <w:t>О региональном стандарте нормативной площади жилого помещения, используемом для расчета субсидий на оплату жилого помещения и коммунальных услуг</w:t>
      </w:r>
      <w:r w:rsidR="005F28FF">
        <w:rPr>
          <w:rFonts w:ascii="Times New Roman" w:hAnsi="Times New Roman" w:cs="Times New Roman"/>
          <w:sz w:val="24"/>
          <w:szCs w:val="24"/>
        </w:rPr>
        <w:t>»</w:t>
      </w:r>
      <w:r w:rsidRPr="005828D4">
        <w:rPr>
          <w:rFonts w:ascii="Times New Roman" w:hAnsi="Times New Roman" w:cs="Times New Roman"/>
          <w:sz w:val="24"/>
          <w:szCs w:val="24"/>
        </w:rPr>
        <w:t xml:space="preserve">, но не </w:t>
      </w:r>
      <w:proofErr w:type="gramStart"/>
      <w:r w:rsidRPr="005828D4">
        <w:rPr>
          <w:rFonts w:ascii="Times New Roman" w:hAnsi="Times New Roman" w:cs="Times New Roman"/>
          <w:sz w:val="24"/>
          <w:szCs w:val="24"/>
        </w:rPr>
        <w:t>более фактического</w:t>
      </w:r>
      <w:proofErr w:type="gramEnd"/>
      <w:r w:rsidRPr="005828D4">
        <w:rPr>
          <w:rFonts w:ascii="Times New Roman" w:hAnsi="Times New Roman" w:cs="Times New Roman"/>
          <w:sz w:val="24"/>
          <w:szCs w:val="24"/>
        </w:rPr>
        <w:t xml:space="preserve"> размера занимаемой общей площади жилого помещения;</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копии платежных документов на перечисление средств на счета поставщиков топлива твердого;</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828D4">
        <w:rPr>
          <w:rFonts w:ascii="Times New Roman" w:hAnsi="Times New Roman" w:cs="Times New Roman"/>
          <w:sz w:val="24"/>
          <w:szCs w:val="24"/>
        </w:rPr>
        <w:t xml:space="preserve">б) ежеквартально, не позднее 15 числа месяца, следующего за отчетным периодом, отчет о расходах бюджета муниципального образования </w:t>
      </w:r>
      <w:r w:rsidR="005F28FF">
        <w:rPr>
          <w:rFonts w:ascii="Times New Roman" w:hAnsi="Times New Roman" w:cs="Times New Roman"/>
          <w:sz w:val="24"/>
          <w:szCs w:val="24"/>
        </w:rPr>
        <w:t>ГО</w:t>
      </w:r>
      <w:r w:rsidRPr="005828D4">
        <w:rPr>
          <w:rFonts w:ascii="Times New Roman" w:hAnsi="Times New Roman" w:cs="Times New Roman"/>
          <w:sz w:val="24"/>
          <w:szCs w:val="24"/>
        </w:rPr>
        <w:t xml:space="preserve"> </w:t>
      </w:r>
      <w:r w:rsidR="005F28FF">
        <w:rPr>
          <w:rFonts w:ascii="Times New Roman" w:hAnsi="Times New Roman" w:cs="Times New Roman"/>
          <w:sz w:val="24"/>
          <w:szCs w:val="24"/>
        </w:rPr>
        <w:t>«</w:t>
      </w:r>
      <w:r w:rsidRPr="005828D4">
        <w:rPr>
          <w:rFonts w:ascii="Times New Roman" w:hAnsi="Times New Roman" w:cs="Times New Roman"/>
          <w:sz w:val="24"/>
          <w:szCs w:val="24"/>
        </w:rPr>
        <w:t>Вуктыл</w:t>
      </w:r>
      <w:r w:rsidR="005F28FF">
        <w:rPr>
          <w:rFonts w:ascii="Times New Roman" w:hAnsi="Times New Roman" w:cs="Times New Roman"/>
          <w:sz w:val="24"/>
          <w:szCs w:val="24"/>
        </w:rPr>
        <w:t>»</w:t>
      </w:r>
      <w:r w:rsidRPr="005828D4">
        <w:rPr>
          <w:rFonts w:ascii="Times New Roman" w:hAnsi="Times New Roman" w:cs="Times New Roman"/>
          <w:sz w:val="24"/>
          <w:szCs w:val="24"/>
        </w:rPr>
        <w:t>, источником обеспечения которых являются субвенции на возмещение убытков, возникающих в результате государственного регулирования цен на топливо твердое, реализуемое гражданам для нужд отопления, по формам, утвержденным Министерством</w:t>
      </w:r>
      <w:r w:rsidR="005F28FF" w:rsidRPr="005F28FF">
        <w:rPr>
          <w:rFonts w:ascii="Times New Roman" w:hAnsi="Times New Roman" w:cs="Times New Roman"/>
          <w:sz w:val="24"/>
          <w:szCs w:val="24"/>
        </w:rPr>
        <w:t xml:space="preserve"> энергетики, жилищно-коммунального хозяйства и тарифов Республики Коми</w:t>
      </w:r>
      <w:r w:rsidRPr="005828D4">
        <w:rPr>
          <w:rFonts w:ascii="Times New Roman" w:hAnsi="Times New Roman" w:cs="Times New Roman"/>
          <w:sz w:val="24"/>
          <w:szCs w:val="24"/>
        </w:rPr>
        <w:t>.</w:t>
      </w:r>
      <w:proofErr w:type="gramEnd"/>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 xml:space="preserve">17. </w:t>
      </w:r>
      <w:proofErr w:type="gramStart"/>
      <w:r w:rsidRPr="005828D4">
        <w:rPr>
          <w:rFonts w:ascii="Times New Roman" w:hAnsi="Times New Roman" w:cs="Times New Roman"/>
          <w:sz w:val="24"/>
          <w:szCs w:val="24"/>
        </w:rPr>
        <w:t>Контроль за</w:t>
      </w:r>
      <w:proofErr w:type="gramEnd"/>
      <w:r w:rsidRPr="005828D4">
        <w:rPr>
          <w:rFonts w:ascii="Times New Roman" w:hAnsi="Times New Roman" w:cs="Times New Roman"/>
          <w:sz w:val="24"/>
          <w:szCs w:val="24"/>
        </w:rPr>
        <w:t xml:space="preserve"> соблюдением условий, целей и порядка предоставления субсидий осуществляется в установленном Порядке главным распорядителем, органом государственного (муниципального) финансового контроля, в том числе путем проведения обязательной проверки.</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При выявлении фактов нарушения условий, установленных настоящим Порядком, необоснованного получения субсидии поставщики топлива твердого обязаны возвратить полученные в виде субсидий бюджетные средства.</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 xml:space="preserve">Установленные факты необоснованного получения субсидии оформляются актом, который подписывается главным распорядителем, органом государственного </w:t>
      </w:r>
      <w:r w:rsidRPr="005828D4">
        <w:rPr>
          <w:rFonts w:ascii="Times New Roman" w:hAnsi="Times New Roman" w:cs="Times New Roman"/>
          <w:sz w:val="24"/>
          <w:szCs w:val="24"/>
        </w:rPr>
        <w:lastRenderedPageBreak/>
        <w:t>(муниципального) финансового контроля и предоставляется поставщикам топлива твердого для исполнения.</w:t>
      </w:r>
    </w:p>
    <w:p w:rsidR="005828D4" w:rsidRPr="005828D4" w:rsidRDefault="005828D4" w:rsidP="005828D4">
      <w:pPr>
        <w:autoSpaceDE w:val="0"/>
        <w:autoSpaceDN w:val="0"/>
        <w:adjustRightInd w:val="0"/>
        <w:spacing w:after="0" w:line="240" w:lineRule="auto"/>
        <w:ind w:firstLine="540"/>
        <w:jc w:val="both"/>
        <w:rPr>
          <w:rFonts w:ascii="Times New Roman" w:hAnsi="Times New Roman" w:cs="Times New Roman"/>
          <w:sz w:val="24"/>
          <w:szCs w:val="24"/>
        </w:rPr>
      </w:pPr>
      <w:r w:rsidRPr="005828D4">
        <w:rPr>
          <w:rFonts w:ascii="Times New Roman" w:hAnsi="Times New Roman" w:cs="Times New Roman"/>
          <w:sz w:val="24"/>
          <w:szCs w:val="24"/>
        </w:rPr>
        <w:t>18. В месячный срок со дня получения акта поставщик топлива твердого обязан вернуть на лицевой счет главного распорядителя излишне полученные средства на восстановление произведенных кассовых расходов в текущем финансовом году.</w:t>
      </w:r>
    </w:p>
    <w:p w:rsidR="001F5908" w:rsidRPr="005828D4" w:rsidRDefault="001F5908" w:rsidP="005828D4">
      <w:pPr>
        <w:spacing w:after="0" w:line="240" w:lineRule="auto"/>
        <w:jc w:val="both"/>
        <w:rPr>
          <w:rFonts w:ascii="Times New Roman" w:eastAsia="Times New Roman" w:hAnsi="Times New Roman" w:cs="Times New Roman"/>
          <w:b/>
          <w:sz w:val="24"/>
          <w:szCs w:val="24"/>
          <w:lang w:eastAsia="ru-RU"/>
        </w:rPr>
      </w:pPr>
    </w:p>
    <w:p w:rsidR="001F5908" w:rsidRPr="005828D4" w:rsidRDefault="001F5908" w:rsidP="005828D4">
      <w:pPr>
        <w:spacing w:after="0" w:line="240" w:lineRule="auto"/>
        <w:jc w:val="both"/>
        <w:rPr>
          <w:rFonts w:ascii="Times New Roman" w:eastAsia="Times New Roman" w:hAnsi="Times New Roman" w:cs="Times New Roman"/>
          <w:b/>
          <w:sz w:val="24"/>
          <w:szCs w:val="24"/>
          <w:lang w:eastAsia="ru-RU"/>
        </w:rPr>
      </w:pPr>
    </w:p>
    <w:p w:rsidR="001F5908" w:rsidRDefault="001F5908"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567710" w:rsidRDefault="00567710" w:rsidP="001F5908">
      <w:pPr>
        <w:spacing w:after="0" w:line="240" w:lineRule="auto"/>
        <w:jc w:val="center"/>
        <w:rPr>
          <w:rFonts w:ascii="Times New Roman" w:eastAsia="Times New Roman" w:hAnsi="Times New Roman" w:cs="Times New Roman"/>
          <w:b/>
          <w:sz w:val="32"/>
          <w:szCs w:val="32"/>
          <w:lang w:eastAsia="ru-RU"/>
        </w:rPr>
      </w:pPr>
    </w:p>
    <w:p w:rsidR="007512E5" w:rsidRDefault="007512E5" w:rsidP="00567710">
      <w:pPr>
        <w:spacing w:after="0" w:line="240" w:lineRule="auto"/>
        <w:ind w:left="2977"/>
        <w:jc w:val="center"/>
        <w:rPr>
          <w:rFonts w:ascii="Times New Roman" w:eastAsia="Times New Roman" w:hAnsi="Times New Roman" w:cs="Times New Roman"/>
          <w:lang w:eastAsia="ru-RU"/>
        </w:rPr>
      </w:pPr>
    </w:p>
    <w:p w:rsidR="007512E5" w:rsidRDefault="007512E5" w:rsidP="00567710">
      <w:pPr>
        <w:spacing w:after="0" w:line="240" w:lineRule="auto"/>
        <w:ind w:left="2977"/>
        <w:jc w:val="center"/>
        <w:rPr>
          <w:rFonts w:ascii="Times New Roman" w:eastAsia="Times New Roman" w:hAnsi="Times New Roman" w:cs="Times New Roman"/>
          <w:lang w:eastAsia="ru-RU"/>
        </w:rPr>
      </w:pPr>
    </w:p>
    <w:p w:rsidR="007512E5" w:rsidRDefault="007512E5" w:rsidP="00567710">
      <w:pPr>
        <w:spacing w:after="0" w:line="240" w:lineRule="auto"/>
        <w:ind w:left="2977"/>
        <w:jc w:val="center"/>
        <w:rPr>
          <w:rFonts w:ascii="Times New Roman" w:eastAsia="Times New Roman" w:hAnsi="Times New Roman" w:cs="Times New Roman"/>
          <w:lang w:eastAsia="ru-RU"/>
        </w:rPr>
      </w:pPr>
    </w:p>
    <w:p w:rsidR="007512E5" w:rsidRDefault="007512E5" w:rsidP="00567710">
      <w:pPr>
        <w:spacing w:after="0" w:line="240" w:lineRule="auto"/>
        <w:ind w:left="2977"/>
        <w:jc w:val="center"/>
        <w:rPr>
          <w:rFonts w:ascii="Times New Roman" w:eastAsia="Times New Roman" w:hAnsi="Times New Roman" w:cs="Times New Roman"/>
          <w:lang w:eastAsia="ru-RU"/>
        </w:rPr>
      </w:pPr>
    </w:p>
    <w:p w:rsidR="007512E5" w:rsidRDefault="007512E5" w:rsidP="00567710">
      <w:pPr>
        <w:spacing w:after="0" w:line="240" w:lineRule="auto"/>
        <w:ind w:left="2977"/>
        <w:jc w:val="center"/>
        <w:rPr>
          <w:rFonts w:ascii="Times New Roman" w:eastAsia="Times New Roman" w:hAnsi="Times New Roman" w:cs="Times New Roman"/>
          <w:lang w:eastAsia="ru-RU"/>
        </w:rPr>
      </w:pPr>
    </w:p>
    <w:p w:rsidR="00567710" w:rsidRDefault="00567710" w:rsidP="00D11D16">
      <w:pPr>
        <w:spacing w:after="0" w:line="240" w:lineRule="auto"/>
        <w:ind w:left="2977" w:right="-851"/>
        <w:jc w:val="center"/>
        <w:rPr>
          <w:rFonts w:ascii="Times New Roman" w:eastAsia="Times New Roman" w:hAnsi="Times New Roman" w:cs="Times New Roman"/>
          <w:lang w:eastAsia="ru-RU"/>
        </w:rPr>
      </w:pPr>
      <w:r w:rsidRPr="00567710">
        <w:rPr>
          <w:rFonts w:ascii="Times New Roman" w:eastAsia="Times New Roman" w:hAnsi="Times New Roman" w:cs="Times New Roman"/>
          <w:lang w:eastAsia="ru-RU"/>
        </w:rPr>
        <w:lastRenderedPageBreak/>
        <w:t>Приложение 1</w:t>
      </w:r>
    </w:p>
    <w:p w:rsidR="00567710" w:rsidRDefault="00567710" w:rsidP="00D11D16">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 Порядку предоставления субсидий</w:t>
      </w:r>
    </w:p>
    <w:p w:rsidR="00567710" w:rsidRDefault="00567710" w:rsidP="00D11D16">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 возмещение убытков, возникающих</w:t>
      </w:r>
    </w:p>
    <w:p w:rsidR="00567710" w:rsidRDefault="00567710" w:rsidP="00D11D16">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результате </w:t>
      </w:r>
      <w:proofErr w:type="gramStart"/>
      <w:r>
        <w:rPr>
          <w:rFonts w:ascii="Times New Roman" w:eastAsia="Times New Roman" w:hAnsi="Times New Roman" w:cs="Times New Roman"/>
          <w:lang w:eastAsia="ru-RU"/>
        </w:rPr>
        <w:t>государственного</w:t>
      </w:r>
      <w:proofErr w:type="gramEnd"/>
    </w:p>
    <w:p w:rsidR="00567710" w:rsidRDefault="00567710" w:rsidP="00D11D16">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регулирования цен на топливо твердое,</w:t>
      </w:r>
    </w:p>
    <w:p w:rsidR="00567710" w:rsidRDefault="00567710" w:rsidP="00D11D16">
      <w:pPr>
        <w:spacing w:after="0" w:line="240" w:lineRule="auto"/>
        <w:ind w:left="2977" w:right="-851"/>
        <w:jc w:val="cente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реализуемое</w:t>
      </w:r>
      <w:proofErr w:type="gramEnd"/>
      <w:r>
        <w:rPr>
          <w:rFonts w:ascii="Times New Roman" w:eastAsia="Times New Roman" w:hAnsi="Times New Roman" w:cs="Times New Roman"/>
          <w:lang w:eastAsia="ru-RU"/>
        </w:rPr>
        <w:t xml:space="preserve"> гражданам, проживающим на территории</w:t>
      </w:r>
    </w:p>
    <w:p w:rsidR="00567710" w:rsidRDefault="00567710" w:rsidP="00D11D16">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муниципального образования</w:t>
      </w:r>
    </w:p>
    <w:p w:rsidR="00567710" w:rsidRDefault="00567710" w:rsidP="00D11D16">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городского округа «Вуктыл»</w:t>
      </w:r>
    </w:p>
    <w:p w:rsidR="00567710" w:rsidRPr="00567710" w:rsidRDefault="00567710" w:rsidP="00D11D16">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 </w:t>
      </w:r>
      <w:proofErr w:type="gramStart"/>
      <w:r>
        <w:rPr>
          <w:rFonts w:ascii="Times New Roman" w:eastAsia="Times New Roman" w:hAnsi="Times New Roman" w:cs="Times New Roman"/>
          <w:lang w:eastAsia="ru-RU"/>
        </w:rPr>
        <w:t>используемое</w:t>
      </w:r>
      <w:proofErr w:type="gramEnd"/>
      <w:r>
        <w:rPr>
          <w:rFonts w:ascii="Times New Roman" w:eastAsia="Times New Roman" w:hAnsi="Times New Roman" w:cs="Times New Roman"/>
          <w:lang w:eastAsia="ru-RU"/>
        </w:rPr>
        <w:t xml:space="preserve"> для нужд отопления</w:t>
      </w:r>
    </w:p>
    <w:p w:rsidR="00567710" w:rsidRDefault="00567710" w:rsidP="00D11D16">
      <w:pPr>
        <w:spacing w:after="0" w:line="240" w:lineRule="auto"/>
        <w:ind w:left="2977" w:right="-851"/>
        <w:jc w:val="center"/>
        <w:rPr>
          <w:rFonts w:ascii="Times New Roman" w:eastAsia="Times New Roman" w:hAnsi="Times New Roman" w:cs="Times New Roman"/>
          <w:lang w:eastAsia="ru-RU"/>
        </w:rPr>
      </w:pPr>
    </w:p>
    <w:p w:rsidR="00567710" w:rsidRDefault="00567710">
      <w:pPr>
        <w:spacing w:after="0" w:line="240" w:lineRule="auto"/>
        <w:ind w:left="2977"/>
        <w:jc w:val="center"/>
        <w:rPr>
          <w:rFonts w:ascii="Times New Roman" w:eastAsia="Times New Roman" w:hAnsi="Times New Roman" w:cs="Times New Roman"/>
          <w:lang w:eastAsia="ru-RU"/>
        </w:rPr>
      </w:pPr>
    </w:p>
    <w:p w:rsidR="00567710" w:rsidRDefault="00567710">
      <w:pPr>
        <w:spacing w:after="0" w:line="240" w:lineRule="auto"/>
        <w:ind w:left="2977"/>
        <w:jc w:val="center"/>
        <w:rPr>
          <w:rFonts w:ascii="Times New Roman" w:eastAsia="Times New Roman" w:hAnsi="Times New Roman" w:cs="Times New Roman"/>
          <w:lang w:eastAsia="ru-RU"/>
        </w:rPr>
      </w:pPr>
    </w:p>
    <w:p w:rsidR="00DD4193" w:rsidRDefault="00DD4193">
      <w:pPr>
        <w:spacing w:after="0" w:line="240" w:lineRule="auto"/>
        <w:ind w:left="2977"/>
        <w:jc w:val="center"/>
        <w:rPr>
          <w:rFonts w:ascii="Times New Roman" w:eastAsia="Times New Roman" w:hAnsi="Times New Roman" w:cs="Times New Roman"/>
          <w:lang w:eastAsia="ru-RU"/>
        </w:rPr>
      </w:pPr>
    </w:p>
    <w:p w:rsidR="00B40A61" w:rsidRPr="00B40A61" w:rsidRDefault="00B40A61" w:rsidP="00B40A61">
      <w:pPr>
        <w:autoSpaceDE w:val="0"/>
        <w:autoSpaceDN w:val="0"/>
        <w:adjustRightInd w:val="0"/>
        <w:spacing w:after="0" w:line="240" w:lineRule="auto"/>
        <w:jc w:val="center"/>
        <w:outlineLvl w:val="0"/>
        <w:rPr>
          <w:rFonts w:ascii="Times New Roman" w:hAnsi="Times New Roman" w:cs="Times New Roman"/>
          <w:b/>
        </w:rPr>
      </w:pPr>
      <w:r w:rsidRPr="00B40A61">
        <w:rPr>
          <w:rFonts w:ascii="Times New Roman" w:hAnsi="Times New Roman" w:cs="Times New Roman"/>
          <w:b/>
        </w:rPr>
        <w:t>ОТЧЕТ</w:t>
      </w:r>
    </w:p>
    <w:p w:rsidR="00B40A61" w:rsidRPr="00B40A61" w:rsidRDefault="00B40A61" w:rsidP="00B40A61">
      <w:pPr>
        <w:autoSpaceDE w:val="0"/>
        <w:autoSpaceDN w:val="0"/>
        <w:adjustRightInd w:val="0"/>
        <w:spacing w:after="0" w:line="240" w:lineRule="auto"/>
        <w:jc w:val="center"/>
        <w:outlineLvl w:val="0"/>
        <w:rPr>
          <w:rFonts w:ascii="Times New Roman" w:hAnsi="Times New Roman" w:cs="Times New Roman"/>
        </w:rPr>
      </w:pPr>
      <w:r w:rsidRPr="00B40A61">
        <w:rPr>
          <w:rFonts w:ascii="Times New Roman" w:hAnsi="Times New Roman" w:cs="Times New Roman"/>
        </w:rPr>
        <w:t>об убытках, возникающих в результате государственного</w:t>
      </w:r>
      <w:r w:rsidRPr="00444D6D">
        <w:rPr>
          <w:rFonts w:ascii="Times New Roman" w:hAnsi="Times New Roman" w:cs="Times New Roman"/>
        </w:rPr>
        <w:t xml:space="preserve"> </w:t>
      </w:r>
      <w:r w:rsidRPr="00B40A61">
        <w:rPr>
          <w:rFonts w:ascii="Times New Roman" w:hAnsi="Times New Roman" w:cs="Times New Roman"/>
        </w:rPr>
        <w:t>регулирования цен на топливо твердое, реализуемое</w:t>
      </w:r>
      <w:r w:rsidRPr="00444D6D">
        <w:rPr>
          <w:rFonts w:ascii="Times New Roman" w:hAnsi="Times New Roman" w:cs="Times New Roman"/>
        </w:rPr>
        <w:t xml:space="preserve"> </w:t>
      </w:r>
      <w:r w:rsidRPr="00B40A61">
        <w:rPr>
          <w:rFonts w:ascii="Times New Roman" w:hAnsi="Times New Roman" w:cs="Times New Roman"/>
        </w:rPr>
        <w:t xml:space="preserve">гражданам, проживающим на территории </w:t>
      </w:r>
      <w:r w:rsidRPr="00444D6D">
        <w:rPr>
          <w:rFonts w:ascii="Times New Roman" w:hAnsi="Times New Roman" w:cs="Times New Roman"/>
        </w:rPr>
        <w:t>ГО</w:t>
      </w:r>
      <w:r w:rsidRPr="00B40A61">
        <w:rPr>
          <w:rFonts w:ascii="Times New Roman" w:hAnsi="Times New Roman" w:cs="Times New Roman"/>
        </w:rPr>
        <w:t xml:space="preserve"> </w:t>
      </w:r>
      <w:r w:rsidRPr="00444D6D">
        <w:rPr>
          <w:rFonts w:ascii="Times New Roman" w:hAnsi="Times New Roman" w:cs="Times New Roman"/>
        </w:rPr>
        <w:t>«</w:t>
      </w:r>
      <w:r w:rsidRPr="00B40A61">
        <w:rPr>
          <w:rFonts w:ascii="Times New Roman" w:hAnsi="Times New Roman" w:cs="Times New Roman"/>
        </w:rPr>
        <w:t>Вуктыл</w:t>
      </w:r>
      <w:r w:rsidRPr="00444D6D">
        <w:rPr>
          <w:rFonts w:ascii="Times New Roman" w:hAnsi="Times New Roman" w:cs="Times New Roman"/>
        </w:rPr>
        <w:t>»</w:t>
      </w:r>
    </w:p>
    <w:p w:rsidR="00B40A61" w:rsidRPr="00B40A61" w:rsidRDefault="00B40A61" w:rsidP="00B40A61">
      <w:pPr>
        <w:autoSpaceDE w:val="0"/>
        <w:autoSpaceDN w:val="0"/>
        <w:adjustRightInd w:val="0"/>
        <w:spacing w:after="0" w:line="240" w:lineRule="auto"/>
        <w:jc w:val="center"/>
        <w:outlineLvl w:val="0"/>
        <w:rPr>
          <w:rFonts w:ascii="Times New Roman" w:hAnsi="Times New Roman" w:cs="Times New Roman"/>
          <w:sz w:val="24"/>
          <w:szCs w:val="24"/>
        </w:rPr>
      </w:pPr>
      <w:r w:rsidRPr="00B40A61">
        <w:rPr>
          <w:rFonts w:ascii="Times New Roman" w:hAnsi="Times New Roman" w:cs="Times New Roman"/>
          <w:sz w:val="24"/>
          <w:szCs w:val="24"/>
        </w:rPr>
        <w:t>за ______________ 201_ год</w:t>
      </w:r>
    </w:p>
    <w:p w:rsidR="00DD4193" w:rsidRDefault="00DD4193" w:rsidP="00DD4193">
      <w:pPr>
        <w:spacing w:after="0" w:line="240" w:lineRule="auto"/>
        <w:jc w:val="center"/>
        <w:rPr>
          <w:rFonts w:ascii="Times New Roman" w:eastAsia="Times New Roman" w:hAnsi="Times New Roman" w:cs="Times New Roman"/>
          <w:sz w:val="24"/>
          <w:szCs w:val="24"/>
          <w:lang w:eastAsia="ru-RU"/>
        </w:rPr>
      </w:pPr>
    </w:p>
    <w:tbl>
      <w:tblPr>
        <w:tblW w:w="9616" w:type="dxa"/>
        <w:tblInd w:w="62" w:type="dxa"/>
        <w:tblLayout w:type="fixed"/>
        <w:tblCellMar>
          <w:top w:w="102" w:type="dxa"/>
          <w:left w:w="62" w:type="dxa"/>
          <w:bottom w:w="102" w:type="dxa"/>
          <w:right w:w="62" w:type="dxa"/>
        </w:tblCellMar>
        <w:tblLook w:val="0000" w:firstRow="0" w:lastRow="0" w:firstColumn="0" w:lastColumn="0" w:noHBand="0" w:noVBand="0"/>
      </w:tblPr>
      <w:tblGrid>
        <w:gridCol w:w="1055"/>
        <w:gridCol w:w="1134"/>
        <w:gridCol w:w="2126"/>
        <w:gridCol w:w="1701"/>
        <w:gridCol w:w="1304"/>
        <w:gridCol w:w="992"/>
        <w:gridCol w:w="1304"/>
      </w:tblGrid>
      <w:tr w:rsidR="007512E5" w:rsidRPr="007512E5" w:rsidTr="007512E5">
        <w:tc>
          <w:tcPr>
            <w:tcW w:w="1055"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jc w:val="center"/>
              <w:rPr>
                <w:rFonts w:ascii="Times New Roman" w:hAnsi="Times New Roman" w:cs="Times New Roman"/>
                <w:sz w:val="20"/>
                <w:szCs w:val="20"/>
              </w:rPr>
            </w:pPr>
            <w:r w:rsidRPr="007512E5">
              <w:rPr>
                <w:rFonts w:ascii="Times New Roman" w:hAnsi="Times New Roman" w:cs="Times New Roman"/>
                <w:sz w:val="20"/>
                <w:szCs w:val="20"/>
              </w:rPr>
              <w:t>Наименование хозяйствующего субъекта</w:t>
            </w:r>
          </w:p>
        </w:tc>
        <w:tc>
          <w:tcPr>
            <w:tcW w:w="1134"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jc w:val="center"/>
              <w:rPr>
                <w:rFonts w:ascii="Times New Roman" w:hAnsi="Times New Roman" w:cs="Times New Roman"/>
                <w:sz w:val="20"/>
                <w:szCs w:val="20"/>
              </w:rPr>
            </w:pPr>
            <w:r w:rsidRPr="007512E5">
              <w:rPr>
                <w:rFonts w:ascii="Times New Roman" w:hAnsi="Times New Roman" w:cs="Times New Roman"/>
                <w:sz w:val="20"/>
                <w:szCs w:val="20"/>
              </w:rPr>
              <w:t xml:space="preserve">Фактически отпущено населению топлива твердого (нарастающим итогом), </w:t>
            </w:r>
            <w:proofErr w:type="spellStart"/>
            <w:r w:rsidRPr="007512E5">
              <w:rPr>
                <w:rFonts w:ascii="Times New Roman" w:hAnsi="Times New Roman" w:cs="Times New Roman"/>
                <w:sz w:val="20"/>
                <w:szCs w:val="20"/>
              </w:rPr>
              <w:t>скл</w:t>
            </w:r>
            <w:proofErr w:type="spellEnd"/>
            <w:r w:rsidRPr="007512E5">
              <w:rPr>
                <w:rFonts w:ascii="Times New Roman" w:hAnsi="Times New Roman" w:cs="Times New Roman"/>
                <w:sz w:val="20"/>
                <w:szCs w:val="20"/>
              </w:rPr>
              <w:t xml:space="preserve">. </w:t>
            </w:r>
            <w:proofErr w:type="spellStart"/>
            <w:r w:rsidRPr="007512E5">
              <w:rPr>
                <w:rFonts w:ascii="Times New Roman" w:hAnsi="Times New Roman" w:cs="Times New Roman"/>
                <w:sz w:val="20"/>
                <w:szCs w:val="20"/>
              </w:rPr>
              <w:t>куб</w:t>
            </w:r>
            <w:proofErr w:type="gramStart"/>
            <w:r w:rsidRPr="007512E5">
              <w:rPr>
                <w:rFonts w:ascii="Times New Roman" w:hAnsi="Times New Roman" w:cs="Times New Roman"/>
                <w:sz w:val="20"/>
                <w:szCs w:val="20"/>
              </w:rPr>
              <w:t>.м</w:t>
            </w:r>
            <w:proofErr w:type="spellEnd"/>
            <w:proofErr w:type="gramEnd"/>
            <w:r w:rsidRPr="007512E5">
              <w:rPr>
                <w:rFonts w:ascii="Times New Roman" w:hAnsi="Times New Roman" w:cs="Times New Roman"/>
                <w:sz w:val="20"/>
                <w:szCs w:val="20"/>
              </w:rPr>
              <w:t xml:space="preserve"> (плот. </w:t>
            </w:r>
            <w:proofErr w:type="spellStart"/>
            <w:r w:rsidRPr="007512E5">
              <w:rPr>
                <w:rFonts w:ascii="Times New Roman" w:hAnsi="Times New Roman" w:cs="Times New Roman"/>
                <w:sz w:val="20"/>
                <w:szCs w:val="20"/>
              </w:rPr>
              <w:t>куб.м</w:t>
            </w:r>
            <w:proofErr w:type="spellEnd"/>
            <w:r w:rsidRPr="007512E5">
              <w:rPr>
                <w:rFonts w:ascii="Times New Roman" w:hAnsi="Times New Roman" w:cs="Times New Roman"/>
                <w:sz w:val="20"/>
                <w:szCs w:val="20"/>
              </w:rPr>
              <w:t xml:space="preserve">, т) </w:t>
            </w:r>
            <w:hyperlink r:id="rId24" w:history="1">
              <w:r w:rsidRPr="007512E5">
                <w:rPr>
                  <w:rFonts w:ascii="Times New Roman" w:hAnsi="Times New Roman" w:cs="Times New Roman"/>
                  <w:color w:val="0000FF"/>
                  <w:sz w:val="20"/>
                  <w:szCs w:val="20"/>
                </w:rPr>
                <w:t>&lt;*&gt;</w:t>
              </w:r>
            </w:hyperlink>
          </w:p>
        </w:tc>
        <w:tc>
          <w:tcPr>
            <w:tcW w:w="2126"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jc w:val="center"/>
              <w:rPr>
                <w:rFonts w:ascii="Times New Roman" w:hAnsi="Times New Roman" w:cs="Times New Roman"/>
                <w:sz w:val="20"/>
                <w:szCs w:val="20"/>
              </w:rPr>
            </w:pPr>
            <w:r w:rsidRPr="007512E5">
              <w:rPr>
                <w:rFonts w:ascii="Times New Roman" w:hAnsi="Times New Roman" w:cs="Times New Roman"/>
                <w:sz w:val="20"/>
                <w:szCs w:val="20"/>
              </w:rPr>
              <w:t>Экономически обоснованная цена топлива твердого, утвержденная Службой Республики Коми по тарифам для поставщика топлива твердого, руб./</w:t>
            </w:r>
            <w:proofErr w:type="spellStart"/>
            <w:r w:rsidRPr="007512E5">
              <w:rPr>
                <w:rFonts w:ascii="Times New Roman" w:hAnsi="Times New Roman" w:cs="Times New Roman"/>
                <w:sz w:val="20"/>
                <w:szCs w:val="20"/>
              </w:rPr>
              <w:t>скл</w:t>
            </w:r>
            <w:proofErr w:type="spellEnd"/>
            <w:r w:rsidRPr="007512E5">
              <w:rPr>
                <w:rFonts w:ascii="Times New Roman" w:hAnsi="Times New Roman" w:cs="Times New Roman"/>
                <w:sz w:val="20"/>
                <w:szCs w:val="20"/>
              </w:rPr>
              <w:t xml:space="preserve">. куб. (руб./плот. </w:t>
            </w:r>
            <w:proofErr w:type="spellStart"/>
            <w:r w:rsidRPr="007512E5">
              <w:rPr>
                <w:rFonts w:ascii="Times New Roman" w:hAnsi="Times New Roman" w:cs="Times New Roman"/>
                <w:sz w:val="20"/>
                <w:szCs w:val="20"/>
              </w:rPr>
              <w:t>куб</w:t>
            </w:r>
            <w:proofErr w:type="gramStart"/>
            <w:r w:rsidRPr="007512E5">
              <w:rPr>
                <w:rFonts w:ascii="Times New Roman" w:hAnsi="Times New Roman" w:cs="Times New Roman"/>
                <w:sz w:val="20"/>
                <w:szCs w:val="20"/>
              </w:rPr>
              <w:t>.м</w:t>
            </w:r>
            <w:proofErr w:type="spellEnd"/>
            <w:proofErr w:type="gramEnd"/>
            <w:r w:rsidRPr="007512E5">
              <w:rPr>
                <w:rFonts w:ascii="Times New Roman" w:hAnsi="Times New Roman" w:cs="Times New Roman"/>
                <w:sz w:val="20"/>
                <w:szCs w:val="20"/>
              </w:rPr>
              <w:t>, руб./т) (без НДС)</w:t>
            </w:r>
          </w:p>
        </w:tc>
        <w:tc>
          <w:tcPr>
            <w:tcW w:w="1701"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jc w:val="center"/>
              <w:rPr>
                <w:rFonts w:ascii="Times New Roman" w:hAnsi="Times New Roman" w:cs="Times New Roman"/>
                <w:sz w:val="20"/>
                <w:szCs w:val="20"/>
              </w:rPr>
            </w:pPr>
            <w:r w:rsidRPr="007512E5">
              <w:rPr>
                <w:rFonts w:ascii="Times New Roman" w:hAnsi="Times New Roman" w:cs="Times New Roman"/>
                <w:sz w:val="20"/>
                <w:szCs w:val="20"/>
              </w:rPr>
              <w:t>Установленная розничная цена топлива твердого, руб./</w:t>
            </w:r>
            <w:proofErr w:type="spellStart"/>
            <w:r w:rsidRPr="007512E5">
              <w:rPr>
                <w:rFonts w:ascii="Times New Roman" w:hAnsi="Times New Roman" w:cs="Times New Roman"/>
                <w:sz w:val="20"/>
                <w:szCs w:val="20"/>
              </w:rPr>
              <w:t>скл</w:t>
            </w:r>
            <w:proofErr w:type="spellEnd"/>
            <w:r w:rsidRPr="007512E5">
              <w:rPr>
                <w:rFonts w:ascii="Times New Roman" w:hAnsi="Times New Roman" w:cs="Times New Roman"/>
                <w:sz w:val="20"/>
                <w:szCs w:val="20"/>
              </w:rPr>
              <w:t xml:space="preserve">. </w:t>
            </w:r>
            <w:proofErr w:type="spellStart"/>
            <w:r w:rsidRPr="007512E5">
              <w:rPr>
                <w:rFonts w:ascii="Times New Roman" w:hAnsi="Times New Roman" w:cs="Times New Roman"/>
                <w:sz w:val="20"/>
                <w:szCs w:val="20"/>
              </w:rPr>
              <w:t>куб</w:t>
            </w:r>
            <w:proofErr w:type="gramStart"/>
            <w:r w:rsidRPr="007512E5">
              <w:rPr>
                <w:rFonts w:ascii="Times New Roman" w:hAnsi="Times New Roman" w:cs="Times New Roman"/>
                <w:sz w:val="20"/>
                <w:szCs w:val="20"/>
              </w:rPr>
              <w:t>.м</w:t>
            </w:r>
            <w:proofErr w:type="spellEnd"/>
            <w:proofErr w:type="gramEnd"/>
            <w:r w:rsidRPr="007512E5">
              <w:rPr>
                <w:rFonts w:ascii="Times New Roman" w:hAnsi="Times New Roman" w:cs="Times New Roman"/>
                <w:sz w:val="20"/>
                <w:szCs w:val="20"/>
              </w:rPr>
              <w:t xml:space="preserve"> (руб./плот. </w:t>
            </w:r>
            <w:proofErr w:type="spellStart"/>
            <w:r w:rsidRPr="007512E5">
              <w:rPr>
                <w:rFonts w:ascii="Times New Roman" w:hAnsi="Times New Roman" w:cs="Times New Roman"/>
                <w:sz w:val="20"/>
                <w:szCs w:val="20"/>
              </w:rPr>
              <w:t>куб.м</w:t>
            </w:r>
            <w:proofErr w:type="spellEnd"/>
            <w:r w:rsidRPr="007512E5">
              <w:rPr>
                <w:rFonts w:ascii="Times New Roman" w:hAnsi="Times New Roman" w:cs="Times New Roman"/>
                <w:sz w:val="20"/>
                <w:szCs w:val="20"/>
              </w:rPr>
              <w:t>, руб./т) (без НДС)</w:t>
            </w:r>
          </w:p>
        </w:tc>
        <w:tc>
          <w:tcPr>
            <w:tcW w:w="1304"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jc w:val="center"/>
              <w:rPr>
                <w:rFonts w:ascii="Times New Roman" w:hAnsi="Times New Roman" w:cs="Times New Roman"/>
                <w:sz w:val="20"/>
                <w:szCs w:val="20"/>
              </w:rPr>
            </w:pPr>
            <w:r w:rsidRPr="007512E5">
              <w:rPr>
                <w:rFonts w:ascii="Times New Roman" w:hAnsi="Times New Roman" w:cs="Times New Roman"/>
                <w:sz w:val="20"/>
                <w:szCs w:val="20"/>
              </w:rPr>
              <w:t>Убытки, подлежащие возмещению, руб.</w:t>
            </w:r>
          </w:p>
        </w:tc>
        <w:tc>
          <w:tcPr>
            <w:tcW w:w="992"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jc w:val="center"/>
              <w:rPr>
                <w:rFonts w:ascii="Times New Roman" w:hAnsi="Times New Roman" w:cs="Times New Roman"/>
                <w:sz w:val="20"/>
                <w:szCs w:val="20"/>
              </w:rPr>
            </w:pPr>
            <w:r w:rsidRPr="007512E5">
              <w:rPr>
                <w:rFonts w:ascii="Times New Roman" w:hAnsi="Times New Roman" w:cs="Times New Roman"/>
                <w:sz w:val="20"/>
                <w:szCs w:val="20"/>
              </w:rPr>
              <w:t>Возмещено с начала года, руб.</w:t>
            </w:r>
          </w:p>
        </w:tc>
        <w:tc>
          <w:tcPr>
            <w:tcW w:w="1304"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jc w:val="center"/>
              <w:rPr>
                <w:rFonts w:ascii="Times New Roman" w:hAnsi="Times New Roman" w:cs="Times New Roman"/>
                <w:sz w:val="20"/>
                <w:szCs w:val="20"/>
              </w:rPr>
            </w:pPr>
            <w:r w:rsidRPr="007512E5">
              <w:rPr>
                <w:rFonts w:ascii="Times New Roman" w:hAnsi="Times New Roman" w:cs="Times New Roman"/>
                <w:sz w:val="20"/>
                <w:szCs w:val="20"/>
              </w:rPr>
              <w:t>Подлежит возмещению, руб.</w:t>
            </w:r>
          </w:p>
        </w:tc>
      </w:tr>
      <w:tr w:rsidR="007512E5" w:rsidRPr="007512E5" w:rsidTr="007512E5">
        <w:tc>
          <w:tcPr>
            <w:tcW w:w="1055"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jc w:val="center"/>
              <w:rPr>
                <w:rFonts w:ascii="Times New Roman" w:hAnsi="Times New Roman" w:cs="Times New Roman"/>
                <w:sz w:val="20"/>
                <w:szCs w:val="20"/>
              </w:rPr>
            </w:pPr>
            <w:r w:rsidRPr="007512E5">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jc w:val="center"/>
              <w:rPr>
                <w:rFonts w:ascii="Times New Roman" w:hAnsi="Times New Roman" w:cs="Times New Roman"/>
                <w:sz w:val="20"/>
                <w:szCs w:val="20"/>
              </w:rPr>
            </w:pPr>
            <w:r w:rsidRPr="007512E5">
              <w:rPr>
                <w:rFonts w:ascii="Times New Roman" w:hAnsi="Times New Roman" w:cs="Times New Roman"/>
                <w:sz w:val="20"/>
                <w:szCs w:val="20"/>
              </w:rPr>
              <w:t>2</w:t>
            </w:r>
          </w:p>
        </w:tc>
        <w:tc>
          <w:tcPr>
            <w:tcW w:w="2126"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jc w:val="center"/>
              <w:rPr>
                <w:rFonts w:ascii="Times New Roman" w:hAnsi="Times New Roman" w:cs="Times New Roman"/>
                <w:sz w:val="20"/>
                <w:szCs w:val="20"/>
              </w:rPr>
            </w:pPr>
            <w:r w:rsidRPr="007512E5">
              <w:rPr>
                <w:rFonts w:ascii="Times New Roman" w:hAnsi="Times New Roman"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jc w:val="center"/>
              <w:rPr>
                <w:rFonts w:ascii="Times New Roman" w:hAnsi="Times New Roman" w:cs="Times New Roman"/>
                <w:sz w:val="20"/>
                <w:szCs w:val="20"/>
              </w:rPr>
            </w:pPr>
            <w:r w:rsidRPr="007512E5">
              <w:rPr>
                <w:rFonts w:ascii="Times New Roman" w:hAnsi="Times New Roman" w:cs="Times New Roman"/>
                <w:sz w:val="20"/>
                <w:szCs w:val="20"/>
              </w:rPr>
              <w:t>4</w:t>
            </w:r>
          </w:p>
        </w:tc>
        <w:tc>
          <w:tcPr>
            <w:tcW w:w="1304"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jc w:val="center"/>
              <w:rPr>
                <w:rFonts w:ascii="Times New Roman" w:hAnsi="Times New Roman" w:cs="Times New Roman"/>
                <w:sz w:val="20"/>
                <w:szCs w:val="20"/>
              </w:rPr>
            </w:pPr>
            <w:r w:rsidRPr="007512E5">
              <w:rPr>
                <w:rFonts w:ascii="Times New Roman" w:hAnsi="Times New Roman" w:cs="Times New Roman"/>
                <w:sz w:val="20"/>
                <w:szCs w:val="20"/>
              </w:rPr>
              <w:t>гр. 5 = гр. 2 x (гр. 3 - гр. 4)</w:t>
            </w:r>
          </w:p>
        </w:tc>
        <w:tc>
          <w:tcPr>
            <w:tcW w:w="992"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jc w:val="center"/>
              <w:rPr>
                <w:rFonts w:ascii="Times New Roman" w:hAnsi="Times New Roman" w:cs="Times New Roman"/>
                <w:sz w:val="20"/>
                <w:szCs w:val="20"/>
              </w:rPr>
            </w:pPr>
            <w:r w:rsidRPr="007512E5">
              <w:rPr>
                <w:rFonts w:ascii="Times New Roman" w:hAnsi="Times New Roman" w:cs="Times New Roman"/>
                <w:sz w:val="20"/>
                <w:szCs w:val="20"/>
              </w:rPr>
              <w:t>6</w:t>
            </w:r>
          </w:p>
        </w:tc>
        <w:tc>
          <w:tcPr>
            <w:tcW w:w="1304"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jc w:val="center"/>
              <w:rPr>
                <w:rFonts w:ascii="Times New Roman" w:hAnsi="Times New Roman" w:cs="Times New Roman"/>
                <w:sz w:val="20"/>
                <w:szCs w:val="20"/>
              </w:rPr>
            </w:pPr>
            <w:r w:rsidRPr="007512E5">
              <w:rPr>
                <w:rFonts w:ascii="Times New Roman" w:hAnsi="Times New Roman" w:cs="Times New Roman"/>
                <w:sz w:val="20"/>
                <w:szCs w:val="20"/>
              </w:rPr>
              <w:t>гр. 7 = гр. 5 - гр. 6</w:t>
            </w:r>
          </w:p>
        </w:tc>
      </w:tr>
      <w:tr w:rsidR="007512E5" w:rsidRPr="007512E5" w:rsidTr="007512E5">
        <w:tc>
          <w:tcPr>
            <w:tcW w:w="9616" w:type="dxa"/>
            <w:gridSpan w:val="7"/>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rPr>
                <w:rFonts w:ascii="Times New Roman" w:hAnsi="Times New Roman" w:cs="Times New Roman"/>
                <w:sz w:val="20"/>
                <w:szCs w:val="20"/>
              </w:rPr>
            </w:pPr>
            <w:r w:rsidRPr="007512E5">
              <w:rPr>
                <w:rFonts w:ascii="Times New Roman" w:hAnsi="Times New Roman" w:cs="Times New Roman"/>
                <w:sz w:val="20"/>
                <w:szCs w:val="20"/>
              </w:rPr>
              <w:t>Раздел 1. Без доставки</w:t>
            </w:r>
          </w:p>
        </w:tc>
      </w:tr>
      <w:tr w:rsidR="007512E5" w:rsidRPr="007512E5" w:rsidTr="007512E5">
        <w:tc>
          <w:tcPr>
            <w:tcW w:w="1055"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outlineLvl w:val="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rPr>
                <w:rFonts w:ascii="Times New Roman" w:hAnsi="Times New Roman" w:cs="Times New Roman"/>
                <w:sz w:val="20"/>
                <w:szCs w:val="20"/>
              </w:rPr>
            </w:pPr>
          </w:p>
        </w:tc>
      </w:tr>
      <w:tr w:rsidR="007512E5" w:rsidRPr="007512E5" w:rsidTr="007512E5">
        <w:tc>
          <w:tcPr>
            <w:tcW w:w="9616" w:type="dxa"/>
            <w:gridSpan w:val="7"/>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rPr>
                <w:rFonts w:ascii="Times New Roman" w:hAnsi="Times New Roman" w:cs="Times New Roman"/>
                <w:sz w:val="20"/>
                <w:szCs w:val="20"/>
              </w:rPr>
            </w:pPr>
            <w:r w:rsidRPr="007512E5">
              <w:rPr>
                <w:rFonts w:ascii="Times New Roman" w:hAnsi="Times New Roman" w:cs="Times New Roman"/>
                <w:sz w:val="20"/>
                <w:szCs w:val="20"/>
              </w:rPr>
              <w:t>Раздел 2. С доставкой к месту, указанному потребителем</w:t>
            </w:r>
          </w:p>
        </w:tc>
      </w:tr>
      <w:tr w:rsidR="007512E5" w:rsidRPr="007512E5" w:rsidTr="007512E5">
        <w:tc>
          <w:tcPr>
            <w:tcW w:w="1055"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7512E5" w:rsidRPr="007512E5" w:rsidRDefault="007512E5" w:rsidP="007512E5">
            <w:pPr>
              <w:autoSpaceDE w:val="0"/>
              <w:autoSpaceDN w:val="0"/>
              <w:adjustRightInd w:val="0"/>
              <w:spacing w:after="0" w:line="240" w:lineRule="auto"/>
              <w:rPr>
                <w:rFonts w:ascii="Times New Roman" w:hAnsi="Times New Roman" w:cs="Times New Roman"/>
                <w:sz w:val="20"/>
                <w:szCs w:val="20"/>
              </w:rPr>
            </w:pPr>
          </w:p>
        </w:tc>
      </w:tr>
    </w:tbl>
    <w:p w:rsidR="007512E5" w:rsidRPr="007512E5" w:rsidRDefault="007512E5" w:rsidP="007512E5">
      <w:pPr>
        <w:autoSpaceDE w:val="0"/>
        <w:autoSpaceDN w:val="0"/>
        <w:adjustRightInd w:val="0"/>
        <w:spacing w:after="0" w:line="240" w:lineRule="auto"/>
        <w:jc w:val="both"/>
        <w:outlineLvl w:val="0"/>
        <w:rPr>
          <w:rFonts w:ascii="Times New Roman" w:hAnsi="Times New Roman" w:cs="Times New Roman"/>
          <w:sz w:val="20"/>
          <w:szCs w:val="20"/>
        </w:rPr>
      </w:pPr>
      <w:r w:rsidRPr="007512E5">
        <w:rPr>
          <w:rFonts w:ascii="Courier New" w:hAnsi="Courier New" w:cs="Courier New"/>
          <w:sz w:val="20"/>
          <w:szCs w:val="20"/>
        </w:rPr>
        <w:t xml:space="preserve">    </w:t>
      </w:r>
      <w:r w:rsidRPr="007512E5">
        <w:rPr>
          <w:rFonts w:ascii="Times New Roman" w:hAnsi="Times New Roman" w:cs="Times New Roman"/>
          <w:sz w:val="20"/>
          <w:szCs w:val="20"/>
        </w:rPr>
        <w:t>Примечание:</w:t>
      </w:r>
    </w:p>
    <w:p w:rsidR="007512E5" w:rsidRPr="007512E5" w:rsidRDefault="007512E5" w:rsidP="007512E5">
      <w:pPr>
        <w:autoSpaceDE w:val="0"/>
        <w:autoSpaceDN w:val="0"/>
        <w:adjustRightInd w:val="0"/>
        <w:spacing w:after="0" w:line="240" w:lineRule="auto"/>
        <w:jc w:val="both"/>
        <w:outlineLvl w:val="0"/>
        <w:rPr>
          <w:rFonts w:ascii="Times New Roman" w:hAnsi="Times New Roman" w:cs="Times New Roman"/>
          <w:sz w:val="20"/>
          <w:szCs w:val="20"/>
        </w:rPr>
      </w:pPr>
      <w:r w:rsidRPr="007512E5">
        <w:rPr>
          <w:rFonts w:ascii="Times New Roman" w:hAnsi="Times New Roman" w:cs="Times New Roman"/>
          <w:sz w:val="20"/>
          <w:szCs w:val="20"/>
        </w:rPr>
        <w:t xml:space="preserve">    --------------------------------</w:t>
      </w:r>
    </w:p>
    <w:p w:rsidR="007512E5" w:rsidRPr="007512E5" w:rsidRDefault="007512E5" w:rsidP="007512E5">
      <w:pPr>
        <w:autoSpaceDE w:val="0"/>
        <w:autoSpaceDN w:val="0"/>
        <w:adjustRightInd w:val="0"/>
        <w:spacing w:after="0" w:line="240" w:lineRule="auto"/>
        <w:jc w:val="both"/>
        <w:outlineLvl w:val="0"/>
        <w:rPr>
          <w:rFonts w:ascii="Times New Roman" w:hAnsi="Times New Roman" w:cs="Times New Roman"/>
          <w:sz w:val="20"/>
          <w:szCs w:val="20"/>
        </w:rPr>
      </w:pPr>
      <w:r w:rsidRPr="007512E5">
        <w:rPr>
          <w:rFonts w:ascii="Times New Roman" w:hAnsi="Times New Roman" w:cs="Times New Roman"/>
          <w:sz w:val="20"/>
          <w:szCs w:val="20"/>
        </w:rPr>
        <w:t xml:space="preserve">    &lt;*&gt;  Фактически отпущенный объем топлива твердого населению для печного</w:t>
      </w:r>
      <w:r>
        <w:rPr>
          <w:rFonts w:ascii="Times New Roman" w:hAnsi="Times New Roman" w:cs="Times New Roman"/>
          <w:sz w:val="20"/>
          <w:szCs w:val="20"/>
        </w:rPr>
        <w:t xml:space="preserve"> </w:t>
      </w:r>
      <w:r w:rsidRPr="007512E5">
        <w:rPr>
          <w:rFonts w:ascii="Times New Roman" w:hAnsi="Times New Roman" w:cs="Times New Roman"/>
          <w:sz w:val="20"/>
          <w:szCs w:val="20"/>
        </w:rPr>
        <w:t xml:space="preserve">отопления   (нарастающим   итогом),   определяется  в  пределах  </w:t>
      </w:r>
      <w:hyperlink r:id="rId25" w:history="1">
        <w:r w:rsidRPr="007512E5">
          <w:rPr>
            <w:rFonts w:ascii="Times New Roman" w:hAnsi="Times New Roman" w:cs="Times New Roman"/>
            <w:color w:val="0000FF"/>
            <w:sz w:val="20"/>
            <w:szCs w:val="20"/>
          </w:rPr>
          <w:t>нормативов</w:t>
        </w:r>
      </w:hyperlink>
      <w:r>
        <w:rPr>
          <w:rFonts w:ascii="Times New Roman" w:hAnsi="Times New Roman" w:cs="Times New Roman"/>
          <w:sz w:val="20"/>
          <w:szCs w:val="20"/>
        </w:rPr>
        <w:t xml:space="preserve"> </w:t>
      </w:r>
      <w:r w:rsidRPr="007512E5">
        <w:rPr>
          <w:rFonts w:ascii="Times New Roman" w:hAnsi="Times New Roman" w:cs="Times New Roman"/>
          <w:sz w:val="20"/>
          <w:szCs w:val="20"/>
        </w:rPr>
        <w:t>потребления  топлива твердого, утвержденных приказом Службы Республики Коми</w:t>
      </w:r>
      <w:r>
        <w:rPr>
          <w:rFonts w:ascii="Times New Roman" w:hAnsi="Times New Roman" w:cs="Times New Roman"/>
          <w:sz w:val="20"/>
          <w:szCs w:val="20"/>
        </w:rPr>
        <w:t xml:space="preserve"> </w:t>
      </w:r>
      <w:r w:rsidRPr="007512E5">
        <w:rPr>
          <w:rFonts w:ascii="Times New Roman" w:hAnsi="Times New Roman" w:cs="Times New Roman"/>
          <w:sz w:val="20"/>
          <w:szCs w:val="20"/>
        </w:rPr>
        <w:t xml:space="preserve">по  тарифам  от  31  мая  2011  г. </w:t>
      </w:r>
      <w:r>
        <w:rPr>
          <w:rFonts w:ascii="Times New Roman" w:hAnsi="Times New Roman" w:cs="Times New Roman"/>
          <w:sz w:val="20"/>
          <w:szCs w:val="20"/>
        </w:rPr>
        <w:t>№</w:t>
      </w:r>
      <w:r w:rsidRPr="007512E5">
        <w:rPr>
          <w:rFonts w:ascii="Times New Roman" w:hAnsi="Times New Roman" w:cs="Times New Roman"/>
          <w:sz w:val="20"/>
          <w:szCs w:val="20"/>
        </w:rPr>
        <w:t xml:space="preserve"> 32/5 </w:t>
      </w:r>
      <w:r>
        <w:rPr>
          <w:rFonts w:ascii="Times New Roman" w:hAnsi="Times New Roman" w:cs="Times New Roman"/>
          <w:sz w:val="20"/>
          <w:szCs w:val="20"/>
        </w:rPr>
        <w:t>«</w:t>
      </w:r>
      <w:r w:rsidRPr="007512E5">
        <w:rPr>
          <w:rFonts w:ascii="Times New Roman" w:hAnsi="Times New Roman" w:cs="Times New Roman"/>
          <w:sz w:val="20"/>
          <w:szCs w:val="20"/>
        </w:rPr>
        <w:t>О нормативах потребления топлива</w:t>
      </w:r>
    </w:p>
    <w:p w:rsidR="007512E5" w:rsidRPr="007512E5" w:rsidRDefault="007512E5" w:rsidP="007512E5">
      <w:pPr>
        <w:autoSpaceDE w:val="0"/>
        <w:autoSpaceDN w:val="0"/>
        <w:adjustRightInd w:val="0"/>
        <w:spacing w:after="0" w:line="240" w:lineRule="auto"/>
        <w:jc w:val="both"/>
        <w:outlineLvl w:val="0"/>
        <w:rPr>
          <w:rFonts w:ascii="Times New Roman" w:hAnsi="Times New Roman" w:cs="Times New Roman"/>
          <w:sz w:val="20"/>
          <w:szCs w:val="20"/>
        </w:rPr>
      </w:pPr>
      <w:r w:rsidRPr="007512E5">
        <w:rPr>
          <w:rFonts w:ascii="Times New Roman" w:hAnsi="Times New Roman" w:cs="Times New Roman"/>
          <w:sz w:val="20"/>
          <w:szCs w:val="20"/>
        </w:rPr>
        <w:t>твердого,   реализуемого   гражданам   для  нужд  отопления  муниципального</w:t>
      </w:r>
      <w:r>
        <w:rPr>
          <w:rFonts w:ascii="Times New Roman" w:hAnsi="Times New Roman" w:cs="Times New Roman"/>
          <w:sz w:val="20"/>
          <w:szCs w:val="20"/>
        </w:rPr>
        <w:t xml:space="preserve"> </w:t>
      </w:r>
      <w:r w:rsidRPr="007512E5">
        <w:rPr>
          <w:rFonts w:ascii="Times New Roman" w:hAnsi="Times New Roman" w:cs="Times New Roman"/>
          <w:sz w:val="20"/>
          <w:szCs w:val="20"/>
        </w:rPr>
        <w:t xml:space="preserve">образования  муниципального  района  </w:t>
      </w:r>
      <w:r>
        <w:rPr>
          <w:rFonts w:ascii="Times New Roman" w:hAnsi="Times New Roman" w:cs="Times New Roman"/>
          <w:sz w:val="20"/>
          <w:szCs w:val="20"/>
        </w:rPr>
        <w:t>«</w:t>
      </w:r>
      <w:r w:rsidRPr="007512E5">
        <w:rPr>
          <w:rFonts w:ascii="Times New Roman" w:hAnsi="Times New Roman" w:cs="Times New Roman"/>
          <w:sz w:val="20"/>
          <w:szCs w:val="20"/>
        </w:rPr>
        <w:t>Вуктыл</w:t>
      </w:r>
      <w:r>
        <w:rPr>
          <w:rFonts w:ascii="Times New Roman" w:hAnsi="Times New Roman" w:cs="Times New Roman"/>
          <w:sz w:val="20"/>
          <w:szCs w:val="20"/>
        </w:rPr>
        <w:t>»</w:t>
      </w:r>
      <w:r w:rsidRPr="007512E5">
        <w:rPr>
          <w:rFonts w:ascii="Times New Roman" w:hAnsi="Times New Roman" w:cs="Times New Roman"/>
          <w:sz w:val="20"/>
          <w:szCs w:val="20"/>
        </w:rPr>
        <w:t xml:space="preserve">  на  1  квадратный метр общей</w:t>
      </w:r>
      <w:r>
        <w:rPr>
          <w:rFonts w:ascii="Times New Roman" w:hAnsi="Times New Roman" w:cs="Times New Roman"/>
          <w:sz w:val="20"/>
          <w:szCs w:val="20"/>
        </w:rPr>
        <w:t xml:space="preserve"> </w:t>
      </w:r>
      <w:r w:rsidRPr="007512E5">
        <w:rPr>
          <w:rFonts w:ascii="Times New Roman" w:hAnsi="Times New Roman" w:cs="Times New Roman"/>
          <w:sz w:val="20"/>
          <w:szCs w:val="20"/>
        </w:rPr>
        <w:t>площади  жилых  помещений  и  размеров  региональных стандартов нормативной</w:t>
      </w:r>
      <w:r>
        <w:rPr>
          <w:rFonts w:ascii="Times New Roman" w:hAnsi="Times New Roman" w:cs="Times New Roman"/>
          <w:sz w:val="20"/>
          <w:szCs w:val="20"/>
        </w:rPr>
        <w:t xml:space="preserve"> </w:t>
      </w:r>
      <w:r w:rsidRPr="007512E5">
        <w:rPr>
          <w:rFonts w:ascii="Times New Roman" w:hAnsi="Times New Roman" w:cs="Times New Roman"/>
          <w:sz w:val="20"/>
          <w:szCs w:val="20"/>
        </w:rPr>
        <w:t xml:space="preserve">площади  жилого  помещения, установленных в </w:t>
      </w:r>
      <w:hyperlink r:id="rId26" w:history="1">
        <w:r w:rsidRPr="007512E5">
          <w:rPr>
            <w:rFonts w:ascii="Times New Roman" w:hAnsi="Times New Roman" w:cs="Times New Roman"/>
            <w:color w:val="0000FF"/>
            <w:sz w:val="20"/>
            <w:szCs w:val="20"/>
          </w:rPr>
          <w:t>статье 1</w:t>
        </w:r>
      </w:hyperlink>
      <w:r w:rsidRPr="007512E5">
        <w:rPr>
          <w:rFonts w:ascii="Times New Roman" w:hAnsi="Times New Roman" w:cs="Times New Roman"/>
          <w:sz w:val="20"/>
          <w:szCs w:val="20"/>
        </w:rPr>
        <w:t xml:space="preserve"> Закона Республики Коми</w:t>
      </w:r>
    </w:p>
    <w:p w:rsidR="007512E5" w:rsidRPr="007512E5" w:rsidRDefault="007512E5" w:rsidP="007512E5">
      <w:pPr>
        <w:autoSpaceDE w:val="0"/>
        <w:autoSpaceDN w:val="0"/>
        <w:adjustRightInd w:val="0"/>
        <w:spacing w:after="0" w:line="240" w:lineRule="auto"/>
        <w:jc w:val="both"/>
        <w:outlineLvl w:val="0"/>
        <w:rPr>
          <w:rFonts w:ascii="Times New Roman" w:hAnsi="Times New Roman" w:cs="Times New Roman"/>
          <w:sz w:val="20"/>
          <w:szCs w:val="20"/>
        </w:rPr>
      </w:pPr>
      <w:r w:rsidRPr="007512E5">
        <w:rPr>
          <w:rFonts w:ascii="Times New Roman" w:hAnsi="Times New Roman" w:cs="Times New Roman"/>
          <w:sz w:val="20"/>
          <w:szCs w:val="20"/>
        </w:rPr>
        <w:t xml:space="preserve">от  28  июня  2005 г. </w:t>
      </w:r>
      <w:r>
        <w:rPr>
          <w:rFonts w:ascii="Times New Roman" w:hAnsi="Times New Roman" w:cs="Times New Roman"/>
          <w:sz w:val="20"/>
          <w:szCs w:val="20"/>
        </w:rPr>
        <w:t>№</w:t>
      </w:r>
      <w:r w:rsidRPr="007512E5">
        <w:rPr>
          <w:rFonts w:ascii="Times New Roman" w:hAnsi="Times New Roman" w:cs="Times New Roman"/>
          <w:sz w:val="20"/>
          <w:szCs w:val="20"/>
        </w:rPr>
        <w:t xml:space="preserve"> 54-РЗ </w:t>
      </w:r>
      <w:r>
        <w:rPr>
          <w:rFonts w:ascii="Times New Roman" w:hAnsi="Times New Roman" w:cs="Times New Roman"/>
          <w:sz w:val="20"/>
          <w:szCs w:val="20"/>
        </w:rPr>
        <w:t>«</w:t>
      </w:r>
      <w:r w:rsidRPr="007512E5">
        <w:rPr>
          <w:rFonts w:ascii="Times New Roman" w:hAnsi="Times New Roman" w:cs="Times New Roman"/>
          <w:sz w:val="20"/>
          <w:szCs w:val="20"/>
        </w:rPr>
        <w:t>О региональном стандарте нормативной площади</w:t>
      </w:r>
      <w:r>
        <w:rPr>
          <w:rFonts w:ascii="Times New Roman" w:hAnsi="Times New Roman" w:cs="Times New Roman"/>
          <w:sz w:val="20"/>
          <w:szCs w:val="20"/>
        </w:rPr>
        <w:t xml:space="preserve"> </w:t>
      </w:r>
      <w:r w:rsidRPr="007512E5">
        <w:rPr>
          <w:rFonts w:ascii="Times New Roman" w:hAnsi="Times New Roman" w:cs="Times New Roman"/>
          <w:sz w:val="20"/>
          <w:szCs w:val="20"/>
        </w:rPr>
        <w:t>жилого  помещения,  используемом  для  расчета  субсидий  на  оплату жилого</w:t>
      </w:r>
      <w:r>
        <w:rPr>
          <w:rFonts w:ascii="Times New Roman" w:hAnsi="Times New Roman" w:cs="Times New Roman"/>
          <w:sz w:val="20"/>
          <w:szCs w:val="20"/>
        </w:rPr>
        <w:t xml:space="preserve"> </w:t>
      </w:r>
      <w:r w:rsidRPr="007512E5">
        <w:rPr>
          <w:rFonts w:ascii="Times New Roman" w:hAnsi="Times New Roman" w:cs="Times New Roman"/>
          <w:sz w:val="20"/>
          <w:szCs w:val="20"/>
        </w:rPr>
        <w:t>помещения   и   коммунальных  услуг</w:t>
      </w:r>
      <w:r>
        <w:rPr>
          <w:rFonts w:ascii="Times New Roman" w:hAnsi="Times New Roman" w:cs="Times New Roman"/>
          <w:sz w:val="20"/>
          <w:szCs w:val="20"/>
        </w:rPr>
        <w:t>»</w:t>
      </w:r>
      <w:r w:rsidRPr="007512E5">
        <w:rPr>
          <w:rFonts w:ascii="Times New Roman" w:hAnsi="Times New Roman" w:cs="Times New Roman"/>
          <w:sz w:val="20"/>
          <w:szCs w:val="20"/>
        </w:rPr>
        <w:t xml:space="preserve">,  но  не  </w:t>
      </w:r>
      <w:proofErr w:type="gramStart"/>
      <w:r w:rsidRPr="007512E5">
        <w:rPr>
          <w:rFonts w:ascii="Times New Roman" w:hAnsi="Times New Roman" w:cs="Times New Roman"/>
          <w:sz w:val="20"/>
          <w:szCs w:val="20"/>
        </w:rPr>
        <w:t>более  фактического</w:t>
      </w:r>
      <w:proofErr w:type="gramEnd"/>
      <w:r w:rsidRPr="007512E5">
        <w:rPr>
          <w:rFonts w:ascii="Times New Roman" w:hAnsi="Times New Roman" w:cs="Times New Roman"/>
          <w:sz w:val="20"/>
          <w:szCs w:val="20"/>
        </w:rPr>
        <w:t xml:space="preserve">  размера</w:t>
      </w:r>
      <w:r>
        <w:rPr>
          <w:rFonts w:ascii="Times New Roman" w:hAnsi="Times New Roman" w:cs="Times New Roman"/>
          <w:sz w:val="20"/>
          <w:szCs w:val="20"/>
        </w:rPr>
        <w:t xml:space="preserve"> </w:t>
      </w:r>
      <w:r w:rsidRPr="007512E5">
        <w:rPr>
          <w:rFonts w:ascii="Times New Roman" w:hAnsi="Times New Roman" w:cs="Times New Roman"/>
          <w:sz w:val="20"/>
          <w:szCs w:val="20"/>
        </w:rPr>
        <w:t>занимаемой общей площади жилого помещения.</w:t>
      </w:r>
    </w:p>
    <w:p w:rsidR="007512E5" w:rsidRPr="007512E5" w:rsidRDefault="007512E5" w:rsidP="007512E5">
      <w:pPr>
        <w:autoSpaceDE w:val="0"/>
        <w:autoSpaceDN w:val="0"/>
        <w:adjustRightInd w:val="0"/>
        <w:spacing w:after="0" w:line="240" w:lineRule="auto"/>
        <w:jc w:val="both"/>
        <w:outlineLvl w:val="0"/>
        <w:rPr>
          <w:rFonts w:ascii="Times New Roman" w:hAnsi="Times New Roman" w:cs="Times New Roman"/>
          <w:sz w:val="20"/>
          <w:szCs w:val="20"/>
        </w:rPr>
      </w:pPr>
      <w:r w:rsidRPr="007512E5">
        <w:rPr>
          <w:rFonts w:ascii="Times New Roman" w:hAnsi="Times New Roman" w:cs="Times New Roman"/>
          <w:sz w:val="20"/>
          <w:szCs w:val="20"/>
        </w:rPr>
        <w:t xml:space="preserve">    Объем  фактически отпущенного населению топлива твердого указывается со</w:t>
      </w:r>
      <w:r>
        <w:rPr>
          <w:rFonts w:ascii="Times New Roman" w:hAnsi="Times New Roman" w:cs="Times New Roman"/>
          <w:sz w:val="20"/>
          <w:szCs w:val="20"/>
        </w:rPr>
        <w:t xml:space="preserve"> </w:t>
      </w:r>
      <w:r w:rsidRPr="007512E5">
        <w:rPr>
          <w:rFonts w:ascii="Times New Roman" w:hAnsi="Times New Roman" w:cs="Times New Roman"/>
          <w:sz w:val="20"/>
          <w:szCs w:val="20"/>
        </w:rPr>
        <w:t>степенью точности: два знака после запятой.</w:t>
      </w:r>
    </w:p>
    <w:p w:rsidR="007512E5" w:rsidRPr="007512E5" w:rsidRDefault="007512E5" w:rsidP="007512E5">
      <w:pPr>
        <w:autoSpaceDE w:val="0"/>
        <w:autoSpaceDN w:val="0"/>
        <w:adjustRightInd w:val="0"/>
        <w:spacing w:after="0" w:line="240" w:lineRule="auto"/>
        <w:jc w:val="both"/>
        <w:outlineLvl w:val="0"/>
        <w:rPr>
          <w:rFonts w:ascii="Times New Roman" w:hAnsi="Times New Roman" w:cs="Times New Roman"/>
          <w:sz w:val="20"/>
          <w:szCs w:val="20"/>
        </w:rPr>
      </w:pPr>
      <w:r w:rsidRPr="007512E5">
        <w:rPr>
          <w:rFonts w:ascii="Times New Roman" w:hAnsi="Times New Roman" w:cs="Times New Roman"/>
          <w:sz w:val="20"/>
          <w:szCs w:val="20"/>
        </w:rPr>
        <w:t xml:space="preserve">    </w:t>
      </w:r>
      <w:proofErr w:type="spellStart"/>
      <w:r w:rsidRPr="007512E5">
        <w:rPr>
          <w:rFonts w:ascii="Times New Roman" w:hAnsi="Times New Roman" w:cs="Times New Roman"/>
          <w:sz w:val="20"/>
          <w:szCs w:val="20"/>
        </w:rPr>
        <w:t>Справочно</w:t>
      </w:r>
      <w:proofErr w:type="spellEnd"/>
      <w:r w:rsidRPr="007512E5">
        <w:rPr>
          <w:rFonts w:ascii="Times New Roman" w:hAnsi="Times New Roman" w:cs="Times New Roman"/>
          <w:sz w:val="20"/>
          <w:szCs w:val="20"/>
        </w:rPr>
        <w:t>:</w:t>
      </w:r>
    </w:p>
    <w:p w:rsidR="007512E5" w:rsidRPr="007512E5" w:rsidRDefault="007512E5" w:rsidP="007512E5">
      <w:pPr>
        <w:autoSpaceDE w:val="0"/>
        <w:autoSpaceDN w:val="0"/>
        <w:adjustRightInd w:val="0"/>
        <w:spacing w:after="0" w:line="240" w:lineRule="auto"/>
        <w:jc w:val="both"/>
        <w:outlineLvl w:val="0"/>
        <w:rPr>
          <w:rFonts w:ascii="Times New Roman" w:hAnsi="Times New Roman" w:cs="Times New Roman"/>
          <w:sz w:val="20"/>
          <w:szCs w:val="20"/>
        </w:rPr>
      </w:pPr>
      <w:r w:rsidRPr="007512E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2E5">
        <w:rPr>
          <w:rFonts w:ascii="Times New Roman" w:hAnsi="Times New Roman" w:cs="Times New Roman"/>
          <w:sz w:val="20"/>
          <w:szCs w:val="20"/>
        </w:rPr>
        <w:t xml:space="preserve">отпущено топлива твердого за последний месяц - </w:t>
      </w:r>
      <w:proofErr w:type="spellStart"/>
      <w:r w:rsidRPr="007512E5">
        <w:rPr>
          <w:rFonts w:ascii="Times New Roman" w:hAnsi="Times New Roman" w:cs="Times New Roman"/>
          <w:sz w:val="20"/>
          <w:szCs w:val="20"/>
        </w:rPr>
        <w:t>скл</w:t>
      </w:r>
      <w:proofErr w:type="spellEnd"/>
      <w:r w:rsidRPr="007512E5">
        <w:rPr>
          <w:rFonts w:ascii="Times New Roman" w:hAnsi="Times New Roman" w:cs="Times New Roman"/>
          <w:sz w:val="20"/>
          <w:szCs w:val="20"/>
        </w:rPr>
        <w:t xml:space="preserve">. </w:t>
      </w:r>
      <w:proofErr w:type="spellStart"/>
      <w:r w:rsidRPr="007512E5">
        <w:rPr>
          <w:rFonts w:ascii="Times New Roman" w:hAnsi="Times New Roman" w:cs="Times New Roman"/>
          <w:sz w:val="20"/>
          <w:szCs w:val="20"/>
        </w:rPr>
        <w:t>куб</w:t>
      </w:r>
      <w:proofErr w:type="gramStart"/>
      <w:r w:rsidRPr="007512E5">
        <w:rPr>
          <w:rFonts w:ascii="Times New Roman" w:hAnsi="Times New Roman" w:cs="Times New Roman"/>
          <w:sz w:val="20"/>
          <w:szCs w:val="20"/>
        </w:rPr>
        <w:t>.м</w:t>
      </w:r>
      <w:proofErr w:type="spellEnd"/>
      <w:proofErr w:type="gramEnd"/>
      <w:r w:rsidRPr="007512E5">
        <w:rPr>
          <w:rFonts w:ascii="Times New Roman" w:hAnsi="Times New Roman" w:cs="Times New Roman"/>
          <w:sz w:val="20"/>
          <w:szCs w:val="20"/>
        </w:rPr>
        <w:t xml:space="preserve"> (плот. </w:t>
      </w:r>
      <w:proofErr w:type="spellStart"/>
      <w:r w:rsidRPr="007512E5">
        <w:rPr>
          <w:rFonts w:ascii="Times New Roman" w:hAnsi="Times New Roman" w:cs="Times New Roman"/>
          <w:sz w:val="20"/>
          <w:szCs w:val="20"/>
        </w:rPr>
        <w:t>куб.м,т</w:t>
      </w:r>
      <w:proofErr w:type="spellEnd"/>
      <w:r w:rsidRPr="007512E5">
        <w:rPr>
          <w:rFonts w:ascii="Times New Roman" w:hAnsi="Times New Roman" w:cs="Times New Roman"/>
          <w:sz w:val="20"/>
          <w:szCs w:val="20"/>
        </w:rPr>
        <w:t>);</w:t>
      </w:r>
    </w:p>
    <w:p w:rsidR="007512E5" w:rsidRPr="007512E5" w:rsidRDefault="007512E5" w:rsidP="007512E5">
      <w:pPr>
        <w:autoSpaceDE w:val="0"/>
        <w:autoSpaceDN w:val="0"/>
        <w:adjustRightInd w:val="0"/>
        <w:spacing w:after="0" w:line="240" w:lineRule="auto"/>
        <w:jc w:val="both"/>
        <w:outlineLvl w:val="0"/>
        <w:rPr>
          <w:rFonts w:ascii="Times New Roman" w:hAnsi="Times New Roman" w:cs="Times New Roman"/>
          <w:sz w:val="20"/>
          <w:szCs w:val="20"/>
        </w:rPr>
      </w:pPr>
      <w:r w:rsidRPr="007512E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2E5">
        <w:rPr>
          <w:rFonts w:ascii="Times New Roman" w:hAnsi="Times New Roman" w:cs="Times New Roman"/>
          <w:sz w:val="20"/>
          <w:szCs w:val="20"/>
        </w:rPr>
        <w:t>экономически  обоснованная цена топлива твердого, установленная Службой</w:t>
      </w:r>
      <w:r>
        <w:rPr>
          <w:rFonts w:ascii="Times New Roman" w:hAnsi="Times New Roman" w:cs="Times New Roman"/>
          <w:sz w:val="20"/>
          <w:szCs w:val="20"/>
        </w:rPr>
        <w:t xml:space="preserve"> </w:t>
      </w:r>
      <w:r w:rsidRPr="007512E5">
        <w:rPr>
          <w:rFonts w:ascii="Times New Roman" w:hAnsi="Times New Roman" w:cs="Times New Roman"/>
          <w:sz w:val="20"/>
          <w:szCs w:val="20"/>
        </w:rPr>
        <w:t>Республики  Коми  по тарифам (с НДС, без НДС) - руб./</w:t>
      </w:r>
      <w:proofErr w:type="spellStart"/>
      <w:r w:rsidRPr="007512E5">
        <w:rPr>
          <w:rFonts w:ascii="Times New Roman" w:hAnsi="Times New Roman" w:cs="Times New Roman"/>
          <w:sz w:val="20"/>
          <w:szCs w:val="20"/>
        </w:rPr>
        <w:t>скл</w:t>
      </w:r>
      <w:proofErr w:type="spellEnd"/>
      <w:r w:rsidRPr="007512E5">
        <w:rPr>
          <w:rFonts w:ascii="Times New Roman" w:hAnsi="Times New Roman" w:cs="Times New Roman"/>
          <w:sz w:val="20"/>
          <w:szCs w:val="20"/>
        </w:rPr>
        <w:t xml:space="preserve">. </w:t>
      </w:r>
      <w:proofErr w:type="spellStart"/>
      <w:r w:rsidRPr="007512E5">
        <w:rPr>
          <w:rFonts w:ascii="Times New Roman" w:hAnsi="Times New Roman" w:cs="Times New Roman"/>
          <w:sz w:val="20"/>
          <w:szCs w:val="20"/>
        </w:rPr>
        <w:t>куб</w:t>
      </w:r>
      <w:proofErr w:type="gramStart"/>
      <w:r w:rsidRPr="007512E5">
        <w:rPr>
          <w:rFonts w:ascii="Times New Roman" w:hAnsi="Times New Roman" w:cs="Times New Roman"/>
          <w:sz w:val="20"/>
          <w:szCs w:val="20"/>
        </w:rPr>
        <w:t>.м</w:t>
      </w:r>
      <w:proofErr w:type="spellEnd"/>
      <w:proofErr w:type="gramEnd"/>
      <w:r w:rsidRPr="007512E5">
        <w:rPr>
          <w:rFonts w:ascii="Times New Roman" w:hAnsi="Times New Roman" w:cs="Times New Roman"/>
          <w:sz w:val="20"/>
          <w:szCs w:val="20"/>
        </w:rPr>
        <w:t xml:space="preserve"> (руб./плот.</w:t>
      </w:r>
      <w:r>
        <w:rPr>
          <w:rFonts w:ascii="Times New Roman" w:hAnsi="Times New Roman" w:cs="Times New Roman"/>
          <w:sz w:val="20"/>
          <w:szCs w:val="20"/>
        </w:rPr>
        <w:t xml:space="preserve"> </w:t>
      </w:r>
      <w:proofErr w:type="spellStart"/>
      <w:r w:rsidRPr="007512E5">
        <w:rPr>
          <w:rFonts w:ascii="Times New Roman" w:hAnsi="Times New Roman" w:cs="Times New Roman"/>
          <w:sz w:val="20"/>
          <w:szCs w:val="20"/>
        </w:rPr>
        <w:t>куб.м</w:t>
      </w:r>
      <w:proofErr w:type="spellEnd"/>
      <w:r w:rsidRPr="007512E5">
        <w:rPr>
          <w:rFonts w:ascii="Times New Roman" w:hAnsi="Times New Roman" w:cs="Times New Roman"/>
          <w:sz w:val="20"/>
          <w:szCs w:val="20"/>
        </w:rPr>
        <w:t>, руб./т);</w:t>
      </w:r>
    </w:p>
    <w:p w:rsidR="007512E5" w:rsidRDefault="007512E5" w:rsidP="007512E5">
      <w:pPr>
        <w:autoSpaceDE w:val="0"/>
        <w:autoSpaceDN w:val="0"/>
        <w:adjustRightInd w:val="0"/>
        <w:spacing w:after="0" w:line="240" w:lineRule="auto"/>
        <w:jc w:val="both"/>
        <w:outlineLvl w:val="0"/>
        <w:rPr>
          <w:rFonts w:ascii="Times New Roman" w:hAnsi="Times New Roman" w:cs="Times New Roman"/>
          <w:sz w:val="20"/>
          <w:szCs w:val="20"/>
        </w:rPr>
      </w:pPr>
      <w:r w:rsidRPr="007512E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2E5">
        <w:rPr>
          <w:rFonts w:ascii="Times New Roman" w:hAnsi="Times New Roman" w:cs="Times New Roman"/>
          <w:sz w:val="20"/>
          <w:szCs w:val="20"/>
        </w:rPr>
        <w:t>предельные    розничные    цены    твердого    топлива,   установленные</w:t>
      </w:r>
      <w:r>
        <w:rPr>
          <w:rFonts w:ascii="Times New Roman" w:hAnsi="Times New Roman" w:cs="Times New Roman"/>
          <w:sz w:val="20"/>
          <w:szCs w:val="20"/>
        </w:rPr>
        <w:t xml:space="preserve"> </w:t>
      </w:r>
      <w:r w:rsidRPr="007512E5">
        <w:rPr>
          <w:rFonts w:ascii="Times New Roman" w:hAnsi="Times New Roman" w:cs="Times New Roman"/>
          <w:sz w:val="20"/>
          <w:szCs w:val="20"/>
        </w:rPr>
        <w:t>Правительством   Республики  Коми  (с  НДС,  без  НДС)  -  руб./</w:t>
      </w:r>
      <w:proofErr w:type="spellStart"/>
      <w:r w:rsidRPr="007512E5">
        <w:rPr>
          <w:rFonts w:ascii="Times New Roman" w:hAnsi="Times New Roman" w:cs="Times New Roman"/>
          <w:sz w:val="20"/>
          <w:szCs w:val="20"/>
        </w:rPr>
        <w:t>скл</w:t>
      </w:r>
      <w:proofErr w:type="spellEnd"/>
      <w:r w:rsidRPr="007512E5">
        <w:rPr>
          <w:rFonts w:ascii="Times New Roman" w:hAnsi="Times New Roman" w:cs="Times New Roman"/>
          <w:sz w:val="20"/>
          <w:szCs w:val="20"/>
        </w:rPr>
        <w:t xml:space="preserve">.  </w:t>
      </w:r>
      <w:proofErr w:type="spellStart"/>
      <w:r w:rsidRPr="007512E5">
        <w:rPr>
          <w:rFonts w:ascii="Times New Roman" w:hAnsi="Times New Roman" w:cs="Times New Roman"/>
          <w:sz w:val="20"/>
          <w:szCs w:val="20"/>
        </w:rPr>
        <w:t>куб</w:t>
      </w:r>
      <w:proofErr w:type="gramStart"/>
      <w:r w:rsidRPr="007512E5">
        <w:rPr>
          <w:rFonts w:ascii="Times New Roman" w:hAnsi="Times New Roman" w:cs="Times New Roman"/>
          <w:sz w:val="20"/>
          <w:szCs w:val="20"/>
        </w:rPr>
        <w:t>.м</w:t>
      </w:r>
      <w:proofErr w:type="spellEnd"/>
      <w:proofErr w:type="gramEnd"/>
      <w:r>
        <w:rPr>
          <w:rFonts w:ascii="Times New Roman" w:hAnsi="Times New Roman" w:cs="Times New Roman"/>
          <w:sz w:val="20"/>
          <w:szCs w:val="20"/>
        </w:rPr>
        <w:t xml:space="preserve"> </w:t>
      </w:r>
      <w:r w:rsidRPr="007512E5">
        <w:rPr>
          <w:rFonts w:ascii="Times New Roman" w:hAnsi="Times New Roman" w:cs="Times New Roman"/>
          <w:sz w:val="20"/>
          <w:szCs w:val="20"/>
        </w:rPr>
        <w:t xml:space="preserve">(руб./плот. </w:t>
      </w:r>
      <w:proofErr w:type="spellStart"/>
      <w:r w:rsidRPr="007512E5">
        <w:rPr>
          <w:rFonts w:ascii="Times New Roman" w:hAnsi="Times New Roman" w:cs="Times New Roman"/>
          <w:sz w:val="20"/>
          <w:szCs w:val="20"/>
        </w:rPr>
        <w:t>куб.м</w:t>
      </w:r>
      <w:proofErr w:type="spellEnd"/>
      <w:r w:rsidRPr="007512E5">
        <w:rPr>
          <w:rFonts w:ascii="Times New Roman" w:hAnsi="Times New Roman" w:cs="Times New Roman"/>
          <w:sz w:val="20"/>
          <w:szCs w:val="20"/>
        </w:rPr>
        <w:t>, руб./т).</w:t>
      </w:r>
    </w:p>
    <w:p w:rsidR="007512E5" w:rsidRDefault="007512E5" w:rsidP="007512E5">
      <w:pPr>
        <w:autoSpaceDE w:val="0"/>
        <w:autoSpaceDN w:val="0"/>
        <w:adjustRightInd w:val="0"/>
        <w:spacing w:after="0" w:line="240" w:lineRule="auto"/>
        <w:jc w:val="both"/>
        <w:outlineLvl w:val="0"/>
        <w:rPr>
          <w:rFonts w:ascii="Times New Roman" w:hAnsi="Times New Roman" w:cs="Times New Roman"/>
          <w:sz w:val="20"/>
          <w:szCs w:val="20"/>
        </w:rPr>
      </w:pPr>
    </w:p>
    <w:p w:rsidR="00444D6D" w:rsidRDefault="00444D6D" w:rsidP="00D11D16">
      <w:pPr>
        <w:spacing w:after="0" w:line="240" w:lineRule="auto"/>
        <w:ind w:left="2977" w:right="-851"/>
        <w:jc w:val="center"/>
        <w:rPr>
          <w:rFonts w:ascii="Times New Roman" w:eastAsia="Times New Roman" w:hAnsi="Times New Roman" w:cs="Times New Roman"/>
          <w:lang w:eastAsia="ru-RU"/>
        </w:rPr>
      </w:pPr>
      <w:r w:rsidRPr="00567710">
        <w:rPr>
          <w:rFonts w:ascii="Times New Roman" w:eastAsia="Times New Roman" w:hAnsi="Times New Roman" w:cs="Times New Roman"/>
          <w:lang w:eastAsia="ru-RU"/>
        </w:rPr>
        <w:lastRenderedPageBreak/>
        <w:t xml:space="preserve">Приложение </w:t>
      </w:r>
      <w:r w:rsidR="00140AFA">
        <w:rPr>
          <w:rFonts w:ascii="Times New Roman" w:eastAsia="Times New Roman" w:hAnsi="Times New Roman" w:cs="Times New Roman"/>
          <w:lang w:eastAsia="ru-RU"/>
        </w:rPr>
        <w:t>2</w:t>
      </w:r>
    </w:p>
    <w:p w:rsidR="00444D6D" w:rsidRDefault="00444D6D" w:rsidP="00D11D16">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 Порядку предоставления субсидий</w:t>
      </w:r>
    </w:p>
    <w:p w:rsidR="00444D6D" w:rsidRDefault="00444D6D" w:rsidP="00D11D16">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 возмещение убытков, возникающих</w:t>
      </w:r>
    </w:p>
    <w:p w:rsidR="00444D6D" w:rsidRDefault="00444D6D" w:rsidP="00D11D16">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результате </w:t>
      </w:r>
      <w:proofErr w:type="gramStart"/>
      <w:r>
        <w:rPr>
          <w:rFonts w:ascii="Times New Roman" w:eastAsia="Times New Roman" w:hAnsi="Times New Roman" w:cs="Times New Roman"/>
          <w:lang w:eastAsia="ru-RU"/>
        </w:rPr>
        <w:t>государственного</w:t>
      </w:r>
      <w:proofErr w:type="gramEnd"/>
    </w:p>
    <w:p w:rsidR="00444D6D" w:rsidRDefault="00444D6D" w:rsidP="00D11D16">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регулирования цен на топливо твердое,</w:t>
      </w:r>
    </w:p>
    <w:p w:rsidR="00444D6D" w:rsidRDefault="00444D6D" w:rsidP="00D11D16">
      <w:pPr>
        <w:spacing w:after="0" w:line="240" w:lineRule="auto"/>
        <w:ind w:left="2977" w:right="-851"/>
        <w:jc w:val="cente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реализуемое</w:t>
      </w:r>
      <w:proofErr w:type="gramEnd"/>
      <w:r>
        <w:rPr>
          <w:rFonts w:ascii="Times New Roman" w:eastAsia="Times New Roman" w:hAnsi="Times New Roman" w:cs="Times New Roman"/>
          <w:lang w:eastAsia="ru-RU"/>
        </w:rPr>
        <w:t xml:space="preserve"> гражданам, проживающим на территории</w:t>
      </w:r>
    </w:p>
    <w:p w:rsidR="00444D6D" w:rsidRDefault="00444D6D" w:rsidP="00D11D16">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муниципального образования</w:t>
      </w:r>
    </w:p>
    <w:p w:rsidR="00444D6D" w:rsidRDefault="00444D6D" w:rsidP="00D11D16">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городского округа «Вуктыл»</w:t>
      </w:r>
    </w:p>
    <w:p w:rsidR="00444D6D" w:rsidRPr="00567710" w:rsidRDefault="00444D6D" w:rsidP="00D11D16">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 </w:t>
      </w:r>
      <w:proofErr w:type="gramStart"/>
      <w:r>
        <w:rPr>
          <w:rFonts w:ascii="Times New Roman" w:eastAsia="Times New Roman" w:hAnsi="Times New Roman" w:cs="Times New Roman"/>
          <w:lang w:eastAsia="ru-RU"/>
        </w:rPr>
        <w:t>используемое</w:t>
      </w:r>
      <w:proofErr w:type="gramEnd"/>
      <w:r>
        <w:rPr>
          <w:rFonts w:ascii="Times New Roman" w:eastAsia="Times New Roman" w:hAnsi="Times New Roman" w:cs="Times New Roman"/>
          <w:lang w:eastAsia="ru-RU"/>
        </w:rPr>
        <w:t xml:space="preserve"> для нужд отопления</w:t>
      </w:r>
    </w:p>
    <w:p w:rsidR="007512E5" w:rsidRPr="007512E5" w:rsidRDefault="007512E5" w:rsidP="007512E5">
      <w:pPr>
        <w:autoSpaceDE w:val="0"/>
        <w:autoSpaceDN w:val="0"/>
        <w:adjustRightInd w:val="0"/>
        <w:spacing w:after="0" w:line="240" w:lineRule="auto"/>
        <w:jc w:val="both"/>
        <w:outlineLvl w:val="0"/>
        <w:rPr>
          <w:rFonts w:ascii="Times New Roman" w:hAnsi="Times New Roman" w:cs="Times New Roman"/>
          <w:sz w:val="20"/>
          <w:szCs w:val="20"/>
        </w:rPr>
      </w:pPr>
    </w:p>
    <w:p w:rsidR="007512E5" w:rsidRDefault="007512E5" w:rsidP="00DD4193">
      <w:pPr>
        <w:spacing w:after="0" w:line="240" w:lineRule="auto"/>
        <w:jc w:val="center"/>
        <w:rPr>
          <w:rFonts w:ascii="Times New Roman" w:eastAsia="Times New Roman" w:hAnsi="Times New Roman" w:cs="Times New Roman"/>
          <w:sz w:val="24"/>
          <w:szCs w:val="24"/>
          <w:lang w:eastAsia="ru-RU"/>
        </w:rPr>
      </w:pPr>
    </w:p>
    <w:p w:rsidR="00444D6D" w:rsidRDefault="00444D6D" w:rsidP="00DD4193">
      <w:pPr>
        <w:spacing w:after="0" w:line="240" w:lineRule="auto"/>
        <w:jc w:val="center"/>
        <w:rPr>
          <w:rFonts w:ascii="Times New Roman" w:eastAsia="Times New Roman" w:hAnsi="Times New Roman" w:cs="Times New Roman"/>
          <w:sz w:val="24"/>
          <w:szCs w:val="24"/>
          <w:lang w:eastAsia="ru-RU"/>
        </w:rPr>
      </w:pPr>
    </w:p>
    <w:p w:rsidR="00444D6D" w:rsidRPr="00444D6D" w:rsidRDefault="00444D6D" w:rsidP="00DD4193">
      <w:pPr>
        <w:spacing w:after="0" w:line="240" w:lineRule="auto"/>
        <w:jc w:val="center"/>
        <w:rPr>
          <w:rFonts w:ascii="Times New Roman" w:eastAsia="Times New Roman" w:hAnsi="Times New Roman" w:cs="Times New Roman"/>
          <w:lang w:eastAsia="ru-RU"/>
        </w:rPr>
      </w:pPr>
      <w:r w:rsidRPr="00444D6D">
        <w:rPr>
          <w:rFonts w:ascii="Times New Roman" w:eastAsia="Times New Roman" w:hAnsi="Times New Roman" w:cs="Times New Roman"/>
          <w:lang w:eastAsia="ru-RU"/>
        </w:rPr>
        <w:t>АКТ ПРИЕМА – ПЕРЕДАЧИ</w:t>
      </w:r>
    </w:p>
    <w:p w:rsidR="00444D6D" w:rsidRPr="00444D6D" w:rsidRDefault="00444D6D" w:rsidP="00DD4193">
      <w:pPr>
        <w:spacing w:after="0" w:line="240" w:lineRule="auto"/>
        <w:jc w:val="center"/>
        <w:rPr>
          <w:rFonts w:ascii="Times New Roman" w:eastAsia="Times New Roman" w:hAnsi="Times New Roman" w:cs="Times New Roman"/>
          <w:lang w:eastAsia="ru-RU"/>
        </w:rPr>
      </w:pPr>
      <w:r w:rsidRPr="00444D6D">
        <w:rPr>
          <w:rFonts w:ascii="Times New Roman" w:eastAsia="Times New Roman" w:hAnsi="Times New Roman" w:cs="Times New Roman"/>
          <w:lang w:eastAsia="ru-RU"/>
        </w:rPr>
        <w:t>топлива твердого</w:t>
      </w:r>
    </w:p>
    <w:p w:rsidR="00444D6D" w:rsidRDefault="00444D6D" w:rsidP="00DD4193">
      <w:pPr>
        <w:spacing w:after="0" w:line="240" w:lineRule="auto"/>
        <w:jc w:val="center"/>
        <w:rPr>
          <w:rFonts w:ascii="Times New Roman" w:eastAsia="Times New Roman" w:hAnsi="Times New Roman" w:cs="Times New Roman"/>
          <w:sz w:val="24"/>
          <w:szCs w:val="24"/>
          <w:lang w:eastAsia="ru-RU"/>
        </w:rPr>
      </w:pPr>
    </w:p>
    <w:p w:rsidR="00444D6D" w:rsidRPr="00444D6D" w:rsidRDefault="00444D6D" w:rsidP="00444D6D">
      <w:pPr>
        <w:autoSpaceDE w:val="0"/>
        <w:autoSpaceDN w:val="0"/>
        <w:adjustRightInd w:val="0"/>
        <w:spacing w:after="0" w:line="240" w:lineRule="auto"/>
        <w:jc w:val="both"/>
        <w:outlineLvl w:val="0"/>
        <w:rPr>
          <w:rFonts w:ascii="Courier New" w:hAnsi="Courier New" w:cs="Courier New"/>
          <w:sz w:val="20"/>
          <w:szCs w:val="20"/>
        </w:rPr>
      </w:pPr>
      <w:r w:rsidRPr="00444D6D">
        <w:rPr>
          <w:rFonts w:ascii="Courier New" w:hAnsi="Courier New" w:cs="Courier New"/>
          <w:sz w:val="20"/>
          <w:szCs w:val="20"/>
        </w:rPr>
        <w:t xml:space="preserve">    </w:t>
      </w:r>
      <w:r w:rsidRPr="00444D6D">
        <w:rPr>
          <w:rFonts w:ascii="Times New Roman" w:hAnsi="Times New Roman" w:cs="Times New Roman"/>
        </w:rPr>
        <w:t>г. Вуктыл</w:t>
      </w:r>
      <w:r w:rsidRPr="00444D6D">
        <w:rPr>
          <w:rFonts w:ascii="Courier New" w:hAnsi="Courier New" w:cs="Courier New"/>
          <w:sz w:val="20"/>
          <w:szCs w:val="20"/>
        </w:rPr>
        <w:t xml:space="preserve">                                      </w:t>
      </w:r>
      <w:r>
        <w:rPr>
          <w:rFonts w:ascii="Courier New" w:hAnsi="Courier New" w:cs="Courier New"/>
          <w:sz w:val="20"/>
          <w:szCs w:val="20"/>
        </w:rPr>
        <w:t xml:space="preserve">   </w:t>
      </w:r>
      <w:r w:rsidRPr="00444D6D">
        <w:rPr>
          <w:rFonts w:ascii="Times New Roman" w:hAnsi="Times New Roman" w:cs="Times New Roman"/>
        </w:rPr>
        <w:t>от _____________ 20__ г.</w:t>
      </w:r>
    </w:p>
    <w:p w:rsidR="00444D6D" w:rsidRPr="00444D6D" w:rsidRDefault="00444D6D" w:rsidP="00444D6D">
      <w:pPr>
        <w:autoSpaceDE w:val="0"/>
        <w:autoSpaceDN w:val="0"/>
        <w:adjustRightInd w:val="0"/>
        <w:spacing w:after="0" w:line="240" w:lineRule="auto"/>
        <w:jc w:val="both"/>
        <w:outlineLvl w:val="0"/>
        <w:rPr>
          <w:rFonts w:ascii="Courier New" w:hAnsi="Courier New" w:cs="Courier New"/>
          <w:sz w:val="20"/>
          <w:szCs w:val="20"/>
        </w:rPr>
      </w:pPr>
    </w:p>
    <w:p w:rsidR="00444D6D" w:rsidRPr="00444D6D" w:rsidRDefault="00444D6D" w:rsidP="00444D6D">
      <w:pPr>
        <w:autoSpaceDE w:val="0"/>
        <w:autoSpaceDN w:val="0"/>
        <w:adjustRightInd w:val="0"/>
        <w:spacing w:after="0" w:line="240" w:lineRule="auto"/>
        <w:jc w:val="both"/>
        <w:outlineLvl w:val="0"/>
        <w:rPr>
          <w:rFonts w:ascii="Times New Roman" w:hAnsi="Times New Roman" w:cs="Times New Roman"/>
        </w:rPr>
      </w:pPr>
      <w:r w:rsidRPr="00444D6D">
        <w:rPr>
          <w:rFonts w:ascii="Times New Roman" w:hAnsi="Times New Roman" w:cs="Times New Roman"/>
        </w:rPr>
        <w:t>__________________________________________________________________________</w:t>
      </w:r>
      <w:r>
        <w:rPr>
          <w:rFonts w:ascii="Times New Roman" w:hAnsi="Times New Roman" w:cs="Times New Roman"/>
        </w:rPr>
        <w:t>_________</w:t>
      </w:r>
      <w:r w:rsidRPr="00444D6D">
        <w:rPr>
          <w:rFonts w:ascii="Times New Roman" w:hAnsi="Times New Roman" w:cs="Times New Roman"/>
        </w:rPr>
        <w:t>_</w:t>
      </w:r>
    </w:p>
    <w:p w:rsidR="00444D6D" w:rsidRPr="00444D6D" w:rsidRDefault="00444D6D" w:rsidP="00444D6D">
      <w:pPr>
        <w:autoSpaceDE w:val="0"/>
        <w:autoSpaceDN w:val="0"/>
        <w:adjustRightInd w:val="0"/>
        <w:spacing w:after="0" w:line="240" w:lineRule="auto"/>
        <w:jc w:val="center"/>
        <w:outlineLvl w:val="0"/>
        <w:rPr>
          <w:rFonts w:ascii="Times New Roman" w:hAnsi="Times New Roman" w:cs="Times New Roman"/>
        </w:rPr>
      </w:pPr>
      <w:r w:rsidRPr="00444D6D">
        <w:rPr>
          <w:rFonts w:ascii="Times New Roman" w:hAnsi="Times New Roman" w:cs="Times New Roman"/>
        </w:rPr>
        <w:t>(наименование хозяйствующего субъекта)</w:t>
      </w:r>
    </w:p>
    <w:p w:rsidR="00444D6D" w:rsidRPr="00444D6D" w:rsidRDefault="00444D6D" w:rsidP="00444D6D">
      <w:pPr>
        <w:autoSpaceDE w:val="0"/>
        <w:autoSpaceDN w:val="0"/>
        <w:adjustRightInd w:val="0"/>
        <w:spacing w:after="0" w:line="240" w:lineRule="auto"/>
        <w:jc w:val="both"/>
        <w:outlineLvl w:val="0"/>
        <w:rPr>
          <w:rFonts w:ascii="Times New Roman" w:hAnsi="Times New Roman" w:cs="Times New Roman"/>
        </w:rPr>
      </w:pPr>
      <w:r w:rsidRPr="00444D6D">
        <w:rPr>
          <w:rFonts w:ascii="Times New Roman" w:hAnsi="Times New Roman" w:cs="Times New Roman"/>
        </w:rPr>
        <w:t>поставило _________________________________________________________</w:t>
      </w:r>
      <w:r>
        <w:rPr>
          <w:rFonts w:ascii="Times New Roman" w:hAnsi="Times New Roman" w:cs="Times New Roman"/>
        </w:rPr>
        <w:t>___________</w:t>
      </w:r>
      <w:r w:rsidRPr="00444D6D">
        <w:rPr>
          <w:rFonts w:ascii="Times New Roman" w:hAnsi="Times New Roman" w:cs="Times New Roman"/>
        </w:rPr>
        <w:t>(ФИО),</w:t>
      </w:r>
    </w:p>
    <w:p w:rsidR="00444D6D" w:rsidRPr="00444D6D" w:rsidRDefault="00444D6D" w:rsidP="00444D6D">
      <w:pPr>
        <w:autoSpaceDE w:val="0"/>
        <w:autoSpaceDN w:val="0"/>
        <w:adjustRightInd w:val="0"/>
        <w:spacing w:after="0" w:line="240" w:lineRule="auto"/>
        <w:jc w:val="both"/>
        <w:outlineLvl w:val="0"/>
        <w:rPr>
          <w:rFonts w:ascii="Times New Roman" w:hAnsi="Times New Roman" w:cs="Times New Roman"/>
        </w:rPr>
      </w:pPr>
      <w:proofErr w:type="gramStart"/>
      <w:r w:rsidRPr="00444D6D">
        <w:rPr>
          <w:rFonts w:ascii="Times New Roman" w:hAnsi="Times New Roman" w:cs="Times New Roman"/>
        </w:rPr>
        <w:t>проживающему по адресу __________________________________________________</w:t>
      </w:r>
      <w:r>
        <w:rPr>
          <w:rFonts w:ascii="Times New Roman" w:hAnsi="Times New Roman" w:cs="Times New Roman"/>
        </w:rPr>
        <w:t>_________</w:t>
      </w:r>
      <w:r w:rsidRPr="00444D6D">
        <w:rPr>
          <w:rFonts w:ascii="Times New Roman" w:hAnsi="Times New Roman" w:cs="Times New Roman"/>
        </w:rPr>
        <w:t>_,</w:t>
      </w:r>
      <w:proofErr w:type="gramEnd"/>
    </w:p>
    <w:p w:rsidR="00444D6D" w:rsidRPr="00444D6D" w:rsidRDefault="00444D6D" w:rsidP="00444D6D">
      <w:pPr>
        <w:autoSpaceDE w:val="0"/>
        <w:autoSpaceDN w:val="0"/>
        <w:adjustRightInd w:val="0"/>
        <w:spacing w:after="0" w:line="240" w:lineRule="auto"/>
        <w:jc w:val="both"/>
        <w:outlineLvl w:val="0"/>
        <w:rPr>
          <w:rFonts w:ascii="Times New Roman" w:hAnsi="Times New Roman" w:cs="Times New Roman"/>
        </w:rPr>
      </w:pPr>
    </w:p>
    <w:p w:rsidR="00444D6D" w:rsidRPr="00444D6D" w:rsidRDefault="00444D6D" w:rsidP="00444D6D">
      <w:pPr>
        <w:autoSpaceDE w:val="0"/>
        <w:autoSpaceDN w:val="0"/>
        <w:adjustRightInd w:val="0"/>
        <w:spacing w:after="0" w:line="240" w:lineRule="auto"/>
        <w:jc w:val="both"/>
        <w:outlineLvl w:val="0"/>
        <w:rPr>
          <w:rFonts w:ascii="Times New Roman" w:hAnsi="Times New Roman" w:cs="Times New Roman"/>
        </w:rPr>
      </w:pPr>
      <w:r w:rsidRPr="00444D6D">
        <w:rPr>
          <w:rFonts w:ascii="Courier New" w:hAnsi="Courier New" w:cs="Courier New"/>
          <w:sz w:val="20"/>
          <w:szCs w:val="20"/>
        </w:rPr>
        <w:t xml:space="preserve">    </w:t>
      </w:r>
      <w:r w:rsidRPr="00444D6D">
        <w:rPr>
          <w:rFonts w:ascii="Times New Roman" w:hAnsi="Times New Roman" w:cs="Times New Roman"/>
        </w:rPr>
        <w:t>Заполняется для угля:</w:t>
      </w:r>
    </w:p>
    <w:p w:rsidR="00444D6D" w:rsidRPr="00444D6D" w:rsidRDefault="00444D6D" w:rsidP="00444D6D">
      <w:pPr>
        <w:autoSpaceDE w:val="0"/>
        <w:autoSpaceDN w:val="0"/>
        <w:adjustRightInd w:val="0"/>
        <w:spacing w:after="0" w:line="240" w:lineRule="auto"/>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92"/>
        <w:gridCol w:w="4989"/>
      </w:tblGrid>
      <w:tr w:rsidR="00444D6D" w:rsidRPr="00444D6D">
        <w:tc>
          <w:tcPr>
            <w:tcW w:w="4592"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jc w:val="center"/>
              <w:rPr>
                <w:rFonts w:ascii="Times New Roman" w:hAnsi="Times New Roman" w:cs="Times New Roman"/>
                <w:sz w:val="20"/>
                <w:szCs w:val="20"/>
              </w:rPr>
            </w:pPr>
            <w:r w:rsidRPr="00444D6D">
              <w:rPr>
                <w:rFonts w:ascii="Times New Roman" w:hAnsi="Times New Roman" w:cs="Times New Roman"/>
                <w:sz w:val="20"/>
                <w:szCs w:val="20"/>
              </w:rPr>
              <w:t>Качество топлива твердого</w:t>
            </w:r>
          </w:p>
        </w:tc>
        <w:tc>
          <w:tcPr>
            <w:tcW w:w="4989"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jc w:val="center"/>
              <w:rPr>
                <w:rFonts w:ascii="Times New Roman" w:hAnsi="Times New Roman" w:cs="Times New Roman"/>
                <w:sz w:val="20"/>
                <w:szCs w:val="20"/>
              </w:rPr>
            </w:pPr>
            <w:r w:rsidRPr="00444D6D">
              <w:rPr>
                <w:rFonts w:ascii="Times New Roman" w:hAnsi="Times New Roman" w:cs="Times New Roman"/>
                <w:sz w:val="20"/>
                <w:szCs w:val="20"/>
              </w:rPr>
              <w:t xml:space="preserve">Объем поставленного угля, </w:t>
            </w:r>
            <w:proofErr w:type="gramStart"/>
            <w:r w:rsidRPr="00444D6D">
              <w:rPr>
                <w:rFonts w:ascii="Times New Roman" w:hAnsi="Times New Roman" w:cs="Times New Roman"/>
                <w:sz w:val="20"/>
                <w:szCs w:val="20"/>
              </w:rPr>
              <w:t>т</w:t>
            </w:r>
            <w:proofErr w:type="gramEnd"/>
          </w:p>
        </w:tc>
      </w:tr>
      <w:tr w:rsidR="00444D6D" w:rsidRPr="00444D6D">
        <w:tc>
          <w:tcPr>
            <w:tcW w:w="4592"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rPr>
                <w:rFonts w:ascii="Times New Roman" w:hAnsi="Times New Roman" w:cs="Times New Roman"/>
                <w:sz w:val="20"/>
                <w:szCs w:val="20"/>
              </w:rPr>
            </w:pPr>
            <w:r w:rsidRPr="00444D6D">
              <w:rPr>
                <w:rFonts w:ascii="Times New Roman" w:hAnsi="Times New Roman" w:cs="Times New Roman"/>
                <w:sz w:val="20"/>
                <w:szCs w:val="20"/>
              </w:rPr>
              <w:t>кузнецкий, донецкий</w:t>
            </w:r>
          </w:p>
        </w:tc>
        <w:tc>
          <w:tcPr>
            <w:tcW w:w="4989"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rPr>
                <w:rFonts w:ascii="Times New Roman" w:hAnsi="Times New Roman" w:cs="Times New Roman"/>
                <w:sz w:val="20"/>
                <w:szCs w:val="20"/>
              </w:rPr>
            </w:pPr>
          </w:p>
        </w:tc>
      </w:tr>
      <w:tr w:rsidR="00444D6D" w:rsidRPr="00444D6D">
        <w:tc>
          <w:tcPr>
            <w:tcW w:w="4592"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rPr>
                <w:rFonts w:ascii="Times New Roman" w:hAnsi="Times New Roman" w:cs="Times New Roman"/>
                <w:sz w:val="20"/>
                <w:szCs w:val="20"/>
              </w:rPr>
            </w:pPr>
            <w:r w:rsidRPr="00444D6D">
              <w:rPr>
                <w:rFonts w:ascii="Times New Roman" w:hAnsi="Times New Roman" w:cs="Times New Roman"/>
                <w:sz w:val="20"/>
                <w:szCs w:val="20"/>
              </w:rPr>
              <w:t>воркутинский</w:t>
            </w:r>
          </w:p>
        </w:tc>
        <w:tc>
          <w:tcPr>
            <w:tcW w:w="4989"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rPr>
                <w:rFonts w:ascii="Times New Roman" w:hAnsi="Times New Roman" w:cs="Times New Roman"/>
                <w:sz w:val="20"/>
                <w:szCs w:val="20"/>
              </w:rPr>
            </w:pPr>
          </w:p>
        </w:tc>
      </w:tr>
      <w:tr w:rsidR="00444D6D" w:rsidRPr="00444D6D">
        <w:tc>
          <w:tcPr>
            <w:tcW w:w="4592"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rPr>
                <w:rFonts w:ascii="Times New Roman" w:hAnsi="Times New Roman" w:cs="Times New Roman"/>
                <w:sz w:val="20"/>
                <w:szCs w:val="20"/>
              </w:rPr>
            </w:pPr>
            <w:r w:rsidRPr="00444D6D">
              <w:rPr>
                <w:rFonts w:ascii="Times New Roman" w:hAnsi="Times New Roman" w:cs="Times New Roman"/>
                <w:sz w:val="20"/>
                <w:szCs w:val="20"/>
              </w:rPr>
              <w:t>хакасский</w:t>
            </w:r>
          </w:p>
        </w:tc>
        <w:tc>
          <w:tcPr>
            <w:tcW w:w="4989"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rPr>
                <w:rFonts w:ascii="Times New Roman" w:hAnsi="Times New Roman" w:cs="Times New Roman"/>
                <w:sz w:val="20"/>
                <w:szCs w:val="20"/>
              </w:rPr>
            </w:pPr>
          </w:p>
        </w:tc>
      </w:tr>
      <w:tr w:rsidR="00444D6D" w:rsidRPr="00444D6D">
        <w:tc>
          <w:tcPr>
            <w:tcW w:w="4592"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rPr>
                <w:rFonts w:ascii="Times New Roman" w:hAnsi="Times New Roman" w:cs="Times New Roman"/>
                <w:sz w:val="20"/>
                <w:szCs w:val="20"/>
              </w:rPr>
            </w:pPr>
            <w:r w:rsidRPr="00444D6D">
              <w:rPr>
                <w:rFonts w:ascii="Times New Roman" w:hAnsi="Times New Roman" w:cs="Times New Roman"/>
                <w:sz w:val="20"/>
                <w:szCs w:val="20"/>
              </w:rPr>
              <w:t>интинский</w:t>
            </w:r>
          </w:p>
        </w:tc>
        <w:tc>
          <w:tcPr>
            <w:tcW w:w="4989"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rPr>
                <w:rFonts w:ascii="Times New Roman" w:hAnsi="Times New Roman" w:cs="Times New Roman"/>
                <w:sz w:val="20"/>
                <w:szCs w:val="20"/>
              </w:rPr>
            </w:pPr>
          </w:p>
        </w:tc>
      </w:tr>
    </w:tbl>
    <w:p w:rsidR="00444D6D" w:rsidRPr="00444D6D" w:rsidRDefault="00444D6D" w:rsidP="00444D6D">
      <w:pPr>
        <w:autoSpaceDE w:val="0"/>
        <w:autoSpaceDN w:val="0"/>
        <w:adjustRightInd w:val="0"/>
        <w:spacing w:after="0" w:line="240" w:lineRule="auto"/>
        <w:rPr>
          <w:rFonts w:ascii="Times New Roman" w:hAnsi="Times New Roman" w:cs="Times New Roman"/>
          <w:sz w:val="24"/>
          <w:szCs w:val="24"/>
        </w:rPr>
      </w:pPr>
    </w:p>
    <w:p w:rsidR="00444D6D" w:rsidRPr="00444D6D" w:rsidRDefault="00444D6D" w:rsidP="00444D6D">
      <w:pPr>
        <w:autoSpaceDE w:val="0"/>
        <w:autoSpaceDN w:val="0"/>
        <w:adjustRightInd w:val="0"/>
        <w:spacing w:after="0" w:line="240" w:lineRule="auto"/>
        <w:jc w:val="both"/>
        <w:outlineLvl w:val="0"/>
        <w:rPr>
          <w:rFonts w:ascii="Times New Roman" w:hAnsi="Times New Roman" w:cs="Times New Roman"/>
        </w:rPr>
      </w:pPr>
      <w:r w:rsidRPr="00444D6D">
        <w:rPr>
          <w:rFonts w:ascii="Courier New" w:hAnsi="Courier New" w:cs="Courier New"/>
          <w:sz w:val="20"/>
          <w:szCs w:val="20"/>
        </w:rPr>
        <w:t xml:space="preserve">    </w:t>
      </w:r>
      <w:r w:rsidRPr="00444D6D">
        <w:rPr>
          <w:rFonts w:ascii="Times New Roman" w:hAnsi="Times New Roman" w:cs="Times New Roman"/>
        </w:rPr>
        <w:t>Заполняется для дров:</w:t>
      </w:r>
    </w:p>
    <w:p w:rsidR="00444D6D" w:rsidRPr="00444D6D" w:rsidRDefault="00444D6D" w:rsidP="00444D6D">
      <w:pPr>
        <w:autoSpaceDE w:val="0"/>
        <w:autoSpaceDN w:val="0"/>
        <w:adjustRightInd w:val="0"/>
        <w:spacing w:after="0" w:line="240" w:lineRule="auto"/>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2438"/>
        <w:gridCol w:w="2608"/>
      </w:tblGrid>
      <w:tr w:rsidR="00444D6D" w:rsidRPr="00444D6D">
        <w:tc>
          <w:tcPr>
            <w:tcW w:w="4535"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jc w:val="center"/>
              <w:rPr>
                <w:rFonts w:ascii="Times New Roman" w:hAnsi="Times New Roman" w:cs="Times New Roman"/>
                <w:sz w:val="20"/>
                <w:szCs w:val="20"/>
              </w:rPr>
            </w:pPr>
            <w:r w:rsidRPr="00444D6D">
              <w:rPr>
                <w:rFonts w:ascii="Times New Roman" w:hAnsi="Times New Roman" w:cs="Times New Roman"/>
                <w:sz w:val="20"/>
                <w:szCs w:val="20"/>
              </w:rPr>
              <w:t>Качество топлива твердого</w:t>
            </w:r>
          </w:p>
        </w:tc>
        <w:tc>
          <w:tcPr>
            <w:tcW w:w="2438"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jc w:val="center"/>
              <w:rPr>
                <w:rFonts w:ascii="Times New Roman" w:hAnsi="Times New Roman" w:cs="Times New Roman"/>
                <w:sz w:val="20"/>
                <w:szCs w:val="20"/>
              </w:rPr>
            </w:pPr>
            <w:r w:rsidRPr="00444D6D">
              <w:rPr>
                <w:rFonts w:ascii="Times New Roman" w:hAnsi="Times New Roman" w:cs="Times New Roman"/>
                <w:sz w:val="20"/>
                <w:szCs w:val="20"/>
              </w:rPr>
              <w:t>Объем поставленных дров в единицах объема</w:t>
            </w:r>
          </w:p>
        </w:tc>
        <w:tc>
          <w:tcPr>
            <w:tcW w:w="2608"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jc w:val="center"/>
              <w:rPr>
                <w:rFonts w:ascii="Times New Roman" w:hAnsi="Times New Roman" w:cs="Times New Roman"/>
                <w:sz w:val="20"/>
                <w:szCs w:val="20"/>
              </w:rPr>
            </w:pPr>
            <w:r w:rsidRPr="00444D6D">
              <w:rPr>
                <w:rFonts w:ascii="Times New Roman" w:hAnsi="Times New Roman" w:cs="Times New Roman"/>
                <w:sz w:val="20"/>
                <w:szCs w:val="20"/>
              </w:rPr>
              <w:t xml:space="preserve">Единицы объема (складских </w:t>
            </w:r>
            <w:proofErr w:type="spellStart"/>
            <w:r w:rsidRPr="00444D6D">
              <w:rPr>
                <w:rFonts w:ascii="Times New Roman" w:hAnsi="Times New Roman" w:cs="Times New Roman"/>
                <w:sz w:val="20"/>
                <w:szCs w:val="20"/>
              </w:rPr>
              <w:t>куб</w:t>
            </w:r>
            <w:proofErr w:type="gramStart"/>
            <w:r w:rsidRPr="00444D6D">
              <w:rPr>
                <w:rFonts w:ascii="Times New Roman" w:hAnsi="Times New Roman" w:cs="Times New Roman"/>
                <w:sz w:val="20"/>
                <w:szCs w:val="20"/>
              </w:rPr>
              <w:t>.м</w:t>
            </w:r>
            <w:proofErr w:type="spellEnd"/>
            <w:proofErr w:type="gramEnd"/>
            <w:r w:rsidRPr="00444D6D">
              <w:rPr>
                <w:rFonts w:ascii="Times New Roman" w:hAnsi="Times New Roman" w:cs="Times New Roman"/>
                <w:sz w:val="20"/>
                <w:szCs w:val="20"/>
              </w:rPr>
              <w:t xml:space="preserve"> дров, плотных </w:t>
            </w:r>
            <w:proofErr w:type="spellStart"/>
            <w:r w:rsidRPr="00444D6D">
              <w:rPr>
                <w:rFonts w:ascii="Times New Roman" w:hAnsi="Times New Roman" w:cs="Times New Roman"/>
                <w:sz w:val="20"/>
                <w:szCs w:val="20"/>
              </w:rPr>
              <w:t>куб.м</w:t>
            </w:r>
            <w:proofErr w:type="spellEnd"/>
            <w:r w:rsidRPr="00444D6D">
              <w:rPr>
                <w:rFonts w:ascii="Times New Roman" w:hAnsi="Times New Roman" w:cs="Times New Roman"/>
                <w:sz w:val="20"/>
                <w:szCs w:val="20"/>
              </w:rPr>
              <w:t xml:space="preserve"> дров)</w:t>
            </w:r>
          </w:p>
        </w:tc>
      </w:tr>
      <w:tr w:rsidR="00444D6D" w:rsidRPr="00444D6D">
        <w:tc>
          <w:tcPr>
            <w:tcW w:w="4535"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jc w:val="both"/>
              <w:rPr>
                <w:rFonts w:ascii="Times New Roman" w:hAnsi="Times New Roman" w:cs="Times New Roman"/>
                <w:sz w:val="20"/>
                <w:szCs w:val="20"/>
              </w:rPr>
            </w:pPr>
            <w:proofErr w:type="gramStart"/>
            <w:r w:rsidRPr="00444D6D">
              <w:rPr>
                <w:rFonts w:ascii="Times New Roman" w:hAnsi="Times New Roman" w:cs="Times New Roman"/>
                <w:sz w:val="20"/>
                <w:szCs w:val="20"/>
              </w:rPr>
              <w:t>1-я группа (береза, бук, дуб, клен, вяз, ясень, граб, ильм, лиственница)</w:t>
            </w:r>
            <w:proofErr w:type="gramEnd"/>
          </w:p>
        </w:tc>
        <w:tc>
          <w:tcPr>
            <w:tcW w:w="2438"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rPr>
                <w:rFonts w:ascii="Times New Roman" w:hAnsi="Times New Roman" w:cs="Times New Roman"/>
                <w:sz w:val="20"/>
                <w:szCs w:val="20"/>
              </w:rPr>
            </w:pPr>
          </w:p>
        </w:tc>
        <w:tc>
          <w:tcPr>
            <w:tcW w:w="2608"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rPr>
                <w:rFonts w:ascii="Times New Roman" w:hAnsi="Times New Roman" w:cs="Times New Roman"/>
                <w:sz w:val="20"/>
                <w:szCs w:val="20"/>
              </w:rPr>
            </w:pPr>
          </w:p>
        </w:tc>
      </w:tr>
      <w:tr w:rsidR="00444D6D" w:rsidRPr="00444D6D">
        <w:tc>
          <w:tcPr>
            <w:tcW w:w="4535"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jc w:val="both"/>
              <w:rPr>
                <w:rFonts w:ascii="Times New Roman" w:hAnsi="Times New Roman" w:cs="Times New Roman"/>
                <w:sz w:val="20"/>
                <w:szCs w:val="20"/>
              </w:rPr>
            </w:pPr>
            <w:r w:rsidRPr="00444D6D">
              <w:rPr>
                <w:rFonts w:ascii="Times New Roman" w:hAnsi="Times New Roman" w:cs="Times New Roman"/>
                <w:sz w:val="20"/>
                <w:szCs w:val="20"/>
              </w:rPr>
              <w:t>2-я группа (сосна, ольха)</w:t>
            </w:r>
          </w:p>
        </w:tc>
        <w:tc>
          <w:tcPr>
            <w:tcW w:w="2438"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rPr>
                <w:rFonts w:ascii="Times New Roman" w:hAnsi="Times New Roman" w:cs="Times New Roman"/>
                <w:sz w:val="20"/>
                <w:szCs w:val="20"/>
              </w:rPr>
            </w:pPr>
          </w:p>
        </w:tc>
        <w:tc>
          <w:tcPr>
            <w:tcW w:w="2608"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rPr>
                <w:rFonts w:ascii="Times New Roman" w:hAnsi="Times New Roman" w:cs="Times New Roman"/>
                <w:sz w:val="20"/>
                <w:szCs w:val="20"/>
              </w:rPr>
            </w:pPr>
          </w:p>
        </w:tc>
      </w:tr>
      <w:tr w:rsidR="00444D6D" w:rsidRPr="00444D6D">
        <w:tc>
          <w:tcPr>
            <w:tcW w:w="4535"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jc w:val="both"/>
              <w:rPr>
                <w:rFonts w:ascii="Times New Roman" w:hAnsi="Times New Roman" w:cs="Times New Roman"/>
                <w:sz w:val="20"/>
                <w:szCs w:val="20"/>
              </w:rPr>
            </w:pPr>
            <w:r w:rsidRPr="00444D6D">
              <w:rPr>
                <w:rFonts w:ascii="Times New Roman" w:hAnsi="Times New Roman" w:cs="Times New Roman"/>
                <w:sz w:val="20"/>
                <w:szCs w:val="20"/>
              </w:rPr>
              <w:t>3-я группа (ель, кедр, ива, липа, осина, тополь, пихта)</w:t>
            </w:r>
          </w:p>
        </w:tc>
        <w:tc>
          <w:tcPr>
            <w:tcW w:w="2438"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rPr>
                <w:rFonts w:ascii="Times New Roman" w:hAnsi="Times New Roman" w:cs="Times New Roman"/>
                <w:sz w:val="20"/>
                <w:szCs w:val="20"/>
              </w:rPr>
            </w:pPr>
          </w:p>
        </w:tc>
        <w:tc>
          <w:tcPr>
            <w:tcW w:w="2608"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rPr>
                <w:rFonts w:ascii="Times New Roman" w:hAnsi="Times New Roman" w:cs="Times New Roman"/>
                <w:sz w:val="20"/>
                <w:szCs w:val="20"/>
              </w:rPr>
            </w:pPr>
          </w:p>
        </w:tc>
      </w:tr>
    </w:tbl>
    <w:p w:rsidR="00444D6D" w:rsidRPr="00444D6D" w:rsidRDefault="00444D6D" w:rsidP="00444D6D">
      <w:pPr>
        <w:autoSpaceDE w:val="0"/>
        <w:autoSpaceDN w:val="0"/>
        <w:adjustRightInd w:val="0"/>
        <w:spacing w:after="0" w:line="240" w:lineRule="auto"/>
        <w:rPr>
          <w:rFonts w:ascii="Times New Roman" w:hAnsi="Times New Roman" w:cs="Times New Roman"/>
          <w:sz w:val="24"/>
          <w:szCs w:val="24"/>
        </w:rPr>
      </w:pPr>
    </w:p>
    <w:p w:rsidR="00444D6D" w:rsidRPr="00444D6D" w:rsidRDefault="00444D6D" w:rsidP="00444D6D">
      <w:pPr>
        <w:autoSpaceDE w:val="0"/>
        <w:autoSpaceDN w:val="0"/>
        <w:adjustRightInd w:val="0"/>
        <w:spacing w:after="0" w:line="240" w:lineRule="auto"/>
        <w:jc w:val="both"/>
        <w:outlineLvl w:val="0"/>
        <w:rPr>
          <w:rFonts w:ascii="Times New Roman" w:hAnsi="Times New Roman" w:cs="Times New Roman"/>
        </w:rPr>
      </w:pPr>
      <w:r w:rsidRPr="00444D6D">
        <w:rPr>
          <w:rFonts w:ascii="Courier New" w:hAnsi="Courier New" w:cs="Courier New"/>
          <w:sz w:val="20"/>
          <w:szCs w:val="20"/>
        </w:rPr>
        <w:t xml:space="preserve">    </w:t>
      </w:r>
      <w:r w:rsidRPr="00444D6D">
        <w:rPr>
          <w:rFonts w:ascii="Times New Roman" w:hAnsi="Times New Roman" w:cs="Times New Roman"/>
        </w:rPr>
        <w:t xml:space="preserve">Заполняется для </w:t>
      </w:r>
      <w:proofErr w:type="spellStart"/>
      <w:r w:rsidRPr="00444D6D">
        <w:rPr>
          <w:rFonts w:ascii="Times New Roman" w:hAnsi="Times New Roman" w:cs="Times New Roman"/>
        </w:rPr>
        <w:t>биотоплива</w:t>
      </w:r>
      <w:proofErr w:type="spellEnd"/>
      <w:r w:rsidRPr="00444D6D">
        <w:rPr>
          <w:rFonts w:ascii="Times New Roman" w:hAnsi="Times New Roman" w:cs="Times New Roman"/>
        </w:rPr>
        <w:t>:</w:t>
      </w:r>
    </w:p>
    <w:p w:rsidR="00444D6D" w:rsidRPr="00444D6D" w:rsidRDefault="00444D6D" w:rsidP="00444D6D">
      <w:pPr>
        <w:autoSpaceDE w:val="0"/>
        <w:autoSpaceDN w:val="0"/>
        <w:adjustRightInd w:val="0"/>
        <w:spacing w:after="0" w:line="240" w:lineRule="auto"/>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2438"/>
        <w:gridCol w:w="2608"/>
      </w:tblGrid>
      <w:tr w:rsidR="00444D6D" w:rsidRPr="00444D6D">
        <w:tc>
          <w:tcPr>
            <w:tcW w:w="4535"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jc w:val="center"/>
              <w:rPr>
                <w:rFonts w:ascii="Times New Roman" w:hAnsi="Times New Roman" w:cs="Times New Roman"/>
                <w:sz w:val="20"/>
                <w:szCs w:val="20"/>
              </w:rPr>
            </w:pPr>
            <w:r w:rsidRPr="00444D6D">
              <w:rPr>
                <w:rFonts w:ascii="Times New Roman" w:hAnsi="Times New Roman" w:cs="Times New Roman"/>
                <w:sz w:val="20"/>
                <w:szCs w:val="20"/>
              </w:rPr>
              <w:t>Качество топлива твердого</w:t>
            </w:r>
          </w:p>
        </w:tc>
        <w:tc>
          <w:tcPr>
            <w:tcW w:w="2438"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jc w:val="center"/>
              <w:rPr>
                <w:rFonts w:ascii="Times New Roman" w:hAnsi="Times New Roman" w:cs="Times New Roman"/>
                <w:sz w:val="20"/>
                <w:szCs w:val="20"/>
              </w:rPr>
            </w:pPr>
            <w:r w:rsidRPr="00444D6D">
              <w:rPr>
                <w:rFonts w:ascii="Times New Roman" w:hAnsi="Times New Roman" w:cs="Times New Roman"/>
                <w:sz w:val="20"/>
                <w:szCs w:val="20"/>
              </w:rPr>
              <w:t>Вид топлива твердого</w:t>
            </w:r>
          </w:p>
        </w:tc>
        <w:tc>
          <w:tcPr>
            <w:tcW w:w="2608"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jc w:val="center"/>
              <w:rPr>
                <w:rFonts w:ascii="Times New Roman" w:hAnsi="Times New Roman" w:cs="Times New Roman"/>
                <w:sz w:val="20"/>
                <w:szCs w:val="20"/>
              </w:rPr>
            </w:pPr>
            <w:r w:rsidRPr="00444D6D">
              <w:rPr>
                <w:rFonts w:ascii="Times New Roman" w:hAnsi="Times New Roman" w:cs="Times New Roman"/>
                <w:sz w:val="20"/>
                <w:szCs w:val="20"/>
              </w:rPr>
              <w:t xml:space="preserve">Объем </w:t>
            </w:r>
            <w:proofErr w:type="gramStart"/>
            <w:r w:rsidRPr="00444D6D">
              <w:rPr>
                <w:rFonts w:ascii="Times New Roman" w:hAnsi="Times New Roman" w:cs="Times New Roman"/>
                <w:sz w:val="20"/>
                <w:szCs w:val="20"/>
              </w:rPr>
              <w:t>поставленного</w:t>
            </w:r>
            <w:proofErr w:type="gramEnd"/>
            <w:r w:rsidRPr="00444D6D">
              <w:rPr>
                <w:rFonts w:ascii="Times New Roman" w:hAnsi="Times New Roman" w:cs="Times New Roman"/>
                <w:sz w:val="20"/>
                <w:szCs w:val="20"/>
              </w:rPr>
              <w:t xml:space="preserve"> </w:t>
            </w:r>
            <w:proofErr w:type="spellStart"/>
            <w:r w:rsidRPr="00444D6D">
              <w:rPr>
                <w:rFonts w:ascii="Times New Roman" w:hAnsi="Times New Roman" w:cs="Times New Roman"/>
                <w:sz w:val="20"/>
                <w:szCs w:val="20"/>
              </w:rPr>
              <w:t>биотоплива</w:t>
            </w:r>
            <w:proofErr w:type="spellEnd"/>
            <w:r w:rsidRPr="00444D6D">
              <w:rPr>
                <w:rFonts w:ascii="Times New Roman" w:hAnsi="Times New Roman" w:cs="Times New Roman"/>
                <w:sz w:val="20"/>
                <w:szCs w:val="20"/>
              </w:rPr>
              <w:t>, т</w:t>
            </w:r>
          </w:p>
        </w:tc>
      </w:tr>
      <w:tr w:rsidR="00444D6D" w:rsidRPr="00444D6D">
        <w:tc>
          <w:tcPr>
            <w:tcW w:w="4535"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jc w:val="both"/>
              <w:rPr>
                <w:rFonts w:ascii="Times New Roman" w:hAnsi="Times New Roman" w:cs="Times New Roman"/>
                <w:sz w:val="20"/>
                <w:szCs w:val="20"/>
              </w:rPr>
            </w:pPr>
            <w:r w:rsidRPr="00444D6D">
              <w:rPr>
                <w:rFonts w:ascii="Times New Roman" w:hAnsi="Times New Roman" w:cs="Times New Roman"/>
                <w:sz w:val="20"/>
                <w:szCs w:val="20"/>
              </w:rPr>
              <w:t>калорийность свыше 4300 ккал/кг</w:t>
            </w:r>
          </w:p>
        </w:tc>
        <w:tc>
          <w:tcPr>
            <w:tcW w:w="2438"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rPr>
                <w:rFonts w:ascii="Times New Roman" w:hAnsi="Times New Roman" w:cs="Times New Roman"/>
                <w:sz w:val="20"/>
                <w:szCs w:val="20"/>
              </w:rPr>
            </w:pPr>
            <w:r w:rsidRPr="00444D6D">
              <w:rPr>
                <w:rFonts w:ascii="Times New Roman" w:hAnsi="Times New Roman" w:cs="Times New Roman"/>
                <w:sz w:val="20"/>
                <w:szCs w:val="20"/>
              </w:rPr>
              <w:t>топливные гранулы</w:t>
            </w:r>
          </w:p>
        </w:tc>
        <w:tc>
          <w:tcPr>
            <w:tcW w:w="2608"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rPr>
                <w:rFonts w:ascii="Times New Roman" w:hAnsi="Times New Roman" w:cs="Times New Roman"/>
                <w:sz w:val="20"/>
                <w:szCs w:val="20"/>
              </w:rPr>
            </w:pPr>
          </w:p>
        </w:tc>
      </w:tr>
      <w:tr w:rsidR="00444D6D" w:rsidRPr="00444D6D">
        <w:tc>
          <w:tcPr>
            <w:tcW w:w="4535"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jc w:val="both"/>
              <w:rPr>
                <w:rFonts w:ascii="Times New Roman" w:hAnsi="Times New Roman" w:cs="Times New Roman"/>
                <w:sz w:val="20"/>
                <w:szCs w:val="20"/>
              </w:rPr>
            </w:pPr>
            <w:r w:rsidRPr="00444D6D">
              <w:rPr>
                <w:rFonts w:ascii="Times New Roman" w:hAnsi="Times New Roman" w:cs="Times New Roman"/>
                <w:sz w:val="20"/>
                <w:szCs w:val="20"/>
              </w:rPr>
              <w:t>калорийность свыше 4300 ккал/кг</w:t>
            </w:r>
          </w:p>
        </w:tc>
        <w:tc>
          <w:tcPr>
            <w:tcW w:w="2438"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rPr>
                <w:rFonts w:ascii="Times New Roman" w:hAnsi="Times New Roman" w:cs="Times New Roman"/>
                <w:sz w:val="20"/>
                <w:szCs w:val="20"/>
              </w:rPr>
            </w:pPr>
            <w:r w:rsidRPr="00444D6D">
              <w:rPr>
                <w:rFonts w:ascii="Times New Roman" w:hAnsi="Times New Roman" w:cs="Times New Roman"/>
                <w:sz w:val="20"/>
                <w:szCs w:val="20"/>
              </w:rPr>
              <w:t>топливные брикеты</w:t>
            </w:r>
          </w:p>
        </w:tc>
        <w:tc>
          <w:tcPr>
            <w:tcW w:w="2608"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rPr>
                <w:rFonts w:ascii="Times New Roman" w:hAnsi="Times New Roman" w:cs="Times New Roman"/>
                <w:sz w:val="20"/>
                <w:szCs w:val="20"/>
              </w:rPr>
            </w:pPr>
          </w:p>
        </w:tc>
      </w:tr>
      <w:tr w:rsidR="00444D6D" w:rsidRPr="00444D6D">
        <w:tc>
          <w:tcPr>
            <w:tcW w:w="4535"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jc w:val="both"/>
              <w:rPr>
                <w:rFonts w:ascii="Times New Roman" w:hAnsi="Times New Roman" w:cs="Times New Roman"/>
                <w:sz w:val="20"/>
                <w:szCs w:val="20"/>
              </w:rPr>
            </w:pPr>
            <w:r w:rsidRPr="00444D6D">
              <w:rPr>
                <w:rFonts w:ascii="Times New Roman" w:hAnsi="Times New Roman" w:cs="Times New Roman"/>
                <w:sz w:val="20"/>
                <w:szCs w:val="20"/>
              </w:rPr>
              <w:t>калорийность свыше 4000 ккал/кг</w:t>
            </w:r>
          </w:p>
        </w:tc>
        <w:tc>
          <w:tcPr>
            <w:tcW w:w="2438"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rPr>
                <w:rFonts w:ascii="Times New Roman" w:hAnsi="Times New Roman" w:cs="Times New Roman"/>
                <w:sz w:val="20"/>
                <w:szCs w:val="20"/>
              </w:rPr>
            </w:pPr>
            <w:r w:rsidRPr="00444D6D">
              <w:rPr>
                <w:rFonts w:ascii="Times New Roman" w:hAnsi="Times New Roman" w:cs="Times New Roman"/>
                <w:sz w:val="20"/>
                <w:szCs w:val="20"/>
              </w:rPr>
              <w:t>топливные гранулы</w:t>
            </w:r>
          </w:p>
        </w:tc>
        <w:tc>
          <w:tcPr>
            <w:tcW w:w="2608"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rPr>
                <w:rFonts w:ascii="Times New Roman" w:hAnsi="Times New Roman" w:cs="Times New Roman"/>
                <w:sz w:val="20"/>
                <w:szCs w:val="20"/>
              </w:rPr>
            </w:pPr>
          </w:p>
        </w:tc>
      </w:tr>
      <w:tr w:rsidR="00444D6D" w:rsidRPr="00444D6D">
        <w:tc>
          <w:tcPr>
            <w:tcW w:w="4535"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jc w:val="both"/>
              <w:rPr>
                <w:rFonts w:ascii="Times New Roman" w:hAnsi="Times New Roman" w:cs="Times New Roman"/>
                <w:sz w:val="20"/>
                <w:szCs w:val="20"/>
              </w:rPr>
            </w:pPr>
            <w:r w:rsidRPr="00444D6D">
              <w:rPr>
                <w:rFonts w:ascii="Times New Roman" w:hAnsi="Times New Roman" w:cs="Times New Roman"/>
                <w:sz w:val="20"/>
                <w:szCs w:val="20"/>
              </w:rPr>
              <w:lastRenderedPageBreak/>
              <w:t>калорийность свыше 3000 ккал/кг</w:t>
            </w:r>
          </w:p>
        </w:tc>
        <w:tc>
          <w:tcPr>
            <w:tcW w:w="2438"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rPr>
                <w:rFonts w:ascii="Times New Roman" w:hAnsi="Times New Roman" w:cs="Times New Roman"/>
                <w:sz w:val="20"/>
                <w:szCs w:val="20"/>
              </w:rPr>
            </w:pPr>
            <w:r w:rsidRPr="00444D6D">
              <w:rPr>
                <w:rFonts w:ascii="Times New Roman" w:hAnsi="Times New Roman" w:cs="Times New Roman"/>
                <w:sz w:val="20"/>
                <w:szCs w:val="20"/>
              </w:rPr>
              <w:t>топливные гранулы</w:t>
            </w:r>
          </w:p>
        </w:tc>
        <w:tc>
          <w:tcPr>
            <w:tcW w:w="2608"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rPr>
                <w:rFonts w:ascii="Times New Roman" w:hAnsi="Times New Roman" w:cs="Times New Roman"/>
                <w:sz w:val="20"/>
                <w:szCs w:val="20"/>
              </w:rPr>
            </w:pPr>
          </w:p>
        </w:tc>
      </w:tr>
      <w:tr w:rsidR="00444D6D" w:rsidRPr="00444D6D">
        <w:tc>
          <w:tcPr>
            <w:tcW w:w="4535"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jc w:val="both"/>
              <w:rPr>
                <w:rFonts w:ascii="Times New Roman" w:hAnsi="Times New Roman" w:cs="Times New Roman"/>
                <w:sz w:val="20"/>
                <w:szCs w:val="20"/>
              </w:rPr>
            </w:pPr>
            <w:r w:rsidRPr="00444D6D">
              <w:rPr>
                <w:rFonts w:ascii="Times New Roman" w:hAnsi="Times New Roman" w:cs="Times New Roman"/>
                <w:sz w:val="20"/>
                <w:szCs w:val="20"/>
              </w:rPr>
              <w:t>калорийность свыше 4000 ккал/кг</w:t>
            </w:r>
          </w:p>
        </w:tc>
        <w:tc>
          <w:tcPr>
            <w:tcW w:w="2438"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rPr>
                <w:rFonts w:ascii="Times New Roman" w:hAnsi="Times New Roman" w:cs="Times New Roman"/>
                <w:sz w:val="20"/>
                <w:szCs w:val="20"/>
              </w:rPr>
            </w:pPr>
            <w:r w:rsidRPr="00444D6D">
              <w:rPr>
                <w:rFonts w:ascii="Times New Roman" w:hAnsi="Times New Roman" w:cs="Times New Roman"/>
                <w:sz w:val="20"/>
                <w:szCs w:val="20"/>
              </w:rPr>
              <w:t>топливные брикеты</w:t>
            </w:r>
          </w:p>
        </w:tc>
        <w:tc>
          <w:tcPr>
            <w:tcW w:w="2608" w:type="dxa"/>
            <w:tcBorders>
              <w:top w:val="single" w:sz="4" w:space="0" w:color="auto"/>
              <w:left w:val="single" w:sz="4" w:space="0" w:color="auto"/>
              <w:bottom w:val="single" w:sz="4" w:space="0" w:color="auto"/>
              <w:right w:val="single" w:sz="4" w:space="0" w:color="auto"/>
            </w:tcBorders>
          </w:tcPr>
          <w:p w:rsidR="00444D6D" w:rsidRPr="00444D6D" w:rsidRDefault="00444D6D" w:rsidP="00444D6D">
            <w:pPr>
              <w:autoSpaceDE w:val="0"/>
              <w:autoSpaceDN w:val="0"/>
              <w:adjustRightInd w:val="0"/>
              <w:spacing w:after="0" w:line="240" w:lineRule="auto"/>
              <w:rPr>
                <w:rFonts w:ascii="Times New Roman" w:hAnsi="Times New Roman" w:cs="Times New Roman"/>
                <w:sz w:val="20"/>
                <w:szCs w:val="20"/>
              </w:rPr>
            </w:pPr>
          </w:p>
        </w:tc>
      </w:tr>
    </w:tbl>
    <w:p w:rsidR="00444D6D" w:rsidRPr="00444D6D" w:rsidRDefault="00444D6D" w:rsidP="00444D6D">
      <w:pPr>
        <w:autoSpaceDE w:val="0"/>
        <w:autoSpaceDN w:val="0"/>
        <w:adjustRightInd w:val="0"/>
        <w:spacing w:after="0" w:line="240" w:lineRule="auto"/>
        <w:rPr>
          <w:rFonts w:ascii="Times New Roman" w:hAnsi="Times New Roman" w:cs="Times New Roman"/>
          <w:sz w:val="24"/>
          <w:szCs w:val="24"/>
        </w:rPr>
      </w:pPr>
    </w:p>
    <w:p w:rsidR="00444D6D" w:rsidRPr="00444D6D" w:rsidRDefault="00444D6D" w:rsidP="00444D6D">
      <w:pPr>
        <w:autoSpaceDE w:val="0"/>
        <w:autoSpaceDN w:val="0"/>
        <w:adjustRightInd w:val="0"/>
        <w:spacing w:after="0" w:line="240" w:lineRule="auto"/>
        <w:jc w:val="both"/>
        <w:outlineLvl w:val="0"/>
        <w:rPr>
          <w:rFonts w:ascii="Times New Roman" w:hAnsi="Times New Roman" w:cs="Times New Roman"/>
        </w:rPr>
      </w:pPr>
      <w:r w:rsidRPr="00444D6D">
        <w:rPr>
          <w:rFonts w:ascii="Courier New" w:hAnsi="Courier New" w:cs="Courier New"/>
          <w:sz w:val="20"/>
          <w:szCs w:val="20"/>
        </w:rPr>
        <w:t xml:space="preserve">    </w:t>
      </w:r>
      <w:r w:rsidRPr="00444D6D">
        <w:rPr>
          <w:rFonts w:ascii="Times New Roman" w:hAnsi="Times New Roman" w:cs="Times New Roman"/>
        </w:rPr>
        <w:t>Объем  фактически поставленного гражданину топлива твердого указывается</w:t>
      </w:r>
      <w:r>
        <w:rPr>
          <w:rFonts w:ascii="Times New Roman" w:hAnsi="Times New Roman" w:cs="Times New Roman"/>
        </w:rPr>
        <w:t xml:space="preserve"> </w:t>
      </w:r>
      <w:r w:rsidRPr="00444D6D">
        <w:rPr>
          <w:rFonts w:ascii="Times New Roman" w:hAnsi="Times New Roman" w:cs="Times New Roman"/>
        </w:rPr>
        <w:t>со степенью точности: два знака после запятой.</w:t>
      </w:r>
    </w:p>
    <w:p w:rsidR="00444D6D" w:rsidRPr="00444D6D" w:rsidRDefault="00444D6D" w:rsidP="00444D6D">
      <w:pPr>
        <w:autoSpaceDE w:val="0"/>
        <w:autoSpaceDN w:val="0"/>
        <w:adjustRightInd w:val="0"/>
        <w:spacing w:after="0" w:line="240" w:lineRule="auto"/>
        <w:jc w:val="both"/>
        <w:outlineLvl w:val="0"/>
        <w:rPr>
          <w:rFonts w:ascii="Times New Roman" w:hAnsi="Times New Roman" w:cs="Times New Roman"/>
        </w:rPr>
      </w:pPr>
      <w:r w:rsidRPr="00444D6D">
        <w:rPr>
          <w:rFonts w:ascii="Times New Roman" w:hAnsi="Times New Roman" w:cs="Times New Roman"/>
        </w:rPr>
        <w:t xml:space="preserve">    Условие поставки: с доставкой/без доставки (нужное подчеркнуть).</w:t>
      </w:r>
    </w:p>
    <w:p w:rsidR="00444D6D" w:rsidRPr="00444D6D" w:rsidRDefault="00444D6D" w:rsidP="00444D6D">
      <w:pPr>
        <w:autoSpaceDE w:val="0"/>
        <w:autoSpaceDN w:val="0"/>
        <w:adjustRightInd w:val="0"/>
        <w:spacing w:after="0" w:line="240" w:lineRule="auto"/>
        <w:jc w:val="both"/>
        <w:outlineLvl w:val="0"/>
        <w:rPr>
          <w:rFonts w:ascii="Times New Roman" w:hAnsi="Times New Roman" w:cs="Times New Roman"/>
        </w:rPr>
      </w:pPr>
      <w:r w:rsidRPr="00444D6D">
        <w:rPr>
          <w:rFonts w:ascii="Times New Roman" w:hAnsi="Times New Roman" w:cs="Times New Roman"/>
        </w:rPr>
        <w:t xml:space="preserve">    Топливо  твердое:  дрова,  уголь,  топливные гранулы, топливные брикеты</w:t>
      </w:r>
      <w:r>
        <w:rPr>
          <w:rFonts w:ascii="Times New Roman" w:hAnsi="Times New Roman" w:cs="Times New Roman"/>
        </w:rPr>
        <w:t xml:space="preserve"> </w:t>
      </w:r>
      <w:r w:rsidRPr="00444D6D">
        <w:rPr>
          <w:rFonts w:ascii="Times New Roman" w:hAnsi="Times New Roman" w:cs="Times New Roman"/>
        </w:rPr>
        <w:t>(нужное подчеркнуть).</w:t>
      </w:r>
    </w:p>
    <w:p w:rsidR="00444D6D" w:rsidRPr="00444D6D" w:rsidRDefault="00444D6D" w:rsidP="00444D6D">
      <w:pPr>
        <w:autoSpaceDE w:val="0"/>
        <w:autoSpaceDN w:val="0"/>
        <w:adjustRightInd w:val="0"/>
        <w:spacing w:after="0" w:line="240" w:lineRule="auto"/>
        <w:jc w:val="both"/>
        <w:outlineLvl w:val="0"/>
        <w:rPr>
          <w:rFonts w:ascii="Times New Roman" w:hAnsi="Times New Roman" w:cs="Times New Roman"/>
        </w:rPr>
      </w:pPr>
      <w:r w:rsidRPr="00444D6D">
        <w:rPr>
          <w:rFonts w:ascii="Times New Roman" w:hAnsi="Times New Roman" w:cs="Times New Roman"/>
        </w:rPr>
        <w:t xml:space="preserve">    Претензий  к качеству твердого топлива (дров, угля, топливных брикетов,</w:t>
      </w:r>
      <w:r>
        <w:rPr>
          <w:rFonts w:ascii="Times New Roman" w:hAnsi="Times New Roman" w:cs="Times New Roman"/>
        </w:rPr>
        <w:t xml:space="preserve"> </w:t>
      </w:r>
      <w:r w:rsidRPr="00444D6D">
        <w:rPr>
          <w:rFonts w:ascii="Times New Roman" w:hAnsi="Times New Roman" w:cs="Times New Roman"/>
        </w:rPr>
        <w:t>топливных гранул): не имею, имею (</w:t>
      </w:r>
      <w:proofErr w:type="gramStart"/>
      <w:r w:rsidRPr="00444D6D">
        <w:rPr>
          <w:rFonts w:ascii="Times New Roman" w:hAnsi="Times New Roman" w:cs="Times New Roman"/>
        </w:rPr>
        <w:t>нужное</w:t>
      </w:r>
      <w:proofErr w:type="gramEnd"/>
      <w:r w:rsidRPr="00444D6D">
        <w:rPr>
          <w:rFonts w:ascii="Times New Roman" w:hAnsi="Times New Roman" w:cs="Times New Roman"/>
        </w:rPr>
        <w:t xml:space="preserve"> подчеркнуть).</w:t>
      </w:r>
    </w:p>
    <w:p w:rsidR="00444D6D" w:rsidRPr="00444D6D" w:rsidRDefault="00444D6D" w:rsidP="00444D6D">
      <w:pPr>
        <w:autoSpaceDE w:val="0"/>
        <w:autoSpaceDN w:val="0"/>
        <w:adjustRightInd w:val="0"/>
        <w:spacing w:after="0" w:line="240" w:lineRule="auto"/>
        <w:jc w:val="both"/>
        <w:outlineLvl w:val="0"/>
        <w:rPr>
          <w:rFonts w:ascii="Times New Roman" w:hAnsi="Times New Roman" w:cs="Times New Roman"/>
        </w:rPr>
      </w:pPr>
      <w:r w:rsidRPr="00444D6D">
        <w:rPr>
          <w:rFonts w:ascii="Times New Roman" w:hAnsi="Times New Roman" w:cs="Times New Roman"/>
        </w:rPr>
        <w:t xml:space="preserve">    Суть претензии:</w:t>
      </w:r>
    </w:p>
    <w:p w:rsidR="00444D6D" w:rsidRPr="00444D6D" w:rsidRDefault="00444D6D" w:rsidP="00444D6D">
      <w:pPr>
        <w:autoSpaceDE w:val="0"/>
        <w:autoSpaceDN w:val="0"/>
        <w:adjustRightInd w:val="0"/>
        <w:spacing w:after="0" w:line="240" w:lineRule="auto"/>
        <w:jc w:val="both"/>
        <w:outlineLvl w:val="0"/>
        <w:rPr>
          <w:rFonts w:ascii="Courier New" w:hAnsi="Courier New" w:cs="Courier New"/>
          <w:sz w:val="20"/>
          <w:szCs w:val="20"/>
        </w:rPr>
      </w:pPr>
      <w:r w:rsidRPr="00444D6D">
        <w:rPr>
          <w:rFonts w:ascii="Courier New" w:hAnsi="Courier New" w:cs="Courier New"/>
          <w:sz w:val="20"/>
          <w:szCs w:val="20"/>
        </w:rPr>
        <w:t>___________________________________________________________________________</w:t>
      </w:r>
    </w:p>
    <w:p w:rsidR="00444D6D" w:rsidRPr="00444D6D" w:rsidRDefault="00444D6D" w:rsidP="00444D6D">
      <w:pPr>
        <w:autoSpaceDE w:val="0"/>
        <w:autoSpaceDN w:val="0"/>
        <w:adjustRightInd w:val="0"/>
        <w:spacing w:after="0" w:line="240" w:lineRule="auto"/>
        <w:jc w:val="both"/>
        <w:outlineLvl w:val="0"/>
        <w:rPr>
          <w:rFonts w:ascii="Courier New" w:hAnsi="Courier New" w:cs="Courier New"/>
          <w:sz w:val="20"/>
          <w:szCs w:val="20"/>
        </w:rPr>
      </w:pPr>
      <w:r w:rsidRPr="00444D6D">
        <w:rPr>
          <w:rFonts w:ascii="Courier New" w:hAnsi="Courier New" w:cs="Courier New"/>
          <w:sz w:val="20"/>
          <w:szCs w:val="20"/>
        </w:rPr>
        <w:t>___________________________________________________________________________</w:t>
      </w:r>
    </w:p>
    <w:p w:rsidR="00444D6D" w:rsidRPr="00444D6D" w:rsidRDefault="00444D6D" w:rsidP="00444D6D">
      <w:pPr>
        <w:autoSpaceDE w:val="0"/>
        <w:autoSpaceDN w:val="0"/>
        <w:adjustRightInd w:val="0"/>
        <w:spacing w:after="0" w:line="240" w:lineRule="auto"/>
        <w:jc w:val="both"/>
        <w:outlineLvl w:val="0"/>
        <w:rPr>
          <w:rFonts w:ascii="Courier New" w:hAnsi="Courier New" w:cs="Courier New"/>
          <w:sz w:val="20"/>
          <w:szCs w:val="20"/>
        </w:rPr>
      </w:pPr>
    </w:p>
    <w:p w:rsidR="00444D6D" w:rsidRPr="00444D6D" w:rsidRDefault="00444D6D" w:rsidP="00444D6D">
      <w:pPr>
        <w:autoSpaceDE w:val="0"/>
        <w:autoSpaceDN w:val="0"/>
        <w:adjustRightInd w:val="0"/>
        <w:spacing w:after="0" w:line="240" w:lineRule="auto"/>
        <w:jc w:val="both"/>
        <w:outlineLvl w:val="0"/>
        <w:rPr>
          <w:rFonts w:ascii="Times New Roman" w:hAnsi="Times New Roman" w:cs="Times New Roman"/>
        </w:rPr>
      </w:pPr>
      <w:r w:rsidRPr="00444D6D">
        <w:rPr>
          <w:rFonts w:ascii="Times New Roman" w:hAnsi="Times New Roman" w:cs="Times New Roman"/>
        </w:rPr>
        <w:t xml:space="preserve">    Хозяйствующий субъект:                        </w:t>
      </w:r>
      <w:r>
        <w:rPr>
          <w:rFonts w:ascii="Times New Roman" w:hAnsi="Times New Roman" w:cs="Times New Roman"/>
        </w:rPr>
        <w:t xml:space="preserve">                                                              </w:t>
      </w:r>
      <w:r w:rsidRPr="00444D6D">
        <w:rPr>
          <w:rFonts w:ascii="Times New Roman" w:hAnsi="Times New Roman" w:cs="Times New Roman"/>
        </w:rPr>
        <w:t>Покупатель:</w:t>
      </w:r>
    </w:p>
    <w:p w:rsidR="00444D6D" w:rsidRPr="00444D6D" w:rsidRDefault="00444D6D" w:rsidP="00444D6D">
      <w:pPr>
        <w:autoSpaceDE w:val="0"/>
        <w:autoSpaceDN w:val="0"/>
        <w:adjustRightInd w:val="0"/>
        <w:spacing w:after="0" w:line="240" w:lineRule="auto"/>
        <w:jc w:val="both"/>
        <w:outlineLvl w:val="0"/>
        <w:rPr>
          <w:rFonts w:ascii="Times New Roman" w:hAnsi="Times New Roman" w:cs="Times New Roman"/>
        </w:rPr>
      </w:pPr>
      <w:r w:rsidRPr="00444D6D">
        <w:rPr>
          <w:rFonts w:ascii="Times New Roman" w:hAnsi="Times New Roman" w:cs="Times New Roman"/>
        </w:rPr>
        <w:t xml:space="preserve">    _____________________                        </w:t>
      </w:r>
      <w:r>
        <w:rPr>
          <w:rFonts w:ascii="Times New Roman" w:hAnsi="Times New Roman" w:cs="Times New Roman"/>
        </w:rPr>
        <w:t xml:space="preserve">                                                 </w:t>
      </w:r>
      <w:r w:rsidRPr="00444D6D">
        <w:rPr>
          <w:rFonts w:ascii="Times New Roman" w:hAnsi="Times New Roman" w:cs="Times New Roman"/>
        </w:rPr>
        <w:t xml:space="preserve"> _________________________</w:t>
      </w:r>
    </w:p>
    <w:p w:rsidR="00444D6D" w:rsidRPr="00444D6D" w:rsidRDefault="00444D6D" w:rsidP="00444D6D">
      <w:pPr>
        <w:autoSpaceDE w:val="0"/>
        <w:autoSpaceDN w:val="0"/>
        <w:adjustRightInd w:val="0"/>
        <w:spacing w:after="0" w:line="240" w:lineRule="auto"/>
        <w:jc w:val="center"/>
        <w:outlineLvl w:val="0"/>
        <w:rPr>
          <w:rFonts w:ascii="Courier New" w:hAnsi="Courier New" w:cs="Courier New"/>
          <w:sz w:val="20"/>
          <w:szCs w:val="20"/>
        </w:rPr>
      </w:pPr>
      <w:r w:rsidRPr="00444D6D">
        <w:rPr>
          <w:rFonts w:ascii="Times New Roman" w:hAnsi="Times New Roman" w:cs="Times New Roman"/>
        </w:rPr>
        <w:t xml:space="preserve">М.П.                                         </w:t>
      </w:r>
      <w:r>
        <w:rPr>
          <w:rFonts w:ascii="Times New Roman" w:hAnsi="Times New Roman" w:cs="Times New Roman"/>
        </w:rPr>
        <w:t xml:space="preserve">                                                                         </w:t>
      </w:r>
      <w:r w:rsidRPr="00444D6D">
        <w:rPr>
          <w:rFonts w:ascii="Times New Roman" w:hAnsi="Times New Roman" w:cs="Times New Roman"/>
        </w:rPr>
        <w:t>(подпись</w:t>
      </w:r>
      <w:r w:rsidRPr="00444D6D">
        <w:rPr>
          <w:rFonts w:ascii="Courier New" w:hAnsi="Courier New" w:cs="Courier New"/>
          <w:sz w:val="20"/>
          <w:szCs w:val="20"/>
        </w:rPr>
        <w:t>)</w:t>
      </w:r>
    </w:p>
    <w:p w:rsidR="00444D6D" w:rsidRPr="00444D6D" w:rsidRDefault="00444D6D" w:rsidP="00444D6D">
      <w:pPr>
        <w:autoSpaceDE w:val="0"/>
        <w:autoSpaceDN w:val="0"/>
        <w:adjustRightInd w:val="0"/>
        <w:spacing w:after="0" w:line="240" w:lineRule="auto"/>
        <w:rPr>
          <w:rFonts w:ascii="Times New Roman" w:hAnsi="Times New Roman" w:cs="Times New Roman"/>
          <w:sz w:val="24"/>
          <w:szCs w:val="24"/>
        </w:rPr>
      </w:pPr>
    </w:p>
    <w:p w:rsidR="00444D6D" w:rsidRPr="00444D6D" w:rsidRDefault="00444D6D" w:rsidP="00444D6D">
      <w:pPr>
        <w:autoSpaceDE w:val="0"/>
        <w:autoSpaceDN w:val="0"/>
        <w:adjustRightInd w:val="0"/>
        <w:spacing w:after="0" w:line="240" w:lineRule="auto"/>
        <w:rPr>
          <w:rFonts w:ascii="Times New Roman" w:hAnsi="Times New Roman" w:cs="Times New Roman"/>
          <w:sz w:val="24"/>
          <w:szCs w:val="24"/>
        </w:rPr>
      </w:pPr>
    </w:p>
    <w:p w:rsidR="00444D6D" w:rsidRDefault="00444D6D"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11D16">
      <w:pPr>
        <w:spacing w:after="0" w:line="240" w:lineRule="auto"/>
        <w:ind w:left="2977" w:right="-851"/>
        <w:jc w:val="center"/>
        <w:rPr>
          <w:rFonts w:ascii="Times New Roman" w:eastAsia="Times New Roman" w:hAnsi="Times New Roman" w:cs="Times New Roman"/>
          <w:lang w:eastAsia="ru-RU"/>
        </w:rPr>
      </w:pPr>
      <w:r w:rsidRPr="00567710">
        <w:rPr>
          <w:rFonts w:ascii="Times New Roman" w:eastAsia="Times New Roman" w:hAnsi="Times New Roman" w:cs="Times New Roman"/>
          <w:lang w:eastAsia="ru-RU"/>
        </w:rPr>
        <w:lastRenderedPageBreak/>
        <w:t xml:space="preserve">Приложение </w:t>
      </w:r>
      <w:r>
        <w:rPr>
          <w:rFonts w:ascii="Times New Roman" w:eastAsia="Times New Roman" w:hAnsi="Times New Roman" w:cs="Times New Roman"/>
          <w:lang w:eastAsia="ru-RU"/>
        </w:rPr>
        <w:t>3</w:t>
      </w:r>
    </w:p>
    <w:p w:rsidR="00140AFA" w:rsidRDefault="00140AFA" w:rsidP="00D11D16">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 Порядку предоставления субсидий</w:t>
      </w:r>
    </w:p>
    <w:p w:rsidR="00140AFA" w:rsidRDefault="00140AFA" w:rsidP="00D11D16">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 возмещение убытков, возникающих</w:t>
      </w:r>
    </w:p>
    <w:p w:rsidR="00140AFA" w:rsidRDefault="00140AFA" w:rsidP="00D11D16">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результате </w:t>
      </w:r>
      <w:proofErr w:type="gramStart"/>
      <w:r>
        <w:rPr>
          <w:rFonts w:ascii="Times New Roman" w:eastAsia="Times New Roman" w:hAnsi="Times New Roman" w:cs="Times New Roman"/>
          <w:lang w:eastAsia="ru-RU"/>
        </w:rPr>
        <w:t>государственного</w:t>
      </w:r>
      <w:proofErr w:type="gramEnd"/>
    </w:p>
    <w:p w:rsidR="00140AFA" w:rsidRDefault="00140AFA" w:rsidP="00D11D16">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регулирования цен на топливо твердое,</w:t>
      </w:r>
    </w:p>
    <w:p w:rsidR="00140AFA" w:rsidRDefault="00140AFA" w:rsidP="00D11D16">
      <w:pPr>
        <w:spacing w:after="0" w:line="240" w:lineRule="auto"/>
        <w:ind w:left="2977" w:right="-851"/>
        <w:jc w:val="cente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реализуемое</w:t>
      </w:r>
      <w:proofErr w:type="gramEnd"/>
      <w:r>
        <w:rPr>
          <w:rFonts w:ascii="Times New Roman" w:eastAsia="Times New Roman" w:hAnsi="Times New Roman" w:cs="Times New Roman"/>
          <w:lang w:eastAsia="ru-RU"/>
        </w:rPr>
        <w:t xml:space="preserve"> гражданам, проживающим на территории</w:t>
      </w:r>
    </w:p>
    <w:p w:rsidR="00140AFA" w:rsidRDefault="00140AFA" w:rsidP="00D11D16">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муниципального образования</w:t>
      </w:r>
    </w:p>
    <w:p w:rsidR="00140AFA" w:rsidRDefault="00140AFA" w:rsidP="00D11D16">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городского округа «Вуктыл»</w:t>
      </w:r>
    </w:p>
    <w:p w:rsidR="00140AFA" w:rsidRPr="00567710" w:rsidRDefault="00140AFA" w:rsidP="00D11D16">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 </w:t>
      </w:r>
      <w:proofErr w:type="gramStart"/>
      <w:r>
        <w:rPr>
          <w:rFonts w:ascii="Times New Roman" w:eastAsia="Times New Roman" w:hAnsi="Times New Roman" w:cs="Times New Roman"/>
          <w:lang w:eastAsia="ru-RU"/>
        </w:rPr>
        <w:t>используемое</w:t>
      </w:r>
      <w:proofErr w:type="gramEnd"/>
      <w:r>
        <w:rPr>
          <w:rFonts w:ascii="Times New Roman" w:eastAsia="Times New Roman" w:hAnsi="Times New Roman" w:cs="Times New Roman"/>
          <w:lang w:eastAsia="ru-RU"/>
        </w:rPr>
        <w:t xml:space="preserve"> для нужд отопления</w:t>
      </w:r>
    </w:p>
    <w:p w:rsidR="00140AFA" w:rsidRDefault="00140AFA" w:rsidP="00D11D16">
      <w:pPr>
        <w:spacing w:after="0" w:line="240" w:lineRule="auto"/>
        <w:ind w:right="-851"/>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Pr="00140AFA" w:rsidRDefault="00140AFA" w:rsidP="00140AFA">
      <w:pPr>
        <w:autoSpaceDE w:val="0"/>
        <w:autoSpaceDN w:val="0"/>
        <w:adjustRightInd w:val="0"/>
        <w:spacing w:after="0" w:line="240" w:lineRule="auto"/>
        <w:jc w:val="center"/>
        <w:outlineLvl w:val="0"/>
        <w:rPr>
          <w:rFonts w:ascii="Times New Roman" w:hAnsi="Times New Roman" w:cs="Times New Roman"/>
        </w:rPr>
      </w:pPr>
      <w:r w:rsidRPr="00140AFA">
        <w:rPr>
          <w:rFonts w:ascii="Times New Roman" w:hAnsi="Times New Roman" w:cs="Times New Roman"/>
        </w:rPr>
        <w:t>СПИСОК-РЕЕСТР</w:t>
      </w:r>
    </w:p>
    <w:p w:rsidR="00140AFA" w:rsidRPr="00140AFA" w:rsidRDefault="00140AFA" w:rsidP="00140AFA">
      <w:pPr>
        <w:autoSpaceDE w:val="0"/>
        <w:autoSpaceDN w:val="0"/>
        <w:adjustRightInd w:val="0"/>
        <w:spacing w:after="0" w:line="240" w:lineRule="auto"/>
        <w:jc w:val="center"/>
        <w:outlineLvl w:val="0"/>
        <w:rPr>
          <w:rFonts w:ascii="Times New Roman" w:hAnsi="Times New Roman" w:cs="Times New Roman"/>
        </w:rPr>
      </w:pPr>
      <w:r>
        <w:rPr>
          <w:rFonts w:ascii="Times New Roman" w:hAnsi="Times New Roman" w:cs="Times New Roman"/>
        </w:rPr>
        <w:t>ГРАЖДАН</w:t>
      </w:r>
      <w:r w:rsidRPr="00140AFA">
        <w:rPr>
          <w:rFonts w:ascii="Times New Roman" w:hAnsi="Times New Roman" w:cs="Times New Roman"/>
        </w:rPr>
        <w:t xml:space="preserve">, </w:t>
      </w:r>
      <w:r>
        <w:rPr>
          <w:rFonts w:ascii="Times New Roman" w:hAnsi="Times New Roman" w:cs="Times New Roman"/>
        </w:rPr>
        <w:t>ПОЛУЧИВШИХ</w:t>
      </w:r>
      <w:r w:rsidRPr="00140AFA">
        <w:rPr>
          <w:rFonts w:ascii="Times New Roman" w:hAnsi="Times New Roman" w:cs="Times New Roman"/>
        </w:rPr>
        <w:t xml:space="preserve"> </w:t>
      </w:r>
      <w:r>
        <w:rPr>
          <w:rFonts w:ascii="Times New Roman" w:hAnsi="Times New Roman" w:cs="Times New Roman"/>
        </w:rPr>
        <w:t>ТОПЛИВО ТВЕРДОЕ</w:t>
      </w:r>
    </w:p>
    <w:p w:rsidR="00140AFA" w:rsidRPr="00140AFA" w:rsidRDefault="00140AFA" w:rsidP="00140AFA">
      <w:pPr>
        <w:autoSpaceDE w:val="0"/>
        <w:autoSpaceDN w:val="0"/>
        <w:adjustRightInd w:val="0"/>
        <w:spacing w:after="0" w:line="240" w:lineRule="auto"/>
        <w:jc w:val="center"/>
        <w:outlineLvl w:val="0"/>
        <w:rPr>
          <w:rFonts w:ascii="Times New Roman" w:hAnsi="Times New Roman" w:cs="Times New Roman"/>
        </w:rPr>
      </w:pPr>
      <w:r w:rsidRPr="00140AFA">
        <w:rPr>
          <w:rFonts w:ascii="Times New Roman" w:hAnsi="Times New Roman" w:cs="Times New Roman"/>
        </w:rPr>
        <w:t>от _______________________________________</w:t>
      </w:r>
    </w:p>
    <w:p w:rsidR="00140AFA" w:rsidRPr="00140AFA" w:rsidRDefault="00140AFA" w:rsidP="00140AFA">
      <w:pPr>
        <w:autoSpaceDE w:val="0"/>
        <w:autoSpaceDN w:val="0"/>
        <w:adjustRightInd w:val="0"/>
        <w:spacing w:after="0" w:line="240" w:lineRule="auto"/>
        <w:jc w:val="center"/>
        <w:outlineLvl w:val="0"/>
        <w:rPr>
          <w:rFonts w:ascii="Times New Roman" w:hAnsi="Times New Roman" w:cs="Times New Roman"/>
        </w:rPr>
      </w:pPr>
      <w:r w:rsidRPr="00140AFA">
        <w:rPr>
          <w:rFonts w:ascii="Times New Roman" w:hAnsi="Times New Roman" w:cs="Times New Roman"/>
        </w:rPr>
        <w:t>(наименование организации)</w:t>
      </w:r>
    </w:p>
    <w:p w:rsidR="00140AFA" w:rsidRPr="00140AFA" w:rsidRDefault="00140AFA" w:rsidP="00140AFA">
      <w:pPr>
        <w:autoSpaceDE w:val="0"/>
        <w:autoSpaceDN w:val="0"/>
        <w:adjustRightInd w:val="0"/>
        <w:spacing w:after="0" w:line="240" w:lineRule="auto"/>
        <w:jc w:val="center"/>
        <w:outlineLvl w:val="0"/>
        <w:rPr>
          <w:rFonts w:ascii="Times New Roman" w:hAnsi="Times New Roman" w:cs="Times New Roman"/>
        </w:rPr>
      </w:pPr>
      <w:r w:rsidRPr="00140AFA">
        <w:rPr>
          <w:rFonts w:ascii="Times New Roman" w:hAnsi="Times New Roman" w:cs="Times New Roman"/>
        </w:rPr>
        <w:t>за ___________ 201__ года</w:t>
      </w:r>
    </w:p>
    <w:p w:rsidR="00140AFA" w:rsidRPr="00140AFA" w:rsidRDefault="00140AFA" w:rsidP="00140AFA">
      <w:pPr>
        <w:autoSpaceDE w:val="0"/>
        <w:autoSpaceDN w:val="0"/>
        <w:adjustRightInd w:val="0"/>
        <w:spacing w:after="0" w:line="240" w:lineRule="auto"/>
        <w:jc w:val="center"/>
        <w:outlineLvl w:val="0"/>
        <w:rPr>
          <w:rFonts w:ascii="Times New Roman" w:hAnsi="Times New Roman" w:cs="Times New Roman"/>
        </w:rPr>
      </w:pPr>
      <w:r w:rsidRPr="00140AFA">
        <w:rPr>
          <w:rFonts w:ascii="Times New Roman" w:hAnsi="Times New Roman" w:cs="Times New Roman"/>
        </w:rPr>
        <w:t>(месяц)</w:t>
      </w:r>
    </w:p>
    <w:p w:rsidR="00140AFA" w:rsidRDefault="00140AFA" w:rsidP="00DD4193">
      <w:pPr>
        <w:spacing w:after="0" w:line="240" w:lineRule="auto"/>
        <w:jc w:val="center"/>
        <w:rPr>
          <w:rFonts w:ascii="Times New Roman" w:eastAsia="Times New Roman" w:hAnsi="Times New Roman" w:cs="Times New Roman"/>
          <w:sz w:val="24"/>
          <w:szCs w:val="24"/>
          <w:lang w:eastAsia="ru-RU"/>
        </w:rPr>
      </w:pPr>
    </w:p>
    <w:p w:rsidR="00140AFA" w:rsidRDefault="00140AFA" w:rsidP="00DD4193">
      <w:pPr>
        <w:spacing w:after="0" w:line="240" w:lineRule="auto"/>
        <w:jc w:val="center"/>
        <w:rPr>
          <w:rFonts w:ascii="Times New Roman" w:eastAsia="Times New Roman" w:hAnsi="Times New Roman" w:cs="Times New Roman"/>
          <w:sz w:val="24"/>
          <w:szCs w:val="24"/>
          <w:lang w:eastAsia="ru-RU"/>
        </w:rPr>
      </w:pPr>
    </w:p>
    <w:tbl>
      <w:tblPr>
        <w:tblW w:w="9591"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276"/>
        <w:gridCol w:w="1513"/>
        <w:gridCol w:w="1559"/>
        <w:gridCol w:w="1984"/>
        <w:gridCol w:w="1275"/>
        <w:gridCol w:w="1417"/>
      </w:tblGrid>
      <w:tr w:rsidR="004B6742" w:rsidRPr="004B6742" w:rsidTr="009C51B2">
        <w:tc>
          <w:tcPr>
            <w:tcW w:w="567"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jc w:val="center"/>
              <w:rPr>
                <w:rFonts w:ascii="Times New Roman" w:hAnsi="Times New Roman" w:cs="Times New Roman"/>
                <w:sz w:val="20"/>
                <w:szCs w:val="20"/>
              </w:rPr>
            </w:pPr>
            <w:r w:rsidRPr="004B6742">
              <w:rPr>
                <w:rFonts w:ascii="Times New Roman" w:hAnsi="Times New Roman" w:cs="Times New Roman"/>
                <w:sz w:val="20"/>
                <w:szCs w:val="20"/>
              </w:rPr>
              <w:t xml:space="preserve">N </w:t>
            </w:r>
            <w:proofErr w:type="gramStart"/>
            <w:r w:rsidRPr="004B6742">
              <w:rPr>
                <w:rFonts w:ascii="Times New Roman" w:hAnsi="Times New Roman" w:cs="Times New Roman"/>
                <w:sz w:val="20"/>
                <w:szCs w:val="20"/>
              </w:rPr>
              <w:t>п</w:t>
            </w:r>
            <w:proofErr w:type="gramEnd"/>
            <w:r w:rsidRPr="004B6742">
              <w:rPr>
                <w:rFonts w:ascii="Times New Roman" w:hAnsi="Times New Roman" w:cs="Times New Roman"/>
                <w:sz w:val="20"/>
                <w:szCs w:val="20"/>
              </w:rPr>
              <w:t>/п</w:t>
            </w:r>
          </w:p>
        </w:tc>
        <w:tc>
          <w:tcPr>
            <w:tcW w:w="1276"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jc w:val="center"/>
              <w:rPr>
                <w:rFonts w:ascii="Times New Roman" w:hAnsi="Times New Roman" w:cs="Times New Roman"/>
                <w:sz w:val="20"/>
                <w:szCs w:val="20"/>
              </w:rPr>
            </w:pPr>
            <w:r w:rsidRPr="004B6742">
              <w:rPr>
                <w:rFonts w:ascii="Times New Roman" w:hAnsi="Times New Roman" w:cs="Times New Roman"/>
                <w:sz w:val="20"/>
                <w:szCs w:val="20"/>
              </w:rPr>
              <w:t>Ф.И.О.</w:t>
            </w:r>
          </w:p>
        </w:tc>
        <w:tc>
          <w:tcPr>
            <w:tcW w:w="1513"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jc w:val="center"/>
              <w:rPr>
                <w:rFonts w:ascii="Times New Roman" w:hAnsi="Times New Roman" w:cs="Times New Roman"/>
                <w:sz w:val="20"/>
                <w:szCs w:val="20"/>
              </w:rPr>
            </w:pPr>
            <w:r w:rsidRPr="004B6742">
              <w:rPr>
                <w:rFonts w:ascii="Times New Roman" w:hAnsi="Times New Roman" w:cs="Times New Roman"/>
                <w:sz w:val="20"/>
                <w:szCs w:val="20"/>
              </w:rPr>
              <w:t>Адрес</w:t>
            </w:r>
          </w:p>
        </w:tc>
        <w:tc>
          <w:tcPr>
            <w:tcW w:w="1559"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jc w:val="center"/>
              <w:rPr>
                <w:rFonts w:ascii="Times New Roman" w:hAnsi="Times New Roman" w:cs="Times New Roman"/>
                <w:sz w:val="20"/>
                <w:szCs w:val="20"/>
              </w:rPr>
            </w:pPr>
            <w:r w:rsidRPr="004B6742">
              <w:rPr>
                <w:rFonts w:ascii="Times New Roman" w:hAnsi="Times New Roman" w:cs="Times New Roman"/>
                <w:sz w:val="20"/>
                <w:szCs w:val="20"/>
              </w:rPr>
              <w:t>Общая отапливаемая площадь, квадратный метр</w:t>
            </w:r>
          </w:p>
        </w:tc>
        <w:tc>
          <w:tcPr>
            <w:tcW w:w="1984"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jc w:val="center"/>
              <w:rPr>
                <w:rFonts w:ascii="Times New Roman" w:hAnsi="Times New Roman" w:cs="Times New Roman"/>
                <w:sz w:val="20"/>
                <w:szCs w:val="20"/>
              </w:rPr>
            </w:pPr>
            <w:r w:rsidRPr="004B6742">
              <w:rPr>
                <w:rFonts w:ascii="Times New Roman" w:hAnsi="Times New Roman" w:cs="Times New Roman"/>
                <w:sz w:val="20"/>
                <w:szCs w:val="20"/>
              </w:rPr>
              <w:t xml:space="preserve">Годовая потребность гражданина в твердом топливе для нужд отопления </w:t>
            </w:r>
            <w:hyperlink r:id="rId27" w:history="1">
              <w:r w:rsidRPr="004B6742">
                <w:rPr>
                  <w:rFonts w:ascii="Times New Roman" w:hAnsi="Times New Roman" w:cs="Times New Roman"/>
                  <w:color w:val="0000FF"/>
                  <w:sz w:val="20"/>
                  <w:szCs w:val="20"/>
                </w:rPr>
                <w:t>&lt;*&gt;</w:t>
              </w:r>
            </w:hyperlink>
            <w:r w:rsidRPr="004B6742">
              <w:rPr>
                <w:rFonts w:ascii="Times New Roman" w:hAnsi="Times New Roman" w:cs="Times New Roman"/>
                <w:sz w:val="20"/>
                <w:szCs w:val="20"/>
              </w:rPr>
              <w:t xml:space="preserve">, </w:t>
            </w:r>
            <w:proofErr w:type="spellStart"/>
            <w:r w:rsidRPr="004B6742">
              <w:rPr>
                <w:rFonts w:ascii="Times New Roman" w:hAnsi="Times New Roman" w:cs="Times New Roman"/>
                <w:sz w:val="20"/>
                <w:szCs w:val="20"/>
              </w:rPr>
              <w:t>скл</w:t>
            </w:r>
            <w:proofErr w:type="spellEnd"/>
            <w:r w:rsidRPr="004B6742">
              <w:rPr>
                <w:rFonts w:ascii="Times New Roman" w:hAnsi="Times New Roman" w:cs="Times New Roman"/>
                <w:sz w:val="20"/>
                <w:szCs w:val="20"/>
              </w:rPr>
              <w:t xml:space="preserve">. </w:t>
            </w:r>
            <w:proofErr w:type="spellStart"/>
            <w:r w:rsidRPr="004B6742">
              <w:rPr>
                <w:rFonts w:ascii="Times New Roman" w:hAnsi="Times New Roman" w:cs="Times New Roman"/>
                <w:sz w:val="20"/>
                <w:szCs w:val="20"/>
              </w:rPr>
              <w:t>куб</w:t>
            </w:r>
            <w:proofErr w:type="gramStart"/>
            <w:r w:rsidRPr="004B6742">
              <w:rPr>
                <w:rFonts w:ascii="Times New Roman" w:hAnsi="Times New Roman" w:cs="Times New Roman"/>
                <w:sz w:val="20"/>
                <w:szCs w:val="20"/>
              </w:rPr>
              <w:t>.м</w:t>
            </w:r>
            <w:proofErr w:type="spellEnd"/>
            <w:proofErr w:type="gramEnd"/>
            <w:r w:rsidRPr="004B6742">
              <w:rPr>
                <w:rFonts w:ascii="Times New Roman" w:hAnsi="Times New Roman" w:cs="Times New Roman"/>
                <w:sz w:val="20"/>
                <w:szCs w:val="20"/>
              </w:rPr>
              <w:t xml:space="preserve"> (</w:t>
            </w:r>
            <w:proofErr w:type="spellStart"/>
            <w:r w:rsidRPr="004B6742">
              <w:rPr>
                <w:rFonts w:ascii="Times New Roman" w:hAnsi="Times New Roman" w:cs="Times New Roman"/>
                <w:sz w:val="20"/>
                <w:szCs w:val="20"/>
              </w:rPr>
              <w:t>плотн</w:t>
            </w:r>
            <w:proofErr w:type="spellEnd"/>
            <w:r w:rsidRPr="004B6742">
              <w:rPr>
                <w:rFonts w:ascii="Times New Roman" w:hAnsi="Times New Roman" w:cs="Times New Roman"/>
                <w:sz w:val="20"/>
                <w:szCs w:val="20"/>
              </w:rPr>
              <w:t xml:space="preserve">. </w:t>
            </w:r>
            <w:proofErr w:type="spellStart"/>
            <w:r w:rsidRPr="004B6742">
              <w:rPr>
                <w:rFonts w:ascii="Times New Roman" w:hAnsi="Times New Roman" w:cs="Times New Roman"/>
                <w:sz w:val="20"/>
                <w:szCs w:val="20"/>
              </w:rPr>
              <w:t>куб.м</w:t>
            </w:r>
            <w:proofErr w:type="spellEnd"/>
            <w:r w:rsidRPr="004B6742">
              <w:rPr>
                <w:rFonts w:ascii="Times New Roman" w:hAnsi="Times New Roman" w:cs="Times New Roman"/>
                <w:sz w:val="20"/>
                <w:szCs w:val="20"/>
              </w:rPr>
              <w:t>, т)</w:t>
            </w:r>
          </w:p>
        </w:tc>
        <w:tc>
          <w:tcPr>
            <w:tcW w:w="1275"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jc w:val="center"/>
              <w:rPr>
                <w:rFonts w:ascii="Times New Roman" w:hAnsi="Times New Roman" w:cs="Times New Roman"/>
                <w:sz w:val="20"/>
                <w:szCs w:val="20"/>
              </w:rPr>
            </w:pPr>
            <w:r w:rsidRPr="004B6742">
              <w:rPr>
                <w:rFonts w:ascii="Times New Roman" w:hAnsi="Times New Roman" w:cs="Times New Roman"/>
                <w:sz w:val="20"/>
                <w:szCs w:val="20"/>
              </w:rPr>
              <w:t xml:space="preserve">Объем предоставленного топлива, </w:t>
            </w:r>
            <w:proofErr w:type="spellStart"/>
            <w:r w:rsidRPr="004B6742">
              <w:rPr>
                <w:rFonts w:ascii="Times New Roman" w:hAnsi="Times New Roman" w:cs="Times New Roman"/>
                <w:sz w:val="20"/>
                <w:szCs w:val="20"/>
              </w:rPr>
              <w:t>скл</w:t>
            </w:r>
            <w:proofErr w:type="spellEnd"/>
            <w:r w:rsidRPr="004B6742">
              <w:rPr>
                <w:rFonts w:ascii="Times New Roman" w:hAnsi="Times New Roman" w:cs="Times New Roman"/>
                <w:sz w:val="20"/>
                <w:szCs w:val="20"/>
              </w:rPr>
              <w:t xml:space="preserve">. </w:t>
            </w:r>
            <w:proofErr w:type="spellStart"/>
            <w:r w:rsidRPr="004B6742">
              <w:rPr>
                <w:rFonts w:ascii="Times New Roman" w:hAnsi="Times New Roman" w:cs="Times New Roman"/>
                <w:sz w:val="20"/>
                <w:szCs w:val="20"/>
              </w:rPr>
              <w:t>куб</w:t>
            </w:r>
            <w:proofErr w:type="gramStart"/>
            <w:r w:rsidRPr="004B6742">
              <w:rPr>
                <w:rFonts w:ascii="Times New Roman" w:hAnsi="Times New Roman" w:cs="Times New Roman"/>
                <w:sz w:val="20"/>
                <w:szCs w:val="20"/>
              </w:rPr>
              <w:t>.м</w:t>
            </w:r>
            <w:proofErr w:type="spellEnd"/>
            <w:proofErr w:type="gramEnd"/>
            <w:r w:rsidRPr="004B6742">
              <w:rPr>
                <w:rFonts w:ascii="Times New Roman" w:hAnsi="Times New Roman" w:cs="Times New Roman"/>
                <w:sz w:val="20"/>
                <w:szCs w:val="20"/>
              </w:rPr>
              <w:t xml:space="preserve"> (</w:t>
            </w:r>
            <w:proofErr w:type="spellStart"/>
            <w:r w:rsidRPr="004B6742">
              <w:rPr>
                <w:rFonts w:ascii="Times New Roman" w:hAnsi="Times New Roman" w:cs="Times New Roman"/>
                <w:sz w:val="20"/>
                <w:szCs w:val="20"/>
              </w:rPr>
              <w:t>плотн</w:t>
            </w:r>
            <w:proofErr w:type="spellEnd"/>
            <w:r w:rsidRPr="004B6742">
              <w:rPr>
                <w:rFonts w:ascii="Times New Roman" w:hAnsi="Times New Roman" w:cs="Times New Roman"/>
                <w:sz w:val="20"/>
                <w:szCs w:val="20"/>
              </w:rPr>
              <w:t xml:space="preserve">. </w:t>
            </w:r>
            <w:proofErr w:type="spellStart"/>
            <w:r w:rsidRPr="004B6742">
              <w:rPr>
                <w:rFonts w:ascii="Times New Roman" w:hAnsi="Times New Roman" w:cs="Times New Roman"/>
                <w:sz w:val="20"/>
                <w:szCs w:val="20"/>
              </w:rPr>
              <w:t>куб.м</w:t>
            </w:r>
            <w:proofErr w:type="spellEnd"/>
            <w:r w:rsidRPr="004B6742">
              <w:rPr>
                <w:rFonts w:ascii="Times New Roman" w:hAnsi="Times New Roman" w:cs="Times New Roman"/>
                <w:sz w:val="20"/>
                <w:szCs w:val="20"/>
              </w:rPr>
              <w:t>, т)</w:t>
            </w:r>
          </w:p>
        </w:tc>
        <w:tc>
          <w:tcPr>
            <w:tcW w:w="1417"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jc w:val="center"/>
              <w:rPr>
                <w:rFonts w:ascii="Times New Roman" w:hAnsi="Times New Roman" w:cs="Times New Roman"/>
                <w:sz w:val="20"/>
                <w:szCs w:val="20"/>
              </w:rPr>
            </w:pPr>
            <w:r w:rsidRPr="004B6742">
              <w:rPr>
                <w:rFonts w:ascii="Times New Roman" w:hAnsi="Times New Roman" w:cs="Times New Roman"/>
                <w:sz w:val="20"/>
                <w:szCs w:val="20"/>
              </w:rPr>
              <w:t xml:space="preserve">Стоимость реализованного топлива за </w:t>
            </w:r>
            <w:proofErr w:type="spellStart"/>
            <w:r w:rsidRPr="004B6742">
              <w:rPr>
                <w:rFonts w:ascii="Times New Roman" w:hAnsi="Times New Roman" w:cs="Times New Roman"/>
                <w:sz w:val="20"/>
                <w:szCs w:val="20"/>
              </w:rPr>
              <w:t>скл</w:t>
            </w:r>
            <w:proofErr w:type="spellEnd"/>
            <w:r w:rsidRPr="004B6742">
              <w:rPr>
                <w:rFonts w:ascii="Times New Roman" w:hAnsi="Times New Roman" w:cs="Times New Roman"/>
                <w:sz w:val="20"/>
                <w:szCs w:val="20"/>
              </w:rPr>
              <w:t xml:space="preserve">. </w:t>
            </w:r>
            <w:proofErr w:type="spellStart"/>
            <w:r w:rsidRPr="004B6742">
              <w:rPr>
                <w:rFonts w:ascii="Times New Roman" w:hAnsi="Times New Roman" w:cs="Times New Roman"/>
                <w:sz w:val="20"/>
                <w:szCs w:val="20"/>
              </w:rPr>
              <w:t>куб</w:t>
            </w:r>
            <w:proofErr w:type="gramStart"/>
            <w:r w:rsidRPr="004B6742">
              <w:rPr>
                <w:rFonts w:ascii="Times New Roman" w:hAnsi="Times New Roman" w:cs="Times New Roman"/>
                <w:sz w:val="20"/>
                <w:szCs w:val="20"/>
              </w:rPr>
              <w:t>.м</w:t>
            </w:r>
            <w:proofErr w:type="spellEnd"/>
            <w:proofErr w:type="gramEnd"/>
            <w:r w:rsidRPr="004B6742">
              <w:rPr>
                <w:rFonts w:ascii="Times New Roman" w:hAnsi="Times New Roman" w:cs="Times New Roman"/>
                <w:sz w:val="20"/>
                <w:szCs w:val="20"/>
              </w:rPr>
              <w:t xml:space="preserve"> (</w:t>
            </w:r>
            <w:proofErr w:type="spellStart"/>
            <w:r w:rsidRPr="004B6742">
              <w:rPr>
                <w:rFonts w:ascii="Times New Roman" w:hAnsi="Times New Roman" w:cs="Times New Roman"/>
                <w:sz w:val="20"/>
                <w:szCs w:val="20"/>
              </w:rPr>
              <w:t>плотн</w:t>
            </w:r>
            <w:proofErr w:type="spellEnd"/>
            <w:r w:rsidRPr="004B6742">
              <w:rPr>
                <w:rFonts w:ascii="Times New Roman" w:hAnsi="Times New Roman" w:cs="Times New Roman"/>
                <w:sz w:val="20"/>
                <w:szCs w:val="20"/>
              </w:rPr>
              <w:t xml:space="preserve">. </w:t>
            </w:r>
            <w:proofErr w:type="spellStart"/>
            <w:r w:rsidRPr="004B6742">
              <w:rPr>
                <w:rFonts w:ascii="Times New Roman" w:hAnsi="Times New Roman" w:cs="Times New Roman"/>
                <w:sz w:val="20"/>
                <w:szCs w:val="20"/>
              </w:rPr>
              <w:t>куб.м</w:t>
            </w:r>
            <w:proofErr w:type="spellEnd"/>
            <w:r w:rsidRPr="004B6742">
              <w:rPr>
                <w:rFonts w:ascii="Times New Roman" w:hAnsi="Times New Roman" w:cs="Times New Roman"/>
                <w:sz w:val="20"/>
                <w:szCs w:val="20"/>
              </w:rPr>
              <w:t>, т), руб.</w:t>
            </w:r>
          </w:p>
        </w:tc>
      </w:tr>
      <w:tr w:rsidR="004B6742" w:rsidRPr="004B6742" w:rsidTr="009C51B2">
        <w:tc>
          <w:tcPr>
            <w:tcW w:w="567"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outlineLvl w:val="0"/>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rPr>
                <w:rFonts w:ascii="Times New Roman" w:hAnsi="Times New Roman" w:cs="Times New Roman"/>
                <w:sz w:val="20"/>
                <w:szCs w:val="20"/>
              </w:rPr>
            </w:pPr>
          </w:p>
        </w:tc>
        <w:tc>
          <w:tcPr>
            <w:tcW w:w="1513"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rPr>
                <w:rFonts w:ascii="Times New Roman" w:hAnsi="Times New Roman" w:cs="Times New Roman"/>
                <w:sz w:val="20"/>
                <w:szCs w:val="20"/>
              </w:rPr>
            </w:pPr>
          </w:p>
        </w:tc>
      </w:tr>
      <w:tr w:rsidR="004B6742" w:rsidRPr="004B6742" w:rsidTr="009C51B2">
        <w:tc>
          <w:tcPr>
            <w:tcW w:w="567"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rPr>
                <w:rFonts w:ascii="Times New Roman" w:hAnsi="Times New Roman" w:cs="Times New Roman"/>
                <w:sz w:val="20"/>
                <w:szCs w:val="20"/>
              </w:rPr>
            </w:pPr>
          </w:p>
        </w:tc>
        <w:tc>
          <w:tcPr>
            <w:tcW w:w="1513"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rPr>
                <w:rFonts w:ascii="Times New Roman" w:hAnsi="Times New Roman" w:cs="Times New Roman"/>
                <w:sz w:val="20"/>
                <w:szCs w:val="20"/>
              </w:rPr>
            </w:pPr>
          </w:p>
        </w:tc>
      </w:tr>
      <w:tr w:rsidR="004B6742" w:rsidRPr="004B6742" w:rsidTr="009C51B2">
        <w:tc>
          <w:tcPr>
            <w:tcW w:w="567"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rPr>
                <w:rFonts w:ascii="Times New Roman" w:hAnsi="Times New Roman" w:cs="Times New Roman"/>
                <w:sz w:val="20"/>
                <w:szCs w:val="20"/>
              </w:rPr>
            </w:pPr>
            <w:r w:rsidRPr="004B6742">
              <w:rPr>
                <w:rFonts w:ascii="Times New Roman" w:hAnsi="Times New Roman" w:cs="Times New Roman"/>
                <w:sz w:val="20"/>
                <w:szCs w:val="20"/>
              </w:rPr>
              <w:t>Итого</w:t>
            </w:r>
          </w:p>
        </w:tc>
        <w:tc>
          <w:tcPr>
            <w:tcW w:w="1513"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4B6742" w:rsidRPr="004B6742" w:rsidRDefault="004B6742" w:rsidP="004B6742">
            <w:pPr>
              <w:autoSpaceDE w:val="0"/>
              <w:autoSpaceDN w:val="0"/>
              <w:adjustRightInd w:val="0"/>
              <w:spacing w:after="0" w:line="240" w:lineRule="auto"/>
              <w:rPr>
                <w:rFonts w:ascii="Times New Roman" w:hAnsi="Times New Roman" w:cs="Times New Roman"/>
                <w:sz w:val="20"/>
                <w:szCs w:val="20"/>
              </w:rPr>
            </w:pPr>
          </w:p>
        </w:tc>
      </w:tr>
    </w:tbl>
    <w:p w:rsidR="009C51B2" w:rsidRDefault="009C51B2" w:rsidP="009C51B2">
      <w:pPr>
        <w:autoSpaceDE w:val="0"/>
        <w:autoSpaceDN w:val="0"/>
        <w:adjustRightInd w:val="0"/>
        <w:spacing w:after="0" w:line="240" w:lineRule="auto"/>
        <w:jc w:val="both"/>
        <w:outlineLvl w:val="0"/>
        <w:rPr>
          <w:rFonts w:ascii="Courier New" w:hAnsi="Courier New" w:cs="Courier New"/>
          <w:sz w:val="20"/>
          <w:szCs w:val="20"/>
        </w:rPr>
      </w:pPr>
      <w:r w:rsidRPr="009C51B2">
        <w:rPr>
          <w:rFonts w:ascii="Courier New" w:hAnsi="Courier New" w:cs="Courier New"/>
          <w:sz w:val="20"/>
          <w:szCs w:val="20"/>
        </w:rPr>
        <w:t xml:space="preserve">    </w:t>
      </w:r>
    </w:p>
    <w:p w:rsidR="009C51B2" w:rsidRPr="009C51B2" w:rsidRDefault="009C51B2" w:rsidP="009C51B2">
      <w:pPr>
        <w:autoSpaceDE w:val="0"/>
        <w:autoSpaceDN w:val="0"/>
        <w:adjustRightInd w:val="0"/>
        <w:spacing w:after="0" w:line="240" w:lineRule="auto"/>
        <w:jc w:val="both"/>
        <w:outlineLvl w:val="0"/>
        <w:rPr>
          <w:rFonts w:ascii="Times New Roman" w:hAnsi="Times New Roman" w:cs="Times New Roman"/>
        </w:rPr>
      </w:pPr>
      <w:r w:rsidRPr="009C51B2">
        <w:rPr>
          <w:rFonts w:ascii="Times New Roman" w:hAnsi="Times New Roman" w:cs="Times New Roman"/>
        </w:rPr>
        <w:t>Руководитель организации</w:t>
      </w:r>
      <w:proofErr w:type="gramStart"/>
      <w:r w:rsidRPr="009C51B2">
        <w:rPr>
          <w:rFonts w:ascii="Times New Roman" w:hAnsi="Times New Roman" w:cs="Times New Roman"/>
        </w:rPr>
        <w:t xml:space="preserve">        _________________      </w:t>
      </w:r>
      <w:r>
        <w:rPr>
          <w:rFonts w:ascii="Times New Roman" w:hAnsi="Times New Roman" w:cs="Times New Roman"/>
        </w:rPr>
        <w:t xml:space="preserve">                                     </w:t>
      </w:r>
      <w:r w:rsidRPr="009C51B2">
        <w:rPr>
          <w:rFonts w:ascii="Times New Roman" w:hAnsi="Times New Roman" w:cs="Times New Roman"/>
        </w:rPr>
        <w:t xml:space="preserve">  (_________________)</w:t>
      </w:r>
      <w:proofErr w:type="gramEnd"/>
    </w:p>
    <w:p w:rsidR="009C51B2" w:rsidRPr="009C51B2" w:rsidRDefault="009C51B2" w:rsidP="009C51B2">
      <w:pPr>
        <w:autoSpaceDE w:val="0"/>
        <w:autoSpaceDN w:val="0"/>
        <w:adjustRightInd w:val="0"/>
        <w:spacing w:after="0" w:line="240" w:lineRule="auto"/>
        <w:jc w:val="both"/>
        <w:outlineLvl w:val="0"/>
        <w:rPr>
          <w:rFonts w:ascii="Times New Roman" w:hAnsi="Times New Roman" w:cs="Times New Roman"/>
        </w:rPr>
      </w:pPr>
      <w:r w:rsidRPr="009C51B2">
        <w:rPr>
          <w:rFonts w:ascii="Times New Roman" w:hAnsi="Times New Roman" w:cs="Times New Roman"/>
        </w:rPr>
        <w:t xml:space="preserve">                                     </w:t>
      </w:r>
      <w:r>
        <w:rPr>
          <w:rFonts w:ascii="Times New Roman" w:hAnsi="Times New Roman" w:cs="Times New Roman"/>
        </w:rPr>
        <w:t xml:space="preserve">                           </w:t>
      </w:r>
      <w:r w:rsidRPr="009C51B2">
        <w:rPr>
          <w:rFonts w:ascii="Times New Roman" w:hAnsi="Times New Roman" w:cs="Times New Roman"/>
        </w:rPr>
        <w:t xml:space="preserve">(подпись)           </w:t>
      </w:r>
      <w:r>
        <w:rPr>
          <w:rFonts w:ascii="Times New Roman" w:hAnsi="Times New Roman" w:cs="Times New Roman"/>
        </w:rPr>
        <w:t xml:space="preserve">                                                     </w:t>
      </w:r>
      <w:r w:rsidRPr="009C51B2">
        <w:rPr>
          <w:rFonts w:ascii="Times New Roman" w:hAnsi="Times New Roman" w:cs="Times New Roman"/>
        </w:rPr>
        <w:t>(Ф.И.О.)</w:t>
      </w:r>
    </w:p>
    <w:p w:rsidR="009C51B2" w:rsidRPr="009C51B2" w:rsidRDefault="009C51B2" w:rsidP="009C51B2">
      <w:pPr>
        <w:autoSpaceDE w:val="0"/>
        <w:autoSpaceDN w:val="0"/>
        <w:adjustRightInd w:val="0"/>
        <w:spacing w:after="0" w:line="240" w:lineRule="auto"/>
        <w:jc w:val="both"/>
        <w:outlineLvl w:val="0"/>
        <w:rPr>
          <w:rFonts w:ascii="Courier New" w:hAnsi="Courier New" w:cs="Courier New"/>
          <w:sz w:val="20"/>
          <w:szCs w:val="20"/>
        </w:rPr>
      </w:pPr>
    </w:p>
    <w:p w:rsidR="009C51B2" w:rsidRPr="009C51B2" w:rsidRDefault="009C51B2" w:rsidP="009C51B2">
      <w:pPr>
        <w:autoSpaceDE w:val="0"/>
        <w:autoSpaceDN w:val="0"/>
        <w:adjustRightInd w:val="0"/>
        <w:spacing w:after="0" w:line="240" w:lineRule="auto"/>
        <w:jc w:val="both"/>
        <w:outlineLvl w:val="0"/>
        <w:rPr>
          <w:rFonts w:ascii="Courier New" w:hAnsi="Courier New" w:cs="Courier New"/>
          <w:sz w:val="20"/>
          <w:szCs w:val="20"/>
        </w:rPr>
      </w:pPr>
      <w:r w:rsidRPr="009C51B2">
        <w:rPr>
          <w:rFonts w:ascii="Courier New" w:hAnsi="Courier New" w:cs="Courier New"/>
          <w:sz w:val="20"/>
          <w:szCs w:val="20"/>
        </w:rPr>
        <w:t xml:space="preserve">                                 </w:t>
      </w:r>
      <w:r>
        <w:rPr>
          <w:rFonts w:ascii="Courier New" w:hAnsi="Courier New" w:cs="Courier New"/>
          <w:sz w:val="20"/>
          <w:szCs w:val="20"/>
        </w:rPr>
        <w:t xml:space="preserve">    </w:t>
      </w:r>
      <w:r w:rsidRPr="009C51B2">
        <w:rPr>
          <w:rFonts w:ascii="Courier New" w:hAnsi="Courier New" w:cs="Courier New"/>
          <w:sz w:val="20"/>
          <w:szCs w:val="20"/>
        </w:rPr>
        <w:t>М.П.</w:t>
      </w:r>
    </w:p>
    <w:p w:rsidR="009C51B2" w:rsidRPr="009C51B2" w:rsidRDefault="009C51B2" w:rsidP="009C51B2">
      <w:pPr>
        <w:autoSpaceDE w:val="0"/>
        <w:autoSpaceDN w:val="0"/>
        <w:adjustRightInd w:val="0"/>
        <w:spacing w:after="0" w:line="240" w:lineRule="auto"/>
        <w:jc w:val="both"/>
        <w:outlineLvl w:val="0"/>
        <w:rPr>
          <w:rFonts w:ascii="Courier New" w:hAnsi="Courier New" w:cs="Courier New"/>
          <w:sz w:val="20"/>
          <w:szCs w:val="20"/>
        </w:rPr>
      </w:pPr>
      <w:r w:rsidRPr="009C51B2">
        <w:rPr>
          <w:rFonts w:ascii="Courier New" w:hAnsi="Courier New" w:cs="Courier New"/>
          <w:sz w:val="20"/>
          <w:szCs w:val="20"/>
        </w:rPr>
        <w:t xml:space="preserve">    --------------------------------</w:t>
      </w:r>
    </w:p>
    <w:p w:rsidR="009C51B2" w:rsidRPr="009C51B2" w:rsidRDefault="009C51B2" w:rsidP="009C51B2">
      <w:pPr>
        <w:autoSpaceDE w:val="0"/>
        <w:autoSpaceDN w:val="0"/>
        <w:adjustRightInd w:val="0"/>
        <w:spacing w:after="0" w:line="240" w:lineRule="auto"/>
        <w:jc w:val="both"/>
        <w:outlineLvl w:val="0"/>
        <w:rPr>
          <w:rFonts w:ascii="Times New Roman" w:hAnsi="Times New Roman" w:cs="Times New Roman"/>
        </w:rPr>
      </w:pPr>
      <w:r w:rsidRPr="009C51B2">
        <w:rPr>
          <w:rFonts w:ascii="Times New Roman" w:hAnsi="Times New Roman" w:cs="Times New Roman"/>
        </w:rPr>
        <w:t xml:space="preserve">    </w:t>
      </w:r>
      <w:proofErr w:type="gramStart"/>
      <w:r w:rsidRPr="009C51B2">
        <w:rPr>
          <w:rFonts w:ascii="Times New Roman" w:hAnsi="Times New Roman" w:cs="Times New Roman"/>
        </w:rPr>
        <w:t>&lt;*&gt;  Годовая  потребность  гражданина  в твердом топливе определяется в</w:t>
      </w:r>
      <w:r>
        <w:rPr>
          <w:rFonts w:ascii="Times New Roman" w:hAnsi="Times New Roman" w:cs="Times New Roman"/>
        </w:rPr>
        <w:t xml:space="preserve"> </w:t>
      </w:r>
      <w:r w:rsidRPr="009C51B2">
        <w:rPr>
          <w:rFonts w:ascii="Times New Roman" w:hAnsi="Times New Roman" w:cs="Times New Roman"/>
        </w:rPr>
        <w:t xml:space="preserve">соответствии  с  </w:t>
      </w:r>
      <w:hyperlink r:id="rId28" w:history="1">
        <w:r w:rsidRPr="009C51B2">
          <w:rPr>
            <w:rFonts w:ascii="Times New Roman" w:hAnsi="Times New Roman" w:cs="Times New Roman"/>
            <w:color w:val="0000FF"/>
          </w:rPr>
          <w:t>нормативами</w:t>
        </w:r>
      </w:hyperlink>
      <w:r w:rsidRPr="009C51B2">
        <w:rPr>
          <w:rFonts w:ascii="Times New Roman" w:hAnsi="Times New Roman" w:cs="Times New Roman"/>
        </w:rPr>
        <w:t xml:space="preserve">  потребления  топлива  твердого, утвержденными</w:t>
      </w:r>
      <w:r w:rsidR="0064705F">
        <w:rPr>
          <w:rFonts w:ascii="Times New Roman" w:hAnsi="Times New Roman" w:cs="Times New Roman"/>
        </w:rPr>
        <w:t xml:space="preserve"> </w:t>
      </w:r>
      <w:r w:rsidRPr="009C51B2">
        <w:rPr>
          <w:rFonts w:ascii="Times New Roman" w:hAnsi="Times New Roman" w:cs="Times New Roman"/>
        </w:rPr>
        <w:t xml:space="preserve">приказом  Службы  Республики  Коми  по  тарифам от 31 мая 2011 г. </w:t>
      </w:r>
      <w:r w:rsidR="0064705F">
        <w:rPr>
          <w:rFonts w:ascii="Times New Roman" w:hAnsi="Times New Roman" w:cs="Times New Roman"/>
        </w:rPr>
        <w:t>№</w:t>
      </w:r>
      <w:r w:rsidRPr="009C51B2">
        <w:rPr>
          <w:rFonts w:ascii="Times New Roman" w:hAnsi="Times New Roman" w:cs="Times New Roman"/>
        </w:rPr>
        <w:t xml:space="preserve"> 32/5 </w:t>
      </w:r>
      <w:r w:rsidR="0064705F">
        <w:rPr>
          <w:rFonts w:ascii="Times New Roman" w:hAnsi="Times New Roman" w:cs="Times New Roman"/>
        </w:rPr>
        <w:t>«</w:t>
      </w:r>
      <w:r w:rsidRPr="009C51B2">
        <w:rPr>
          <w:rFonts w:ascii="Times New Roman" w:hAnsi="Times New Roman" w:cs="Times New Roman"/>
        </w:rPr>
        <w:t>О</w:t>
      </w:r>
      <w:r w:rsidR="0064705F">
        <w:rPr>
          <w:rFonts w:ascii="Times New Roman" w:hAnsi="Times New Roman" w:cs="Times New Roman"/>
        </w:rPr>
        <w:t xml:space="preserve"> </w:t>
      </w:r>
      <w:r w:rsidRPr="009C51B2">
        <w:rPr>
          <w:rFonts w:ascii="Times New Roman" w:hAnsi="Times New Roman" w:cs="Times New Roman"/>
        </w:rPr>
        <w:t>нормативах  потребления  топлива  твердого, реализуемого гражданам для нужд</w:t>
      </w:r>
      <w:r w:rsidR="0064705F">
        <w:rPr>
          <w:rFonts w:ascii="Times New Roman" w:hAnsi="Times New Roman" w:cs="Times New Roman"/>
        </w:rPr>
        <w:t xml:space="preserve"> </w:t>
      </w:r>
      <w:r w:rsidRPr="009C51B2">
        <w:rPr>
          <w:rFonts w:ascii="Times New Roman" w:hAnsi="Times New Roman" w:cs="Times New Roman"/>
        </w:rPr>
        <w:t xml:space="preserve">отопления  муниципального  образования  муниципального района </w:t>
      </w:r>
      <w:r w:rsidR="0064705F">
        <w:rPr>
          <w:rFonts w:ascii="Times New Roman" w:hAnsi="Times New Roman" w:cs="Times New Roman"/>
        </w:rPr>
        <w:t>«</w:t>
      </w:r>
      <w:r w:rsidRPr="009C51B2">
        <w:rPr>
          <w:rFonts w:ascii="Times New Roman" w:hAnsi="Times New Roman" w:cs="Times New Roman"/>
        </w:rPr>
        <w:t>Вуктыл</w:t>
      </w:r>
      <w:r w:rsidR="0064705F">
        <w:rPr>
          <w:rFonts w:ascii="Times New Roman" w:hAnsi="Times New Roman" w:cs="Times New Roman"/>
        </w:rPr>
        <w:t>»</w:t>
      </w:r>
      <w:r w:rsidRPr="009C51B2">
        <w:rPr>
          <w:rFonts w:ascii="Times New Roman" w:hAnsi="Times New Roman" w:cs="Times New Roman"/>
        </w:rPr>
        <w:t xml:space="preserve"> на 1</w:t>
      </w:r>
      <w:r w:rsidR="0064705F">
        <w:rPr>
          <w:rFonts w:ascii="Times New Roman" w:hAnsi="Times New Roman" w:cs="Times New Roman"/>
        </w:rPr>
        <w:t xml:space="preserve"> </w:t>
      </w:r>
      <w:r w:rsidRPr="009C51B2">
        <w:rPr>
          <w:rFonts w:ascii="Times New Roman" w:hAnsi="Times New Roman" w:cs="Times New Roman"/>
        </w:rPr>
        <w:t>квадратный  метр  общей  площади  жилых  помещений и размерами региональных</w:t>
      </w:r>
      <w:r w:rsidR="0064705F">
        <w:rPr>
          <w:rFonts w:ascii="Times New Roman" w:hAnsi="Times New Roman" w:cs="Times New Roman"/>
        </w:rPr>
        <w:t xml:space="preserve"> </w:t>
      </w:r>
      <w:r w:rsidRPr="009C51B2">
        <w:rPr>
          <w:rFonts w:ascii="Times New Roman" w:hAnsi="Times New Roman" w:cs="Times New Roman"/>
        </w:rPr>
        <w:t>стандартов  нормативной  площади жилого помещения, установленных</w:t>
      </w:r>
      <w:proofErr w:type="gramEnd"/>
      <w:r w:rsidRPr="009C51B2">
        <w:rPr>
          <w:rFonts w:ascii="Times New Roman" w:hAnsi="Times New Roman" w:cs="Times New Roman"/>
        </w:rPr>
        <w:t xml:space="preserve"> в </w:t>
      </w:r>
      <w:hyperlink r:id="rId29" w:history="1">
        <w:r w:rsidRPr="009C51B2">
          <w:rPr>
            <w:rFonts w:ascii="Times New Roman" w:hAnsi="Times New Roman" w:cs="Times New Roman"/>
            <w:color w:val="0000FF"/>
          </w:rPr>
          <w:t>статье 1</w:t>
        </w:r>
      </w:hyperlink>
    </w:p>
    <w:p w:rsidR="009C51B2" w:rsidRPr="009C51B2" w:rsidRDefault="009C51B2" w:rsidP="009C51B2">
      <w:pPr>
        <w:autoSpaceDE w:val="0"/>
        <w:autoSpaceDN w:val="0"/>
        <w:adjustRightInd w:val="0"/>
        <w:spacing w:after="0" w:line="240" w:lineRule="auto"/>
        <w:jc w:val="both"/>
        <w:outlineLvl w:val="0"/>
        <w:rPr>
          <w:rFonts w:ascii="Times New Roman" w:hAnsi="Times New Roman" w:cs="Times New Roman"/>
        </w:rPr>
      </w:pPr>
      <w:r w:rsidRPr="009C51B2">
        <w:rPr>
          <w:rFonts w:ascii="Times New Roman" w:hAnsi="Times New Roman" w:cs="Times New Roman"/>
        </w:rPr>
        <w:t xml:space="preserve">Закона Республики Коми от 28 июня 2005 г. </w:t>
      </w:r>
      <w:r w:rsidR="0064705F">
        <w:rPr>
          <w:rFonts w:ascii="Times New Roman" w:hAnsi="Times New Roman" w:cs="Times New Roman"/>
        </w:rPr>
        <w:t>№</w:t>
      </w:r>
      <w:r w:rsidRPr="009C51B2">
        <w:rPr>
          <w:rFonts w:ascii="Times New Roman" w:hAnsi="Times New Roman" w:cs="Times New Roman"/>
        </w:rPr>
        <w:t xml:space="preserve"> 54-РЗ </w:t>
      </w:r>
      <w:r w:rsidR="0064705F">
        <w:rPr>
          <w:rFonts w:ascii="Times New Roman" w:hAnsi="Times New Roman" w:cs="Times New Roman"/>
        </w:rPr>
        <w:t>«</w:t>
      </w:r>
      <w:r w:rsidRPr="009C51B2">
        <w:rPr>
          <w:rFonts w:ascii="Times New Roman" w:hAnsi="Times New Roman" w:cs="Times New Roman"/>
        </w:rPr>
        <w:t>О региональном стандарте</w:t>
      </w:r>
      <w:r w:rsidR="0064705F">
        <w:rPr>
          <w:rFonts w:ascii="Times New Roman" w:hAnsi="Times New Roman" w:cs="Times New Roman"/>
        </w:rPr>
        <w:t xml:space="preserve"> </w:t>
      </w:r>
      <w:r w:rsidRPr="009C51B2">
        <w:rPr>
          <w:rFonts w:ascii="Times New Roman" w:hAnsi="Times New Roman" w:cs="Times New Roman"/>
        </w:rPr>
        <w:t>нормативной  площади жилого помещения, используемом для расчета субсидий на</w:t>
      </w:r>
      <w:r w:rsidR="00160EB5">
        <w:rPr>
          <w:rFonts w:ascii="Times New Roman" w:hAnsi="Times New Roman" w:cs="Times New Roman"/>
        </w:rPr>
        <w:t xml:space="preserve"> </w:t>
      </w:r>
      <w:r w:rsidRPr="009C51B2">
        <w:rPr>
          <w:rFonts w:ascii="Times New Roman" w:hAnsi="Times New Roman" w:cs="Times New Roman"/>
        </w:rPr>
        <w:t>оплату  жилого  помещения  и  коммунальных услуг</w:t>
      </w:r>
      <w:r w:rsidR="00160EB5">
        <w:rPr>
          <w:rFonts w:ascii="Times New Roman" w:hAnsi="Times New Roman" w:cs="Times New Roman"/>
        </w:rPr>
        <w:t>»</w:t>
      </w:r>
      <w:r w:rsidRPr="009C51B2">
        <w:rPr>
          <w:rFonts w:ascii="Times New Roman" w:hAnsi="Times New Roman" w:cs="Times New Roman"/>
        </w:rPr>
        <w:t xml:space="preserve">, но не </w:t>
      </w:r>
      <w:proofErr w:type="gramStart"/>
      <w:r w:rsidRPr="009C51B2">
        <w:rPr>
          <w:rFonts w:ascii="Times New Roman" w:hAnsi="Times New Roman" w:cs="Times New Roman"/>
        </w:rPr>
        <w:t>более фактического</w:t>
      </w:r>
      <w:proofErr w:type="gramEnd"/>
      <w:r w:rsidR="00160EB5">
        <w:rPr>
          <w:rFonts w:ascii="Times New Roman" w:hAnsi="Times New Roman" w:cs="Times New Roman"/>
        </w:rPr>
        <w:t xml:space="preserve"> </w:t>
      </w:r>
      <w:r w:rsidRPr="009C51B2">
        <w:rPr>
          <w:rFonts w:ascii="Times New Roman" w:hAnsi="Times New Roman" w:cs="Times New Roman"/>
        </w:rPr>
        <w:t>размера занимаемой общей площади жилого помещения.</w:t>
      </w:r>
    </w:p>
    <w:p w:rsidR="00140AFA" w:rsidRDefault="00140AFA" w:rsidP="00DD4193">
      <w:pPr>
        <w:spacing w:after="0" w:line="240" w:lineRule="auto"/>
        <w:jc w:val="center"/>
        <w:rPr>
          <w:rFonts w:ascii="Times New Roman" w:eastAsia="Times New Roman" w:hAnsi="Times New Roman" w:cs="Times New Roman"/>
          <w:sz w:val="20"/>
          <w:szCs w:val="20"/>
          <w:lang w:eastAsia="ru-RU"/>
        </w:rPr>
      </w:pPr>
    </w:p>
    <w:p w:rsidR="00160EB5" w:rsidRDefault="00160EB5" w:rsidP="00DD4193">
      <w:pPr>
        <w:spacing w:after="0" w:line="240" w:lineRule="auto"/>
        <w:jc w:val="center"/>
        <w:rPr>
          <w:rFonts w:ascii="Times New Roman" w:eastAsia="Times New Roman" w:hAnsi="Times New Roman" w:cs="Times New Roman"/>
          <w:sz w:val="20"/>
          <w:szCs w:val="20"/>
          <w:lang w:eastAsia="ru-RU"/>
        </w:rPr>
      </w:pPr>
    </w:p>
    <w:p w:rsidR="00160EB5" w:rsidRDefault="00160EB5" w:rsidP="00DD4193">
      <w:pPr>
        <w:spacing w:after="0" w:line="240" w:lineRule="auto"/>
        <w:jc w:val="center"/>
        <w:rPr>
          <w:rFonts w:ascii="Times New Roman" w:eastAsia="Times New Roman" w:hAnsi="Times New Roman" w:cs="Times New Roman"/>
          <w:sz w:val="20"/>
          <w:szCs w:val="20"/>
          <w:lang w:eastAsia="ru-RU"/>
        </w:rPr>
      </w:pPr>
    </w:p>
    <w:p w:rsidR="00160EB5" w:rsidRDefault="00160EB5" w:rsidP="00DD4193">
      <w:pPr>
        <w:spacing w:after="0" w:line="240" w:lineRule="auto"/>
        <w:jc w:val="center"/>
        <w:rPr>
          <w:rFonts w:ascii="Times New Roman" w:eastAsia="Times New Roman" w:hAnsi="Times New Roman" w:cs="Times New Roman"/>
          <w:sz w:val="20"/>
          <w:szCs w:val="20"/>
          <w:lang w:eastAsia="ru-RU"/>
        </w:rPr>
      </w:pPr>
    </w:p>
    <w:p w:rsidR="00160EB5" w:rsidRDefault="00160EB5" w:rsidP="00DD4193">
      <w:pPr>
        <w:spacing w:after="0" w:line="240" w:lineRule="auto"/>
        <w:jc w:val="center"/>
        <w:rPr>
          <w:rFonts w:ascii="Times New Roman" w:eastAsia="Times New Roman" w:hAnsi="Times New Roman" w:cs="Times New Roman"/>
          <w:sz w:val="20"/>
          <w:szCs w:val="20"/>
          <w:lang w:eastAsia="ru-RU"/>
        </w:rPr>
      </w:pPr>
    </w:p>
    <w:p w:rsidR="00160EB5" w:rsidRDefault="00160EB5" w:rsidP="00DD4193">
      <w:pPr>
        <w:spacing w:after="0" w:line="240" w:lineRule="auto"/>
        <w:jc w:val="center"/>
        <w:rPr>
          <w:rFonts w:ascii="Times New Roman" w:eastAsia="Times New Roman" w:hAnsi="Times New Roman" w:cs="Times New Roman"/>
          <w:sz w:val="20"/>
          <w:szCs w:val="20"/>
          <w:lang w:eastAsia="ru-RU"/>
        </w:rPr>
      </w:pPr>
    </w:p>
    <w:p w:rsidR="00160EB5" w:rsidRDefault="00160EB5" w:rsidP="00DD4193">
      <w:pPr>
        <w:spacing w:after="0" w:line="240" w:lineRule="auto"/>
        <w:jc w:val="center"/>
        <w:rPr>
          <w:rFonts w:ascii="Times New Roman" w:eastAsia="Times New Roman" w:hAnsi="Times New Roman" w:cs="Times New Roman"/>
          <w:sz w:val="20"/>
          <w:szCs w:val="20"/>
          <w:lang w:eastAsia="ru-RU"/>
        </w:rPr>
      </w:pPr>
    </w:p>
    <w:p w:rsidR="00160EB5" w:rsidRDefault="00160EB5" w:rsidP="00DD4193">
      <w:pPr>
        <w:spacing w:after="0" w:line="240" w:lineRule="auto"/>
        <w:jc w:val="center"/>
        <w:rPr>
          <w:rFonts w:ascii="Times New Roman" w:eastAsia="Times New Roman" w:hAnsi="Times New Roman" w:cs="Times New Roman"/>
          <w:sz w:val="20"/>
          <w:szCs w:val="20"/>
          <w:lang w:eastAsia="ru-RU"/>
        </w:rPr>
      </w:pPr>
    </w:p>
    <w:p w:rsidR="00160EB5" w:rsidRDefault="00160EB5" w:rsidP="00DD4193">
      <w:pPr>
        <w:spacing w:after="0" w:line="240" w:lineRule="auto"/>
        <w:jc w:val="center"/>
        <w:rPr>
          <w:rFonts w:ascii="Times New Roman" w:eastAsia="Times New Roman" w:hAnsi="Times New Roman" w:cs="Times New Roman"/>
          <w:sz w:val="20"/>
          <w:szCs w:val="20"/>
          <w:lang w:eastAsia="ru-RU"/>
        </w:rPr>
      </w:pPr>
    </w:p>
    <w:p w:rsidR="00160EB5" w:rsidRDefault="00160EB5" w:rsidP="00DD4193">
      <w:pPr>
        <w:spacing w:after="0" w:line="240" w:lineRule="auto"/>
        <w:jc w:val="center"/>
        <w:rPr>
          <w:rFonts w:ascii="Times New Roman" w:eastAsia="Times New Roman" w:hAnsi="Times New Roman" w:cs="Times New Roman"/>
          <w:sz w:val="20"/>
          <w:szCs w:val="20"/>
          <w:lang w:eastAsia="ru-RU"/>
        </w:rPr>
      </w:pPr>
    </w:p>
    <w:p w:rsidR="00160EB5" w:rsidRDefault="00160EB5" w:rsidP="00DD4193">
      <w:pPr>
        <w:spacing w:after="0" w:line="240" w:lineRule="auto"/>
        <w:jc w:val="center"/>
        <w:rPr>
          <w:rFonts w:ascii="Times New Roman" w:eastAsia="Times New Roman" w:hAnsi="Times New Roman" w:cs="Times New Roman"/>
          <w:sz w:val="20"/>
          <w:szCs w:val="20"/>
          <w:lang w:eastAsia="ru-RU"/>
        </w:rPr>
      </w:pPr>
    </w:p>
    <w:p w:rsidR="00702D89" w:rsidRDefault="00702D89" w:rsidP="000F33AF">
      <w:pPr>
        <w:spacing w:after="0" w:line="240" w:lineRule="auto"/>
        <w:ind w:left="2977" w:right="-851"/>
        <w:jc w:val="center"/>
        <w:rPr>
          <w:rFonts w:ascii="Times New Roman" w:eastAsia="Times New Roman" w:hAnsi="Times New Roman" w:cs="Times New Roman"/>
          <w:lang w:eastAsia="ru-RU"/>
        </w:rPr>
      </w:pPr>
      <w:r w:rsidRPr="00567710">
        <w:rPr>
          <w:rFonts w:ascii="Times New Roman" w:eastAsia="Times New Roman" w:hAnsi="Times New Roman" w:cs="Times New Roman"/>
          <w:lang w:eastAsia="ru-RU"/>
        </w:rPr>
        <w:lastRenderedPageBreak/>
        <w:t xml:space="preserve">Приложение </w:t>
      </w:r>
      <w:r>
        <w:rPr>
          <w:rFonts w:ascii="Times New Roman" w:eastAsia="Times New Roman" w:hAnsi="Times New Roman" w:cs="Times New Roman"/>
          <w:lang w:eastAsia="ru-RU"/>
        </w:rPr>
        <w:t>4</w:t>
      </w:r>
    </w:p>
    <w:p w:rsidR="00702D89" w:rsidRDefault="00702D89" w:rsidP="000F33AF">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 Порядку предоставления субсидий</w:t>
      </w:r>
    </w:p>
    <w:p w:rsidR="00702D89" w:rsidRDefault="00702D89" w:rsidP="000F33AF">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 возмещение убытков, возникающих</w:t>
      </w:r>
    </w:p>
    <w:p w:rsidR="00702D89" w:rsidRDefault="00702D89" w:rsidP="000F33AF">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результате </w:t>
      </w:r>
      <w:proofErr w:type="gramStart"/>
      <w:r>
        <w:rPr>
          <w:rFonts w:ascii="Times New Roman" w:eastAsia="Times New Roman" w:hAnsi="Times New Roman" w:cs="Times New Roman"/>
          <w:lang w:eastAsia="ru-RU"/>
        </w:rPr>
        <w:t>государственного</w:t>
      </w:r>
      <w:proofErr w:type="gramEnd"/>
    </w:p>
    <w:p w:rsidR="00702D89" w:rsidRDefault="00702D89" w:rsidP="000F33AF">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регулирования цен на топливо твердое,</w:t>
      </w:r>
    </w:p>
    <w:p w:rsidR="00702D89" w:rsidRDefault="00702D89" w:rsidP="000F33AF">
      <w:pPr>
        <w:spacing w:after="0" w:line="240" w:lineRule="auto"/>
        <w:ind w:left="2977" w:right="-851"/>
        <w:jc w:val="cente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реализуемое</w:t>
      </w:r>
      <w:proofErr w:type="gramEnd"/>
      <w:r>
        <w:rPr>
          <w:rFonts w:ascii="Times New Roman" w:eastAsia="Times New Roman" w:hAnsi="Times New Roman" w:cs="Times New Roman"/>
          <w:lang w:eastAsia="ru-RU"/>
        </w:rPr>
        <w:t xml:space="preserve"> гражданам, проживающим на территории</w:t>
      </w:r>
    </w:p>
    <w:p w:rsidR="00702D89" w:rsidRDefault="00702D89" w:rsidP="000F33AF">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муниципального образования</w:t>
      </w:r>
    </w:p>
    <w:p w:rsidR="00702D89" w:rsidRDefault="00702D89" w:rsidP="000F33AF">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городского округа «Вуктыл»</w:t>
      </w:r>
    </w:p>
    <w:p w:rsidR="00702D89" w:rsidRPr="00567710" w:rsidRDefault="00702D89" w:rsidP="000F33AF">
      <w:pPr>
        <w:spacing w:after="0" w:line="240" w:lineRule="auto"/>
        <w:ind w:left="2977" w:right="-8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 </w:t>
      </w:r>
      <w:proofErr w:type="gramStart"/>
      <w:r>
        <w:rPr>
          <w:rFonts w:ascii="Times New Roman" w:eastAsia="Times New Roman" w:hAnsi="Times New Roman" w:cs="Times New Roman"/>
          <w:lang w:eastAsia="ru-RU"/>
        </w:rPr>
        <w:t>используемое</w:t>
      </w:r>
      <w:proofErr w:type="gramEnd"/>
      <w:r>
        <w:rPr>
          <w:rFonts w:ascii="Times New Roman" w:eastAsia="Times New Roman" w:hAnsi="Times New Roman" w:cs="Times New Roman"/>
          <w:lang w:eastAsia="ru-RU"/>
        </w:rPr>
        <w:t xml:space="preserve"> для нужд отопления</w:t>
      </w:r>
    </w:p>
    <w:p w:rsidR="00160EB5" w:rsidRDefault="00160EB5" w:rsidP="000F33AF">
      <w:pPr>
        <w:spacing w:after="0" w:line="240" w:lineRule="auto"/>
        <w:ind w:right="-851"/>
        <w:jc w:val="center"/>
        <w:rPr>
          <w:rFonts w:ascii="Times New Roman" w:eastAsia="Times New Roman" w:hAnsi="Times New Roman" w:cs="Times New Roman"/>
          <w:sz w:val="20"/>
          <w:szCs w:val="20"/>
          <w:lang w:eastAsia="ru-RU"/>
        </w:rPr>
      </w:pPr>
    </w:p>
    <w:p w:rsidR="00160EB5" w:rsidRDefault="00160EB5" w:rsidP="00DD4193">
      <w:pPr>
        <w:spacing w:after="0" w:line="240" w:lineRule="auto"/>
        <w:jc w:val="center"/>
        <w:rPr>
          <w:rFonts w:ascii="Times New Roman" w:eastAsia="Times New Roman" w:hAnsi="Times New Roman" w:cs="Times New Roman"/>
          <w:sz w:val="20"/>
          <w:szCs w:val="20"/>
          <w:lang w:eastAsia="ru-RU"/>
        </w:rPr>
      </w:pPr>
    </w:p>
    <w:p w:rsidR="00160EB5" w:rsidRDefault="00160EB5" w:rsidP="00DD4193">
      <w:pPr>
        <w:spacing w:after="0" w:line="240" w:lineRule="auto"/>
        <w:jc w:val="center"/>
        <w:rPr>
          <w:rFonts w:ascii="Times New Roman" w:eastAsia="Times New Roman" w:hAnsi="Times New Roman" w:cs="Times New Roman"/>
          <w:sz w:val="20"/>
          <w:szCs w:val="20"/>
          <w:lang w:eastAsia="ru-RU"/>
        </w:rPr>
      </w:pPr>
    </w:p>
    <w:p w:rsidR="00702D89" w:rsidRDefault="00702D89" w:rsidP="00702D8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702D89">
        <w:rPr>
          <w:rFonts w:ascii="Times New Roman" w:eastAsia="Times New Roman" w:hAnsi="Times New Roman" w:cs="Times New Roman"/>
          <w:sz w:val="20"/>
          <w:szCs w:val="20"/>
          <w:lang w:eastAsia="ru-RU"/>
        </w:rPr>
        <w:t>УТВЕРЖД</w:t>
      </w:r>
      <w:r>
        <w:rPr>
          <w:rFonts w:ascii="Times New Roman" w:eastAsia="Times New Roman" w:hAnsi="Times New Roman" w:cs="Times New Roman"/>
          <w:sz w:val="20"/>
          <w:szCs w:val="20"/>
          <w:lang w:eastAsia="ru-RU"/>
        </w:rPr>
        <w:t>АЮ</w:t>
      </w:r>
    </w:p>
    <w:p w:rsidR="00160EB5" w:rsidRDefault="00702D89" w:rsidP="00DD419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Руководитель администрации ГО «Вуктыл» </w:t>
      </w:r>
    </w:p>
    <w:p w:rsidR="00702D89" w:rsidRDefault="00702D89" w:rsidP="00702D89">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 ______________</w:t>
      </w:r>
    </w:p>
    <w:p w:rsidR="00702D89" w:rsidRDefault="00702D89" w:rsidP="00702D8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               (ФИО)</w:t>
      </w:r>
    </w:p>
    <w:p w:rsidR="00702D89" w:rsidRDefault="00702D89" w:rsidP="00702D8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«__» __________ 20__г.</w:t>
      </w:r>
    </w:p>
    <w:p w:rsidR="00702D89" w:rsidRDefault="00702D89" w:rsidP="00702D89">
      <w:pPr>
        <w:spacing w:after="0" w:line="240" w:lineRule="auto"/>
        <w:jc w:val="center"/>
        <w:rPr>
          <w:rFonts w:ascii="Times New Roman" w:eastAsia="Times New Roman" w:hAnsi="Times New Roman" w:cs="Times New Roman"/>
          <w:sz w:val="20"/>
          <w:szCs w:val="20"/>
          <w:lang w:eastAsia="ru-RU"/>
        </w:rPr>
      </w:pPr>
    </w:p>
    <w:p w:rsidR="00702D89" w:rsidRDefault="00702D89" w:rsidP="00702D89">
      <w:pPr>
        <w:spacing w:after="0" w:line="240" w:lineRule="auto"/>
        <w:jc w:val="center"/>
        <w:rPr>
          <w:rFonts w:ascii="Times New Roman" w:eastAsia="Times New Roman" w:hAnsi="Times New Roman" w:cs="Times New Roman"/>
          <w:sz w:val="20"/>
          <w:szCs w:val="20"/>
          <w:lang w:eastAsia="ru-RU"/>
        </w:rPr>
      </w:pPr>
    </w:p>
    <w:p w:rsidR="00702D89" w:rsidRPr="00702D89" w:rsidRDefault="00702D89" w:rsidP="00702D89">
      <w:pPr>
        <w:autoSpaceDE w:val="0"/>
        <w:autoSpaceDN w:val="0"/>
        <w:adjustRightInd w:val="0"/>
        <w:spacing w:after="0" w:line="240" w:lineRule="auto"/>
        <w:jc w:val="center"/>
        <w:outlineLvl w:val="0"/>
        <w:rPr>
          <w:rFonts w:ascii="Times New Roman" w:hAnsi="Times New Roman" w:cs="Times New Roman"/>
          <w:b/>
        </w:rPr>
      </w:pPr>
      <w:r w:rsidRPr="00702D89">
        <w:rPr>
          <w:rFonts w:ascii="Times New Roman" w:hAnsi="Times New Roman" w:cs="Times New Roman"/>
          <w:b/>
        </w:rPr>
        <w:t>СПИСОК</w:t>
      </w:r>
    </w:p>
    <w:p w:rsidR="00702D89" w:rsidRPr="00702D89" w:rsidRDefault="00702D89" w:rsidP="00702D89">
      <w:pPr>
        <w:autoSpaceDE w:val="0"/>
        <w:autoSpaceDN w:val="0"/>
        <w:adjustRightInd w:val="0"/>
        <w:spacing w:after="0" w:line="240" w:lineRule="auto"/>
        <w:jc w:val="center"/>
        <w:outlineLvl w:val="0"/>
        <w:rPr>
          <w:rFonts w:ascii="Times New Roman" w:hAnsi="Times New Roman" w:cs="Times New Roman"/>
          <w:b/>
        </w:rPr>
      </w:pPr>
      <w:r w:rsidRPr="00702D89">
        <w:rPr>
          <w:rFonts w:ascii="Times New Roman" w:hAnsi="Times New Roman" w:cs="Times New Roman"/>
          <w:b/>
        </w:rPr>
        <w:t>граждан, проживающих в домах с печным отоплением</w:t>
      </w:r>
    </w:p>
    <w:p w:rsidR="00702D89" w:rsidRPr="00702D89" w:rsidRDefault="00702D89" w:rsidP="00702D89">
      <w:pPr>
        <w:autoSpaceDE w:val="0"/>
        <w:autoSpaceDN w:val="0"/>
        <w:adjustRightInd w:val="0"/>
        <w:spacing w:after="0" w:line="240" w:lineRule="auto"/>
        <w:outlineLvl w:val="0"/>
        <w:rPr>
          <w:rFonts w:ascii="Times New Roman" w:hAnsi="Times New Roman" w:cs="Times New Roman"/>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40"/>
        <w:gridCol w:w="1814"/>
        <w:gridCol w:w="1020"/>
        <w:gridCol w:w="1928"/>
        <w:gridCol w:w="1587"/>
        <w:gridCol w:w="2721"/>
      </w:tblGrid>
      <w:tr w:rsidR="00702D89" w:rsidRPr="00702D89">
        <w:tc>
          <w:tcPr>
            <w:tcW w:w="540" w:type="dxa"/>
            <w:tcBorders>
              <w:top w:val="single" w:sz="4" w:space="0" w:color="auto"/>
              <w:left w:val="single" w:sz="4" w:space="0" w:color="auto"/>
              <w:bottom w:val="single" w:sz="4" w:space="0" w:color="auto"/>
              <w:right w:val="single" w:sz="4" w:space="0" w:color="auto"/>
            </w:tcBorders>
          </w:tcPr>
          <w:p w:rsidR="00702D89" w:rsidRPr="00702D89" w:rsidRDefault="00702D89" w:rsidP="00702D89">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702D89">
              <w:rPr>
                <w:rFonts w:ascii="Times New Roman" w:hAnsi="Times New Roman" w:cs="Times New Roman"/>
                <w:sz w:val="20"/>
                <w:szCs w:val="20"/>
              </w:rPr>
              <w:t xml:space="preserve"> </w:t>
            </w:r>
            <w:proofErr w:type="gramStart"/>
            <w:r w:rsidRPr="00702D89">
              <w:rPr>
                <w:rFonts w:ascii="Times New Roman" w:hAnsi="Times New Roman" w:cs="Times New Roman"/>
                <w:sz w:val="20"/>
                <w:szCs w:val="20"/>
              </w:rPr>
              <w:t>п</w:t>
            </w:r>
            <w:proofErr w:type="gramEnd"/>
            <w:r w:rsidRPr="00702D89">
              <w:rPr>
                <w:rFonts w:ascii="Times New Roman" w:hAnsi="Times New Roman" w:cs="Times New Roman"/>
                <w:sz w:val="20"/>
                <w:szCs w:val="20"/>
              </w:rPr>
              <w:t>/п</w:t>
            </w:r>
          </w:p>
        </w:tc>
        <w:tc>
          <w:tcPr>
            <w:tcW w:w="1814" w:type="dxa"/>
            <w:tcBorders>
              <w:top w:val="single" w:sz="4" w:space="0" w:color="auto"/>
              <w:left w:val="single" w:sz="4" w:space="0" w:color="auto"/>
              <w:bottom w:val="single" w:sz="4" w:space="0" w:color="auto"/>
              <w:right w:val="single" w:sz="4" w:space="0" w:color="auto"/>
            </w:tcBorders>
          </w:tcPr>
          <w:p w:rsidR="00702D89" w:rsidRPr="00702D89" w:rsidRDefault="00702D89" w:rsidP="00702D89">
            <w:pPr>
              <w:autoSpaceDE w:val="0"/>
              <w:autoSpaceDN w:val="0"/>
              <w:adjustRightInd w:val="0"/>
              <w:spacing w:after="0" w:line="240" w:lineRule="auto"/>
              <w:jc w:val="center"/>
              <w:rPr>
                <w:rFonts w:ascii="Times New Roman" w:hAnsi="Times New Roman" w:cs="Times New Roman"/>
                <w:sz w:val="20"/>
                <w:szCs w:val="20"/>
              </w:rPr>
            </w:pPr>
            <w:r w:rsidRPr="00702D89">
              <w:rPr>
                <w:rFonts w:ascii="Times New Roman" w:hAnsi="Times New Roman" w:cs="Times New Roman"/>
                <w:sz w:val="20"/>
                <w:szCs w:val="20"/>
              </w:rPr>
              <w:t>Ф.И.О. гражданина (с указанием прописанных членов семьи)</w:t>
            </w:r>
          </w:p>
        </w:tc>
        <w:tc>
          <w:tcPr>
            <w:tcW w:w="1020" w:type="dxa"/>
            <w:tcBorders>
              <w:top w:val="single" w:sz="4" w:space="0" w:color="auto"/>
              <w:left w:val="single" w:sz="4" w:space="0" w:color="auto"/>
              <w:bottom w:val="single" w:sz="4" w:space="0" w:color="auto"/>
              <w:right w:val="single" w:sz="4" w:space="0" w:color="auto"/>
            </w:tcBorders>
          </w:tcPr>
          <w:p w:rsidR="00702D89" w:rsidRPr="00702D89" w:rsidRDefault="00702D89" w:rsidP="00702D89">
            <w:pPr>
              <w:autoSpaceDE w:val="0"/>
              <w:autoSpaceDN w:val="0"/>
              <w:adjustRightInd w:val="0"/>
              <w:spacing w:after="0" w:line="240" w:lineRule="auto"/>
              <w:jc w:val="center"/>
              <w:rPr>
                <w:rFonts w:ascii="Times New Roman" w:hAnsi="Times New Roman" w:cs="Times New Roman"/>
                <w:sz w:val="20"/>
                <w:szCs w:val="20"/>
              </w:rPr>
            </w:pPr>
            <w:r w:rsidRPr="00702D89">
              <w:rPr>
                <w:rFonts w:ascii="Times New Roman" w:hAnsi="Times New Roman" w:cs="Times New Roman"/>
                <w:sz w:val="20"/>
                <w:szCs w:val="20"/>
              </w:rPr>
              <w:t>Адрес проживания (прописки)</w:t>
            </w:r>
          </w:p>
        </w:tc>
        <w:tc>
          <w:tcPr>
            <w:tcW w:w="1928" w:type="dxa"/>
            <w:tcBorders>
              <w:top w:val="single" w:sz="4" w:space="0" w:color="auto"/>
              <w:left w:val="single" w:sz="4" w:space="0" w:color="auto"/>
              <w:bottom w:val="single" w:sz="4" w:space="0" w:color="auto"/>
              <w:right w:val="single" w:sz="4" w:space="0" w:color="auto"/>
            </w:tcBorders>
          </w:tcPr>
          <w:p w:rsidR="00702D89" w:rsidRPr="00702D89" w:rsidRDefault="00702D89" w:rsidP="00702D89">
            <w:pPr>
              <w:autoSpaceDE w:val="0"/>
              <w:autoSpaceDN w:val="0"/>
              <w:adjustRightInd w:val="0"/>
              <w:spacing w:after="0" w:line="240" w:lineRule="auto"/>
              <w:jc w:val="center"/>
              <w:rPr>
                <w:rFonts w:ascii="Times New Roman" w:hAnsi="Times New Roman" w:cs="Times New Roman"/>
                <w:sz w:val="20"/>
                <w:szCs w:val="20"/>
              </w:rPr>
            </w:pPr>
            <w:r w:rsidRPr="00702D89">
              <w:rPr>
                <w:rFonts w:ascii="Times New Roman" w:hAnsi="Times New Roman" w:cs="Times New Roman"/>
                <w:sz w:val="20"/>
                <w:szCs w:val="20"/>
              </w:rPr>
              <w:t>Общая площадь жилого помещения, квадратный метр</w:t>
            </w:r>
          </w:p>
        </w:tc>
        <w:tc>
          <w:tcPr>
            <w:tcW w:w="1587" w:type="dxa"/>
            <w:tcBorders>
              <w:top w:val="single" w:sz="4" w:space="0" w:color="auto"/>
              <w:left w:val="single" w:sz="4" w:space="0" w:color="auto"/>
              <w:bottom w:val="single" w:sz="4" w:space="0" w:color="auto"/>
              <w:right w:val="single" w:sz="4" w:space="0" w:color="auto"/>
            </w:tcBorders>
          </w:tcPr>
          <w:p w:rsidR="00702D89" w:rsidRPr="00702D89" w:rsidRDefault="00702D89" w:rsidP="00702D89">
            <w:pPr>
              <w:autoSpaceDE w:val="0"/>
              <w:autoSpaceDN w:val="0"/>
              <w:adjustRightInd w:val="0"/>
              <w:spacing w:after="0" w:line="240" w:lineRule="auto"/>
              <w:jc w:val="center"/>
              <w:rPr>
                <w:rFonts w:ascii="Times New Roman" w:hAnsi="Times New Roman" w:cs="Times New Roman"/>
                <w:sz w:val="20"/>
                <w:szCs w:val="20"/>
              </w:rPr>
            </w:pPr>
            <w:r w:rsidRPr="00702D89">
              <w:rPr>
                <w:rFonts w:ascii="Times New Roman" w:hAnsi="Times New Roman" w:cs="Times New Roman"/>
                <w:sz w:val="20"/>
                <w:szCs w:val="20"/>
              </w:rPr>
              <w:t>Наличие центрального отопления (да/нет)</w:t>
            </w:r>
          </w:p>
        </w:tc>
        <w:tc>
          <w:tcPr>
            <w:tcW w:w="2721" w:type="dxa"/>
            <w:tcBorders>
              <w:top w:val="single" w:sz="4" w:space="0" w:color="auto"/>
              <w:left w:val="single" w:sz="4" w:space="0" w:color="auto"/>
              <w:bottom w:val="single" w:sz="4" w:space="0" w:color="auto"/>
              <w:right w:val="single" w:sz="4" w:space="0" w:color="auto"/>
            </w:tcBorders>
          </w:tcPr>
          <w:p w:rsidR="00702D89" w:rsidRPr="00702D89" w:rsidRDefault="00702D89" w:rsidP="00702D89">
            <w:pPr>
              <w:autoSpaceDE w:val="0"/>
              <w:autoSpaceDN w:val="0"/>
              <w:adjustRightInd w:val="0"/>
              <w:spacing w:after="0" w:line="240" w:lineRule="auto"/>
              <w:jc w:val="center"/>
              <w:rPr>
                <w:rFonts w:ascii="Times New Roman" w:hAnsi="Times New Roman" w:cs="Times New Roman"/>
                <w:sz w:val="20"/>
                <w:szCs w:val="20"/>
              </w:rPr>
            </w:pPr>
            <w:r w:rsidRPr="00702D89">
              <w:rPr>
                <w:rFonts w:ascii="Times New Roman" w:hAnsi="Times New Roman" w:cs="Times New Roman"/>
                <w:sz w:val="20"/>
                <w:szCs w:val="20"/>
              </w:rPr>
              <w:t xml:space="preserve">Годовая потребность гражданина в твердом топливе для нужд отопления </w:t>
            </w:r>
            <w:hyperlink w:anchor="Par23" w:history="1">
              <w:r w:rsidRPr="00702D89">
                <w:rPr>
                  <w:rFonts w:ascii="Times New Roman" w:hAnsi="Times New Roman" w:cs="Times New Roman"/>
                  <w:color w:val="0000FF"/>
                  <w:sz w:val="20"/>
                  <w:szCs w:val="20"/>
                </w:rPr>
                <w:t>&lt;*&gt;</w:t>
              </w:r>
            </w:hyperlink>
            <w:r w:rsidRPr="00702D89">
              <w:rPr>
                <w:rFonts w:ascii="Times New Roman" w:hAnsi="Times New Roman" w:cs="Times New Roman"/>
                <w:sz w:val="20"/>
                <w:szCs w:val="20"/>
              </w:rPr>
              <w:t xml:space="preserve">, </w:t>
            </w:r>
            <w:proofErr w:type="spellStart"/>
            <w:r w:rsidRPr="00702D89">
              <w:rPr>
                <w:rFonts w:ascii="Times New Roman" w:hAnsi="Times New Roman" w:cs="Times New Roman"/>
                <w:sz w:val="20"/>
                <w:szCs w:val="20"/>
              </w:rPr>
              <w:t>скл</w:t>
            </w:r>
            <w:proofErr w:type="spellEnd"/>
            <w:r w:rsidRPr="00702D89">
              <w:rPr>
                <w:rFonts w:ascii="Times New Roman" w:hAnsi="Times New Roman" w:cs="Times New Roman"/>
                <w:sz w:val="20"/>
                <w:szCs w:val="20"/>
              </w:rPr>
              <w:t xml:space="preserve">. </w:t>
            </w:r>
            <w:proofErr w:type="spellStart"/>
            <w:r w:rsidRPr="00702D89">
              <w:rPr>
                <w:rFonts w:ascii="Times New Roman" w:hAnsi="Times New Roman" w:cs="Times New Roman"/>
                <w:sz w:val="20"/>
                <w:szCs w:val="20"/>
              </w:rPr>
              <w:t>куб</w:t>
            </w:r>
            <w:proofErr w:type="gramStart"/>
            <w:r w:rsidRPr="00702D89">
              <w:rPr>
                <w:rFonts w:ascii="Times New Roman" w:hAnsi="Times New Roman" w:cs="Times New Roman"/>
                <w:sz w:val="20"/>
                <w:szCs w:val="20"/>
              </w:rPr>
              <w:t>.м</w:t>
            </w:r>
            <w:proofErr w:type="spellEnd"/>
            <w:proofErr w:type="gramEnd"/>
            <w:r w:rsidRPr="00702D89">
              <w:rPr>
                <w:rFonts w:ascii="Times New Roman" w:hAnsi="Times New Roman" w:cs="Times New Roman"/>
                <w:sz w:val="20"/>
                <w:szCs w:val="20"/>
              </w:rPr>
              <w:t xml:space="preserve"> (</w:t>
            </w:r>
            <w:proofErr w:type="spellStart"/>
            <w:r w:rsidRPr="00702D89">
              <w:rPr>
                <w:rFonts w:ascii="Times New Roman" w:hAnsi="Times New Roman" w:cs="Times New Roman"/>
                <w:sz w:val="20"/>
                <w:szCs w:val="20"/>
              </w:rPr>
              <w:t>плотн</w:t>
            </w:r>
            <w:proofErr w:type="spellEnd"/>
            <w:r w:rsidRPr="00702D89">
              <w:rPr>
                <w:rFonts w:ascii="Times New Roman" w:hAnsi="Times New Roman" w:cs="Times New Roman"/>
                <w:sz w:val="20"/>
                <w:szCs w:val="20"/>
              </w:rPr>
              <w:t xml:space="preserve">. </w:t>
            </w:r>
            <w:proofErr w:type="spellStart"/>
            <w:r w:rsidRPr="00702D89">
              <w:rPr>
                <w:rFonts w:ascii="Times New Roman" w:hAnsi="Times New Roman" w:cs="Times New Roman"/>
                <w:sz w:val="20"/>
                <w:szCs w:val="20"/>
              </w:rPr>
              <w:t>куб.м</w:t>
            </w:r>
            <w:proofErr w:type="spellEnd"/>
            <w:r w:rsidRPr="00702D89">
              <w:rPr>
                <w:rFonts w:ascii="Times New Roman" w:hAnsi="Times New Roman" w:cs="Times New Roman"/>
                <w:sz w:val="20"/>
                <w:szCs w:val="20"/>
              </w:rPr>
              <w:t>, т)</w:t>
            </w:r>
          </w:p>
        </w:tc>
      </w:tr>
      <w:tr w:rsidR="00702D89" w:rsidRPr="00702D89">
        <w:tc>
          <w:tcPr>
            <w:tcW w:w="540" w:type="dxa"/>
            <w:tcBorders>
              <w:top w:val="single" w:sz="4" w:space="0" w:color="auto"/>
              <w:left w:val="single" w:sz="4" w:space="0" w:color="auto"/>
              <w:bottom w:val="single" w:sz="4" w:space="0" w:color="auto"/>
              <w:right w:val="single" w:sz="4" w:space="0" w:color="auto"/>
            </w:tcBorders>
          </w:tcPr>
          <w:p w:rsidR="00702D89" w:rsidRPr="00702D89" w:rsidRDefault="00702D89" w:rsidP="00702D89">
            <w:pPr>
              <w:autoSpaceDE w:val="0"/>
              <w:autoSpaceDN w:val="0"/>
              <w:adjustRightInd w:val="0"/>
              <w:spacing w:after="0" w:line="240" w:lineRule="auto"/>
              <w:jc w:val="center"/>
              <w:rPr>
                <w:rFonts w:ascii="Times New Roman" w:hAnsi="Times New Roman" w:cs="Times New Roman"/>
                <w:sz w:val="20"/>
                <w:szCs w:val="20"/>
              </w:rPr>
            </w:pPr>
            <w:r w:rsidRPr="00702D89">
              <w:rPr>
                <w:rFonts w:ascii="Times New Roman" w:hAnsi="Times New Roman" w:cs="Times New Roman"/>
                <w:sz w:val="20"/>
                <w:szCs w:val="20"/>
              </w:rPr>
              <w:t>1</w:t>
            </w:r>
          </w:p>
        </w:tc>
        <w:tc>
          <w:tcPr>
            <w:tcW w:w="1814" w:type="dxa"/>
            <w:tcBorders>
              <w:top w:val="single" w:sz="4" w:space="0" w:color="auto"/>
              <w:left w:val="single" w:sz="4" w:space="0" w:color="auto"/>
              <w:bottom w:val="single" w:sz="4" w:space="0" w:color="auto"/>
              <w:right w:val="single" w:sz="4" w:space="0" w:color="auto"/>
            </w:tcBorders>
          </w:tcPr>
          <w:p w:rsidR="00702D89" w:rsidRPr="00702D89" w:rsidRDefault="00702D89" w:rsidP="00702D89">
            <w:pPr>
              <w:autoSpaceDE w:val="0"/>
              <w:autoSpaceDN w:val="0"/>
              <w:adjustRightInd w:val="0"/>
              <w:spacing w:after="0" w:line="240" w:lineRule="auto"/>
              <w:jc w:val="center"/>
              <w:rPr>
                <w:rFonts w:ascii="Times New Roman" w:hAnsi="Times New Roman" w:cs="Times New Roman"/>
                <w:sz w:val="20"/>
                <w:szCs w:val="20"/>
              </w:rPr>
            </w:pPr>
            <w:r w:rsidRPr="00702D89">
              <w:rPr>
                <w:rFonts w:ascii="Times New Roman" w:hAnsi="Times New Roman" w:cs="Times New Roman"/>
                <w:sz w:val="20"/>
                <w:szCs w:val="20"/>
              </w:rPr>
              <w:t>2</w:t>
            </w:r>
          </w:p>
        </w:tc>
        <w:tc>
          <w:tcPr>
            <w:tcW w:w="1020" w:type="dxa"/>
            <w:tcBorders>
              <w:top w:val="single" w:sz="4" w:space="0" w:color="auto"/>
              <w:left w:val="single" w:sz="4" w:space="0" w:color="auto"/>
              <w:bottom w:val="single" w:sz="4" w:space="0" w:color="auto"/>
              <w:right w:val="single" w:sz="4" w:space="0" w:color="auto"/>
            </w:tcBorders>
          </w:tcPr>
          <w:p w:rsidR="00702D89" w:rsidRPr="00702D89" w:rsidRDefault="00702D89" w:rsidP="00702D89">
            <w:pPr>
              <w:autoSpaceDE w:val="0"/>
              <w:autoSpaceDN w:val="0"/>
              <w:adjustRightInd w:val="0"/>
              <w:spacing w:after="0" w:line="240" w:lineRule="auto"/>
              <w:jc w:val="center"/>
              <w:rPr>
                <w:rFonts w:ascii="Times New Roman" w:hAnsi="Times New Roman" w:cs="Times New Roman"/>
                <w:sz w:val="20"/>
                <w:szCs w:val="20"/>
              </w:rPr>
            </w:pPr>
            <w:r w:rsidRPr="00702D89">
              <w:rPr>
                <w:rFonts w:ascii="Times New Roman" w:hAnsi="Times New Roman" w:cs="Times New Roman"/>
                <w:sz w:val="20"/>
                <w:szCs w:val="20"/>
              </w:rPr>
              <w:t>3</w:t>
            </w:r>
          </w:p>
        </w:tc>
        <w:tc>
          <w:tcPr>
            <w:tcW w:w="1928" w:type="dxa"/>
            <w:tcBorders>
              <w:top w:val="single" w:sz="4" w:space="0" w:color="auto"/>
              <w:left w:val="single" w:sz="4" w:space="0" w:color="auto"/>
              <w:bottom w:val="single" w:sz="4" w:space="0" w:color="auto"/>
              <w:right w:val="single" w:sz="4" w:space="0" w:color="auto"/>
            </w:tcBorders>
          </w:tcPr>
          <w:p w:rsidR="00702D89" w:rsidRPr="00702D89" w:rsidRDefault="00702D89" w:rsidP="00702D89">
            <w:pPr>
              <w:autoSpaceDE w:val="0"/>
              <w:autoSpaceDN w:val="0"/>
              <w:adjustRightInd w:val="0"/>
              <w:spacing w:after="0" w:line="240" w:lineRule="auto"/>
              <w:jc w:val="center"/>
              <w:rPr>
                <w:rFonts w:ascii="Times New Roman" w:hAnsi="Times New Roman" w:cs="Times New Roman"/>
                <w:sz w:val="20"/>
                <w:szCs w:val="20"/>
              </w:rPr>
            </w:pPr>
            <w:r w:rsidRPr="00702D89">
              <w:rPr>
                <w:rFonts w:ascii="Times New Roman" w:hAnsi="Times New Roman" w:cs="Times New Roman"/>
                <w:sz w:val="20"/>
                <w:szCs w:val="20"/>
              </w:rPr>
              <w:t>4</w:t>
            </w:r>
          </w:p>
        </w:tc>
        <w:tc>
          <w:tcPr>
            <w:tcW w:w="1587" w:type="dxa"/>
            <w:tcBorders>
              <w:top w:val="single" w:sz="4" w:space="0" w:color="auto"/>
              <w:left w:val="single" w:sz="4" w:space="0" w:color="auto"/>
              <w:bottom w:val="single" w:sz="4" w:space="0" w:color="auto"/>
              <w:right w:val="single" w:sz="4" w:space="0" w:color="auto"/>
            </w:tcBorders>
          </w:tcPr>
          <w:p w:rsidR="00702D89" w:rsidRPr="00702D89" w:rsidRDefault="00702D89" w:rsidP="00702D89">
            <w:pPr>
              <w:autoSpaceDE w:val="0"/>
              <w:autoSpaceDN w:val="0"/>
              <w:adjustRightInd w:val="0"/>
              <w:spacing w:after="0" w:line="240" w:lineRule="auto"/>
              <w:jc w:val="center"/>
              <w:rPr>
                <w:rFonts w:ascii="Times New Roman" w:hAnsi="Times New Roman" w:cs="Times New Roman"/>
                <w:sz w:val="20"/>
                <w:szCs w:val="20"/>
              </w:rPr>
            </w:pPr>
            <w:r w:rsidRPr="00702D89">
              <w:rPr>
                <w:rFonts w:ascii="Times New Roman" w:hAnsi="Times New Roman" w:cs="Times New Roman"/>
                <w:sz w:val="20"/>
                <w:szCs w:val="20"/>
              </w:rPr>
              <w:t>5</w:t>
            </w:r>
          </w:p>
        </w:tc>
        <w:tc>
          <w:tcPr>
            <w:tcW w:w="2721" w:type="dxa"/>
            <w:tcBorders>
              <w:top w:val="single" w:sz="4" w:space="0" w:color="auto"/>
              <w:left w:val="single" w:sz="4" w:space="0" w:color="auto"/>
              <w:bottom w:val="single" w:sz="4" w:space="0" w:color="auto"/>
              <w:right w:val="single" w:sz="4" w:space="0" w:color="auto"/>
            </w:tcBorders>
          </w:tcPr>
          <w:p w:rsidR="00702D89" w:rsidRPr="00702D89" w:rsidRDefault="00702D89" w:rsidP="00702D89">
            <w:pPr>
              <w:autoSpaceDE w:val="0"/>
              <w:autoSpaceDN w:val="0"/>
              <w:adjustRightInd w:val="0"/>
              <w:spacing w:after="0" w:line="240" w:lineRule="auto"/>
              <w:jc w:val="center"/>
              <w:rPr>
                <w:rFonts w:ascii="Times New Roman" w:hAnsi="Times New Roman" w:cs="Times New Roman"/>
                <w:sz w:val="20"/>
                <w:szCs w:val="20"/>
              </w:rPr>
            </w:pPr>
            <w:r w:rsidRPr="00702D89">
              <w:rPr>
                <w:rFonts w:ascii="Times New Roman" w:hAnsi="Times New Roman" w:cs="Times New Roman"/>
                <w:sz w:val="20"/>
                <w:szCs w:val="20"/>
              </w:rPr>
              <w:t>6</w:t>
            </w:r>
          </w:p>
        </w:tc>
      </w:tr>
      <w:tr w:rsidR="00702D89" w:rsidRPr="00702D89">
        <w:tc>
          <w:tcPr>
            <w:tcW w:w="540" w:type="dxa"/>
            <w:tcBorders>
              <w:top w:val="single" w:sz="4" w:space="0" w:color="auto"/>
              <w:left w:val="single" w:sz="4" w:space="0" w:color="auto"/>
              <w:bottom w:val="single" w:sz="4" w:space="0" w:color="auto"/>
              <w:right w:val="single" w:sz="4" w:space="0" w:color="auto"/>
            </w:tcBorders>
          </w:tcPr>
          <w:p w:rsidR="00702D89" w:rsidRPr="00702D89" w:rsidRDefault="00702D89" w:rsidP="00702D89">
            <w:pPr>
              <w:autoSpaceDE w:val="0"/>
              <w:autoSpaceDN w:val="0"/>
              <w:adjustRightInd w:val="0"/>
              <w:spacing w:after="0" w:line="240" w:lineRule="auto"/>
              <w:rPr>
                <w:rFonts w:ascii="Times New Roman" w:hAnsi="Times New Roman" w:cs="Times New Roman"/>
                <w:sz w:val="20"/>
                <w:szCs w:val="20"/>
              </w:rPr>
            </w:pPr>
          </w:p>
        </w:tc>
        <w:tc>
          <w:tcPr>
            <w:tcW w:w="1814" w:type="dxa"/>
            <w:tcBorders>
              <w:top w:val="single" w:sz="4" w:space="0" w:color="auto"/>
              <w:left w:val="single" w:sz="4" w:space="0" w:color="auto"/>
              <w:bottom w:val="single" w:sz="4" w:space="0" w:color="auto"/>
              <w:right w:val="single" w:sz="4" w:space="0" w:color="auto"/>
            </w:tcBorders>
          </w:tcPr>
          <w:p w:rsidR="00702D89" w:rsidRPr="00702D89" w:rsidRDefault="00702D89" w:rsidP="00702D89">
            <w:pPr>
              <w:autoSpaceDE w:val="0"/>
              <w:autoSpaceDN w:val="0"/>
              <w:adjustRightInd w:val="0"/>
              <w:spacing w:after="0" w:line="240" w:lineRule="auto"/>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702D89" w:rsidRPr="00702D89" w:rsidRDefault="00702D89" w:rsidP="00702D89">
            <w:pPr>
              <w:autoSpaceDE w:val="0"/>
              <w:autoSpaceDN w:val="0"/>
              <w:adjustRightInd w:val="0"/>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tcPr>
          <w:p w:rsidR="00702D89" w:rsidRPr="00702D89" w:rsidRDefault="00702D89" w:rsidP="00702D89">
            <w:pPr>
              <w:autoSpaceDE w:val="0"/>
              <w:autoSpaceDN w:val="0"/>
              <w:adjustRightInd w:val="0"/>
              <w:spacing w:after="0" w:line="240" w:lineRule="auto"/>
              <w:rPr>
                <w:rFonts w:ascii="Times New Roman" w:hAnsi="Times New Roman" w:cs="Times New Roman"/>
                <w:sz w:val="20"/>
                <w:szCs w:val="20"/>
              </w:rPr>
            </w:pPr>
          </w:p>
        </w:tc>
        <w:tc>
          <w:tcPr>
            <w:tcW w:w="1587" w:type="dxa"/>
            <w:tcBorders>
              <w:top w:val="single" w:sz="4" w:space="0" w:color="auto"/>
              <w:left w:val="single" w:sz="4" w:space="0" w:color="auto"/>
              <w:bottom w:val="single" w:sz="4" w:space="0" w:color="auto"/>
              <w:right w:val="single" w:sz="4" w:space="0" w:color="auto"/>
            </w:tcBorders>
          </w:tcPr>
          <w:p w:rsidR="00702D89" w:rsidRPr="00702D89" w:rsidRDefault="00702D89" w:rsidP="00702D89">
            <w:pPr>
              <w:autoSpaceDE w:val="0"/>
              <w:autoSpaceDN w:val="0"/>
              <w:adjustRightInd w:val="0"/>
              <w:spacing w:after="0" w:line="240" w:lineRule="auto"/>
              <w:rPr>
                <w:rFonts w:ascii="Times New Roman" w:hAnsi="Times New Roman" w:cs="Times New Roman"/>
                <w:sz w:val="20"/>
                <w:szCs w:val="20"/>
              </w:rPr>
            </w:pPr>
          </w:p>
        </w:tc>
        <w:tc>
          <w:tcPr>
            <w:tcW w:w="2721" w:type="dxa"/>
            <w:tcBorders>
              <w:top w:val="single" w:sz="4" w:space="0" w:color="auto"/>
              <w:left w:val="single" w:sz="4" w:space="0" w:color="auto"/>
              <w:bottom w:val="single" w:sz="4" w:space="0" w:color="auto"/>
              <w:right w:val="single" w:sz="4" w:space="0" w:color="auto"/>
            </w:tcBorders>
          </w:tcPr>
          <w:p w:rsidR="00702D89" w:rsidRPr="00702D89" w:rsidRDefault="00702D89" w:rsidP="00702D89">
            <w:pPr>
              <w:autoSpaceDE w:val="0"/>
              <w:autoSpaceDN w:val="0"/>
              <w:adjustRightInd w:val="0"/>
              <w:spacing w:after="0" w:line="240" w:lineRule="auto"/>
              <w:rPr>
                <w:rFonts w:ascii="Times New Roman" w:hAnsi="Times New Roman" w:cs="Times New Roman"/>
                <w:sz w:val="20"/>
                <w:szCs w:val="20"/>
              </w:rPr>
            </w:pPr>
          </w:p>
        </w:tc>
      </w:tr>
    </w:tbl>
    <w:p w:rsidR="00702D89" w:rsidRPr="00702D89" w:rsidRDefault="00702D89" w:rsidP="00702D89">
      <w:pPr>
        <w:autoSpaceDE w:val="0"/>
        <w:autoSpaceDN w:val="0"/>
        <w:adjustRightInd w:val="0"/>
        <w:spacing w:after="0" w:line="240" w:lineRule="auto"/>
        <w:rPr>
          <w:rFonts w:ascii="Times New Roman" w:hAnsi="Times New Roman" w:cs="Times New Roman"/>
          <w:sz w:val="20"/>
          <w:szCs w:val="20"/>
        </w:rPr>
      </w:pPr>
    </w:p>
    <w:p w:rsidR="00702D89" w:rsidRPr="00702D89" w:rsidRDefault="00702D89" w:rsidP="00702D89">
      <w:pPr>
        <w:autoSpaceDE w:val="0"/>
        <w:autoSpaceDN w:val="0"/>
        <w:adjustRightInd w:val="0"/>
        <w:spacing w:after="0" w:line="240" w:lineRule="auto"/>
        <w:jc w:val="both"/>
        <w:outlineLvl w:val="0"/>
        <w:rPr>
          <w:rFonts w:ascii="Courier New" w:hAnsi="Courier New" w:cs="Courier New"/>
          <w:sz w:val="20"/>
          <w:szCs w:val="20"/>
        </w:rPr>
      </w:pPr>
      <w:r w:rsidRPr="00702D89">
        <w:rPr>
          <w:rFonts w:ascii="Courier New" w:hAnsi="Courier New" w:cs="Courier New"/>
          <w:sz w:val="20"/>
          <w:szCs w:val="20"/>
        </w:rPr>
        <w:t xml:space="preserve">    --------------------------------</w:t>
      </w:r>
    </w:p>
    <w:p w:rsidR="00702D89" w:rsidRPr="00702D89" w:rsidRDefault="00702D89" w:rsidP="00702D89">
      <w:pPr>
        <w:autoSpaceDE w:val="0"/>
        <w:autoSpaceDN w:val="0"/>
        <w:adjustRightInd w:val="0"/>
        <w:spacing w:after="0" w:line="240" w:lineRule="auto"/>
        <w:jc w:val="both"/>
        <w:outlineLvl w:val="0"/>
        <w:rPr>
          <w:rFonts w:ascii="Times New Roman" w:hAnsi="Times New Roman" w:cs="Times New Roman"/>
        </w:rPr>
      </w:pPr>
      <w:bookmarkStart w:id="4" w:name="Par23"/>
      <w:bookmarkEnd w:id="4"/>
      <w:r w:rsidRPr="00702D89">
        <w:rPr>
          <w:rFonts w:ascii="Times New Roman" w:hAnsi="Times New Roman" w:cs="Times New Roman"/>
        </w:rPr>
        <w:t xml:space="preserve">    </w:t>
      </w:r>
      <w:proofErr w:type="gramStart"/>
      <w:r w:rsidRPr="00702D89">
        <w:rPr>
          <w:rFonts w:ascii="Times New Roman" w:hAnsi="Times New Roman" w:cs="Times New Roman"/>
        </w:rPr>
        <w:t>&lt;*&gt; Годовая потребность гражданина в твердом топливе для нужд отопления</w:t>
      </w:r>
      <w:r>
        <w:rPr>
          <w:rFonts w:ascii="Times New Roman" w:hAnsi="Times New Roman" w:cs="Times New Roman"/>
        </w:rPr>
        <w:t xml:space="preserve"> </w:t>
      </w:r>
      <w:r w:rsidRPr="00702D89">
        <w:rPr>
          <w:rFonts w:ascii="Times New Roman" w:hAnsi="Times New Roman" w:cs="Times New Roman"/>
        </w:rPr>
        <w:t>определяется  в  соответствии  с установленными нормами потребления топлива</w:t>
      </w:r>
      <w:r>
        <w:rPr>
          <w:rFonts w:ascii="Times New Roman" w:hAnsi="Times New Roman" w:cs="Times New Roman"/>
        </w:rPr>
        <w:t xml:space="preserve"> </w:t>
      </w:r>
      <w:r w:rsidRPr="00702D89">
        <w:rPr>
          <w:rFonts w:ascii="Times New Roman" w:hAnsi="Times New Roman" w:cs="Times New Roman"/>
        </w:rPr>
        <w:t>твердого  в  расчете  на  1 квадратный метр общей площади жилых помещений и</w:t>
      </w:r>
      <w:r>
        <w:rPr>
          <w:rFonts w:ascii="Times New Roman" w:hAnsi="Times New Roman" w:cs="Times New Roman"/>
        </w:rPr>
        <w:t xml:space="preserve"> </w:t>
      </w:r>
      <w:r w:rsidRPr="00702D89">
        <w:rPr>
          <w:rFonts w:ascii="Times New Roman" w:hAnsi="Times New Roman" w:cs="Times New Roman"/>
        </w:rPr>
        <w:t>размерами  региональных  стандартов  нормативной  площади жилого помещения,</w:t>
      </w:r>
      <w:r>
        <w:rPr>
          <w:rFonts w:ascii="Times New Roman" w:hAnsi="Times New Roman" w:cs="Times New Roman"/>
        </w:rPr>
        <w:t xml:space="preserve"> </w:t>
      </w:r>
      <w:r w:rsidRPr="00702D89">
        <w:rPr>
          <w:rFonts w:ascii="Times New Roman" w:hAnsi="Times New Roman" w:cs="Times New Roman"/>
        </w:rPr>
        <w:t xml:space="preserve">установленных  в </w:t>
      </w:r>
      <w:hyperlink r:id="rId30" w:history="1">
        <w:r w:rsidRPr="00702D89">
          <w:rPr>
            <w:rFonts w:ascii="Times New Roman" w:hAnsi="Times New Roman" w:cs="Times New Roman"/>
            <w:color w:val="0000FF"/>
          </w:rPr>
          <w:t>статье 1</w:t>
        </w:r>
      </w:hyperlink>
      <w:r w:rsidRPr="00702D89">
        <w:rPr>
          <w:rFonts w:ascii="Times New Roman" w:hAnsi="Times New Roman" w:cs="Times New Roman"/>
        </w:rPr>
        <w:t xml:space="preserve"> Закона Республики Коми от 28 июня 2005 г. </w:t>
      </w:r>
      <w:r>
        <w:rPr>
          <w:rFonts w:ascii="Times New Roman" w:hAnsi="Times New Roman" w:cs="Times New Roman"/>
        </w:rPr>
        <w:t>№</w:t>
      </w:r>
      <w:r w:rsidRPr="00702D89">
        <w:rPr>
          <w:rFonts w:ascii="Times New Roman" w:hAnsi="Times New Roman" w:cs="Times New Roman"/>
        </w:rPr>
        <w:t xml:space="preserve"> 54-РЗ</w:t>
      </w:r>
      <w:r>
        <w:rPr>
          <w:rFonts w:ascii="Times New Roman" w:hAnsi="Times New Roman" w:cs="Times New Roman"/>
        </w:rPr>
        <w:t xml:space="preserve"> «</w:t>
      </w:r>
      <w:r w:rsidRPr="00702D89">
        <w:rPr>
          <w:rFonts w:ascii="Times New Roman" w:hAnsi="Times New Roman" w:cs="Times New Roman"/>
        </w:rPr>
        <w:t>О   региональном   стандарте   нормативной   площади   жилого   помещения,</w:t>
      </w:r>
      <w:r>
        <w:rPr>
          <w:rFonts w:ascii="Times New Roman" w:hAnsi="Times New Roman" w:cs="Times New Roman"/>
        </w:rPr>
        <w:t xml:space="preserve"> </w:t>
      </w:r>
      <w:r w:rsidRPr="00702D89">
        <w:rPr>
          <w:rFonts w:ascii="Times New Roman" w:hAnsi="Times New Roman" w:cs="Times New Roman"/>
        </w:rPr>
        <w:t>используемом для расчета субсидий</w:t>
      </w:r>
      <w:proofErr w:type="gramEnd"/>
      <w:r w:rsidRPr="00702D89">
        <w:rPr>
          <w:rFonts w:ascii="Times New Roman" w:hAnsi="Times New Roman" w:cs="Times New Roman"/>
        </w:rPr>
        <w:t xml:space="preserve"> на оплату жилого помещения и </w:t>
      </w:r>
      <w:proofErr w:type="gramStart"/>
      <w:r w:rsidRPr="00702D89">
        <w:rPr>
          <w:rFonts w:ascii="Times New Roman" w:hAnsi="Times New Roman" w:cs="Times New Roman"/>
        </w:rPr>
        <w:t>коммунальных</w:t>
      </w:r>
      <w:proofErr w:type="gramEnd"/>
    </w:p>
    <w:p w:rsidR="00702D89" w:rsidRPr="00702D89" w:rsidRDefault="00702D89" w:rsidP="00702D89">
      <w:pPr>
        <w:autoSpaceDE w:val="0"/>
        <w:autoSpaceDN w:val="0"/>
        <w:adjustRightInd w:val="0"/>
        <w:spacing w:after="0" w:line="240" w:lineRule="auto"/>
        <w:jc w:val="both"/>
        <w:outlineLvl w:val="0"/>
        <w:rPr>
          <w:rFonts w:ascii="Times New Roman" w:hAnsi="Times New Roman" w:cs="Times New Roman"/>
        </w:rPr>
      </w:pPr>
      <w:r>
        <w:rPr>
          <w:rFonts w:ascii="Times New Roman" w:hAnsi="Times New Roman" w:cs="Times New Roman"/>
        </w:rPr>
        <w:t>у</w:t>
      </w:r>
      <w:r w:rsidRPr="00702D89">
        <w:rPr>
          <w:rFonts w:ascii="Times New Roman" w:hAnsi="Times New Roman" w:cs="Times New Roman"/>
        </w:rPr>
        <w:t>слуг</w:t>
      </w:r>
      <w:r>
        <w:rPr>
          <w:rFonts w:ascii="Times New Roman" w:hAnsi="Times New Roman" w:cs="Times New Roman"/>
        </w:rPr>
        <w:t>»</w:t>
      </w:r>
      <w:r w:rsidRPr="00702D89">
        <w:rPr>
          <w:rFonts w:ascii="Times New Roman" w:hAnsi="Times New Roman" w:cs="Times New Roman"/>
        </w:rPr>
        <w:t xml:space="preserve">,  но  не  </w:t>
      </w:r>
      <w:proofErr w:type="gramStart"/>
      <w:r w:rsidRPr="00702D89">
        <w:rPr>
          <w:rFonts w:ascii="Times New Roman" w:hAnsi="Times New Roman" w:cs="Times New Roman"/>
        </w:rPr>
        <w:t>более фактического</w:t>
      </w:r>
      <w:proofErr w:type="gramEnd"/>
      <w:r w:rsidRPr="00702D89">
        <w:rPr>
          <w:rFonts w:ascii="Times New Roman" w:hAnsi="Times New Roman" w:cs="Times New Roman"/>
        </w:rPr>
        <w:t xml:space="preserve"> размера занимаемой общей площади жилого</w:t>
      </w:r>
      <w:r>
        <w:rPr>
          <w:rFonts w:ascii="Times New Roman" w:hAnsi="Times New Roman" w:cs="Times New Roman"/>
        </w:rPr>
        <w:t xml:space="preserve"> </w:t>
      </w:r>
      <w:r w:rsidRPr="00702D89">
        <w:rPr>
          <w:rFonts w:ascii="Times New Roman" w:hAnsi="Times New Roman" w:cs="Times New Roman"/>
        </w:rPr>
        <w:t>помещения.</w:t>
      </w:r>
    </w:p>
    <w:p w:rsidR="00702D89" w:rsidRPr="004B6742" w:rsidRDefault="00702D89" w:rsidP="00702D89">
      <w:pPr>
        <w:spacing w:after="0" w:line="240" w:lineRule="auto"/>
        <w:jc w:val="center"/>
        <w:rPr>
          <w:rFonts w:ascii="Times New Roman" w:eastAsia="Times New Roman" w:hAnsi="Times New Roman" w:cs="Times New Roman"/>
          <w:sz w:val="20"/>
          <w:szCs w:val="20"/>
          <w:lang w:eastAsia="ru-RU"/>
        </w:rPr>
      </w:pPr>
    </w:p>
    <w:sectPr w:rsidR="00702D89" w:rsidRPr="004B6742" w:rsidSect="007512E5">
      <w:footerReference w:type="even" r:id="rId31"/>
      <w:footerReference w:type="default" r:id="rId32"/>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AF6" w:rsidRDefault="00B87AF6">
      <w:pPr>
        <w:spacing w:after="0" w:line="240" w:lineRule="auto"/>
      </w:pPr>
      <w:r>
        <w:separator/>
      </w:r>
    </w:p>
  </w:endnote>
  <w:endnote w:type="continuationSeparator" w:id="0">
    <w:p w:rsidR="00B87AF6" w:rsidRDefault="00B8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D16" w:rsidRDefault="00D11D16">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D11D16" w:rsidRDefault="00D11D16">
    <w:pPr>
      <w:pStyle w:val="ae"/>
      <w:ind w:right="360"/>
    </w:pPr>
  </w:p>
  <w:p w:rsidR="00D11D16" w:rsidRDefault="00D11D1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D16" w:rsidRDefault="00D11D16">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AF6" w:rsidRDefault="00B87AF6">
      <w:pPr>
        <w:spacing w:after="0" w:line="240" w:lineRule="auto"/>
      </w:pPr>
      <w:r>
        <w:separator/>
      </w:r>
    </w:p>
  </w:footnote>
  <w:footnote w:type="continuationSeparator" w:id="0">
    <w:p w:rsidR="00B87AF6" w:rsidRDefault="00B87A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716"/>
    <w:multiLevelType w:val="hybridMultilevel"/>
    <w:tmpl w:val="DFD2FED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C1821"/>
    <w:multiLevelType w:val="hybridMultilevel"/>
    <w:tmpl w:val="CE88DF80"/>
    <w:lvl w:ilvl="0" w:tplc="4CB06F5E">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482E18"/>
    <w:multiLevelType w:val="hybridMultilevel"/>
    <w:tmpl w:val="A39C46BA"/>
    <w:lvl w:ilvl="0" w:tplc="26D2D0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9147975"/>
    <w:multiLevelType w:val="hybridMultilevel"/>
    <w:tmpl w:val="1D0CCD34"/>
    <w:lvl w:ilvl="0" w:tplc="E4041E76">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960693E"/>
    <w:multiLevelType w:val="hybridMultilevel"/>
    <w:tmpl w:val="7E3C56C8"/>
    <w:lvl w:ilvl="0" w:tplc="02443E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434EEF"/>
    <w:multiLevelType w:val="hybridMultilevel"/>
    <w:tmpl w:val="AE04537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BB24A0"/>
    <w:multiLevelType w:val="hybridMultilevel"/>
    <w:tmpl w:val="E92A6CB6"/>
    <w:lvl w:ilvl="0" w:tplc="02443E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AF29FB"/>
    <w:multiLevelType w:val="hybridMultilevel"/>
    <w:tmpl w:val="62500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1146A5"/>
    <w:multiLevelType w:val="hybridMultilevel"/>
    <w:tmpl w:val="26AC0570"/>
    <w:lvl w:ilvl="0" w:tplc="26D2D0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E414BBE"/>
    <w:multiLevelType w:val="hybridMultilevel"/>
    <w:tmpl w:val="FE8CC680"/>
    <w:lvl w:ilvl="0" w:tplc="02443E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983CE2"/>
    <w:multiLevelType w:val="hybridMultilevel"/>
    <w:tmpl w:val="BF6C03E2"/>
    <w:lvl w:ilvl="0" w:tplc="02443E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2C62FA"/>
    <w:multiLevelType w:val="hybridMultilevel"/>
    <w:tmpl w:val="2EF85360"/>
    <w:lvl w:ilvl="0" w:tplc="26D2D0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7E81C86"/>
    <w:multiLevelType w:val="hybridMultilevel"/>
    <w:tmpl w:val="FCE20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4C350A"/>
    <w:multiLevelType w:val="hybridMultilevel"/>
    <w:tmpl w:val="64AA3E82"/>
    <w:lvl w:ilvl="0" w:tplc="04B03A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B231901"/>
    <w:multiLevelType w:val="hybridMultilevel"/>
    <w:tmpl w:val="D384F644"/>
    <w:lvl w:ilvl="0" w:tplc="2E1426B2">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nsid w:val="3670357D"/>
    <w:multiLevelType w:val="hybridMultilevel"/>
    <w:tmpl w:val="7742824C"/>
    <w:lvl w:ilvl="0" w:tplc="02443E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9F36EE"/>
    <w:multiLevelType w:val="multilevel"/>
    <w:tmpl w:val="28C8EF4E"/>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nsid w:val="3BF57349"/>
    <w:multiLevelType w:val="hybridMultilevel"/>
    <w:tmpl w:val="0B785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4B3581"/>
    <w:multiLevelType w:val="hybridMultilevel"/>
    <w:tmpl w:val="8E200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4145AA"/>
    <w:multiLevelType w:val="hybridMultilevel"/>
    <w:tmpl w:val="CCDCD1FC"/>
    <w:lvl w:ilvl="0" w:tplc="59BACCAE">
      <w:start w:val="1"/>
      <w:numFmt w:val="decimal"/>
      <w:lvlText w:val="%1)"/>
      <w:lvlJc w:val="left"/>
      <w:pPr>
        <w:ind w:left="1070" w:hanging="360"/>
      </w:pPr>
      <w:rPr>
        <w:rFonts w:ascii="Times New Roman" w:eastAsia="Times New Roman" w:hAnsi="Times New Roman" w:cs="Times New Roman"/>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0">
    <w:nsid w:val="41A9279F"/>
    <w:multiLevelType w:val="hybridMultilevel"/>
    <w:tmpl w:val="92705F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27D0066"/>
    <w:multiLevelType w:val="hybridMultilevel"/>
    <w:tmpl w:val="06D8EBF0"/>
    <w:lvl w:ilvl="0" w:tplc="02443E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DA7A01"/>
    <w:multiLevelType w:val="hybridMultilevel"/>
    <w:tmpl w:val="450AE232"/>
    <w:lvl w:ilvl="0" w:tplc="2DC2CEEC">
      <w:start w:val="1"/>
      <w:numFmt w:val="decimal"/>
      <w:lvlText w:val="%1)"/>
      <w:lvlJc w:val="left"/>
      <w:pPr>
        <w:ind w:left="720" w:hanging="360"/>
      </w:pPr>
      <w:rPr>
        <w:rFonts w:ascii="Times New Roman" w:eastAsia="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C74314"/>
    <w:multiLevelType w:val="hybridMultilevel"/>
    <w:tmpl w:val="B88432CE"/>
    <w:lvl w:ilvl="0" w:tplc="65EEB06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4">
    <w:nsid w:val="451879F8"/>
    <w:multiLevelType w:val="hybridMultilevel"/>
    <w:tmpl w:val="32F2DBDA"/>
    <w:lvl w:ilvl="0" w:tplc="02443E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E77F19"/>
    <w:multiLevelType w:val="hybridMultilevel"/>
    <w:tmpl w:val="4CFA81A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4B2518B8"/>
    <w:multiLevelType w:val="hybridMultilevel"/>
    <w:tmpl w:val="83F6D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D65D83"/>
    <w:multiLevelType w:val="hybridMultilevel"/>
    <w:tmpl w:val="5F047AD0"/>
    <w:lvl w:ilvl="0" w:tplc="B6F66FA4">
      <w:start w:val="12"/>
      <w:numFmt w:val="bullet"/>
      <w:lvlText w:val="-"/>
      <w:lvlJc w:val="left"/>
      <w:pPr>
        <w:tabs>
          <w:tab w:val="num" w:pos="-774"/>
        </w:tabs>
        <w:ind w:left="-774" w:hanging="360"/>
      </w:pPr>
      <w:rPr>
        <w:rFonts w:ascii="Times New Roman" w:eastAsia="Times New Roman" w:hAnsi="Times New Roman" w:cs="Times New Roman" w:hint="default"/>
      </w:rPr>
    </w:lvl>
    <w:lvl w:ilvl="1" w:tplc="04190003" w:tentative="1">
      <w:start w:val="1"/>
      <w:numFmt w:val="bullet"/>
      <w:lvlText w:val="o"/>
      <w:lvlJc w:val="left"/>
      <w:pPr>
        <w:tabs>
          <w:tab w:val="num" w:pos="-54"/>
        </w:tabs>
        <w:ind w:left="-54" w:hanging="360"/>
      </w:pPr>
      <w:rPr>
        <w:rFonts w:ascii="Courier New" w:hAnsi="Courier New" w:hint="default"/>
      </w:rPr>
    </w:lvl>
    <w:lvl w:ilvl="2" w:tplc="04190005" w:tentative="1">
      <w:start w:val="1"/>
      <w:numFmt w:val="bullet"/>
      <w:lvlText w:val=""/>
      <w:lvlJc w:val="left"/>
      <w:pPr>
        <w:tabs>
          <w:tab w:val="num" w:pos="666"/>
        </w:tabs>
        <w:ind w:left="666" w:hanging="360"/>
      </w:pPr>
      <w:rPr>
        <w:rFonts w:ascii="Wingdings" w:hAnsi="Wingdings" w:hint="default"/>
      </w:rPr>
    </w:lvl>
    <w:lvl w:ilvl="3" w:tplc="04190001" w:tentative="1">
      <w:start w:val="1"/>
      <w:numFmt w:val="bullet"/>
      <w:lvlText w:val=""/>
      <w:lvlJc w:val="left"/>
      <w:pPr>
        <w:tabs>
          <w:tab w:val="num" w:pos="1386"/>
        </w:tabs>
        <w:ind w:left="1386" w:hanging="360"/>
      </w:pPr>
      <w:rPr>
        <w:rFonts w:ascii="Symbol" w:hAnsi="Symbol" w:hint="default"/>
      </w:rPr>
    </w:lvl>
    <w:lvl w:ilvl="4" w:tplc="04190003" w:tentative="1">
      <w:start w:val="1"/>
      <w:numFmt w:val="bullet"/>
      <w:lvlText w:val="o"/>
      <w:lvlJc w:val="left"/>
      <w:pPr>
        <w:tabs>
          <w:tab w:val="num" w:pos="2106"/>
        </w:tabs>
        <w:ind w:left="2106" w:hanging="360"/>
      </w:pPr>
      <w:rPr>
        <w:rFonts w:ascii="Courier New" w:hAnsi="Courier New" w:hint="default"/>
      </w:rPr>
    </w:lvl>
    <w:lvl w:ilvl="5" w:tplc="04190005" w:tentative="1">
      <w:start w:val="1"/>
      <w:numFmt w:val="bullet"/>
      <w:lvlText w:val=""/>
      <w:lvlJc w:val="left"/>
      <w:pPr>
        <w:tabs>
          <w:tab w:val="num" w:pos="2826"/>
        </w:tabs>
        <w:ind w:left="2826" w:hanging="360"/>
      </w:pPr>
      <w:rPr>
        <w:rFonts w:ascii="Wingdings" w:hAnsi="Wingdings" w:hint="default"/>
      </w:rPr>
    </w:lvl>
    <w:lvl w:ilvl="6" w:tplc="04190001" w:tentative="1">
      <w:start w:val="1"/>
      <w:numFmt w:val="bullet"/>
      <w:lvlText w:val=""/>
      <w:lvlJc w:val="left"/>
      <w:pPr>
        <w:tabs>
          <w:tab w:val="num" w:pos="3546"/>
        </w:tabs>
        <w:ind w:left="3546" w:hanging="360"/>
      </w:pPr>
      <w:rPr>
        <w:rFonts w:ascii="Symbol" w:hAnsi="Symbol" w:hint="default"/>
      </w:rPr>
    </w:lvl>
    <w:lvl w:ilvl="7" w:tplc="04190003" w:tentative="1">
      <w:start w:val="1"/>
      <w:numFmt w:val="bullet"/>
      <w:lvlText w:val="o"/>
      <w:lvlJc w:val="left"/>
      <w:pPr>
        <w:tabs>
          <w:tab w:val="num" w:pos="4266"/>
        </w:tabs>
        <w:ind w:left="4266" w:hanging="360"/>
      </w:pPr>
      <w:rPr>
        <w:rFonts w:ascii="Courier New" w:hAnsi="Courier New" w:hint="default"/>
      </w:rPr>
    </w:lvl>
    <w:lvl w:ilvl="8" w:tplc="04190005" w:tentative="1">
      <w:start w:val="1"/>
      <w:numFmt w:val="bullet"/>
      <w:lvlText w:val=""/>
      <w:lvlJc w:val="left"/>
      <w:pPr>
        <w:tabs>
          <w:tab w:val="num" w:pos="4986"/>
        </w:tabs>
        <w:ind w:left="4986" w:hanging="360"/>
      </w:pPr>
      <w:rPr>
        <w:rFonts w:ascii="Wingdings" w:hAnsi="Wingdings" w:hint="default"/>
      </w:rPr>
    </w:lvl>
  </w:abstractNum>
  <w:abstractNum w:abstractNumId="28">
    <w:nsid w:val="52AF5144"/>
    <w:multiLevelType w:val="hybridMultilevel"/>
    <w:tmpl w:val="5F965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E96F61"/>
    <w:multiLevelType w:val="hybridMultilevel"/>
    <w:tmpl w:val="E78A31F4"/>
    <w:lvl w:ilvl="0" w:tplc="02443E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6975A8"/>
    <w:multiLevelType w:val="hybridMultilevel"/>
    <w:tmpl w:val="22F45698"/>
    <w:lvl w:ilvl="0" w:tplc="96969054">
      <w:start w:val="1"/>
      <w:numFmt w:val="decimal"/>
      <w:lvlText w:val="%1)"/>
      <w:lvlJc w:val="left"/>
      <w:pPr>
        <w:ind w:left="720" w:hanging="360"/>
      </w:pPr>
      <w:rPr>
        <w:rFonts w:ascii="Times New Roman" w:eastAsiaTheme="minorHAnsi"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9846C4E"/>
    <w:multiLevelType w:val="hybridMultilevel"/>
    <w:tmpl w:val="3D960094"/>
    <w:lvl w:ilvl="0" w:tplc="9CD03D26">
      <w:start w:val="18"/>
      <w:numFmt w:val="bullet"/>
      <w:lvlText w:val="-"/>
      <w:lvlJc w:val="left"/>
      <w:pPr>
        <w:tabs>
          <w:tab w:val="num" w:pos="480"/>
        </w:tabs>
        <w:ind w:left="480" w:hanging="360"/>
      </w:pPr>
      <w:rPr>
        <w:rFonts w:ascii="Times New Roman" w:eastAsia="Times New Roman" w:hAnsi="Times New Roman" w:cs="Times New Roman" w:hint="default"/>
      </w:rPr>
    </w:lvl>
    <w:lvl w:ilvl="1" w:tplc="04190003" w:tentative="1">
      <w:start w:val="1"/>
      <w:numFmt w:val="bullet"/>
      <w:lvlText w:val="o"/>
      <w:lvlJc w:val="left"/>
      <w:pPr>
        <w:tabs>
          <w:tab w:val="num" w:pos="1200"/>
        </w:tabs>
        <w:ind w:left="1200" w:hanging="360"/>
      </w:pPr>
      <w:rPr>
        <w:rFonts w:ascii="Courier New" w:hAnsi="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32">
    <w:nsid w:val="688C044F"/>
    <w:multiLevelType w:val="hybridMultilevel"/>
    <w:tmpl w:val="F51276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1773203"/>
    <w:multiLevelType w:val="hybridMultilevel"/>
    <w:tmpl w:val="C70E1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964AD9"/>
    <w:multiLevelType w:val="hybridMultilevel"/>
    <w:tmpl w:val="2DD8445E"/>
    <w:lvl w:ilvl="0" w:tplc="04B03A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3235006"/>
    <w:multiLevelType w:val="hybridMultilevel"/>
    <w:tmpl w:val="65A87E5E"/>
    <w:lvl w:ilvl="0" w:tplc="02443E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4D0276"/>
    <w:multiLevelType w:val="hybridMultilevel"/>
    <w:tmpl w:val="2AE04106"/>
    <w:lvl w:ilvl="0" w:tplc="51A20A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4F536F5"/>
    <w:multiLevelType w:val="hybridMultilevel"/>
    <w:tmpl w:val="2C980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6F6644"/>
    <w:multiLevelType w:val="multilevel"/>
    <w:tmpl w:val="1AC2EE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7996AAE"/>
    <w:multiLevelType w:val="hybridMultilevel"/>
    <w:tmpl w:val="28CA56D6"/>
    <w:lvl w:ilvl="0" w:tplc="51A20A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8C44ACD"/>
    <w:multiLevelType w:val="hybridMultilevel"/>
    <w:tmpl w:val="D42E91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3"/>
  </w:num>
  <w:num w:numId="2">
    <w:abstractNumId w:val="13"/>
  </w:num>
  <w:num w:numId="3">
    <w:abstractNumId w:val="34"/>
  </w:num>
  <w:num w:numId="4">
    <w:abstractNumId w:val="27"/>
  </w:num>
  <w:num w:numId="5">
    <w:abstractNumId w:val="31"/>
  </w:num>
  <w:num w:numId="6">
    <w:abstractNumId w:val="16"/>
  </w:num>
  <w:num w:numId="7">
    <w:abstractNumId w:val="36"/>
  </w:num>
  <w:num w:numId="8">
    <w:abstractNumId w:val="37"/>
  </w:num>
  <w:num w:numId="9">
    <w:abstractNumId w:val="39"/>
  </w:num>
  <w:num w:numId="10">
    <w:abstractNumId w:val="33"/>
  </w:num>
  <w:num w:numId="11">
    <w:abstractNumId w:val="12"/>
  </w:num>
  <w:num w:numId="12">
    <w:abstractNumId w:val="24"/>
  </w:num>
  <w:num w:numId="13">
    <w:abstractNumId w:val="29"/>
  </w:num>
  <w:num w:numId="14">
    <w:abstractNumId w:val="22"/>
  </w:num>
  <w:num w:numId="15">
    <w:abstractNumId w:val="32"/>
  </w:num>
  <w:num w:numId="16">
    <w:abstractNumId w:val="35"/>
  </w:num>
  <w:num w:numId="17">
    <w:abstractNumId w:val="19"/>
  </w:num>
  <w:num w:numId="18">
    <w:abstractNumId w:val="9"/>
  </w:num>
  <w:num w:numId="19">
    <w:abstractNumId w:val="30"/>
  </w:num>
  <w:num w:numId="20">
    <w:abstractNumId w:val="28"/>
  </w:num>
  <w:num w:numId="21">
    <w:abstractNumId w:val="38"/>
  </w:num>
  <w:num w:numId="22">
    <w:abstractNumId w:val="20"/>
  </w:num>
  <w:num w:numId="23">
    <w:abstractNumId w:val="7"/>
  </w:num>
  <w:num w:numId="24">
    <w:abstractNumId w:val="25"/>
  </w:num>
  <w:num w:numId="25">
    <w:abstractNumId w:val="18"/>
  </w:num>
  <w:num w:numId="26">
    <w:abstractNumId w:val="40"/>
  </w:num>
  <w:num w:numId="27">
    <w:abstractNumId w:val="17"/>
  </w:num>
  <w:num w:numId="28">
    <w:abstractNumId w:val="6"/>
  </w:num>
  <w:num w:numId="29">
    <w:abstractNumId w:val="21"/>
  </w:num>
  <w:num w:numId="30">
    <w:abstractNumId w:val="4"/>
  </w:num>
  <w:num w:numId="31">
    <w:abstractNumId w:val="14"/>
  </w:num>
  <w:num w:numId="32">
    <w:abstractNumId w:val="10"/>
  </w:num>
  <w:num w:numId="33">
    <w:abstractNumId w:val="15"/>
  </w:num>
  <w:num w:numId="34">
    <w:abstractNumId w:val="2"/>
  </w:num>
  <w:num w:numId="35">
    <w:abstractNumId w:val="11"/>
  </w:num>
  <w:num w:numId="36">
    <w:abstractNumId w:val="8"/>
  </w:num>
  <w:num w:numId="37">
    <w:abstractNumId w:val="26"/>
  </w:num>
  <w:num w:numId="38">
    <w:abstractNumId w:val="3"/>
  </w:num>
  <w:num w:numId="39">
    <w:abstractNumId w:val="1"/>
  </w:num>
  <w:num w:numId="40">
    <w:abstractNumId w:val="0"/>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A88"/>
    <w:rsid w:val="00002AC9"/>
    <w:rsid w:val="000037E0"/>
    <w:rsid w:val="00034EFE"/>
    <w:rsid w:val="000668B3"/>
    <w:rsid w:val="00086B2A"/>
    <w:rsid w:val="000930EA"/>
    <w:rsid w:val="000A3EDB"/>
    <w:rsid w:val="000A65CF"/>
    <w:rsid w:val="000F33AF"/>
    <w:rsid w:val="000F358B"/>
    <w:rsid w:val="00122E16"/>
    <w:rsid w:val="00125DAF"/>
    <w:rsid w:val="00140AFA"/>
    <w:rsid w:val="00141E08"/>
    <w:rsid w:val="0015279D"/>
    <w:rsid w:val="00160EB5"/>
    <w:rsid w:val="001616A2"/>
    <w:rsid w:val="00182E17"/>
    <w:rsid w:val="001844DA"/>
    <w:rsid w:val="00184A88"/>
    <w:rsid w:val="0019662D"/>
    <w:rsid w:val="001D49FD"/>
    <w:rsid w:val="001F5908"/>
    <w:rsid w:val="001F61EF"/>
    <w:rsid w:val="0020289A"/>
    <w:rsid w:val="002077AA"/>
    <w:rsid w:val="00221B4C"/>
    <w:rsid w:val="00287CB2"/>
    <w:rsid w:val="00294B09"/>
    <w:rsid w:val="00295B1B"/>
    <w:rsid w:val="002F506D"/>
    <w:rsid w:val="0031013D"/>
    <w:rsid w:val="00315405"/>
    <w:rsid w:val="00315836"/>
    <w:rsid w:val="00345459"/>
    <w:rsid w:val="003553A3"/>
    <w:rsid w:val="0037586A"/>
    <w:rsid w:val="003B0049"/>
    <w:rsid w:val="003C5ADD"/>
    <w:rsid w:val="003D25D6"/>
    <w:rsid w:val="003D3923"/>
    <w:rsid w:val="00444D6D"/>
    <w:rsid w:val="004920C7"/>
    <w:rsid w:val="004942BB"/>
    <w:rsid w:val="004B6742"/>
    <w:rsid w:val="004E2D4B"/>
    <w:rsid w:val="004F6A84"/>
    <w:rsid w:val="004F7C29"/>
    <w:rsid w:val="005010BD"/>
    <w:rsid w:val="00504FDD"/>
    <w:rsid w:val="00524AAF"/>
    <w:rsid w:val="005307E9"/>
    <w:rsid w:val="00543531"/>
    <w:rsid w:val="005664C1"/>
    <w:rsid w:val="00567710"/>
    <w:rsid w:val="005828D4"/>
    <w:rsid w:val="0059196D"/>
    <w:rsid w:val="00593E20"/>
    <w:rsid w:val="005C3EF7"/>
    <w:rsid w:val="005F28FF"/>
    <w:rsid w:val="005F6312"/>
    <w:rsid w:val="006139C7"/>
    <w:rsid w:val="006147BA"/>
    <w:rsid w:val="00625E1C"/>
    <w:rsid w:val="0062622F"/>
    <w:rsid w:val="00637391"/>
    <w:rsid w:val="006457B5"/>
    <w:rsid w:val="0064705F"/>
    <w:rsid w:val="00661C68"/>
    <w:rsid w:val="00691D31"/>
    <w:rsid w:val="006A0DDC"/>
    <w:rsid w:val="00702D89"/>
    <w:rsid w:val="00743A64"/>
    <w:rsid w:val="007500A2"/>
    <w:rsid w:val="007512E5"/>
    <w:rsid w:val="0075550E"/>
    <w:rsid w:val="00767A69"/>
    <w:rsid w:val="007777DF"/>
    <w:rsid w:val="007857DC"/>
    <w:rsid w:val="007C54B4"/>
    <w:rsid w:val="007C7579"/>
    <w:rsid w:val="007E2A29"/>
    <w:rsid w:val="008077D6"/>
    <w:rsid w:val="00834ECD"/>
    <w:rsid w:val="00856518"/>
    <w:rsid w:val="00865E82"/>
    <w:rsid w:val="00867D3D"/>
    <w:rsid w:val="008963BC"/>
    <w:rsid w:val="008D2F96"/>
    <w:rsid w:val="008D5582"/>
    <w:rsid w:val="008E2EED"/>
    <w:rsid w:val="008F5FA9"/>
    <w:rsid w:val="00906C5B"/>
    <w:rsid w:val="00911762"/>
    <w:rsid w:val="00916536"/>
    <w:rsid w:val="0097554A"/>
    <w:rsid w:val="009C51B2"/>
    <w:rsid w:val="009E4A0D"/>
    <w:rsid w:val="009F6515"/>
    <w:rsid w:val="00A04DA0"/>
    <w:rsid w:val="00A416A1"/>
    <w:rsid w:val="00A61D4F"/>
    <w:rsid w:val="00A6710F"/>
    <w:rsid w:val="00AA01D4"/>
    <w:rsid w:val="00AA4C9A"/>
    <w:rsid w:val="00AB6830"/>
    <w:rsid w:val="00B00FAA"/>
    <w:rsid w:val="00B04C74"/>
    <w:rsid w:val="00B070D2"/>
    <w:rsid w:val="00B1293D"/>
    <w:rsid w:val="00B16C30"/>
    <w:rsid w:val="00B22D6B"/>
    <w:rsid w:val="00B3674A"/>
    <w:rsid w:val="00B40A61"/>
    <w:rsid w:val="00B53DB3"/>
    <w:rsid w:val="00B87AF6"/>
    <w:rsid w:val="00B91CD3"/>
    <w:rsid w:val="00B95011"/>
    <w:rsid w:val="00BC6A07"/>
    <w:rsid w:val="00BD533E"/>
    <w:rsid w:val="00BE39C0"/>
    <w:rsid w:val="00BF2BFC"/>
    <w:rsid w:val="00C57B82"/>
    <w:rsid w:val="00C769EB"/>
    <w:rsid w:val="00C87AFC"/>
    <w:rsid w:val="00CB68C5"/>
    <w:rsid w:val="00CC6C4F"/>
    <w:rsid w:val="00CF2BEA"/>
    <w:rsid w:val="00D11D16"/>
    <w:rsid w:val="00D157F2"/>
    <w:rsid w:val="00D24AC3"/>
    <w:rsid w:val="00D35912"/>
    <w:rsid w:val="00D82C98"/>
    <w:rsid w:val="00DD4193"/>
    <w:rsid w:val="00DD7007"/>
    <w:rsid w:val="00DE5986"/>
    <w:rsid w:val="00E03FD4"/>
    <w:rsid w:val="00E266E8"/>
    <w:rsid w:val="00E52136"/>
    <w:rsid w:val="00E62AAA"/>
    <w:rsid w:val="00E62BE4"/>
    <w:rsid w:val="00E62C12"/>
    <w:rsid w:val="00E72761"/>
    <w:rsid w:val="00E80FDE"/>
    <w:rsid w:val="00E81401"/>
    <w:rsid w:val="00E84AE1"/>
    <w:rsid w:val="00E917D1"/>
    <w:rsid w:val="00EA63DE"/>
    <w:rsid w:val="00EE0A28"/>
    <w:rsid w:val="00F104F2"/>
    <w:rsid w:val="00F30BCE"/>
    <w:rsid w:val="00F37E3D"/>
    <w:rsid w:val="00F66B53"/>
    <w:rsid w:val="00F71F81"/>
    <w:rsid w:val="00FA1F61"/>
    <w:rsid w:val="00FC48BE"/>
    <w:rsid w:val="00FE4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D89"/>
  </w:style>
  <w:style w:type="paragraph" w:styleId="1">
    <w:name w:val="heading 1"/>
    <w:basedOn w:val="a"/>
    <w:next w:val="a"/>
    <w:link w:val="10"/>
    <w:qFormat/>
    <w:rsid w:val="001F5908"/>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F5908"/>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1F5908"/>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1F5908"/>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184A88"/>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184A88"/>
    <w:rPr>
      <w:rFonts w:ascii="Tahoma" w:hAnsi="Tahoma" w:cs="Tahoma"/>
      <w:sz w:val="16"/>
      <w:szCs w:val="16"/>
    </w:rPr>
  </w:style>
  <w:style w:type="paragraph" w:styleId="a5">
    <w:name w:val="List Paragraph"/>
    <w:basedOn w:val="a"/>
    <w:uiPriority w:val="34"/>
    <w:qFormat/>
    <w:rsid w:val="00661C68"/>
    <w:pPr>
      <w:ind w:left="720"/>
      <w:contextualSpacing/>
    </w:pPr>
  </w:style>
  <w:style w:type="character" w:customStyle="1" w:styleId="10">
    <w:name w:val="Заголовок 1 Знак"/>
    <w:basedOn w:val="a0"/>
    <w:link w:val="1"/>
    <w:rsid w:val="001F5908"/>
    <w:rPr>
      <w:rFonts w:ascii="Arial" w:eastAsia="Times New Roman" w:hAnsi="Arial" w:cs="Arial"/>
      <w:b/>
      <w:bCs/>
      <w:kern w:val="32"/>
      <w:sz w:val="32"/>
      <w:szCs w:val="32"/>
      <w:lang w:eastAsia="ru-RU"/>
    </w:rPr>
  </w:style>
  <w:style w:type="character" w:customStyle="1" w:styleId="20">
    <w:name w:val="Заголовок 2 Знак"/>
    <w:basedOn w:val="a0"/>
    <w:link w:val="2"/>
    <w:rsid w:val="001F5908"/>
    <w:rPr>
      <w:rFonts w:ascii="Arial" w:eastAsia="Times New Roman" w:hAnsi="Arial" w:cs="Arial"/>
      <w:b/>
      <w:bCs/>
      <w:i/>
      <w:iCs/>
      <w:sz w:val="28"/>
      <w:szCs w:val="28"/>
      <w:lang w:eastAsia="ru-RU"/>
    </w:rPr>
  </w:style>
  <w:style w:type="character" w:customStyle="1" w:styleId="30">
    <w:name w:val="Заголовок 3 Знак"/>
    <w:basedOn w:val="a0"/>
    <w:link w:val="3"/>
    <w:rsid w:val="001F5908"/>
    <w:rPr>
      <w:rFonts w:ascii="Arial" w:eastAsia="Times New Roman" w:hAnsi="Arial" w:cs="Arial"/>
      <w:b/>
      <w:bCs/>
      <w:sz w:val="26"/>
      <w:szCs w:val="26"/>
      <w:lang w:eastAsia="ru-RU"/>
    </w:rPr>
  </w:style>
  <w:style w:type="character" w:customStyle="1" w:styleId="40">
    <w:name w:val="Заголовок 4 Знак"/>
    <w:basedOn w:val="a0"/>
    <w:link w:val="4"/>
    <w:rsid w:val="001F5908"/>
    <w:rPr>
      <w:rFonts w:ascii="Times New Roman" w:eastAsia="Times New Roman" w:hAnsi="Times New Roman" w:cs="Times New Roman"/>
      <w:b/>
      <w:bCs/>
      <w:sz w:val="28"/>
      <w:szCs w:val="28"/>
      <w:lang w:eastAsia="ru-RU"/>
    </w:rPr>
  </w:style>
  <w:style w:type="numbering" w:customStyle="1" w:styleId="11">
    <w:name w:val="Нет списка1"/>
    <w:next w:val="a2"/>
    <w:semiHidden/>
    <w:rsid w:val="001F5908"/>
  </w:style>
  <w:style w:type="paragraph" w:styleId="a6">
    <w:name w:val="Body Text"/>
    <w:basedOn w:val="a"/>
    <w:link w:val="a7"/>
    <w:rsid w:val="001F5908"/>
    <w:pPr>
      <w:spacing w:after="0" w:line="240" w:lineRule="auto"/>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1F5908"/>
    <w:rPr>
      <w:rFonts w:ascii="Times New Roman" w:eastAsia="Times New Roman" w:hAnsi="Times New Roman" w:cs="Times New Roman"/>
      <w:sz w:val="28"/>
      <w:szCs w:val="20"/>
      <w:lang w:eastAsia="ru-RU"/>
    </w:rPr>
  </w:style>
  <w:style w:type="paragraph" w:styleId="21">
    <w:name w:val="Body Text 2"/>
    <w:basedOn w:val="a"/>
    <w:link w:val="22"/>
    <w:rsid w:val="001F5908"/>
    <w:pPr>
      <w:spacing w:after="0" w:line="240" w:lineRule="auto"/>
      <w:jc w:val="both"/>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1F5908"/>
    <w:rPr>
      <w:rFonts w:ascii="Times New Roman" w:eastAsia="Times New Roman" w:hAnsi="Times New Roman" w:cs="Times New Roman"/>
      <w:sz w:val="24"/>
      <w:szCs w:val="20"/>
      <w:lang w:eastAsia="ru-RU"/>
    </w:rPr>
  </w:style>
  <w:style w:type="paragraph" w:styleId="a8">
    <w:name w:val="Body Text Indent"/>
    <w:basedOn w:val="a"/>
    <w:link w:val="a9"/>
    <w:rsid w:val="001F5908"/>
    <w:pPr>
      <w:spacing w:after="0" w:line="240" w:lineRule="auto"/>
      <w:ind w:left="-1134"/>
      <w:jc w:val="both"/>
    </w:pPr>
    <w:rPr>
      <w:rFonts w:ascii="Times New Roman" w:eastAsia="Times New Roman" w:hAnsi="Times New Roman" w:cs="Times New Roman"/>
      <w:sz w:val="24"/>
      <w:szCs w:val="20"/>
      <w:lang w:eastAsia="ru-RU"/>
    </w:rPr>
  </w:style>
  <w:style w:type="character" w:customStyle="1" w:styleId="a9">
    <w:name w:val="Основной текст с отступом Знак"/>
    <w:basedOn w:val="a0"/>
    <w:link w:val="a8"/>
    <w:rsid w:val="001F5908"/>
    <w:rPr>
      <w:rFonts w:ascii="Times New Roman" w:eastAsia="Times New Roman" w:hAnsi="Times New Roman" w:cs="Times New Roman"/>
      <w:sz w:val="24"/>
      <w:szCs w:val="20"/>
      <w:lang w:eastAsia="ru-RU"/>
    </w:rPr>
  </w:style>
  <w:style w:type="paragraph" w:styleId="aa">
    <w:name w:val="Title"/>
    <w:basedOn w:val="a"/>
    <w:link w:val="ab"/>
    <w:qFormat/>
    <w:rsid w:val="001F5908"/>
    <w:pPr>
      <w:spacing w:after="0" w:line="240" w:lineRule="auto"/>
      <w:ind w:left="-2000"/>
      <w:jc w:val="center"/>
    </w:pPr>
    <w:rPr>
      <w:rFonts w:ascii="Times New Roman" w:eastAsia="Times New Roman" w:hAnsi="Times New Roman" w:cs="Times New Roman"/>
      <w:b/>
      <w:bCs/>
      <w:sz w:val="24"/>
      <w:szCs w:val="24"/>
      <w:lang w:eastAsia="ru-RU"/>
    </w:rPr>
  </w:style>
  <w:style w:type="character" w:customStyle="1" w:styleId="ab">
    <w:name w:val="Название Знак"/>
    <w:basedOn w:val="a0"/>
    <w:link w:val="aa"/>
    <w:rsid w:val="001F5908"/>
    <w:rPr>
      <w:rFonts w:ascii="Times New Roman" w:eastAsia="Times New Roman" w:hAnsi="Times New Roman" w:cs="Times New Roman"/>
      <w:b/>
      <w:bCs/>
      <w:sz w:val="24"/>
      <w:szCs w:val="24"/>
      <w:lang w:eastAsia="ru-RU"/>
    </w:rPr>
  </w:style>
  <w:style w:type="table" w:styleId="ac">
    <w:name w:val="Table Grid"/>
    <w:basedOn w:val="a1"/>
    <w:rsid w:val="001F59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F5908"/>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1F590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1F5908"/>
    <w:pPr>
      <w:autoSpaceDE w:val="0"/>
      <w:autoSpaceDN w:val="0"/>
      <w:adjustRightInd w:val="0"/>
      <w:spacing w:after="0" w:line="240" w:lineRule="auto"/>
    </w:pPr>
    <w:rPr>
      <w:rFonts w:ascii="Arial" w:eastAsia="Calibri" w:hAnsi="Arial" w:cs="Arial"/>
      <w:sz w:val="20"/>
      <w:szCs w:val="20"/>
    </w:rPr>
  </w:style>
  <w:style w:type="paragraph" w:styleId="31">
    <w:name w:val="Body Text 3"/>
    <w:basedOn w:val="a"/>
    <w:link w:val="32"/>
    <w:rsid w:val="001F5908"/>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1F5908"/>
    <w:rPr>
      <w:rFonts w:ascii="Times New Roman" w:eastAsia="Times New Roman" w:hAnsi="Times New Roman" w:cs="Times New Roman"/>
      <w:sz w:val="16"/>
      <w:szCs w:val="16"/>
      <w:lang w:eastAsia="ru-RU"/>
    </w:rPr>
  </w:style>
  <w:style w:type="character" w:styleId="ad">
    <w:name w:val="page number"/>
    <w:basedOn w:val="a0"/>
    <w:rsid w:val="001F5908"/>
  </w:style>
  <w:style w:type="paragraph" w:styleId="ae">
    <w:name w:val="footer"/>
    <w:basedOn w:val="a"/>
    <w:link w:val="af"/>
    <w:rsid w:val="001F590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e"/>
    <w:rsid w:val="001F5908"/>
    <w:rPr>
      <w:rFonts w:ascii="Times New Roman" w:eastAsia="Times New Roman" w:hAnsi="Times New Roman" w:cs="Times New Roman"/>
      <w:sz w:val="20"/>
      <w:szCs w:val="20"/>
      <w:lang w:eastAsia="ru-RU"/>
    </w:rPr>
  </w:style>
  <w:style w:type="paragraph" w:styleId="af0">
    <w:name w:val="header"/>
    <w:basedOn w:val="a"/>
    <w:link w:val="af1"/>
    <w:rsid w:val="001F590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1">
    <w:name w:val="Верхний колонтитул Знак"/>
    <w:basedOn w:val="a0"/>
    <w:link w:val="af0"/>
    <w:rsid w:val="001F5908"/>
    <w:rPr>
      <w:rFonts w:ascii="Times New Roman" w:eastAsia="Times New Roman" w:hAnsi="Times New Roman" w:cs="Times New Roman"/>
      <w:sz w:val="28"/>
      <w:szCs w:val="20"/>
      <w:lang w:eastAsia="ru-RU"/>
    </w:rPr>
  </w:style>
  <w:style w:type="numbering" w:customStyle="1" w:styleId="110">
    <w:name w:val="Нет списка11"/>
    <w:next w:val="a2"/>
    <w:uiPriority w:val="99"/>
    <w:semiHidden/>
    <w:unhideWhenUsed/>
    <w:rsid w:val="001F5908"/>
  </w:style>
  <w:style w:type="paragraph" w:styleId="af2">
    <w:name w:val="Normal (Web)"/>
    <w:basedOn w:val="a"/>
    <w:uiPriority w:val="99"/>
    <w:unhideWhenUsed/>
    <w:rsid w:val="001F590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c"/>
    <w:uiPriority w:val="59"/>
    <w:rsid w:val="006A0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D89"/>
  </w:style>
  <w:style w:type="paragraph" w:styleId="1">
    <w:name w:val="heading 1"/>
    <w:basedOn w:val="a"/>
    <w:next w:val="a"/>
    <w:link w:val="10"/>
    <w:qFormat/>
    <w:rsid w:val="001F5908"/>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F5908"/>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1F5908"/>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1F5908"/>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184A88"/>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184A88"/>
    <w:rPr>
      <w:rFonts w:ascii="Tahoma" w:hAnsi="Tahoma" w:cs="Tahoma"/>
      <w:sz w:val="16"/>
      <w:szCs w:val="16"/>
    </w:rPr>
  </w:style>
  <w:style w:type="paragraph" w:styleId="a5">
    <w:name w:val="List Paragraph"/>
    <w:basedOn w:val="a"/>
    <w:uiPriority w:val="34"/>
    <w:qFormat/>
    <w:rsid w:val="00661C68"/>
    <w:pPr>
      <w:ind w:left="720"/>
      <w:contextualSpacing/>
    </w:pPr>
  </w:style>
  <w:style w:type="character" w:customStyle="1" w:styleId="10">
    <w:name w:val="Заголовок 1 Знак"/>
    <w:basedOn w:val="a0"/>
    <w:link w:val="1"/>
    <w:rsid w:val="001F5908"/>
    <w:rPr>
      <w:rFonts w:ascii="Arial" w:eastAsia="Times New Roman" w:hAnsi="Arial" w:cs="Arial"/>
      <w:b/>
      <w:bCs/>
      <w:kern w:val="32"/>
      <w:sz w:val="32"/>
      <w:szCs w:val="32"/>
      <w:lang w:eastAsia="ru-RU"/>
    </w:rPr>
  </w:style>
  <w:style w:type="character" w:customStyle="1" w:styleId="20">
    <w:name w:val="Заголовок 2 Знак"/>
    <w:basedOn w:val="a0"/>
    <w:link w:val="2"/>
    <w:rsid w:val="001F5908"/>
    <w:rPr>
      <w:rFonts w:ascii="Arial" w:eastAsia="Times New Roman" w:hAnsi="Arial" w:cs="Arial"/>
      <w:b/>
      <w:bCs/>
      <w:i/>
      <w:iCs/>
      <w:sz w:val="28"/>
      <w:szCs w:val="28"/>
      <w:lang w:eastAsia="ru-RU"/>
    </w:rPr>
  </w:style>
  <w:style w:type="character" w:customStyle="1" w:styleId="30">
    <w:name w:val="Заголовок 3 Знак"/>
    <w:basedOn w:val="a0"/>
    <w:link w:val="3"/>
    <w:rsid w:val="001F5908"/>
    <w:rPr>
      <w:rFonts w:ascii="Arial" w:eastAsia="Times New Roman" w:hAnsi="Arial" w:cs="Arial"/>
      <w:b/>
      <w:bCs/>
      <w:sz w:val="26"/>
      <w:szCs w:val="26"/>
      <w:lang w:eastAsia="ru-RU"/>
    </w:rPr>
  </w:style>
  <w:style w:type="character" w:customStyle="1" w:styleId="40">
    <w:name w:val="Заголовок 4 Знак"/>
    <w:basedOn w:val="a0"/>
    <w:link w:val="4"/>
    <w:rsid w:val="001F5908"/>
    <w:rPr>
      <w:rFonts w:ascii="Times New Roman" w:eastAsia="Times New Roman" w:hAnsi="Times New Roman" w:cs="Times New Roman"/>
      <w:b/>
      <w:bCs/>
      <w:sz w:val="28"/>
      <w:szCs w:val="28"/>
      <w:lang w:eastAsia="ru-RU"/>
    </w:rPr>
  </w:style>
  <w:style w:type="numbering" w:customStyle="1" w:styleId="11">
    <w:name w:val="Нет списка1"/>
    <w:next w:val="a2"/>
    <w:semiHidden/>
    <w:rsid w:val="001F5908"/>
  </w:style>
  <w:style w:type="paragraph" w:styleId="a6">
    <w:name w:val="Body Text"/>
    <w:basedOn w:val="a"/>
    <w:link w:val="a7"/>
    <w:rsid w:val="001F5908"/>
    <w:pPr>
      <w:spacing w:after="0" w:line="240" w:lineRule="auto"/>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1F5908"/>
    <w:rPr>
      <w:rFonts w:ascii="Times New Roman" w:eastAsia="Times New Roman" w:hAnsi="Times New Roman" w:cs="Times New Roman"/>
      <w:sz w:val="28"/>
      <w:szCs w:val="20"/>
      <w:lang w:eastAsia="ru-RU"/>
    </w:rPr>
  </w:style>
  <w:style w:type="paragraph" w:styleId="21">
    <w:name w:val="Body Text 2"/>
    <w:basedOn w:val="a"/>
    <w:link w:val="22"/>
    <w:rsid w:val="001F5908"/>
    <w:pPr>
      <w:spacing w:after="0" w:line="240" w:lineRule="auto"/>
      <w:jc w:val="both"/>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1F5908"/>
    <w:rPr>
      <w:rFonts w:ascii="Times New Roman" w:eastAsia="Times New Roman" w:hAnsi="Times New Roman" w:cs="Times New Roman"/>
      <w:sz w:val="24"/>
      <w:szCs w:val="20"/>
      <w:lang w:eastAsia="ru-RU"/>
    </w:rPr>
  </w:style>
  <w:style w:type="paragraph" w:styleId="a8">
    <w:name w:val="Body Text Indent"/>
    <w:basedOn w:val="a"/>
    <w:link w:val="a9"/>
    <w:rsid w:val="001F5908"/>
    <w:pPr>
      <w:spacing w:after="0" w:line="240" w:lineRule="auto"/>
      <w:ind w:left="-1134"/>
      <w:jc w:val="both"/>
    </w:pPr>
    <w:rPr>
      <w:rFonts w:ascii="Times New Roman" w:eastAsia="Times New Roman" w:hAnsi="Times New Roman" w:cs="Times New Roman"/>
      <w:sz w:val="24"/>
      <w:szCs w:val="20"/>
      <w:lang w:eastAsia="ru-RU"/>
    </w:rPr>
  </w:style>
  <w:style w:type="character" w:customStyle="1" w:styleId="a9">
    <w:name w:val="Основной текст с отступом Знак"/>
    <w:basedOn w:val="a0"/>
    <w:link w:val="a8"/>
    <w:rsid w:val="001F5908"/>
    <w:rPr>
      <w:rFonts w:ascii="Times New Roman" w:eastAsia="Times New Roman" w:hAnsi="Times New Roman" w:cs="Times New Roman"/>
      <w:sz w:val="24"/>
      <w:szCs w:val="20"/>
      <w:lang w:eastAsia="ru-RU"/>
    </w:rPr>
  </w:style>
  <w:style w:type="paragraph" w:styleId="aa">
    <w:name w:val="Title"/>
    <w:basedOn w:val="a"/>
    <w:link w:val="ab"/>
    <w:qFormat/>
    <w:rsid w:val="001F5908"/>
    <w:pPr>
      <w:spacing w:after="0" w:line="240" w:lineRule="auto"/>
      <w:ind w:left="-2000"/>
      <w:jc w:val="center"/>
    </w:pPr>
    <w:rPr>
      <w:rFonts w:ascii="Times New Roman" w:eastAsia="Times New Roman" w:hAnsi="Times New Roman" w:cs="Times New Roman"/>
      <w:b/>
      <w:bCs/>
      <w:sz w:val="24"/>
      <w:szCs w:val="24"/>
      <w:lang w:eastAsia="ru-RU"/>
    </w:rPr>
  </w:style>
  <w:style w:type="character" w:customStyle="1" w:styleId="ab">
    <w:name w:val="Название Знак"/>
    <w:basedOn w:val="a0"/>
    <w:link w:val="aa"/>
    <w:rsid w:val="001F5908"/>
    <w:rPr>
      <w:rFonts w:ascii="Times New Roman" w:eastAsia="Times New Roman" w:hAnsi="Times New Roman" w:cs="Times New Roman"/>
      <w:b/>
      <w:bCs/>
      <w:sz w:val="24"/>
      <w:szCs w:val="24"/>
      <w:lang w:eastAsia="ru-RU"/>
    </w:rPr>
  </w:style>
  <w:style w:type="table" w:styleId="ac">
    <w:name w:val="Table Grid"/>
    <w:basedOn w:val="a1"/>
    <w:rsid w:val="001F59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F5908"/>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1F590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1F5908"/>
    <w:pPr>
      <w:autoSpaceDE w:val="0"/>
      <w:autoSpaceDN w:val="0"/>
      <w:adjustRightInd w:val="0"/>
      <w:spacing w:after="0" w:line="240" w:lineRule="auto"/>
    </w:pPr>
    <w:rPr>
      <w:rFonts w:ascii="Arial" w:eastAsia="Calibri" w:hAnsi="Arial" w:cs="Arial"/>
      <w:sz w:val="20"/>
      <w:szCs w:val="20"/>
    </w:rPr>
  </w:style>
  <w:style w:type="paragraph" w:styleId="31">
    <w:name w:val="Body Text 3"/>
    <w:basedOn w:val="a"/>
    <w:link w:val="32"/>
    <w:rsid w:val="001F5908"/>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1F5908"/>
    <w:rPr>
      <w:rFonts w:ascii="Times New Roman" w:eastAsia="Times New Roman" w:hAnsi="Times New Roman" w:cs="Times New Roman"/>
      <w:sz w:val="16"/>
      <w:szCs w:val="16"/>
      <w:lang w:eastAsia="ru-RU"/>
    </w:rPr>
  </w:style>
  <w:style w:type="character" w:styleId="ad">
    <w:name w:val="page number"/>
    <w:basedOn w:val="a0"/>
    <w:rsid w:val="001F5908"/>
  </w:style>
  <w:style w:type="paragraph" w:styleId="ae">
    <w:name w:val="footer"/>
    <w:basedOn w:val="a"/>
    <w:link w:val="af"/>
    <w:rsid w:val="001F590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e"/>
    <w:rsid w:val="001F5908"/>
    <w:rPr>
      <w:rFonts w:ascii="Times New Roman" w:eastAsia="Times New Roman" w:hAnsi="Times New Roman" w:cs="Times New Roman"/>
      <w:sz w:val="20"/>
      <w:szCs w:val="20"/>
      <w:lang w:eastAsia="ru-RU"/>
    </w:rPr>
  </w:style>
  <w:style w:type="paragraph" w:styleId="af0">
    <w:name w:val="header"/>
    <w:basedOn w:val="a"/>
    <w:link w:val="af1"/>
    <w:rsid w:val="001F590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1">
    <w:name w:val="Верхний колонтитул Знак"/>
    <w:basedOn w:val="a0"/>
    <w:link w:val="af0"/>
    <w:rsid w:val="001F5908"/>
    <w:rPr>
      <w:rFonts w:ascii="Times New Roman" w:eastAsia="Times New Roman" w:hAnsi="Times New Roman" w:cs="Times New Roman"/>
      <w:sz w:val="28"/>
      <w:szCs w:val="20"/>
      <w:lang w:eastAsia="ru-RU"/>
    </w:rPr>
  </w:style>
  <w:style w:type="numbering" w:customStyle="1" w:styleId="110">
    <w:name w:val="Нет списка11"/>
    <w:next w:val="a2"/>
    <w:uiPriority w:val="99"/>
    <w:semiHidden/>
    <w:unhideWhenUsed/>
    <w:rsid w:val="001F5908"/>
  </w:style>
  <w:style w:type="paragraph" w:styleId="af2">
    <w:name w:val="Normal (Web)"/>
    <w:basedOn w:val="a"/>
    <w:uiPriority w:val="99"/>
    <w:unhideWhenUsed/>
    <w:rsid w:val="001F590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c"/>
    <w:uiPriority w:val="59"/>
    <w:rsid w:val="006A0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20317">
      <w:bodyDiv w:val="1"/>
      <w:marLeft w:val="0"/>
      <w:marRight w:val="0"/>
      <w:marTop w:val="0"/>
      <w:marBottom w:val="0"/>
      <w:divBdr>
        <w:top w:val="none" w:sz="0" w:space="0" w:color="auto"/>
        <w:left w:val="none" w:sz="0" w:space="0" w:color="auto"/>
        <w:bottom w:val="none" w:sz="0" w:space="0" w:color="auto"/>
        <w:right w:val="none" w:sz="0" w:space="0" w:color="auto"/>
      </w:divBdr>
    </w:div>
    <w:div w:id="1398630935">
      <w:bodyDiv w:val="1"/>
      <w:marLeft w:val="0"/>
      <w:marRight w:val="0"/>
      <w:marTop w:val="0"/>
      <w:marBottom w:val="0"/>
      <w:divBdr>
        <w:top w:val="none" w:sz="0" w:space="0" w:color="auto"/>
        <w:left w:val="none" w:sz="0" w:space="0" w:color="auto"/>
        <w:bottom w:val="none" w:sz="0" w:space="0" w:color="auto"/>
        <w:right w:val="none" w:sz="0" w:space="0" w:color="auto"/>
      </w:divBdr>
    </w:div>
    <w:div w:id="1417557795">
      <w:bodyDiv w:val="1"/>
      <w:marLeft w:val="0"/>
      <w:marRight w:val="0"/>
      <w:marTop w:val="0"/>
      <w:marBottom w:val="0"/>
      <w:divBdr>
        <w:top w:val="none" w:sz="0" w:space="0" w:color="auto"/>
        <w:left w:val="none" w:sz="0" w:space="0" w:color="auto"/>
        <w:bottom w:val="none" w:sz="0" w:space="0" w:color="auto"/>
        <w:right w:val="none" w:sz="0" w:space="0" w:color="auto"/>
      </w:divBdr>
    </w:div>
    <w:div w:id="175862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20F443749883DA68514668B24A5B00810404D6F787743CE1AF3FC406AECEFDFF6496953C67009372C08A827oEf7I" TargetMode="External"/><Relationship Id="rId18" Type="http://schemas.openxmlformats.org/officeDocument/2006/relationships/hyperlink" Target="consultantplus://offline/ref=620F443749883DA68514668B24A5B00810404D6F78764BCF1AF4FC406AECEFDFF6496953C67009372C08A927oEf4I" TargetMode="External"/><Relationship Id="rId26" Type="http://schemas.openxmlformats.org/officeDocument/2006/relationships/hyperlink" Target="consultantplus://offline/ref=772EC9EE8D56DA35CD420AD4141476F2F4A232CA4154E71D398963E41E966881276BEEE4D780D008A7CF4589o8f9J" TargetMode="External"/><Relationship Id="rId3" Type="http://schemas.openxmlformats.org/officeDocument/2006/relationships/styles" Target="styles.xml"/><Relationship Id="rId21" Type="http://schemas.openxmlformats.org/officeDocument/2006/relationships/hyperlink" Target="consultantplus://offline/ref=620F443749883DA68514668B24A5B00810404D6F78764BCF1AF4FC406AECEFDFF6496953C67009372C08A822oEf3I"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620F443749883DA68514668B24A5B00810404D6F7F7746CB1BFFA14A62B5E3DDF1463644C13905362C08A9o2f3I" TargetMode="External"/><Relationship Id="rId17" Type="http://schemas.openxmlformats.org/officeDocument/2006/relationships/hyperlink" Target="consultantplus://offline/ref=620F443749883DA68514668B24A5B00810404D6F78764BCF1AF4FC406AECEFDFF6496953C67009372C08A820oEf3I" TargetMode="External"/><Relationship Id="rId25" Type="http://schemas.openxmlformats.org/officeDocument/2006/relationships/hyperlink" Target="consultantplus://offline/ref=772EC9EE8D56DA35CD420AD4141476F2F4A232CA4654E21838853EEE16CF64832064B1F3D0C9DC09A7CF44o8fDJ"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20F443749883DA68514668B24A5B00810404D6F78764BCF1AF4FC406AECEFDFF6496953C67009372C08A822oEf3I" TargetMode="External"/><Relationship Id="rId20" Type="http://schemas.openxmlformats.org/officeDocument/2006/relationships/hyperlink" Target="consultantplus://offline/ref=620F443749883DA68514668B24A5B00810404D6F78764BCF1AF4FC406AECEFDFF6496953C67009372C08A820oEf3I" TargetMode="External"/><Relationship Id="rId29" Type="http://schemas.openxmlformats.org/officeDocument/2006/relationships/hyperlink" Target="consultantplus://offline/ref=E898246B7C984A266048E3940B075FA9BB3D270262CEF23587F38EAF5A991B6D428FA7C3C29B934EB12D4104o8I5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20F443749883DA68514668B24A5B00810404D6F78764BCF1AF4FC406AECEFDFF6496953C67009372C08A926oEf7I" TargetMode="External"/><Relationship Id="rId24" Type="http://schemas.openxmlformats.org/officeDocument/2006/relationships/hyperlink" Target="consultantplus://offline/ref=ACBC04675D45A7319E4896234EF5644C23773748F0C32FEE46D02F55C064B203FF061D5E1589BAB6A2E37BFAQ8f2J"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620F443749883DA68514668B24A5B00810404D6F787743CE1AF3FC406AECEFDFF6496953C67009372C08A827oEf7I" TargetMode="External"/><Relationship Id="rId23" Type="http://schemas.openxmlformats.org/officeDocument/2006/relationships/hyperlink" Target="consultantplus://offline/ref=620F443749883DA68514668B24A5B00810404D6F787743CE1AF3FC406AECEFDFF6496953C67009372C08A827oEf7I" TargetMode="External"/><Relationship Id="rId28" Type="http://schemas.openxmlformats.org/officeDocument/2006/relationships/hyperlink" Target="consultantplus://offline/ref=E898246B7C984A266048E3940B075FA9BB3D270265CEF73086FFD3A552C0176F4580F8D4C5D29F4FB12D40o0I0L" TargetMode="External"/><Relationship Id="rId10" Type="http://schemas.openxmlformats.org/officeDocument/2006/relationships/hyperlink" Target="consultantplus://offline/ref=620F443749883DA68514668B24A5B00810404D6F78754ACB19F5FC406AECEFDFF6o4f9I" TargetMode="External"/><Relationship Id="rId19" Type="http://schemas.openxmlformats.org/officeDocument/2006/relationships/hyperlink" Target="consultantplus://offline/ref=620F443749883DA68514668B24A5B00810404D6F787743CE1AF3FC406AECEFDFF6496953C67009372C08A827oEf7I"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07CC5D3BB729BFA586918CF106D7EC9CA18EB5B6FE5C3960CBFEAE5163309D8CB3710AAED9719D0F64C068BEE3Z9I" TargetMode="External"/><Relationship Id="rId14" Type="http://schemas.openxmlformats.org/officeDocument/2006/relationships/hyperlink" Target="consultantplus://offline/ref=620F443749883DA68514668B24A5B00810404D6F7F7746CB1BFFA14A62B5E3DDF1463644C13905362C08A9o2f3I" TargetMode="External"/><Relationship Id="rId22" Type="http://schemas.openxmlformats.org/officeDocument/2006/relationships/hyperlink" Target="consultantplus://offline/ref=620F443749883DA68514668B24A5B00810404D6F7F7746CB1BFFA14A62B5E3DDF1463644C13905362C08A9o2f3I" TargetMode="External"/><Relationship Id="rId27" Type="http://schemas.openxmlformats.org/officeDocument/2006/relationships/hyperlink" Target="consultantplus://offline/ref=A8ED03064143AE1E0D5C241991922A0182E73D4157F35296E9BD4EE0006F739003FD2AF6DA93EDF0909DB302tDrEJ" TargetMode="External"/><Relationship Id="rId30" Type="http://schemas.openxmlformats.org/officeDocument/2006/relationships/hyperlink" Target="consultantplus://offline/ref=88BF8C73294D12158AA86400671BAC7530ECB9C65B4292CCD93A12194B8A58F3DB84E46860243AE78BABCA0FSBr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31B0A-5515-40E3-BB5F-09F067235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Pages>
  <Words>4362</Words>
  <Characters>24870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Друганова Жанна Сергеевна</dc:creator>
  <cp:lastModifiedBy>Гончарова  Елена Владимировна</cp:lastModifiedBy>
  <cp:revision>88</cp:revision>
  <cp:lastPrinted>2017-04-19T09:34:00Z</cp:lastPrinted>
  <dcterms:created xsi:type="dcterms:W3CDTF">2017-04-07T12:49:00Z</dcterms:created>
  <dcterms:modified xsi:type="dcterms:W3CDTF">2018-03-29T12:16:00Z</dcterms:modified>
</cp:coreProperties>
</file>